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79C2" w14:textId="0ED7E801" w:rsidR="00E07BCD" w:rsidRPr="00B11F09" w:rsidRDefault="002C6B54" w:rsidP="00E60BFF">
      <w:pPr>
        <w:pStyle w:val="Textoindependiente"/>
        <w:jc w:val="both"/>
      </w:pPr>
      <w:bookmarkStart w:id="0" w:name="_GoBack"/>
      <w:bookmarkEnd w:id="0"/>
      <w:r w:rsidRPr="00B11F09">
        <w:rPr>
          <w:b/>
          <w:noProof/>
        </w:rPr>
        <mc:AlternateContent>
          <mc:Choice Requires="wps">
            <w:drawing>
              <wp:anchor distT="0" distB="0" distL="114300" distR="114300" simplePos="0" relativeHeight="251659776" behindDoc="1" locked="0" layoutInCell="1" allowOverlap="1" wp14:anchorId="23597886" wp14:editId="218BCB09">
                <wp:simplePos x="0" y="0"/>
                <wp:positionH relativeFrom="column">
                  <wp:posOffset>-171450</wp:posOffset>
                </wp:positionH>
                <wp:positionV relativeFrom="paragraph">
                  <wp:posOffset>273685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6D0DE9A3" w:rsidR="002C6B54" w:rsidRPr="00460DCF" w:rsidRDefault="006E670F" w:rsidP="002C6B54">
                            <w:pPr>
                              <w:jc w:val="center"/>
                              <w:rPr>
                                <w:b/>
                              </w:rPr>
                            </w:pPr>
                            <w:r>
                              <w:rPr>
                                <w:b/>
                              </w:rPr>
                              <w:t>10</w:t>
                            </w:r>
                            <w:r w:rsidR="002C6B54" w:rsidRPr="00460DCF">
                              <w:rPr>
                                <w:b/>
                              </w:rPr>
                              <w:t>ª Acta de Sesi</w:t>
                            </w:r>
                            <w:r w:rsidR="002C6B54">
                              <w:rPr>
                                <w:b/>
                              </w:rPr>
                              <w:t>ón Extrao</w:t>
                            </w:r>
                            <w:r w:rsidR="002C6B54" w:rsidRPr="00460DCF">
                              <w:rPr>
                                <w:b/>
                              </w:rPr>
                              <w:t>rdinaria</w:t>
                            </w:r>
                          </w:p>
                          <w:p w14:paraId="28D71B81" w14:textId="4E865488" w:rsidR="002C6B54" w:rsidRPr="00460DCF" w:rsidRDefault="002C6B54" w:rsidP="002C6B54">
                            <w:pPr>
                              <w:jc w:val="center"/>
                              <w:rPr>
                                <w:b/>
                              </w:rPr>
                            </w:pPr>
                            <w:r w:rsidRPr="00460DCF">
                              <w:rPr>
                                <w:b/>
                              </w:rPr>
                              <w:t>(</w:t>
                            </w:r>
                            <w:r w:rsidR="005541B9">
                              <w:rPr>
                                <w:b/>
                              </w:rPr>
                              <w:t>Décim</w:t>
                            </w:r>
                            <w:r>
                              <w:rPr>
                                <w:b/>
                              </w:rPr>
                              <w:t>a</w:t>
                            </w:r>
                            <w:r w:rsidRPr="00460DCF">
                              <w:rPr>
                                <w:b/>
                              </w:rPr>
                              <w:t>)</w:t>
                            </w:r>
                          </w:p>
                          <w:p w14:paraId="5F46DD55" w14:textId="22C69CD2" w:rsidR="002C6B54" w:rsidRPr="00460DCF" w:rsidRDefault="005541B9" w:rsidP="002C6B54">
                            <w:pPr>
                              <w:jc w:val="center"/>
                              <w:rPr>
                                <w:b/>
                              </w:rPr>
                            </w:pPr>
                            <w:r>
                              <w:rPr>
                                <w:b/>
                              </w:rPr>
                              <w:t>14</w:t>
                            </w:r>
                            <w:r w:rsidR="002C6B54">
                              <w:rPr>
                                <w:b/>
                              </w:rPr>
                              <w:t xml:space="preserve"> de </w:t>
                            </w:r>
                            <w:proofErr w:type="gramStart"/>
                            <w:r>
                              <w:rPr>
                                <w:b/>
                              </w:rPr>
                              <w:t>Nov</w:t>
                            </w:r>
                            <w:r w:rsidR="002C6B54">
                              <w:rPr>
                                <w:b/>
                              </w:rPr>
                              <w:t>iembre</w:t>
                            </w:r>
                            <w:proofErr w:type="gramEnd"/>
                            <w:r w:rsidR="002C6B54" w:rsidRPr="00460DCF">
                              <w:rPr>
                                <w:b/>
                              </w:rPr>
                              <w:t xml:space="preserve"> Del 2</w:t>
                            </w:r>
                            <w:r w:rsidR="002C6B54">
                              <w:rPr>
                                <w:b/>
                              </w:rPr>
                              <w:t>0</w:t>
                            </w:r>
                            <w:r w:rsidR="002C6B54" w:rsidRPr="00460DCF">
                              <w:rPr>
                                <w:b/>
                              </w:rPr>
                              <w:t>1</w:t>
                            </w:r>
                            <w:r w:rsidR="002C6B54">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13.5pt;margin-top:21.55pt;width:100.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" fillcolor="white [3201]" strokecolor="black [3200]" strokeweight="2pt">
                <v:textbox>
                  <w:txbxContent>
                    <w:p w14:paraId="7D6BBA4D" w14:textId="6D0DE9A3" w:rsidR="002C6B54" w:rsidRPr="00460DCF" w:rsidRDefault="006E670F" w:rsidP="002C6B54">
                      <w:pPr>
                        <w:jc w:val="center"/>
                        <w:rPr>
                          <w:b/>
                        </w:rPr>
                      </w:pPr>
                      <w:r>
                        <w:rPr>
                          <w:b/>
                        </w:rPr>
                        <w:t>10</w:t>
                      </w:r>
                      <w:r w:rsidR="002C6B54" w:rsidRPr="00460DCF">
                        <w:rPr>
                          <w:b/>
                        </w:rPr>
                        <w:t>ª Acta de Sesi</w:t>
                      </w:r>
                      <w:r w:rsidR="002C6B54">
                        <w:rPr>
                          <w:b/>
                        </w:rPr>
                        <w:t>ón Extrao</w:t>
                      </w:r>
                      <w:r w:rsidR="002C6B54" w:rsidRPr="00460DCF">
                        <w:rPr>
                          <w:b/>
                        </w:rPr>
                        <w:t>rdinaria</w:t>
                      </w:r>
                    </w:p>
                    <w:p w14:paraId="28D71B81" w14:textId="4E865488" w:rsidR="002C6B54" w:rsidRPr="00460DCF" w:rsidRDefault="002C6B54" w:rsidP="002C6B54">
                      <w:pPr>
                        <w:jc w:val="center"/>
                        <w:rPr>
                          <w:b/>
                        </w:rPr>
                      </w:pPr>
                      <w:r w:rsidRPr="00460DCF">
                        <w:rPr>
                          <w:b/>
                        </w:rPr>
                        <w:t>(</w:t>
                      </w:r>
                      <w:r w:rsidR="005541B9">
                        <w:rPr>
                          <w:b/>
                        </w:rPr>
                        <w:t>Décim</w:t>
                      </w:r>
                      <w:r>
                        <w:rPr>
                          <w:b/>
                        </w:rPr>
                        <w:t>a</w:t>
                      </w:r>
                      <w:r w:rsidRPr="00460DCF">
                        <w:rPr>
                          <w:b/>
                        </w:rPr>
                        <w:t>)</w:t>
                      </w:r>
                    </w:p>
                    <w:p w14:paraId="5F46DD55" w14:textId="22C69CD2" w:rsidR="002C6B54" w:rsidRPr="00460DCF" w:rsidRDefault="005541B9" w:rsidP="002C6B54">
                      <w:pPr>
                        <w:jc w:val="center"/>
                        <w:rPr>
                          <w:b/>
                        </w:rPr>
                      </w:pPr>
                      <w:r>
                        <w:rPr>
                          <w:b/>
                        </w:rPr>
                        <w:t>14</w:t>
                      </w:r>
                      <w:r w:rsidR="002C6B54">
                        <w:rPr>
                          <w:b/>
                        </w:rPr>
                        <w:t xml:space="preserve"> de </w:t>
                      </w:r>
                      <w:proofErr w:type="gramStart"/>
                      <w:r>
                        <w:rPr>
                          <w:b/>
                        </w:rPr>
                        <w:t>Nov</w:t>
                      </w:r>
                      <w:r w:rsidR="002C6B54">
                        <w:rPr>
                          <w:b/>
                        </w:rPr>
                        <w:t>iembre</w:t>
                      </w:r>
                      <w:proofErr w:type="gramEnd"/>
                      <w:r w:rsidR="002C6B54" w:rsidRPr="00460DCF">
                        <w:rPr>
                          <w:b/>
                        </w:rPr>
                        <w:t xml:space="preserve"> Del 2</w:t>
                      </w:r>
                      <w:r w:rsidR="002C6B54">
                        <w:rPr>
                          <w:b/>
                        </w:rPr>
                        <w:t>0</w:t>
                      </w:r>
                      <w:r w:rsidR="002C6B54" w:rsidRPr="00460DCF">
                        <w:rPr>
                          <w:b/>
                        </w:rPr>
                        <w:t>1</w:t>
                      </w:r>
                      <w:r w:rsidR="002C6B54">
                        <w:rPr>
                          <w:b/>
                        </w:rPr>
                        <w:t>9</w:t>
                      </w:r>
                    </w:p>
                  </w:txbxContent>
                </v:textbox>
                <w10:wrap type="tight"/>
              </v:shape>
            </w:pict>
          </mc:Fallback>
        </mc:AlternateContent>
      </w:r>
    </w:p>
    <w:p w14:paraId="5395BC37" w14:textId="77777777" w:rsidR="00673C86" w:rsidRPr="00B11F09" w:rsidRDefault="00673C86" w:rsidP="00673C86">
      <w:pPr>
        <w:spacing w:line="250" w:lineRule="auto"/>
        <w:jc w:val="both"/>
      </w:pPr>
      <w:r w:rsidRPr="00B11F09">
        <w:rPr>
          <w:b/>
        </w:rPr>
        <w:t>H. AYUNTAMIENTO CONSTITUCIONAL</w:t>
      </w:r>
    </w:p>
    <w:p w14:paraId="32626698" w14:textId="77777777" w:rsidR="00673C86" w:rsidRPr="00B11F09" w:rsidRDefault="00673C86" w:rsidP="00673C86">
      <w:pPr>
        <w:spacing w:line="250" w:lineRule="auto"/>
        <w:jc w:val="both"/>
        <w:rPr>
          <w:b/>
        </w:rPr>
      </w:pPr>
      <w:r w:rsidRPr="00B11F09">
        <w:rPr>
          <w:b/>
        </w:rPr>
        <w:t xml:space="preserve"> DEL MUNICIPIO DE</w:t>
      </w:r>
    </w:p>
    <w:p w14:paraId="04069C2E" w14:textId="77777777" w:rsidR="00673C86" w:rsidRPr="00B11F09" w:rsidRDefault="00673C86" w:rsidP="00673C86">
      <w:pPr>
        <w:spacing w:line="250" w:lineRule="auto"/>
        <w:jc w:val="both"/>
      </w:pPr>
      <w:r w:rsidRPr="00B11F09">
        <w:rPr>
          <w:b/>
        </w:rPr>
        <w:t xml:space="preserve"> CAÑADAS DE OBREGÓN, JALISCO</w:t>
      </w:r>
    </w:p>
    <w:p w14:paraId="0CA244B7" w14:textId="77777777" w:rsidR="00673C86" w:rsidRPr="00B11F09" w:rsidRDefault="00673C86" w:rsidP="00673C86">
      <w:pPr>
        <w:tabs>
          <w:tab w:val="left" w:pos="1950"/>
        </w:tabs>
        <w:ind w:left="-5"/>
        <w:jc w:val="both"/>
        <w:rPr>
          <w:b/>
        </w:rPr>
      </w:pPr>
      <w:r w:rsidRPr="00B11F09">
        <w:rPr>
          <w:b/>
        </w:rPr>
        <w:t xml:space="preserve"> PRESIDENCIA</w:t>
      </w:r>
    </w:p>
    <w:p w14:paraId="4832D634" w14:textId="77777777" w:rsidR="00673C86" w:rsidRPr="00B11F09" w:rsidRDefault="00673C86" w:rsidP="00673C86">
      <w:pPr>
        <w:pStyle w:val="Textoindependiente"/>
        <w:jc w:val="both"/>
        <w:rPr>
          <w:color w:val="000000" w:themeColor="text1"/>
        </w:rPr>
      </w:pPr>
      <w:r w:rsidRPr="00B11F09">
        <w:rPr>
          <w:b/>
        </w:rPr>
        <w:t xml:space="preserve"> 2018-2021</w:t>
      </w:r>
    </w:p>
    <w:p w14:paraId="5D7663A7" w14:textId="61506BCB" w:rsidR="002C6B54" w:rsidRPr="00B11F09" w:rsidRDefault="002C6B54" w:rsidP="00E60BFF">
      <w:pPr>
        <w:pStyle w:val="Textoindependiente"/>
        <w:jc w:val="both"/>
      </w:pPr>
    </w:p>
    <w:p w14:paraId="654441F4" w14:textId="06A32D79" w:rsidR="00673C86" w:rsidRPr="00B11F09" w:rsidRDefault="00673C86" w:rsidP="00E60BFF">
      <w:pPr>
        <w:pStyle w:val="Textoindependiente"/>
        <w:jc w:val="both"/>
      </w:pPr>
    </w:p>
    <w:p w14:paraId="3D1429CA" w14:textId="77777777" w:rsidR="00673C86" w:rsidRPr="00AA4482" w:rsidRDefault="00673C86" w:rsidP="00E60BFF">
      <w:pPr>
        <w:pStyle w:val="Textoindependiente"/>
        <w:jc w:val="both"/>
        <w:rPr>
          <w:lang w:val="es-MX"/>
        </w:rPr>
      </w:pPr>
    </w:p>
    <w:p w14:paraId="7A153F71" w14:textId="77777777" w:rsidR="00673C86" w:rsidRPr="00B11F09" w:rsidRDefault="00673C86" w:rsidP="00673C86">
      <w:pPr>
        <w:pStyle w:val="Textoindependiente"/>
        <w:jc w:val="both"/>
        <w:rPr>
          <w:b/>
          <w:color w:val="000000" w:themeColor="text1"/>
        </w:rPr>
      </w:pPr>
      <w:r w:rsidRPr="00B11F09">
        <w:rPr>
          <w:b/>
          <w:color w:val="000000" w:themeColor="text1"/>
        </w:rPr>
        <w:t>ASUNTO:</w:t>
      </w:r>
    </w:p>
    <w:p w14:paraId="1C2FC4EB" w14:textId="0A567ED7" w:rsidR="00673C86" w:rsidRPr="00B11F09" w:rsidRDefault="00673C86" w:rsidP="00673C86">
      <w:pPr>
        <w:ind w:left="-5"/>
        <w:jc w:val="both"/>
        <w:rPr>
          <w:color w:val="000000" w:themeColor="text1"/>
        </w:rPr>
      </w:pPr>
      <w:r w:rsidRPr="00B11F09">
        <w:rPr>
          <w:color w:val="000000" w:themeColor="text1"/>
        </w:rPr>
        <w:t xml:space="preserve">En el municipio de Cañadas de Obregón, Jalisco, siendo las </w:t>
      </w:r>
      <w:r w:rsidR="00AA4482">
        <w:rPr>
          <w:color w:val="000000" w:themeColor="text1"/>
        </w:rPr>
        <w:t>10:17</w:t>
      </w:r>
      <w:r w:rsidRPr="00B11F09">
        <w:rPr>
          <w:color w:val="000000" w:themeColor="text1"/>
        </w:rPr>
        <w:t xml:space="preserve"> (</w:t>
      </w:r>
      <w:r w:rsidR="00AA4482">
        <w:rPr>
          <w:color w:val="000000" w:themeColor="text1"/>
        </w:rPr>
        <w:t>diez</w:t>
      </w:r>
      <w:r w:rsidRPr="00B11F09">
        <w:rPr>
          <w:color w:val="000000" w:themeColor="text1"/>
        </w:rPr>
        <w:t xml:space="preserve"> horas y diecis</w:t>
      </w:r>
      <w:r w:rsidR="00AA4482">
        <w:rPr>
          <w:color w:val="000000" w:themeColor="text1"/>
        </w:rPr>
        <w:t>iete</w:t>
      </w:r>
      <w:r w:rsidRPr="00B11F09">
        <w:rPr>
          <w:color w:val="000000" w:themeColor="text1"/>
        </w:rPr>
        <w:t xml:space="preserve"> minutos) del día </w:t>
      </w:r>
      <w:r w:rsidR="00805D70">
        <w:rPr>
          <w:color w:val="000000" w:themeColor="text1"/>
        </w:rPr>
        <w:t>14</w:t>
      </w:r>
      <w:r w:rsidRPr="00B11F09">
        <w:rPr>
          <w:color w:val="000000" w:themeColor="text1"/>
        </w:rPr>
        <w:t xml:space="preserve"> (</w:t>
      </w:r>
      <w:r w:rsidR="00805D70">
        <w:rPr>
          <w:color w:val="000000" w:themeColor="text1"/>
        </w:rPr>
        <w:t>catorce</w:t>
      </w:r>
      <w:r w:rsidRPr="00B11F09">
        <w:rPr>
          <w:color w:val="000000" w:themeColor="text1"/>
        </w:rPr>
        <w:t xml:space="preserve">) de </w:t>
      </w:r>
      <w:r w:rsidR="00805D70">
        <w:rPr>
          <w:color w:val="000000" w:themeColor="text1"/>
        </w:rPr>
        <w:t>nov</w:t>
      </w:r>
      <w:r w:rsidRPr="00B11F09">
        <w:rPr>
          <w:color w:val="000000" w:themeColor="text1"/>
        </w:rPr>
        <w:t>iembre del 2019 (dos mil diecinueve), convocados previamente en las instalaciones de</w:t>
      </w:r>
      <w:r w:rsidR="0002027D">
        <w:rPr>
          <w:color w:val="000000" w:themeColor="text1"/>
        </w:rPr>
        <w:t xml:space="preserve"> casa de Cultura, ubicada en C. La Luz #47 en </w:t>
      </w:r>
      <w:r w:rsidRPr="00B11F09">
        <w:rPr>
          <w:color w:val="000000" w:themeColor="text1"/>
        </w:rPr>
        <w:t xml:space="preserve">Cañadas de Obregón Jalisco, con fundamento en lo dispuesto por el Artículo 48 de la Ley de Gobierno de la Administración Pública Municipal del Estado de Jalisco, se dieron cita a la </w:t>
      </w:r>
      <w:r w:rsidR="00805D70">
        <w:rPr>
          <w:color w:val="000000" w:themeColor="text1"/>
        </w:rPr>
        <w:t>décima</w:t>
      </w:r>
      <w:r w:rsidR="00805D70" w:rsidRPr="00B11F09">
        <w:rPr>
          <w:color w:val="000000" w:themeColor="text1"/>
        </w:rPr>
        <w:t xml:space="preserve"> sesión</w:t>
      </w:r>
      <w:r w:rsidRPr="00B11F09">
        <w:rPr>
          <w:color w:val="000000" w:themeColor="text1"/>
        </w:rPr>
        <w:t xml:space="preserve"> extraordinaria, los ciudadanos regidores de este cuerpo edilicio: C. Patricia Contreras González, LIC. Orlando Iñiguez Lomelí, C. Gloria Cecilia Lomelí Casillas, C. José Guadalupe Ponce García, C. Clemente Delgadillo Becerra, C. María Elvira Mercado Vallín, PSCI. Adelaida Elizabeth Carvajal Torres, C. Reynaldo González Gómez, Presidente Municipal.</w:t>
      </w:r>
    </w:p>
    <w:p w14:paraId="6FA23061" w14:textId="77777777" w:rsidR="00673C86" w:rsidRPr="00B11F09" w:rsidRDefault="00673C86" w:rsidP="00673C86">
      <w:pPr>
        <w:ind w:left="-5"/>
        <w:jc w:val="both"/>
        <w:rPr>
          <w:color w:val="000000" w:themeColor="text1"/>
        </w:rPr>
      </w:pPr>
    </w:p>
    <w:p w14:paraId="3C26DE3E" w14:textId="07F6AC84" w:rsidR="00673C86" w:rsidRPr="00B11F09" w:rsidRDefault="00673C86" w:rsidP="00713C88">
      <w:pPr>
        <w:ind w:left="-5"/>
        <w:jc w:val="both"/>
        <w:rPr>
          <w:color w:val="000000" w:themeColor="text1"/>
        </w:rPr>
      </w:pPr>
      <w:r w:rsidRPr="00B11F09">
        <w:rPr>
          <w:color w:val="000000" w:themeColor="text1"/>
        </w:rPr>
        <w:t>Una vez declarada la existencia del quórum legal para sesionar, se pone a consideración del pleno el siguiente Orden del Día:</w:t>
      </w:r>
    </w:p>
    <w:p w14:paraId="1D44E9DF" w14:textId="77777777" w:rsidR="00B11F09" w:rsidRPr="00B11F09" w:rsidRDefault="00B11F09" w:rsidP="00673C86">
      <w:pPr>
        <w:ind w:left="-5" w:firstLine="713"/>
        <w:jc w:val="both"/>
        <w:rPr>
          <w:color w:val="000000" w:themeColor="text1"/>
        </w:rPr>
      </w:pPr>
    </w:p>
    <w:p w14:paraId="69A3FDA6"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Bienvenida, lista de asistencia y declaración de existencia del quórum legal.</w:t>
      </w:r>
    </w:p>
    <w:p w14:paraId="5346AA90"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Lectura y aprobación del orden del día.</w:t>
      </w:r>
    </w:p>
    <w:p w14:paraId="590A274F"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Lectura y aprobación del acta anterior.</w:t>
      </w:r>
    </w:p>
    <w:p w14:paraId="2C8D3B86" w14:textId="77777777" w:rsidR="00805D70" w:rsidRPr="00805D70" w:rsidRDefault="00805D70" w:rsidP="00805D70">
      <w:pPr>
        <w:pStyle w:val="Prrafodelista"/>
        <w:numPr>
          <w:ilvl w:val="0"/>
          <w:numId w:val="17"/>
        </w:numPr>
        <w:autoSpaceDN w:val="0"/>
        <w:spacing w:after="160" w:line="360" w:lineRule="auto"/>
        <w:contextualSpacing w:val="0"/>
        <w:jc w:val="both"/>
        <w:rPr>
          <w:rFonts w:ascii="Cambria" w:hAnsi="Cambria"/>
          <w:bCs/>
        </w:rPr>
      </w:pPr>
      <w:r w:rsidRPr="00805D70">
        <w:rPr>
          <w:rFonts w:ascii="Cambria" w:hAnsi="Cambria"/>
          <w:bCs/>
        </w:rPr>
        <w:t>Solicitud y en su caso aprobación para suscribir Convenio de Colaboración y Participación para la ejecución del Programa “RECREA, EDUCANDO PARA LA VIDA, APOYO DE MOCHILAS, UTILES, UNIFORMES Y CALZADO ESCOLAR”.</w:t>
      </w:r>
    </w:p>
    <w:p w14:paraId="41316037" w14:textId="77777777" w:rsidR="00805D70" w:rsidRPr="00805D70" w:rsidRDefault="00805D70" w:rsidP="00805D70">
      <w:pPr>
        <w:pStyle w:val="Prrafodelista"/>
        <w:numPr>
          <w:ilvl w:val="0"/>
          <w:numId w:val="17"/>
        </w:numPr>
        <w:autoSpaceDN w:val="0"/>
        <w:spacing w:after="160" w:line="360" w:lineRule="auto"/>
        <w:contextualSpacing w:val="0"/>
        <w:jc w:val="both"/>
        <w:rPr>
          <w:rFonts w:ascii="Cambria" w:hAnsi="Cambria"/>
          <w:bCs/>
        </w:rPr>
      </w:pPr>
      <w:r w:rsidRPr="00805D70">
        <w:rPr>
          <w:rFonts w:ascii="Cambria" w:hAnsi="Cambria"/>
          <w:bCs/>
        </w:rPr>
        <w:t>Clausura de la sesión.</w:t>
      </w:r>
    </w:p>
    <w:p w14:paraId="28CC42D8" w14:textId="49B26A02" w:rsidR="00B11F09" w:rsidRPr="00B11F09" w:rsidRDefault="00B11F09" w:rsidP="00713C88">
      <w:pPr>
        <w:rPr>
          <w:color w:val="000000" w:themeColor="text1"/>
        </w:rPr>
      </w:pPr>
      <w:r w:rsidRPr="00B11F09">
        <w:rPr>
          <w:color w:val="000000" w:themeColor="text1"/>
        </w:rPr>
        <w:t>Aprobado el orden del día se procede al desahogo de este:</w:t>
      </w:r>
    </w:p>
    <w:p w14:paraId="140B9472" w14:textId="77777777" w:rsidR="004E5742" w:rsidRDefault="004E5742" w:rsidP="00B11F09">
      <w:pPr>
        <w:rPr>
          <w:color w:val="000000" w:themeColor="text1"/>
        </w:rPr>
      </w:pPr>
    </w:p>
    <w:p w14:paraId="41776ED3" w14:textId="2D579568" w:rsidR="00B11F09" w:rsidRPr="00B11F09" w:rsidRDefault="00B11F09" w:rsidP="00B11F09">
      <w:pPr>
        <w:rPr>
          <w:color w:val="000000" w:themeColor="text1"/>
        </w:rPr>
      </w:pPr>
      <w:r w:rsidRPr="00B11F09">
        <w:rPr>
          <w:b/>
          <w:color w:val="000000" w:themeColor="text1"/>
        </w:rPr>
        <w:t>1</w:t>
      </w:r>
      <w:r>
        <w:rPr>
          <w:b/>
          <w:color w:val="000000" w:themeColor="text1"/>
        </w:rPr>
        <w:t>.</w:t>
      </w:r>
      <w:r w:rsidRPr="00B11F09">
        <w:rPr>
          <w:color w:val="000000" w:themeColor="text1"/>
        </w:rPr>
        <w:t xml:space="preserve"> Desahogado.</w:t>
      </w:r>
    </w:p>
    <w:p w14:paraId="710436AC" w14:textId="77777777" w:rsidR="00B11F09" w:rsidRPr="00B11F09" w:rsidRDefault="00B11F09" w:rsidP="00B11F09">
      <w:pPr>
        <w:rPr>
          <w:color w:val="000000" w:themeColor="text1"/>
        </w:rPr>
      </w:pPr>
    </w:p>
    <w:p w14:paraId="36E50289" w14:textId="01B6F070" w:rsidR="00B11F09" w:rsidRPr="00B11F09" w:rsidRDefault="00B11F09" w:rsidP="00B11F09">
      <w:pPr>
        <w:rPr>
          <w:color w:val="000000" w:themeColor="text1"/>
        </w:rPr>
      </w:pPr>
      <w:r w:rsidRPr="00B11F09">
        <w:rPr>
          <w:b/>
          <w:color w:val="000000" w:themeColor="text1"/>
        </w:rPr>
        <w:t>2</w:t>
      </w:r>
      <w:r>
        <w:rPr>
          <w:b/>
          <w:color w:val="000000" w:themeColor="text1"/>
        </w:rPr>
        <w:t>.</w:t>
      </w:r>
      <w:r w:rsidRPr="00B11F09">
        <w:rPr>
          <w:color w:val="000000" w:themeColor="text1"/>
        </w:rPr>
        <w:t xml:space="preserve"> Aprobado por unanimidad.</w:t>
      </w:r>
    </w:p>
    <w:p w14:paraId="2919C538" w14:textId="77777777" w:rsidR="00B11F09" w:rsidRPr="00B11F09" w:rsidRDefault="00B11F09" w:rsidP="00B11F09">
      <w:pPr>
        <w:rPr>
          <w:color w:val="000000" w:themeColor="text1"/>
        </w:rPr>
      </w:pPr>
    </w:p>
    <w:p w14:paraId="13F60CBA" w14:textId="24BC40CD" w:rsidR="00B11F09" w:rsidRDefault="00B11F09" w:rsidP="00B11F09">
      <w:pPr>
        <w:rPr>
          <w:color w:val="000000" w:themeColor="text1"/>
        </w:rPr>
      </w:pPr>
      <w:r w:rsidRPr="00B11F09">
        <w:rPr>
          <w:b/>
          <w:color w:val="000000" w:themeColor="text1"/>
        </w:rPr>
        <w:lastRenderedPageBreak/>
        <w:t>3</w:t>
      </w:r>
      <w:r>
        <w:rPr>
          <w:b/>
          <w:color w:val="000000" w:themeColor="text1"/>
        </w:rPr>
        <w:t>.</w:t>
      </w:r>
      <w:r w:rsidRPr="00B11F09">
        <w:rPr>
          <w:color w:val="000000" w:themeColor="text1"/>
        </w:rPr>
        <w:t xml:space="preserve"> Desahogado.</w:t>
      </w:r>
    </w:p>
    <w:p w14:paraId="12891BD3" w14:textId="30FD39EE" w:rsidR="00D9682B" w:rsidRDefault="00D9682B" w:rsidP="00B11F09">
      <w:pPr>
        <w:rPr>
          <w:color w:val="000000" w:themeColor="text1"/>
        </w:rPr>
      </w:pPr>
    </w:p>
    <w:p w14:paraId="456A51C3" w14:textId="539A7C86" w:rsidR="00352CD7" w:rsidRPr="00FD4945" w:rsidRDefault="001D1671" w:rsidP="005C7D50">
      <w:pPr>
        <w:pStyle w:val="Textoindependiente"/>
        <w:jc w:val="both"/>
      </w:pPr>
      <w:r w:rsidRPr="001D1671">
        <w:rPr>
          <w:b/>
          <w:bCs/>
        </w:rPr>
        <w:t>4.</w:t>
      </w:r>
      <w:r>
        <w:t xml:space="preserve"> </w:t>
      </w:r>
      <w:r w:rsidR="002D061F">
        <w:t xml:space="preserve">En uso de la voz el C. Reynaldo González Gómez en su carácter de Presidente Municipal </w:t>
      </w:r>
      <w:r w:rsidR="004E5742">
        <w:t xml:space="preserve">expone ante el pleno la solicitud de aprobación para que se autorice suscribir </w:t>
      </w:r>
      <w:r w:rsidR="004E5742" w:rsidRPr="00805D70">
        <w:rPr>
          <w:rFonts w:ascii="Cambria" w:hAnsi="Cambria"/>
          <w:bCs/>
        </w:rPr>
        <w:t xml:space="preserve">Convenio de Colaboración y Participación para la ejecución del Programa </w:t>
      </w:r>
      <w:r w:rsidR="004E5742" w:rsidRPr="009C5025">
        <w:rPr>
          <w:rFonts w:ascii="Cambria" w:hAnsi="Cambria"/>
          <w:b/>
        </w:rPr>
        <w:t>“RECREA, EDUCANDO PARA LA VIDA, APOYO DE MOCHILAS, UTILES, UNIFORMES Y CALZADO ESCOLAR”</w:t>
      </w:r>
      <w:r w:rsidR="00CA3E1C" w:rsidRPr="009C5025">
        <w:rPr>
          <w:rFonts w:ascii="Cambria" w:hAnsi="Cambria"/>
          <w:b/>
        </w:rPr>
        <w:t xml:space="preserve"> </w:t>
      </w:r>
      <w:r w:rsidR="00B94A74">
        <w:rPr>
          <w:rFonts w:ascii="Cambria" w:hAnsi="Cambria"/>
          <w:bCs/>
        </w:rPr>
        <w:t>para</w:t>
      </w:r>
      <w:r w:rsidR="00CA3E1C">
        <w:rPr>
          <w:rFonts w:ascii="Cambria" w:hAnsi="Cambria"/>
          <w:bCs/>
        </w:rPr>
        <w:t xml:space="preserve"> el ciclo escolar 2020,</w:t>
      </w:r>
      <w:r w:rsidR="00026A00">
        <w:rPr>
          <w:rFonts w:ascii="Cambria" w:hAnsi="Cambria"/>
          <w:bCs/>
        </w:rPr>
        <w:t xml:space="preserve"> hace la comparación de lo que se invirtió de recursos propios para la adquisición de útiles escolares en el presente ciclo y el monto que se estaría invirtiendo en este programa</w:t>
      </w:r>
      <w:r w:rsidR="00B94A74">
        <w:rPr>
          <w:rFonts w:ascii="Cambria" w:hAnsi="Cambria"/>
          <w:bCs/>
        </w:rPr>
        <w:t xml:space="preserve"> el siguiente año,</w:t>
      </w:r>
      <w:r w:rsidR="00026A00">
        <w:rPr>
          <w:rFonts w:ascii="Cambria" w:hAnsi="Cambria"/>
          <w:bCs/>
        </w:rPr>
        <w:t xml:space="preserve"> el cual es de </w:t>
      </w:r>
      <w:r w:rsidR="00026A00" w:rsidRPr="00745B7A">
        <w:rPr>
          <w:rFonts w:ascii="Cambria" w:hAnsi="Cambria"/>
          <w:b/>
        </w:rPr>
        <w:t>$260, 000.00</w:t>
      </w:r>
      <w:r w:rsidR="00026A00">
        <w:rPr>
          <w:rFonts w:ascii="Cambria" w:hAnsi="Cambria"/>
          <w:bCs/>
        </w:rPr>
        <w:t xml:space="preserve"> pesos </w:t>
      </w:r>
      <w:proofErr w:type="spellStart"/>
      <w:r w:rsidR="00026A00">
        <w:rPr>
          <w:rFonts w:ascii="Cambria" w:hAnsi="Cambria"/>
          <w:bCs/>
        </w:rPr>
        <w:t>m.n</w:t>
      </w:r>
      <w:proofErr w:type="spellEnd"/>
      <w:r w:rsidR="00026A00">
        <w:rPr>
          <w:rFonts w:ascii="Cambria" w:hAnsi="Cambria"/>
          <w:bCs/>
        </w:rPr>
        <w:t xml:space="preserve"> aproximadamente, contemplando la cantidad de 860</w:t>
      </w:r>
      <w:r w:rsidR="00026A00">
        <w:t xml:space="preserve"> alumnos en nuestro municipio, </w:t>
      </w:r>
      <w:r w:rsidR="00F933F5">
        <w:t xml:space="preserve">luego de ser analizado y suficientemente dialogado </w:t>
      </w:r>
      <w:r w:rsidR="00F933F5" w:rsidRPr="00B94A74">
        <w:rPr>
          <w:b/>
          <w:bCs/>
        </w:rPr>
        <w:t xml:space="preserve">se aprueba por unanimidad </w:t>
      </w:r>
      <w:r w:rsidR="00F933F5">
        <w:t>de votos de los presentes</w:t>
      </w:r>
      <w:r w:rsidR="009C5025">
        <w:t>,</w:t>
      </w:r>
      <w:r w:rsidR="00F933F5">
        <w:t xml:space="preserve"> el</w:t>
      </w:r>
      <w:r w:rsidR="00A25EC2">
        <w:t xml:space="preserve"> </w:t>
      </w:r>
      <w:r w:rsidR="00F933F5">
        <w:t xml:space="preserve">punto de acuerdo </w:t>
      </w:r>
      <w:r w:rsidR="00A25EC2">
        <w:t xml:space="preserve">expuesto </w:t>
      </w:r>
      <w:r w:rsidR="00F933F5">
        <w:t>en los términos anteriormente descritos.</w:t>
      </w:r>
    </w:p>
    <w:p w14:paraId="6B920630" w14:textId="77777777" w:rsidR="00352CD7" w:rsidRPr="00FF59D4" w:rsidRDefault="00352CD7" w:rsidP="00352CD7">
      <w:pPr>
        <w:pStyle w:val="Prrafodelista"/>
        <w:ind w:left="0"/>
        <w:jc w:val="both"/>
        <w:rPr>
          <w:color w:val="FF0000"/>
        </w:rPr>
      </w:pPr>
    </w:p>
    <w:p w14:paraId="3A0078DE" w14:textId="3F29A81A" w:rsidR="006C23FB" w:rsidRDefault="006C23FB" w:rsidP="002967D5">
      <w:pPr>
        <w:jc w:val="both"/>
        <w:rPr>
          <w:rFonts w:cs="Arial"/>
        </w:rPr>
      </w:pPr>
    </w:p>
    <w:p w14:paraId="6AFDE8A3" w14:textId="38AE8E16" w:rsidR="006C23FB" w:rsidRPr="006014C5" w:rsidRDefault="005C7D50" w:rsidP="006C23FB">
      <w:pPr>
        <w:pStyle w:val="Lista"/>
        <w:ind w:left="0" w:firstLine="0"/>
        <w:jc w:val="both"/>
        <w:rPr>
          <w:rFonts w:cs="Arial"/>
          <w:lang w:val="es-MX"/>
        </w:rPr>
      </w:pPr>
      <w:r>
        <w:rPr>
          <w:rFonts w:cs="Arial"/>
          <w:b/>
          <w:bCs/>
          <w:lang w:val="es-MX"/>
        </w:rPr>
        <w:t>5</w:t>
      </w:r>
      <w:r w:rsidR="00914F54" w:rsidRPr="001F30BC">
        <w:rPr>
          <w:rFonts w:cs="Arial"/>
          <w:b/>
          <w:bCs/>
          <w:lang w:val="es-MX"/>
        </w:rPr>
        <w:t>.</w:t>
      </w:r>
      <w:r w:rsidR="00914F54">
        <w:rPr>
          <w:rFonts w:cs="Arial"/>
          <w:lang w:val="es-MX"/>
        </w:rPr>
        <w:t xml:space="preserve"> </w:t>
      </w:r>
      <w:r w:rsidR="006C23FB" w:rsidRPr="006014C5">
        <w:rPr>
          <w:rFonts w:cs="Arial"/>
          <w:lang w:val="es-MX"/>
        </w:rPr>
        <w:t xml:space="preserve">Posteriormente, no habiendo más asuntos a tratar, se da termino a esta </w:t>
      </w:r>
      <w:r w:rsidR="00F933F5" w:rsidRPr="006014C5">
        <w:rPr>
          <w:rFonts w:cs="Arial"/>
          <w:lang w:val="es-MX"/>
        </w:rPr>
        <w:t xml:space="preserve">sesión, </w:t>
      </w:r>
      <w:r w:rsidR="00F933F5">
        <w:rPr>
          <w:rFonts w:cs="Arial"/>
          <w:lang w:val="es-MX"/>
        </w:rPr>
        <w:t>levantándose</w:t>
      </w:r>
      <w:r w:rsidR="006C23FB" w:rsidRPr="006014C5">
        <w:rPr>
          <w:rFonts w:cs="Arial"/>
          <w:lang w:val="es-MX"/>
        </w:rPr>
        <w:t xml:space="preserve"> la presente acta para su constancia y firmando los que en ella intervinieron, siendo las </w:t>
      </w:r>
      <w:r w:rsidR="009C6401">
        <w:rPr>
          <w:rFonts w:cs="Arial"/>
          <w:lang w:val="es-MX"/>
        </w:rPr>
        <w:t>10</w:t>
      </w:r>
      <w:r w:rsidR="006C23FB">
        <w:rPr>
          <w:rFonts w:cs="Arial"/>
          <w:lang w:val="es-MX"/>
        </w:rPr>
        <w:t>:</w:t>
      </w:r>
      <w:r w:rsidR="009C6401">
        <w:rPr>
          <w:rFonts w:cs="Arial"/>
          <w:lang w:val="es-MX"/>
        </w:rPr>
        <w:t>3</w:t>
      </w:r>
      <w:r>
        <w:rPr>
          <w:rFonts w:cs="Arial"/>
          <w:lang w:val="es-MX"/>
        </w:rPr>
        <w:t>8</w:t>
      </w:r>
      <w:r w:rsidR="006C23FB" w:rsidRPr="006014C5">
        <w:rPr>
          <w:rFonts w:cs="Arial"/>
          <w:lang w:val="es-MX"/>
        </w:rPr>
        <w:t xml:space="preserve"> (</w:t>
      </w:r>
      <w:r w:rsidR="009C6401">
        <w:rPr>
          <w:rFonts w:cs="Arial"/>
          <w:lang w:val="es-MX"/>
        </w:rPr>
        <w:t>diez</w:t>
      </w:r>
      <w:r w:rsidR="006C23FB" w:rsidRPr="006014C5">
        <w:rPr>
          <w:rFonts w:cs="Arial"/>
          <w:lang w:val="es-MX"/>
        </w:rPr>
        <w:t xml:space="preserve"> horas </w:t>
      </w:r>
      <w:r w:rsidR="006C23FB">
        <w:rPr>
          <w:rFonts w:cs="Arial"/>
          <w:lang w:val="es-MX"/>
        </w:rPr>
        <w:t xml:space="preserve">y </w:t>
      </w:r>
      <w:r w:rsidR="009C6401">
        <w:rPr>
          <w:rFonts w:cs="Arial"/>
          <w:lang w:val="es-MX"/>
        </w:rPr>
        <w:t>trei</w:t>
      </w:r>
      <w:r w:rsidR="006C23FB">
        <w:rPr>
          <w:rFonts w:cs="Arial"/>
          <w:lang w:val="es-MX"/>
        </w:rPr>
        <w:t xml:space="preserve">nta y </w:t>
      </w:r>
      <w:r>
        <w:rPr>
          <w:rFonts w:cs="Arial"/>
          <w:lang w:val="es-MX"/>
        </w:rPr>
        <w:t>ocho</w:t>
      </w:r>
      <w:r w:rsidR="006C23FB" w:rsidRPr="006014C5">
        <w:rPr>
          <w:rFonts w:cs="Arial"/>
          <w:lang w:val="es-MX"/>
        </w:rPr>
        <w:t xml:space="preserve"> minutos) del </w:t>
      </w:r>
      <w:r w:rsidR="006C23FB">
        <w:rPr>
          <w:rFonts w:cs="Arial"/>
          <w:lang w:val="es-MX"/>
        </w:rPr>
        <w:t xml:space="preserve">día </w:t>
      </w:r>
      <w:r>
        <w:rPr>
          <w:rFonts w:cs="Arial"/>
          <w:lang w:val="es-MX"/>
        </w:rPr>
        <w:t>14</w:t>
      </w:r>
      <w:r w:rsidR="006C23FB">
        <w:rPr>
          <w:rFonts w:cs="Arial"/>
          <w:lang w:val="es-MX"/>
        </w:rPr>
        <w:t xml:space="preserve"> (</w:t>
      </w:r>
      <w:r>
        <w:rPr>
          <w:rFonts w:cs="Arial"/>
          <w:lang w:val="es-MX"/>
        </w:rPr>
        <w:t>catorce</w:t>
      </w:r>
      <w:r w:rsidR="006C23FB">
        <w:rPr>
          <w:rFonts w:cs="Arial"/>
          <w:lang w:val="es-MX"/>
        </w:rPr>
        <w:t>)</w:t>
      </w:r>
      <w:r w:rsidR="006C23FB" w:rsidRPr="006014C5">
        <w:rPr>
          <w:rFonts w:cs="Arial"/>
          <w:lang w:val="es-MX"/>
        </w:rPr>
        <w:t xml:space="preserve"> de </w:t>
      </w:r>
      <w:r>
        <w:rPr>
          <w:rFonts w:cs="Arial"/>
          <w:lang w:val="es-MX"/>
        </w:rPr>
        <w:t>nov</w:t>
      </w:r>
      <w:r w:rsidR="006C23FB">
        <w:rPr>
          <w:rFonts w:cs="Arial"/>
          <w:lang w:val="es-MX"/>
        </w:rPr>
        <w:t>iembre</w:t>
      </w:r>
      <w:r w:rsidR="006C23FB" w:rsidRPr="006014C5">
        <w:rPr>
          <w:rFonts w:cs="Arial"/>
          <w:lang w:val="es-MX"/>
        </w:rPr>
        <w:t xml:space="preserve"> del 201</w:t>
      </w:r>
      <w:r w:rsidR="006C23FB">
        <w:rPr>
          <w:rFonts w:cs="Arial"/>
          <w:lang w:val="es-MX"/>
        </w:rPr>
        <w:t>9</w:t>
      </w:r>
      <w:r w:rsidR="006C23FB" w:rsidRPr="006014C5">
        <w:rPr>
          <w:rFonts w:cs="Arial"/>
          <w:lang w:val="es-MX"/>
        </w:rPr>
        <w:t>.</w:t>
      </w:r>
    </w:p>
    <w:p w14:paraId="29D29546" w14:textId="77777777" w:rsidR="006C23FB" w:rsidRPr="006014C5" w:rsidRDefault="006C23FB" w:rsidP="006C23FB">
      <w:pPr>
        <w:pStyle w:val="Lista"/>
        <w:ind w:left="0" w:firstLine="0"/>
        <w:jc w:val="both"/>
      </w:pPr>
    </w:p>
    <w:p w14:paraId="0EB5732D" w14:textId="77777777" w:rsidR="006C23FB" w:rsidRPr="006014C5" w:rsidRDefault="006C23FB" w:rsidP="006C23FB">
      <w:pPr>
        <w:pStyle w:val="Textoindependiente"/>
        <w:jc w:val="both"/>
      </w:pPr>
    </w:p>
    <w:p w14:paraId="62104988" w14:textId="77777777" w:rsidR="006C23FB" w:rsidRPr="006014C5" w:rsidRDefault="006C23FB" w:rsidP="006C23FB">
      <w:pPr>
        <w:pStyle w:val="Prrafodelista"/>
        <w:ind w:left="0"/>
        <w:jc w:val="both"/>
      </w:pPr>
    </w:p>
    <w:p w14:paraId="25E1CB7D" w14:textId="77777777" w:rsidR="006C23FB" w:rsidRPr="006014C5" w:rsidRDefault="006C23FB" w:rsidP="006C23FB">
      <w:pPr>
        <w:pStyle w:val="Lista"/>
        <w:ind w:left="0" w:firstLine="0"/>
        <w:jc w:val="both"/>
      </w:pPr>
    </w:p>
    <w:p w14:paraId="62482F28" w14:textId="77777777" w:rsidR="006C23FB" w:rsidRPr="006014C5" w:rsidRDefault="006C23FB" w:rsidP="006C23FB">
      <w:pPr>
        <w:jc w:val="both"/>
      </w:pPr>
    </w:p>
    <w:p w14:paraId="06460CF1" w14:textId="77777777" w:rsidR="006C23FB" w:rsidRPr="006014C5" w:rsidRDefault="006C23FB" w:rsidP="006C23FB">
      <w:pPr>
        <w:pStyle w:val="Lista"/>
        <w:ind w:left="0" w:firstLine="0"/>
        <w:jc w:val="center"/>
        <w:rPr>
          <w:color w:val="000000" w:themeColor="text1"/>
          <w:lang w:val="es-MX"/>
        </w:rPr>
      </w:pPr>
      <w:r w:rsidRPr="006014C5">
        <w:rPr>
          <w:noProof/>
          <w:color w:val="000000" w:themeColor="text1"/>
          <w:lang w:val="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316F77"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6014C5" w:rsidRDefault="006C23FB" w:rsidP="006C23FB">
      <w:pPr>
        <w:pStyle w:val="Lista"/>
        <w:ind w:left="0" w:firstLine="0"/>
        <w:jc w:val="center"/>
        <w:rPr>
          <w:rFonts w:cs="Arial"/>
          <w:lang w:val="es-MX"/>
        </w:rPr>
      </w:pPr>
      <w:r w:rsidRPr="006014C5">
        <w:rPr>
          <w:rFonts w:cs="Arial"/>
          <w:lang w:val="es-MX"/>
        </w:rPr>
        <w:t>C. Gabriela Ibarra López</w:t>
      </w:r>
    </w:p>
    <w:p w14:paraId="5399CC7B" w14:textId="77777777" w:rsidR="006C23FB" w:rsidRPr="006014C5" w:rsidRDefault="006C23FB" w:rsidP="006C23FB">
      <w:pPr>
        <w:pStyle w:val="Lista"/>
        <w:ind w:left="0" w:firstLine="0"/>
        <w:jc w:val="center"/>
        <w:rPr>
          <w:rFonts w:cs="Arial"/>
          <w:lang w:val="es-MX"/>
        </w:rPr>
      </w:pPr>
      <w:r w:rsidRPr="006014C5">
        <w:rPr>
          <w:rFonts w:cs="Arial"/>
          <w:lang w:val="es-MX"/>
        </w:rPr>
        <w:t>Secretaria General</w:t>
      </w:r>
    </w:p>
    <w:p w14:paraId="4E46674B" w14:textId="77777777" w:rsidR="006C23FB" w:rsidRPr="006014C5" w:rsidRDefault="006C23FB" w:rsidP="006C23FB">
      <w:pPr>
        <w:pStyle w:val="Lista"/>
        <w:ind w:left="0" w:firstLine="0"/>
        <w:jc w:val="center"/>
        <w:rPr>
          <w:rFonts w:cs="Arial"/>
          <w:lang w:val="es-MX"/>
        </w:rPr>
      </w:pPr>
      <w:r w:rsidRPr="006014C5">
        <w:rPr>
          <w:rFonts w:cs="Arial"/>
          <w:lang w:val="es-MX"/>
        </w:rPr>
        <w:t>H. Ayuntamiento 2018-2021</w:t>
      </w:r>
    </w:p>
    <w:p w14:paraId="7DF59590" w14:textId="77777777" w:rsidR="006C23FB" w:rsidRPr="006014C5" w:rsidRDefault="006C23FB" w:rsidP="006C23FB">
      <w:pPr>
        <w:pStyle w:val="Prrafodelista"/>
        <w:ind w:left="0"/>
        <w:jc w:val="both"/>
      </w:pPr>
    </w:p>
    <w:p w14:paraId="3C22C3EA" w14:textId="77777777" w:rsidR="006C23FB" w:rsidRPr="00B11F09" w:rsidRDefault="006C23FB" w:rsidP="002967D5">
      <w:pPr>
        <w:jc w:val="both"/>
        <w:rPr>
          <w:rFonts w:cs="Arial"/>
        </w:rPr>
      </w:pPr>
    </w:p>
    <w:p w14:paraId="6F5E2ACC" w14:textId="77777777" w:rsidR="006064A5" w:rsidRPr="00B11F09" w:rsidRDefault="006064A5" w:rsidP="00426A8A">
      <w:pPr>
        <w:pStyle w:val="Lista"/>
        <w:ind w:left="0" w:firstLine="0"/>
        <w:jc w:val="both"/>
        <w:rPr>
          <w:color w:val="000000" w:themeColor="text1"/>
          <w:lang w:val="es-MX"/>
        </w:rPr>
      </w:pPr>
    </w:p>
    <w:sectPr w:rsidR="006064A5" w:rsidRPr="00B11F09" w:rsidSect="00470A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E25B41"/>
    <w:multiLevelType w:val="multilevel"/>
    <w:tmpl w:val="45F8C1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D15FBB"/>
    <w:multiLevelType w:val="hybridMultilevel"/>
    <w:tmpl w:val="87DA3104"/>
    <w:lvl w:ilvl="0" w:tplc="6C70A316">
      <w:start w:val="1"/>
      <w:numFmt w:val="upp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D4794E"/>
    <w:multiLevelType w:val="multilevel"/>
    <w:tmpl w:val="DCA8C98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7"/>
  </w:num>
  <w:num w:numId="5">
    <w:abstractNumId w:val="2"/>
  </w:num>
  <w:num w:numId="6">
    <w:abstractNumId w:val="10"/>
  </w:num>
  <w:num w:numId="7">
    <w:abstractNumId w:val="15"/>
  </w:num>
  <w:num w:numId="8">
    <w:abstractNumId w:val="13"/>
  </w:num>
  <w:num w:numId="9">
    <w:abstractNumId w:val="1"/>
  </w:num>
  <w:num w:numId="10">
    <w:abstractNumId w:val="3"/>
  </w:num>
  <w:num w:numId="11">
    <w:abstractNumId w:val="19"/>
  </w:num>
  <w:num w:numId="12">
    <w:abstractNumId w:val="11"/>
  </w:num>
  <w:num w:numId="13">
    <w:abstractNumId w:val="0"/>
  </w:num>
  <w:num w:numId="14">
    <w:abstractNumId w:val="8"/>
  </w:num>
  <w:num w:numId="15">
    <w:abstractNumId w:val="16"/>
  </w:num>
  <w:num w:numId="16">
    <w:abstractNumId w:val="14"/>
  </w:num>
  <w:num w:numId="17">
    <w:abstractNumId w:val="18"/>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D8"/>
    <w:rsid w:val="00012242"/>
    <w:rsid w:val="0002027D"/>
    <w:rsid w:val="00026A00"/>
    <w:rsid w:val="000406C5"/>
    <w:rsid w:val="000540E1"/>
    <w:rsid w:val="00073B63"/>
    <w:rsid w:val="00085ED4"/>
    <w:rsid w:val="0009116F"/>
    <w:rsid w:val="000A1E57"/>
    <w:rsid w:val="000B5766"/>
    <w:rsid w:val="000B6959"/>
    <w:rsid w:val="000C6C1F"/>
    <w:rsid w:val="000D4EE6"/>
    <w:rsid w:val="000E433C"/>
    <w:rsid w:val="00106F00"/>
    <w:rsid w:val="00123A2F"/>
    <w:rsid w:val="00145392"/>
    <w:rsid w:val="00152FB4"/>
    <w:rsid w:val="001532BE"/>
    <w:rsid w:val="001539BD"/>
    <w:rsid w:val="00155FBB"/>
    <w:rsid w:val="001C1F62"/>
    <w:rsid w:val="001C44EA"/>
    <w:rsid w:val="001D0FFB"/>
    <w:rsid w:val="001D12F6"/>
    <w:rsid w:val="001D1671"/>
    <w:rsid w:val="001F14C9"/>
    <w:rsid w:val="001F30BC"/>
    <w:rsid w:val="002034A2"/>
    <w:rsid w:val="0023721C"/>
    <w:rsid w:val="0023794C"/>
    <w:rsid w:val="00247238"/>
    <w:rsid w:val="00247E97"/>
    <w:rsid w:val="00257F34"/>
    <w:rsid w:val="00266985"/>
    <w:rsid w:val="00270FF2"/>
    <w:rsid w:val="00271AB6"/>
    <w:rsid w:val="00282A45"/>
    <w:rsid w:val="002921AF"/>
    <w:rsid w:val="002954D3"/>
    <w:rsid w:val="002967D5"/>
    <w:rsid w:val="002C6B54"/>
    <w:rsid w:val="002D061F"/>
    <w:rsid w:val="002E0FF0"/>
    <w:rsid w:val="00330803"/>
    <w:rsid w:val="00340D81"/>
    <w:rsid w:val="0034495D"/>
    <w:rsid w:val="003472AF"/>
    <w:rsid w:val="00350AF6"/>
    <w:rsid w:val="00352328"/>
    <w:rsid w:val="00352CD7"/>
    <w:rsid w:val="00364191"/>
    <w:rsid w:val="00371C12"/>
    <w:rsid w:val="00386092"/>
    <w:rsid w:val="003873E9"/>
    <w:rsid w:val="00390021"/>
    <w:rsid w:val="003906FE"/>
    <w:rsid w:val="00397073"/>
    <w:rsid w:val="003B5A04"/>
    <w:rsid w:val="003D0BFD"/>
    <w:rsid w:val="003D1869"/>
    <w:rsid w:val="003F7C05"/>
    <w:rsid w:val="004007E3"/>
    <w:rsid w:val="0041042C"/>
    <w:rsid w:val="00426A8A"/>
    <w:rsid w:val="004351F5"/>
    <w:rsid w:val="004360D2"/>
    <w:rsid w:val="004370E3"/>
    <w:rsid w:val="004436E4"/>
    <w:rsid w:val="00470A86"/>
    <w:rsid w:val="00474723"/>
    <w:rsid w:val="00480597"/>
    <w:rsid w:val="00483DA8"/>
    <w:rsid w:val="00484F44"/>
    <w:rsid w:val="004E0316"/>
    <w:rsid w:val="004E3E01"/>
    <w:rsid w:val="004E5742"/>
    <w:rsid w:val="004E627C"/>
    <w:rsid w:val="00504933"/>
    <w:rsid w:val="00524E1A"/>
    <w:rsid w:val="00540169"/>
    <w:rsid w:val="00553E10"/>
    <w:rsid w:val="005541B9"/>
    <w:rsid w:val="005547DA"/>
    <w:rsid w:val="00567AD8"/>
    <w:rsid w:val="005B0A1B"/>
    <w:rsid w:val="005C7D50"/>
    <w:rsid w:val="005F64EB"/>
    <w:rsid w:val="00601C86"/>
    <w:rsid w:val="006064A5"/>
    <w:rsid w:val="00612982"/>
    <w:rsid w:val="0064286F"/>
    <w:rsid w:val="00645FE5"/>
    <w:rsid w:val="0065711B"/>
    <w:rsid w:val="0066300E"/>
    <w:rsid w:val="0066539D"/>
    <w:rsid w:val="00667930"/>
    <w:rsid w:val="00673C86"/>
    <w:rsid w:val="0069077C"/>
    <w:rsid w:val="006A4173"/>
    <w:rsid w:val="006A4B23"/>
    <w:rsid w:val="006A65DA"/>
    <w:rsid w:val="006A6F81"/>
    <w:rsid w:val="006A7FB4"/>
    <w:rsid w:val="006B163C"/>
    <w:rsid w:val="006B1E22"/>
    <w:rsid w:val="006C23FB"/>
    <w:rsid w:val="006C6399"/>
    <w:rsid w:val="006E27A2"/>
    <w:rsid w:val="006E670F"/>
    <w:rsid w:val="00707765"/>
    <w:rsid w:val="00713C88"/>
    <w:rsid w:val="00725C08"/>
    <w:rsid w:val="007333F7"/>
    <w:rsid w:val="00741F8F"/>
    <w:rsid w:val="00745B7A"/>
    <w:rsid w:val="007527A1"/>
    <w:rsid w:val="007549B2"/>
    <w:rsid w:val="0077006C"/>
    <w:rsid w:val="007729A4"/>
    <w:rsid w:val="00772A89"/>
    <w:rsid w:val="00775D13"/>
    <w:rsid w:val="007A0EDF"/>
    <w:rsid w:val="007A44AB"/>
    <w:rsid w:val="007A6A88"/>
    <w:rsid w:val="007B0272"/>
    <w:rsid w:val="00803162"/>
    <w:rsid w:val="00805D70"/>
    <w:rsid w:val="00817F7D"/>
    <w:rsid w:val="00821C8E"/>
    <w:rsid w:val="008460CC"/>
    <w:rsid w:val="008A2787"/>
    <w:rsid w:val="008A6EB9"/>
    <w:rsid w:val="008C2E88"/>
    <w:rsid w:val="008F2784"/>
    <w:rsid w:val="00902694"/>
    <w:rsid w:val="0091478D"/>
    <w:rsid w:val="009148D2"/>
    <w:rsid w:val="00914F54"/>
    <w:rsid w:val="0094168D"/>
    <w:rsid w:val="009464B0"/>
    <w:rsid w:val="00947DE2"/>
    <w:rsid w:val="00950FAC"/>
    <w:rsid w:val="00994FDA"/>
    <w:rsid w:val="009A36D7"/>
    <w:rsid w:val="009C1CB5"/>
    <w:rsid w:val="009C5025"/>
    <w:rsid w:val="009C6401"/>
    <w:rsid w:val="009E0A96"/>
    <w:rsid w:val="009E167A"/>
    <w:rsid w:val="009E2D5F"/>
    <w:rsid w:val="009F6C1E"/>
    <w:rsid w:val="00A202AD"/>
    <w:rsid w:val="00A25EC2"/>
    <w:rsid w:val="00A4053C"/>
    <w:rsid w:val="00A44583"/>
    <w:rsid w:val="00A539B1"/>
    <w:rsid w:val="00A666E0"/>
    <w:rsid w:val="00A6695D"/>
    <w:rsid w:val="00A70266"/>
    <w:rsid w:val="00A71207"/>
    <w:rsid w:val="00A76315"/>
    <w:rsid w:val="00A81B32"/>
    <w:rsid w:val="00AA1EF9"/>
    <w:rsid w:val="00AA4482"/>
    <w:rsid w:val="00AC693A"/>
    <w:rsid w:val="00AD7D3C"/>
    <w:rsid w:val="00AF679F"/>
    <w:rsid w:val="00B00E6A"/>
    <w:rsid w:val="00B07EBB"/>
    <w:rsid w:val="00B106FF"/>
    <w:rsid w:val="00B11F09"/>
    <w:rsid w:val="00B24671"/>
    <w:rsid w:val="00B260B7"/>
    <w:rsid w:val="00B30578"/>
    <w:rsid w:val="00B3196D"/>
    <w:rsid w:val="00B32A9F"/>
    <w:rsid w:val="00B71CBC"/>
    <w:rsid w:val="00B7535F"/>
    <w:rsid w:val="00B75B2E"/>
    <w:rsid w:val="00B94A74"/>
    <w:rsid w:val="00BA3AD1"/>
    <w:rsid w:val="00BA3E17"/>
    <w:rsid w:val="00BA5853"/>
    <w:rsid w:val="00BB2297"/>
    <w:rsid w:val="00BE0897"/>
    <w:rsid w:val="00BE67EF"/>
    <w:rsid w:val="00BF04E1"/>
    <w:rsid w:val="00BF4524"/>
    <w:rsid w:val="00C02FAB"/>
    <w:rsid w:val="00C2224C"/>
    <w:rsid w:val="00C26E55"/>
    <w:rsid w:val="00C4051E"/>
    <w:rsid w:val="00C44D04"/>
    <w:rsid w:val="00C50F2E"/>
    <w:rsid w:val="00C6279B"/>
    <w:rsid w:val="00C6715A"/>
    <w:rsid w:val="00C93638"/>
    <w:rsid w:val="00CA3E1C"/>
    <w:rsid w:val="00CA41D2"/>
    <w:rsid w:val="00CA7B96"/>
    <w:rsid w:val="00CB58EA"/>
    <w:rsid w:val="00CD022A"/>
    <w:rsid w:val="00CD5189"/>
    <w:rsid w:val="00CE02EE"/>
    <w:rsid w:val="00CF77FB"/>
    <w:rsid w:val="00D164C5"/>
    <w:rsid w:val="00D32E96"/>
    <w:rsid w:val="00D33DEA"/>
    <w:rsid w:val="00D75903"/>
    <w:rsid w:val="00D7632A"/>
    <w:rsid w:val="00D9682B"/>
    <w:rsid w:val="00DD01BE"/>
    <w:rsid w:val="00DE45C6"/>
    <w:rsid w:val="00DE6415"/>
    <w:rsid w:val="00DF1F86"/>
    <w:rsid w:val="00DF351C"/>
    <w:rsid w:val="00DF39C0"/>
    <w:rsid w:val="00E030A4"/>
    <w:rsid w:val="00E07BCD"/>
    <w:rsid w:val="00E20E23"/>
    <w:rsid w:val="00E3288A"/>
    <w:rsid w:val="00E34C7C"/>
    <w:rsid w:val="00E40437"/>
    <w:rsid w:val="00E45D63"/>
    <w:rsid w:val="00E534BA"/>
    <w:rsid w:val="00E56356"/>
    <w:rsid w:val="00E60BFF"/>
    <w:rsid w:val="00E64AD4"/>
    <w:rsid w:val="00E770A2"/>
    <w:rsid w:val="00EB318D"/>
    <w:rsid w:val="00EC3F17"/>
    <w:rsid w:val="00EC556F"/>
    <w:rsid w:val="00EF4A65"/>
    <w:rsid w:val="00EF5CF4"/>
    <w:rsid w:val="00F061B6"/>
    <w:rsid w:val="00F2474E"/>
    <w:rsid w:val="00F51BDF"/>
    <w:rsid w:val="00F71FF2"/>
    <w:rsid w:val="00F933F5"/>
    <w:rsid w:val="00FB32C5"/>
    <w:rsid w:val="00FC4430"/>
    <w:rsid w:val="00FC7396"/>
    <w:rsid w:val="00FD60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6E29-F94C-4809-B95E-358C520B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cp:lastModifiedBy>
  <cp:revision>18</cp:revision>
  <cp:lastPrinted>2019-11-14T20:26:00Z</cp:lastPrinted>
  <dcterms:created xsi:type="dcterms:W3CDTF">2019-11-14T19:25:00Z</dcterms:created>
  <dcterms:modified xsi:type="dcterms:W3CDTF">2019-11-14T20:27:00Z</dcterms:modified>
</cp:coreProperties>
</file>