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AB2B91" w:rsidRDefault="00AC40B2" w:rsidP="00AB2B91">
      <w:pPr>
        <w:jc w:val="both"/>
        <w:rPr>
          <w:rFonts w:ascii="Cambria" w:hAnsi="Cambria"/>
          <w:sz w:val="24"/>
          <w:szCs w:val="24"/>
        </w:rPr>
      </w:pPr>
      <w:r w:rsidRPr="00AB2B91">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12EFB3EE">
                <wp:simplePos x="0" y="0"/>
                <wp:positionH relativeFrom="column">
                  <wp:posOffset>100965</wp:posOffset>
                </wp:positionH>
                <wp:positionV relativeFrom="paragraph">
                  <wp:posOffset>43180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126EE20D" w:rsidR="00361F4B" w:rsidRPr="00AE1238" w:rsidRDefault="00CE161E">
                            <w:pPr>
                              <w:spacing w:line="120" w:lineRule="atLeast"/>
                              <w:jc w:val="center"/>
                              <w:rPr>
                                <w:rFonts w:ascii="Cambria" w:hAnsi="Cambria" w:cs="Arial"/>
                                <w:b/>
                                <w:sz w:val="24"/>
                                <w:szCs w:val="24"/>
                              </w:rPr>
                            </w:pPr>
                            <w:r>
                              <w:rPr>
                                <w:rFonts w:ascii="Cambria" w:hAnsi="Cambria" w:cs="Arial"/>
                                <w:b/>
                                <w:sz w:val="24"/>
                                <w:szCs w:val="24"/>
                              </w:rPr>
                              <w:t>23</w:t>
                            </w:r>
                            <w:r w:rsidR="00AC40B2" w:rsidRPr="00AE1238">
                              <w:rPr>
                                <w:rFonts w:ascii="Cambria" w:hAnsi="Cambria" w:cs="Arial"/>
                                <w:b/>
                                <w:sz w:val="24"/>
                                <w:szCs w:val="24"/>
                              </w:rPr>
                              <w:t xml:space="preserve">ª Acta de Sesión </w:t>
                            </w:r>
                            <w:r w:rsidR="00336512" w:rsidRPr="00AE1238">
                              <w:rPr>
                                <w:rFonts w:ascii="Cambria" w:hAnsi="Cambria" w:cs="Arial"/>
                                <w:b/>
                                <w:sz w:val="24"/>
                                <w:szCs w:val="24"/>
                              </w:rPr>
                              <w:t>O</w:t>
                            </w:r>
                            <w:r w:rsidR="00AC40B2" w:rsidRPr="00AE1238">
                              <w:rPr>
                                <w:rFonts w:ascii="Cambria" w:hAnsi="Cambria" w:cs="Arial"/>
                                <w:b/>
                                <w:sz w:val="24"/>
                                <w:szCs w:val="24"/>
                              </w:rPr>
                              <w:t>rdinaria</w:t>
                            </w:r>
                          </w:p>
                          <w:p w14:paraId="17C2390E" w14:textId="7D7FEA60" w:rsidR="00361F4B" w:rsidRPr="00AE1238" w:rsidRDefault="00AC40B2">
                            <w:pPr>
                              <w:spacing w:line="120" w:lineRule="atLeast"/>
                              <w:jc w:val="center"/>
                              <w:rPr>
                                <w:rFonts w:ascii="Cambria" w:hAnsi="Cambria" w:cs="Arial"/>
                                <w:b/>
                                <w:sz w:val="24"/>
                                <w:szCs w:val="24"/>
                              </w:rPr>
                            </w:pPr>
                            <w:r w:rsidRPr="00AE1238">
                              <w:rPr>
                                <w:rFonts w:ascii="Cambria" w:hAnsi="Cambria" w:cs="Arial"/>
                                <w:b/>
                                <w:sz w:val="24"/>
                                <w:szCs w:val="24"/>
                              </w:rPr>
                              <w:t>(</w:t>
                            </w:r>
                            <w:r w:rsidR="00AB569C" w:rsidRPr="00AE1238">
                              <w:rPr>
                                <w:rFonts w:ascii="Cambria" w:hAnsi="Cambria" w:cs="Arial"/>
                                <w:b/>
                                <w:sz w:val="24"/>
                                <w:szCs w:val="24"/>
                              </w:rPr>
                              <w:t>Vigé</w:t>
                            </w:r>
                            <w:r w:rsidR="000915C2" w:rsidRPr="00AE1238">
                              <w:rPr>
                                <w:rFonts w:ascii="Cambria" w:hAnsi="Cambria" w:cs="Arial"/>
                                <w:b/>
                                <w:sz w:val="24"/>
                                <w:szCs w:val="24"/>
                              </w:rPr>
                              <w:t>simo</w:t>
                            </w:r>
                            <w:r w:rsidR="00CE161E">
                              <w:rPr>
                                <w:rFonts w:ascii="Cambria" w:hAnsi="Cambria" w:cs="Arial"/>
                                <w:b/>
                                <w:sz w:val="24"/>
                                <w:szCs w:val="24"/>
                              </w:rPr>
                              <w:t xml:space="preserve"> Tercer</w:t>
                            </w:r>
                            <w:r w:rsidR="00FB06D4" w:rsidRPr="00AE1238">
                              <w:rPr>
                                <w:rFonts w:ascii="Cambria" w:hAnsi="Cambria" w:cs="Arial"/>
                                <w:b/>
                                <w:sz w:val="24"/>
                                <w:szCs w:val="24"/>
                              </w:rPr>
                              <w:t>a</w:t>
                            </w:r>
                            <w:r w:rsidRPr="00AE1238">
                              <w:rPr>
                                <w:rFonts w:ascii="Cambria" w:hAnsi="Cambria" w:cs="Arial"/>
                                <w:b/>
                                <w:sz w:val="24"/>
                                <w:szCs w:val="24"/>
                              </w:rPr>
                              <w:t>)</w:t>
                            </w:r>
                          </w:p>
                          <w:p w14:paraId="11139772" w14:textId="6FE828F9" w:rsidR="00361F4B" w:rsidRPr="00AE1238" w:rsidRDefault="00CE161E">
                            <w:pPr>
                              <w:spacing w:line="120" w:lineRule="atLeast"/>
                              <w:jc w:val="center"/>
                              <w:rPr>
                                <w:rFonts w:ascii="Cambria" w:hAnsi="Cambria" w:cs="Arial"/>
                                <w:b/>
                                <w:sz w:val="24"/>
                                <w:szCs w:val="24"/>
                              </w:rPr>
                            </w:pPr>
                            <w:r>
                              <w:rPr>
                                <w:rFonts w:ascii="Cambria" w:hAnsi="Cambria" w:cs="Arial"/>
                                <w:b/>
                                <w:sz w:val="24"/>
                                <w:szCs w:val="24"/>
                              </w:rPr>
                              <w:t>13</w:t>
                            </w:r>
                            <w:r w:rsidR="00AC40B2" w:rsidRPr="00AE1238">
                              <w:rPr>
                                <w:rFonts w:ascii="Cambria" w:hAnsi="Cambria" w:cs="Arial"/>
                                <w:b/>
                                <w:sz w:val="24"/>
                                <w:szCs w:val="24"/>
                              </w:rPr>
                              <w:t xml:space="preserve"> (</w:t>
                            </w:r>
                            <w:r>
                              <w:rPr>
                                <w:rFonts w:ascii="Cambria" w:hAnsi="Cambria" w:cs="Arial"/>
                                <w:b/>
                                <w:sz w:val="24"/>
                                <w:szCs w:val="24"/>
                              </w:rPr>
                              <w:t>Trece</w:t>
                            </w:r>
                            <w:r w:rsidR="00AC40B2" w:rsidRPr="00AE1238">
                              <w:rPr>
                                <w:rFonts w:ascii="Cambria" w:hAnsi="Cambria" w:cs="Arial"/>
                                <w:b/>
                                <w:sz w:val="24"/>
                                <w:szCs w:val="24"/>
                              </w:rPr>
                              <w:t xml:space="preserve">) de </w:t>
                            </w:r>
                            <w:r>
                              <w:rPr>
                                <w:rFonts w:ascii="Cambria" w:hAnsi="Cambria" w:cs="Arial"/>
                                <w:b/>
                                <w:sz w:val="24"/>
                                <w:szCs w:val="24"/>
                              </w:rPr>
                              <w:t>Agosto</w:t>
                            </w:r>
                            <w:r w:rsidR="00AC40B2" w:rsidRPr="00AE1238">
                              <w:rPr>
                                <w:rFonts w:ascii="Cambria" w:hAnsi="Cambria" w:cs="Arial"/>
                                <w:b/>
                                <w:sz w:val="24"/>
                                <w:szCs w:val="24"/>
                              </w:rPr>
                              <w:t xml:space="preserve"> </w:t>
                            </w:r>
                            <w:r w:rsidR="00DF4FCB" w:rsidRPr="00AE1238">
                              <w:rPr>
                                <w:rFonts w:ascii="Cambria" w:hAnsi="Cambria" w:cs="Arial"/>
                                <w:b/>
                                <w:sz w:val="24"/>
                                <w:szCs w:val="24"/>
                              </w:rPr>
                              <w:t>d</w:t>
                            </w:r>
                            <w:r w:rsidR="00775B52" w:rsidRPr="00AE1238">
                              <w:rPr>
                                <w:rFonts w:ascii="Cambria" w:hAnsi="Cambria"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7.95pt;margin-top:3.4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" strokeweight=".35281mm">
                <v:textbox>
                  <w:txbxContent>
                    <w:p w14:paraId="6B9A4126" w14:textId="126EE20D" w:rsidR="00361F4B" w:rsidRPr="00AE1238" w:rsidRDefault="00CE161E">
                      <w:pPr>
                        <w:spacing w:line="120" w:lineRule="atLeast"/>
                        <w:jc w:val="center"/>
                        <w:rPr>
                          <w:rFonts w:ascii="Cambria" w:hAnsi="Cambria" w:cs="Arial"/>
                          <w:b/>
                          <w:sz w:val="24"/>
                          <w:szCs w:val="24"/>
                        </w:rPr>
                      </w:pPr>
                      <w:r>
                        <w:rPr>
                          <w:rFonts w:ascii="Cambria" w:hAnsi="Cambria" w:cs="Arial"/>
                          <w:b/>
                          <w:sz w:val="24"/>
                          <w:szCs w:val="24"/>
                        </w:rPr>
                        <w:t>23</w:t>
                      </w:r>
                      <w:r w:rsidR="00AC40B2" w:rsidRPr="00AE1238">
                        <w:rPr>
                          <w:rFonts w:ascii="Cambria" w:hAnsi="Cambria" w:cs="Arial"/>
                          <w:b/>
                          <w:sz w:val="24"/>
                          <w:szCs w:val="24"/>
                        </w:rPr>
                        <w:t xml:space="preserve">ª Acta de Sesión </w:t>
                      </w:r>
                      <w:r w:rsidR="00336512" w:rsidRPr="00AE1238">
                        <w:rPr>
                          <w:rFonts w:ascii="Cambria" w:hAnsi="Cambria" w:cs="Arial"/>
                          <w:b/>
                          <w:sz w:val="24"/>
                          <w:szCs w:val="24"/>
                        </w:rPr>
                        <w:t>O</w:t>
                      </w:r>
                      <w:r w:rsidR="00AC40B2" w:rsidRPr="00AE1238">
                        <w:rPr>
                          <w:rFonts w:ascii="Cambria" w:hAnsi="Cambria" w:cs="Arial"/>
                          <w:b/>
                          <w:sz w:val="24"/>
                          <w:szCs w:val="24"/>
                        </w:rPr>
                        <w:t>rdinaria</w:t>
                      </w:r>
                    </w:p>
                    <w:p w14:paraId="17C2390E" w14:textId="7D7FEA60" w:rsidR="00361F4B" w:rsidRPr="00AE1238" w:rsidRDefault="00AC40B2">
                      <w:pPr>
                        <w:spacing w:line="120" w:lineRule="atLeast"/>
                        <w:jc w:val="center"/>
                        <w:rPr>
                          <w:rFonts w:ascii="Cambria" w:hAnsi="Cambria" w:cs="Arial"/>
                          <w:b/>
                          <w:sz w:val="24"/>
                          <w:szCs w:val="24"/>
                        </w:rPr>
                      </w:pPr>
                      <w:r w:rsidRPr="00AE1238">
                        <w:rPr>
                          <w:rFonts w:ascii="Cambria" w:hAnsi="Cambria" w:cs="Arial"/>
                          <w:b/>
                          <w:sz w:val="24"/>
                          <w:szCs w:val="24"/>
                        </w:rPr>
                        <w:t>(</w:t>
                      </w:r>
                      <w:r w:rsidR="00AB569C" w:rsidRPr="00AE1238">
                        <w:rPr>
                          <w:rFonts w:ascii="Cambria" w:hAnsi="Cambria" w:cs="Arial"/>
                          <w:b/>
                          <w:sz w:val="24"/>
                          <w:szCs w:val="24"/>
                        </w:rPr>
                        <w:t>Vigé</w:t>
                      </w:r>
                      <w:r w:rsidR="000915C2" w:rsidRPr="00AE1238">
                        <w:rPr>
                          <w:rFonts w:ascii="Cambria" w:hAnsi="Cambria" w:cs="Arial"/>
                          <w:b/>
                          <w:sz w:val="24"/>
                          <w:szCs w:val="24"/>
                        </w:rPr>
                        <w:t>simo</w:t>
                      </w:r>
                      <w:r w:rsidR="00CE161E">
                        <w:rPr>
                          <w:rFonts w:ascii="Cambria" w:hAnsi="Cambria" w:cs="Arial"/>
                          <w:b/>
                          <w:sz w:val="24"/>
                          <w:szCs w:val="24"/>
                        </w:rPr>
                        <w:t xml:space="preserve"> Tercer</w:t>
                      </w:r>
                      <w:r w:rsidR="00FB06D4" w:rsidRPr="00AE1238">
                        <w:rPr>
                          <w:rFonts w:ascii="Cambria" w:hAnsi="Cambria" w:cs="Arial"/>
                          <w:b/>
                          <w:sz w:val="24"/>
                          <w:szCs w:val="24"/>
                        </w:rPr>
                        <w:t>a</w:t>
                      </w:r>
                      <w:r w:rsidRPr="00AE1238">
                        <w:rPr>
                          <w:rFonts w:ascii="Cambria" w:hAnsi="Cambria" w:cs="Arial"/>
                          <w:b/>
                          <w:sz w:val="24"/>
                          <w:szCs w:val="24"/>
                        </w:rPr>
                        <w:t>)</w:t>
                      </w:r>
                    </w:p>
                    <w:p w14:paraId="11139772" w14:textId="6FE828F9" w:rsidR="00361F4B" w:rsidRPr="00AE1238" w:rsidRDefault="00CE161E">
                      <w:pPr>
                        <w:spacing w:line="120" w:lineRule="atLeast"/>
                        <w:jc w:val="center"/>
                        <w:rPr>
                          <w:rFonts w:ascii="Cambria" w:hAnsi="Cambria" w:cs="Arial"/>
                          <w:b/>
                          <w:sz w:val="24"/>
                          <w:szCs w:val="24"/>
                        </w:rPr>
                      </w:pPr>
                      <w:r>
                        <w:rPr>
                          <w:rFonts w:ascii="Cambria" w:hAnsi="Cambria" w:cs="Arial"/>
                          <w:b/>
                          <w:sz w:val="24"/>
                          <w:szCs w:val="24"/>
                        </w:rPr>
                        <w:t>13</w:t>
                      </w:r>
                      <w:r w:rsidR="00AC40B2" w:rsidRPr="00AE1238">
                        <w:rPr>
                          <w:rFonts w:ascii="Cambria" w:hAnsi="Cambria" w:cs="Arial"/>
                          <w:b/>
                          <w:sz w:val="24"/>
                          <w:szCs w:val="24"/>
                        </w:rPr>
                        <w:t xml:space="preserve"> (</w:t>
                      </w:r>
                      <w:r>
                        <w:rPr>
                          <w:rFonts w:ascii="Cambria" w:hAnsi="Cambria" w:cs="Arial"/>
                          <w:b/>
                          <w:sz w:val="24"/>
                          <w:szCs w:val="24"/>
                        </w:rPr>
                        <w:t>Trece</w:t>
                      </w:r>
                      <w:r w:rsidR="00AC40B2" w:rsidRPr="00AE1238">
                        <w:rPr>
                          <w:rFonts w:ascii="Cambria" w:hAnsi="Cambria" w:cs="Arial"/>
                          <w:b/>
                          <w:sz w:val="24"/>
                          <w:szCs w:val="24"/>
                        </w:rPr>
                        <w:t xml:space="preserve">) de </w:t>
                      </w:r>
                      <w:r>
                        <w:rPr>
                          <w:rFonts w:ascii="Cambria" w:hAnsi="Cambria" w:cs="Arial"/>
                          <w:b/>
                          <w:sz w:val="24"/>
                          <w:szCs w:val="24"/>
                        </w:rPr>
                        <w:t>Agosto</w:t>
                      </w:r>
                      <w:r w:rsidR="00AC40B2" w:rsidRPr="00AE1238">
                        <w:rPr>
                          <w:rFonts w:ascii="Cambria" w:hAnsi="Cambria" w:cs="Arial"/>
                          <w:b/>
                          <w:sz w:val="24"/>
                          <w:szCs w:val="24"/>
                        </w:rPr>
                        <w:t xml:space="preserve"> </w:t>
                      </w:r>
                      <w:r w:rsidR="00DF4FCB" w:rsidRPr="00AE1238">
                        <w:rPr>
                          <w:rFonts w:ascii="Cambria" w:hAnsi="Cambria" w:cs="Arial"/>
                          <w:b/>
                          <w:sz w:val="24"/>
                          <w:szCs w:val="24"/>
                        </w:rPr>
                        <w:t>d</w:t>
                      </w:r>
                      <w:r w:rsidR="00775B52" w:rsidRPr="00AE1238">
                        <w:rPr>
                          <w:rFonts w:ascii="Cambria" w:hAnsi="Cambria" w:cs="Arial"/>
                          <w:b/>
                          <w:sz w:val="24"/>
                          <w:szCs w:val="24"/>
                        </w:rPr>
                        <w:t>el 2020</w:t>
                      </w:r>
                    </w:p>
                  </w:txbxContent>
                </v:textbox>
                <w10:wrap type="tight"/>
              </v:shape>
            </w:pict>
          </mc:Fallback>
        </mc:AlternateContent>
      </w:r>
      <w:r w:rsidRPr="00AB2B91">
        <w:rPr>
          <w:rFonts w:ascii="Cambria" w:hAnsi="Cambria"/>
          <w:sz w:val="24"/>
          <w:szCs w:val="24"/>
        </w:rPr>
        <w:t>H. AYUNTAMIENTO CONSTITUCIONAL</w:t>
      </w:r>
    </w:p>
    <w:p w14:paraId="6CB6755B" w14:textId="77777777" w:rsidR="00361F4B" w:rsidRPr="00AB2B91" w:rsidRDefault="00AC40B2" w:rsidP="00AB2B91">
      <w:pPr>
        <w:jc w:val="both"/>
        <w:rPr>
          <w:rFonts w:ascii="Cambria" w:hAnsi="Cambria"/>
          <w:sz w:val="24"/>
          <w:szCs w:val="24"/>
        </w:rPr>
      </w:pPr>
      <w:r w:rsidRPr="00AB2B91">
        <w:rPr>
          <w:rFonts w:ascii="Cambria" w:hAnsi="Cambria"/>
          <w:sz w:val="24"/>
          <w:szCs w:val="24"/>
        </w:rPr>
        <w:t>DEL MUNICIPIO DE</w:t>
      </w:r>
    </w:p>
    <w:p w14:paraId="2EC114FA" w14:textId="77777777" w:rsidR="00361F4B" w:rsidRPr="00AB2B91" w:rsidRDefault="00AC40B2" w:rsidP="00AB2B91">
      <w:pPr>
        <w:jc w:val="both"/>
        <w:rPr>
          <w:rFonts w:ascii="Cambria" w:hAnsi="Cambria"/>
          <w:sz w:val="24"/>
          <w:szCs w:val="24"/>
        </w:rPr>
      </w:pPr>
      <w:r w:rsidRPr="00AB2B91">
        <w:rPr>
          <w:rFonts w:ascii="Cambria" w:hAnsi="Cambria"/>
          <w:sz w:val="24"/>
          <w:szCs w:val="24"/>
        </w:rPr>
        <w:t>CAÑADAS DE OBREGÓN, JALISCO</w:t>
      </w:r>
    </w:p>
    <w:p w14:paraId="404E8A78" w14:textId="77777777" w:rsidR="00361F4B" w:rsidRPr="00AB2B91" w:rsidRDefault="00AC40B2" w:rsidP="00AB2B91">
      <w:pPr>
        <w:jc w:val="both"/>
        <w:rPr>
          <w:rFonts w:ascii="Cambria" w:hAnsi="Cambria"/>
          <w:sz w:val="24"/>
          <w:szCs w:val="24"/>
        </w:rPr>
      </w:pPr>
      <w:r w:rsidRPr="00AB2B91">
        <w:rPr>
          <w:rFonts w:ascii="Cambria" w:hAnsi="Cambria"/>
          <w:sz w:val="24"/>
          <w:szCs w:val="24"/>
        </w:rPr>
        <w:t>PRESIDENCIA</w:t>
      </w:r>
    </w:p>
    <w:p w14:paraId="2022FAA8" w14:textId="77777777" w:rsidR="00361F4B" w:rsidRPr="00AB2B91" w:rsidRDefault="00AC40B2" w:rsidP="00AB2B91">
      <w:pPr>
        <w:jc w:val="both"/>
        <w:rPr>
          <w:rFonts w:ascii="Cambria" w:hAnsi="Cambria"/>
          <w:sz w:val="24"/>
          <w:szCs w:val="24"/>
        </w:rPr>
      </w:pPr>
      <w:r w:rsidRPr="00AB2B91">
        <w:rPr>
          <w:rFonts w:ascii="Cambria" w:hAnsi="Cambria"/>
          <w:sz w:val="24"/>
          <w:szCs w:val="24"/>
        </w:rPr>
        <w:t>2018-2021</w:t>
      </w:r>
    </w:p>
    <w:p w14:paraId="78F6C96F" w14:textId="1A41FD43" w:rsidR="00361F4B" w:rsidRPr="00AB2B91" w:rsidRDefault="00361F4B" w:rsidP="00AB2B91">
      <w:pPr>
        <w:jc w:val="both"/>
        <w:rPr>
          <w:rFonts w:ascii="Cambria" w:hAnsi="Cambria"/>
          <w:sz w:val="24"/>
          <w:szCs w:val="24"/>
        </w:rPr>
      </w:pPr>
    </w:p>
    <w:p w14:paraId="709DA0E5" w14:textId="77777777" w:rsidR="00D60E63" w:rsidRPr="00AB2B91" w:rsidRDefault="00D60E63" w:rsidP="00AB2B91">
      <w:pPr>
        <w:jc w:val="both"/>
        <w:rPr>
          <w:rFonts w:ascii="Cambria" w:hAnsi="Cambria"/>
          <w:sz w:val="24"/>
          <w:szCs w:val="24"/>
        </w:rPr>
      </w:pPr>
    </w:p>
    <w:p w14:paraId="7A79417C" w14:textId="15CA8026" w:rsidR="00361F4B" w:rsidRPr="00AB2B91" w:rsidRDefault="00AC40B2" w:rsidP="00AB2B91">
      <w:pPr>
        <w:jc w:val="both"/>
        <w:rPr>
          <w:rFonts w:ascii="Cambria" w:hAnsi="Cambria"/>
          <w:sz w:val="24"/>
          <w:szCs w:val="24"/>
        </w:rPr>
      </w:pPr>
      <w:r w:rsidRPr="00AB2B91">
        <w:rPr>
          <w:rFonts w:ascii="Cambria" w:hAnsi="Cambria"/>
          <w:sz w:val="24"/>
          <w:szCs w:val="24"/>
        </w:rPr>
        <w:t>ASUNTO:</w:t>
      </w:r>
    </w:p>
    <w:p w14:paraId="18D22630" w14:textId="4363A4C5" w:rsidR="00361F4B" w:rsidRPr="00AB2B91" w:rsidRDefault="00AC40B2" w:rsidP="00AB2B91">
      <w:pPr>
        <w:jc w:val="both"/>
        <w:rPr>
          <w:rFonts w:ascii="Cambria" w:hAnsi="Cambria"/>
          <w:sz w:val="24"/>
          <w:szCs w:val="24"/>
        </w:rPr>
      </w:pPr>
      <w:r w:rsidRPr="00AB2B91">
        <w:rPr>
          <w:rFonts w:ascii="Cambria" w:hAnsi="Cambria"/>
          <w:sz w:val="24"/>
          <w:szCs w:val="24"/>
        </w:rPr>
        <w:t xml:space="preserve">En el municipio de Cañadas de Obregón, Jalisco, siendo las </w:t>
      </w:r>
      <w:r w:rsidR="00104A01" w:rsidRPr="00AB2B91">
        <w:rPr>
          <w:rFonts w:ascii="Cambria" w:hAnsi="Cambria"/>
          <w:sz w:val="24"/>
          <w:szCs w:val="24"/>
        </w:rPr>
        <w:t>09:53</w:t>
      </w:r>
      <w:r w:rsidRPr="00AB2B91">
        <w:rPr>
          <w:rFonts w:ascii="Cambria" w:hAnsi="Cambria"/>
          <w:sz w:val="24"/>
          <w:szCs w:val="24"/>
        </w:rPr>
        <w:t xml:space="preserve"> (</w:t>
      </w:r>
      <w:r w:rsidR="00104A01" w:rsidRPr="00AB2B91">
        <w:rPr>
          <w:rFonts w:ascii="Cambria" w:hAnsi="Cambria"/>
          <w:sz w:val="24"/>
          <w:szCs w:val="24"/>
        </w:rPr>
        <w:t>nueve</w:t>
      </w:r>
      <w:r w:rsidR="00311AA5" w:rsidRPr="00AB2B91">
        <w:rPr>
          <w:rFonts w:ascii="Cambria" w:hAnsi="Cambria"/>
          <w:sz w:val="24"/>
          <w:szCs w:val="24"/>
        </w:rPr>
        <w:t xml:space="preserve"> horas </w:t>
      </w:r>
      <w:r w:rsidR="001C331B" w:rsidRPr="00AB2B91">
        <w:rPr>
          <w:rFonts w:ascii="Cambria" w:hAnsi="Cambria"/>
          <w:sz w:val="24"/>
          <w:szCs w:val="24"/>
        </w:rPr>
        <w:t xml:space="preserve">y </w:t>
      </w:r>
      <w:r w:rsidR="00104A01" w:rsidRPr="00AB2B91">
        <w:rPr>
          <w:rFonts w:ascii="Cambria" w:hAnsi="Cambria"/>
          <w:sz w:val="24"/>
          <w:szCs w:val="24"/>
        </w:rPr>
        <w:t>cincuenta y tres</w:t>
      </w:r>
      <w:r w:rsidR="00D565DE" w:rsidRPr="00AB2B91">
        <w:rPr>
          <w:rFonts w:ascii="Cambria" w:hAnsi="Cambria"/>
          <w:sz w:val="24"/>
          <w:szCs w:val="24"/>
        </w:rPr>
        <w:t xml:space="preserve"> </w:t>
      </w:r>
      <w:r w:rsidR="00311AA5" w:rsidRPr="00AB2B91">
        <w:rPr>
          <w:rFonts w:ascii="Cambria" w:hAnsi="Cambria"/>
          <w:sz w:val="24"/>
          <w:szCs w:val="24"/>
        </w:rPr>
        <w:t>minutos</w:t>
      </w:r>
      <w:r w:rsidRPr="00AB2B91">
        <w:rPr>
          <w:rFonts w:ascii="Cambria" w:hAnsi="Cambria"/>
          <w:sz w:val="24"/>
          <w:szCs w:val="24"/>
        </w:rPr>
        <w:t xml:space="preserve">)  del día </w:t>
      </w:r>
      <w:r w:rsidR="00104A01" w:rsidRPr="00AB2B91">
        <w:rPr>
          <w:rFonts w:ascii="Cambria" w:hAnsi="Cambria"/>
          <w:sz w:val="24"/>
          <w:szCs w:val="24"/>
        </w:rPr>
        <w:t>13</w:t>
      </w:r>
      <w:r w:rsidRPr="00AB2B91">
        <w:rPr>
          <w:rFonts w:ascii="Cambria" w:hAnsi="Cambria"/>
          <w:sz w:val="24"/>
          <w:szCs w:val="24"/>
        </w:rPr>
        <w:t xml:space="preserve"> (</w:t>
      </w:r>
      <w:r w:rsidR="00104A01" w:rsidRPr="00AB2B91">
        <w:rPr>
          <w:rFonts w:ascii="Cambria" w:hAnsi="Cambria"/>
          <w:sz w:val="24"/>
          <w:szCs w:val="24"/>
        </w:rPr>
        <w:t>trece</w:t>
      </w:r>
      <w:r w:rsidRPr="00AB2B91">
        <w:rPr>
          <w:rFonts w:ascii="Cambria" w:hAnsi="Cambria"/>
          <w:sz w:val="24"/>
          <w:szCs w:val="24"/>
        </w:rPr>
        <w:t xml:space="preserve">) de </w:t>
      </w:r>
      <w:r w:rsidR="00104A01" w:rsidRPr="00AB2B91">
        <w:rPr>
          <w:rFonts w:ascii="Cambria" w:hAnsi="Cambria"/>
          <w:sz w:val="24"/>
          <w:szCs w:val="24"/>
        </w:rPr>
        <w:t>agosto</w:t>
      </w:r>
      <w:r w:rsidR="00F574AD" w:rsidRPr="00AB2B91">
        <w:rPr>
          <w:rFonts w:ascii="Cambria" w:hAnsi="Cambria"/>
          <w:sz w:val="24"/>
          <w:szCs w:val="24"/>
        </w:rPr>
        <w:t xml:space="preserve"> del 2020</w:t>
      </w:r>
      <w:r w:rsidR="0015082C" w:rsidRPr="00AB2B91">
        <w:rPr>
          <w:rFonts w:ascii="Cambria" w:hAnsi="Cambria"/>
          <w:sz w:val="24"/>
          <w:szCs w:val="24"/>
        </w:rPr>
        <w:t xml:space="preserve"> (dos mil veinte</w:t>
      </w:r>
      <w:r w:rsidRPr="00AB2B91">
        <w:rPr>
          <w:rFonts w:ascii="Cambria" w:hAnsi="Cambria"/>
          <w:sz w:val="24"/>
          <w:szCs w:val="24"/>
        </w:rPr>
        <w:t xml:space="preserve">), convocados previamente en </w:t>
      </w:r>
      <w:r w:rsidR="006F158D" w:rsidRPr="00AB2B91">
        <w:rPr>
          <w:rFonts w:ascii="Cambria" w:hAnsi="Cambria"/>
          <w:sz w:val="24"/>
          <w:szCs w:val="24"/>
        </w:rPr>
        <w:t>la casa de Cultura</w:t>
      </w:r>
      <w:r w:rsidRPr="00AB2B91">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104A01" w:rsidRPr="00AB2B91">
        <w:rPr>
          <w:rFonts w:ascii="Cambria" w:hAnsi="Cambria"/>
          <w:sz w:val="24"/>
          <w:szCs w:val="24"/>
        </w:rPr>
        <w:t>vigésimo tercera</w:t>
      </w:r>
      <w:r w:rsidR="006F158D" w:rsidRPr="00AB2B91">
        <w:rPr>
          <w:rFonts w:ascii="Cambria" w:hAnsi="Cambria"/>
          <w:sz w:val="24"/>
          <w:szCs w:val="24"/>
        </w:rPr>
        <w:t xml:space="preserve"> </w:t>
      </w:r>
      <w:r w:rsidRPr="00AB2B91">
        <w:rPr>
          <w:rFonts w:ascii="Cambria" w:hAnsi="Cambria"/>
          <w:sz w:val="24"/>
          <w:szCs w:val="24"/>
        </w:rPr>
        <w:t xml:space="preserve">sesión ordinaria los ciudadanos regidores de este cuerpo edilicio: C. Patricia Contreras González, </w:t>
      </w:r>
      <w:r w:rsidR="007658D3" w:rsidRPr="00AB2B91">
        <w:rPr>
          <w:rFonts w:ascii="Cambria" w:hAnsi="Cambria"/>
          <w:sz w:val="24"/>
          <w:szCs w:val="24"/>
        </w:rPr>
        <w:t>C. Gloria Cecilia Lomelí Casillas</w:t>
      </w:r>
      <w:r w:rsidR="00155FC2" w:rsidRPr="00AB2B91">
        <w:rPr>
          <w:rFonts w:ascii="Cambria" w:hAnsi="Cambria"/>
          <w:sz w:val="24"/>
          <w:szCs w:val="24"/>
        </w:rPr>
        <w:t>,</w:t>
      </w:r>
      <w:r w:rsidR="00FE3375" w:rsidRPr="00AB2B91">
        <w:rPr>
          <w:rFonts w:ascii="Cambria" w:hAnsi="Cambria"/>
          <w:sz w:val="24"/>
          <w:szCs w:val="24"/>
        </w:rPr>
        <w:t xml:space="preserve"> Lic. Orlando Iñiguez Lomelí,</w:t>
      </w:r>
      <w:r w:rsidRPr="00AB2B91">
        <w:rPr>
          <w:rFonts w:ascii="Cambria" w:hAnsi="Cambria"/>
          <w:sz w:val="24"/>
          <w:szCs w:val="24"/>
        </w:rPr>
        <w:t xml:space="preserve"> José Guadalupe Ponce García, </w:t>
      </w:r>
      <w:r w:rsidR="00D565DE" w:rsidRPr="00AB2B91">
        <w:rPr>
          <w:rFonts w:ascii="Cambria" w:hAnsi="Cambria"/>
          <w:sz w:val="24"/>
          <w:szCs w:val="24"/>
        </w:rPr>
        <w:t>C. Clemente Delgadillo Becerra</w:t>
      </w:r>
      <w:r w:rsidR="00155FC2" w:rsidRPr="00AB2B91">
        <w:rPr>
          <w:rFonts w:ascii="Cambria" w:hAnsi="Cambria"/>
          <w:sz w:val="24"/>
          <w:szCs w:val="24"/>
        </w:rPr>
        <w:t xml:space="preserve">, </w:t>
      </w:r>
      <w:r w:rsidR="00104A01" w:rsidRPr="00AB2B91">
        <w:rPr>
          <w:rFonts w:ascii="Cambria" w:hAnsi="Cambria"/>
          <w:sz w:val="24"/>
          <w:szCs w:val="24"/>
        </w:rPr>
        <w:t>Dr. Miguel Oropeza Ruvalcaba</w:t>
      </w:r>
      <w:r w:rsidR="00122359" w:rsidRPr="00AB2B91">
        <w:rPr>
          <w:rFonts w:ascii="Cambria" w:hAnsi="Cambria"/>
          <w:sz w:val="24"/>
          <w:szCs w:val="24"/>
        </w:rPr>
        <w:t xml:space="preserve">, </w:t>
      </w:r>
      <w:r w:rsidRPr="00AB2B91">
        <w:rPr>
          <w:rFonts w:ascii="Cambria" w:hAnsi="Cambria"/>
          <w:sz w:val="24"/>
          <w:szCs w:val="24"/>
        </w:rPr>
        <w:t xml:space="preserve">C. María Elvira Mercado Vallín, </w:t>
      </w:r>
      <w:r w:rsidR="00FE3375" w:rsidRPr="00AB2B91">
        <w:rPr>
          <w:rFonts w:ascii="Cambria" w:hAnsi="Cambria"/>
          <w:sz w:val="24"/>
          <w:szCs w:val="24"/>
        </w:rPr>
        <w:t xml:space="preserve">C. María Alcaraz Martínez, </w:t>
      </w:r>
      <w:r w:rsidR="0032554F" w:rsidRPr="00AB2B91">
        <w:rPr>
          <w:rFonts w:ascii="Cambria" w:hAnsi="Cambria"/>
          <w:sz w:val="24"/>
          <w:szCs w:val="24"/>
        </w:rPr>
        <w:t>Psic.</w:t>
      </w:r>
      <w:r w:rsidRPr="00AB2B91">
        <w:rPr>
          <w:rFonts w:ascii="Cambria" w:hAnsi="Cambria"/>
          <w:sz w:val="24"/>
          <w:szCs w:val="24"/>
        </w:rPr>
        <w:t xml:space="preserve"> Adelaida Elizabeth Carvajal Torres,</w:t>
      </w:r>
      <w:r w:rsidR="00155FC2" w:rsidRPr="00AB2B91">
        <w:rPr>
          <w:rFonts w:ascii="Cambria" w:hAnsi="Cambria"/>
          <w:sz w:val="24"/>
          <w:szCs w:val="24"/>
        </w:rPr>
        <w:t xml:space="preserve"> Síndico Municipal y el</w:t>
      </w:r>
      <w:r w:rsidRPr="00AB2B91">
        <w:rPr>
          <w:rFonts w:ascii="Cambria" w:hAnsi="Cambria"/>
          <w:sz w:val="24"/>
          <w:szCs w:val="24"/>
        </w:rPr>
        <w:t xml:space="preserve"> C. Reynaldo González Gómez</w:t>
      </w:r>
      <w:r w:rsidR="00155FC2" w:rsidRPr="00AB2B91">
        <w:rPr>
          <w:rFonts w:ascii="Cambria" w:hAnsi="Cambria"/>
          <w:sz w:val="24"/>
          <w:szCs w:val="24"/>
        </w:rPr>
        <w:t>, Presidente Municipal.</w:t>
      </w:r>
      <w:r w:rsidRPr="00AB2B91">
        <w:rPr>
          <w:rFonts w:ascii="Cambria" w:hAnsi="Cambria"/>
          <w:sz w:val="24"/>
          <w:szCs w:val="24"/>
        </w:rPr>
        <w:t xml:space="preserve"> </w:t>
      </w:r>
    </w:p>
    <w:p w14:paraId="67449AF5" w14:textId="2BE87F44" w:rsidR="00D753DE" w:rsidRPr="00AB2B91" w:rsidRDefault="00AC40B2" w:rsidP="00AB2B91">
      <w:pPr>
        <w:jc w:val="both"/>
        <w:rPr>
          <w:rFonts w:ascii="Cambria" w:hAnsi="Cambria"/>
          <w:sz w:val="24"/>
          <w:szCs w:val="24"/>
        </w:rPr>
      </w:pPr>
      <w:r w:rsidRPr="00AB2B91">
        <w:rPr>
          <w:rFonts w:ascii="Cambria" w:hAnsi="Cambria"/>
          <w:sz w:val="24"/>
          <w:szCs w:val="24"/>
        </w:rPr>
        <w:t xml:space="preserve"> Una vez declarada la existencia del quórum legal para sesionar, se pone a consideración del pleno el siguiente Orden del Día</w:t>
      </w:r>
      <w:r w:rsidR="00DB32F2" w:rsidRPr="00AB2B91">
        <w:rPr>
          <w:rFonts w:ascii="Cambria" w:hAnsi="Cambria"/>
          <w:sz w:val="24"/>
          <w:szCs w:val="24"/>
        </w:rPr>
        <w:t>:</w:t>
      </w:r>
    </w:p>
    <w:p w14:paraId="6224AAC6" w14:textId="5D616D6F" w:rsidR="0088170F" w:rsidRPr="006608B7" w:rsidRDefault="0088170F" w:rsidP="00F47FCC">
      <w:pPr>
        <w:pStyle w:val="Prrafodelista"/>
        <w:numPr>
          <w:ilvl w:val="0"/>
          <w:numId w:val="16"/>
        </w:numPr>
        <w:jc w:val="both"/>
        <w:rPr>
          <w:rFonts w:ascii="Cambria" w:hAnsi="Cambria"/>
          <w:b/>
          <w:sz w:val="24"/>
          <w:szCs w:val="24"/>
        </w:rPr>
      </w:pPr>
      <w:r w:rsidRPr="006608B7">
        <w:rPr>
          <w:rFonts w:ascii="Cambria" w:hAnsi="Cambria"/>
          <w:b/>
          <w:sz w:val="24"/>
          <w:szCs w:val="24"/>
        </w:rPr>
        <w:t>Bienvenida, lista de asistencia y declaración de existencia del quórum legal.</w:t>
      </w:r>
    </w:p>
    <w:p w14:paraId="33B8545C" w14:textId="76F6E1E8" w:rsidR="0088170F" w:rsidRPr="006608B7" w:rsidRDefault="0088170F" w:rsidP="00F47FCC">
      <w:pPr>
        <w:pStyle w:val="Prrafodelista"/>
        <w:numPr>
          <w:ilvl w:val="0"/>
          <w:numId w:val="16"/>
        </w:numPr>
        <w:jc w:val="both"/>
        <w:rPr>
          <w:rFonts w:ascii="Cambria" w:hAnsi="Cambria"/>
          <w:b/>
          <w:sz w:val="24"/>
          <w:szCs w:val="24"/>
        </w:rPr>
      </w:pPr>
      <w:r w:rsidRPr="006608B7">
        <w:rPr>
          <w:rFonts w:ascii="Cambria" w:hAnsi="Cambria"/>
          <w:b/>
          <w:sz w:val="24"/>
          <w:szCs w:val="24"/>
        </w:rPr>
        <w:t>Lectura y en su caso aprobación del orden del día.</w:t>
      </w:r>
    </w:p>
    <w:p w14:paraId="41890C83" w14:textId="512159D3" w:rsidR="0088170F" w:rsidRPr="006608B7" w:rsidRDefault="0088170F" w:rsidP="00F47FCC">
      <w:pPr>
        <w:pStyle w:val="Prrafodelista"/>
        <w:numPr>
          <w:ilvl w:val="0"/>
          <w:numId w:val="16"/>
        </w:numPr>
        <w:jc w:val="both"/>
        <w:rPr>
          <w:rFonts w:ascii="Cambria" w:hAnsi="Cambria"/>
          <w:b/>
          <w:sz w:val="24"/>
          <w:szCs w:val="24"/>
        </w:rPr>
      </w:pPr>
      <w:r w:rsidRPr="006608B7">
        <w:rPr>
          <w:rFonts w:ascii="Cambria" w:hAnsi="Cambria"/>
          <w:b/>
          <w:sz w:val="24"/>
          <w:szCs w:val="24"/>
        </w:rPr>
        <w:t>Lectura y en su caso aprobación del acta anterior.</w:t>
      </w:r>
    </w:p>
    <w:p w14:paraId="13A0C439" w14:textId="09A1B157" w:rsidR="0061407E" w:rsidRPr="006608B7" w:rsidRDefault="0061407E" w:rsidP="00F47FCC">
      <w:pPr>
        <w:pStyle w:val="Prrafodelista"/>
        <w:numPr>
          <w:ilvl w:val="0"/>
          <w:numId w:val="16"/>
        </w:numPr>
        <w:jc w:val="both"/>
        <w:rPr>
          <w:rFonts w:ascii="Cambria" w:hAnsi="Cambria"/>
          <w:b/>
          <w:sz w:val="24"/>
          <w:szCs w:val="24"/>
        </w:rPr>
      </w:pPr>
      <w:r w:rsidRPr="006608B7">
        <w:rPr>
          <w:rFonts w:ascii="Cambria" w:hAnsi="Cambria"/>
          <w:b/>
          <w:sz w:val="24"/>
          <w:szCs w:val="24"/>
        </w:rPr>
        <w:t>Puntos del Núcleo habitacional nuestra señora de la luz.</w:t>
      </w:r>
    </w:p>
    <w:p w14:paraId="3867B7F6" w14:textId="3FE58DD0" w:rsidR="0061407E" w:rsidRPr="006608B7" w:rsidRDefault="0061407E" w:rsidP="00F47FCC">
      <w:pPr>
        <w:pStyle w:val="Prrafodelista"/>
        <w:numPr>
          <w:ilvl w:val="0"/>
          <w:numId w:val="16"/>
        </w:numPr>
        <w:jc w:val="both"/>
        <w:rPr>
          <w:rFonts w:ascii="Cambria" w:hAnsi="Cambria"/>
          <w:b/>
          <w:sz w:val="24"/>
          <w:szCs w:val="24"/>
        </w:rPr>
      </w:pPr>
      <w:r w:rsidRPr="006608B7">
        <w:rPr>
          <w:rFonts w:ascii="Cambria" w:hAnsi="Cambria"/>
          <w:b/>
          <w:sz w:val="24"/>
          <w:szCs w:val="24"/>
        </w:rPr>
        <w:t>Solicitud de aprobación para actualización de manual de Casa de la Cultura.</w:t>
      </w:r>
    </w:p>
    <w:p w14:paraId="7E0938B9" w14:textId="00C0623B" w:rsidR="0061407E" w:rsidRPr="006608B7" w:rsidRDefault="0061407E" w:rsidP="00F47FCC">
      <w:pPr>
        <w:pStyle w:val="Prrafodelista"/>
        <w:numPr>
          <w:ilvl w:val="0"/>
          <w:numId w:val="16"/>
        </w:numPr>
        <w:jc w:val="both"/>
        <w:rPr>
          <w:rFonts w:ascii="Cambria" w:hAnsi="Cambria"/>
          <w:b/>
          <w:sz w:val="24"/>
          <w:szCs w:val="24"/>
        </w:rPr>
      </w:pPr>
      <w:r w:rsidRPr="006608B7">
        <w:rPr>
          <w:rFonts w:ascii="Cambria" w:hAnsi="Cambria"/>
          <w:b/>
          <w:sz w:val="24"/>
          <w:szCs w:val="24"/>
        </w:rPr>
        <w:t>Solicitud de aprobación para actualización de manual de Secretaría General.</w:t>
      </w:r>
    </w:p>
    <w:p w14:paraId="42D201AD" w14:textId="5FA2F99E" w:rsidR="0061407E" w:rsidRPr="006608B7" w:rsidRDefault="0061407E" w:rsidP="00A3321E">
      <w:pPr>
        <w:pStyle w:val="Prrafodelista"/>
        <w:numPr>
          <w:ilvl w:val="0"/>
          <w:numId w:val="16"/>
        </w:numPr>
        <w:jc w:val="both"/>
        <w:rPr>
          <w:rFonts w:ascii="Cambria" w:hAnsi="Cambria"/>
          <w:b/>
          <w:sz w:val="24"/>
          <w:szCs w:val="24"/>
        </w:rPr>
      </w:pPr>
      <w:r w:rsidRPr="006608B7">
        <w:rPr>
          <w:rFonts w:ascii="Cambria" w:hAnsi="Cambria"/>
          <w:b/>
          <w:sz w:val="24"/>
          <w:szCs w:val="24"/>
        </w:rPr>
        <w:t>Solicitud de aprobación “Código de Ética y Reglas de Integridad del municipio de Cañadas de Obregón, Jalisco”.</w:t>
      </w:r>
    </w:p>
    <w:p w14:paraId="0D97160E" w14:textId="4D6A2653" w:rsidR="0061407E" w:rsidRPr="006608B7" w:rsidRDefault="0061407E" w:rsidP="00A3321E">
      <w:pPr>
        <w:pStyle w:val="Prrafodelista"/>
        <w:numPr>
          <w:ilvl w:val="0"/>
          <w:numId w:val="16"/>
        </w:numPr>
        <w:jc w:val="both"/>
        <w:rPr>
          <w:rFonts w:ascii="Cambria" w:hAnsi="Cambria"/>
          <w:b/>
          <w:sz w:val="24"/>
          <w:szCs w:val="24"/>
        </w:rPr>
      </w:pPr>
      <w:r w:rsidRPr="006608B7">
        <w:rPr>
          <w:rFonts w:ascii="Cambria" w:hAnsi="Cambria"/>
          <w:b/>
          <w:sz w:val="24"/>
          <w:szCs w:val="24"/>
        </w:rPr>
        <w:t>Solicitud de aprobación al manual de organización de Transparencia.</w:t>
      </w:r>
    </w:p>
    <w:p w14:paraId="7835C025" w14:textId="1527BC57" w:rsidR="0061407E" w:rsidRPr="006608B7" w:rsidRDefault="0061407E" w:rsidP="00A3321E">
      <w:pPr>
        <w:pStyle w:val="Prrafodelista"/>
        <w:numPr>
          <w:ilvl w:val="0"/>
          <w:numId w:val="16"/>
        </w:numPr>
        <w:jc w:val="both"/>
        <w:rPr>
          <w:rFonts w:ascii="Cambria" w:hAnsi="Cambria"/>
          <w:b/>
          <w:sz w:val="24"/>
          <w:szCs w:val="24"/>
        </w:rPr>
      </w:pPr>
      <w:r w:rsidRPr="006608B7">
        <w:rPr>
          <w:rFonts w:ascii="Cambria" w:hAnsi="Cambria"/>
          <w:b/>
          <w:sz w:val="24"/>
          <w:szCs w:val="24"/>
        </w:rPr>
        <w:t>Solicitud de aprobación al manual de organización de Contraloría.</w:t>
      </w:r>
    </w:p>
    <w:p w14:paraId="411939F6" w14:textId="2B1D5052" w:rsidR="0061407E" w:rsidRPr="006608B7" w:rsidRDefault="0061407E" w:rsidP="00A3321E">
      <w:pPr>
        <w:pStyle w:val="Prrafodelista"/>
        <w:numPr>
          <w:ilvl w:val="0"/>
          <w:numId w:val="16"/>
        </w:numPr>
        <w:jc w:val="both"/>
        <w:rPr>
          <w:rFonts w:ascii="Cambria" w:hAnsi="Cambria"/>
          <w:b/>
          <w:sz w:val="24"/>
          <w:szCs w:val="24"/>
        </w:rPr>
      </w:pPr>
      <w:r w:rsidRPr="006608B7">
        <w:rPr>
          <w:rFonts w:ascii="Cambria" w:hAnsi="Cambria"/>
          <w:b/>
          <w:sz w:val="24"/>
          <w:szCs w:val="24"/>
        </w:rPr>
        <w:t>Solicitud de aprobación para proyecto del rastro municipal.</w:t>
      </w:r>
    </w:p>
    <w:p w14:paraId="7FD16935" w14:textId="2443BFE6" w:rsidR="0061407E" w:rsidRPr="006608B7" w:rsidRDefault="0061407E" w:rsidP="00A3321E">
      <w:pPr>
        <w:pStyle w:val="Prrafodelista"/>
        <w:numPr>
          <w:ilvl w:val="0"/>
          <w:numId w:val="16"/>
        </w:numPr>
        <w:jc w:val="both"/>
        <w:rPr>
          <w:rFonts w:ascii="Cambria" w:hAnsi="Cambria"/>
          <w:b/>
          <w:sz w:val="24"/>
          <w:szCs w:val="24"/>
        </w:rPr>
      </w:pPr>
      <w:r w:rsidRPr="006608B7">
        <w:rPr>
          <w:rFonts w:ascii="Cambria" w:hAnsi="Cambria"/>
          <w:b/>
          <w:sz w:val="24"/>
          <w:szCs w:val="24"/>
        </w:rPr>
        <w:lastRenderedPageBreak/>
        <w:t>Solicitud de aprobación de pago a maestros de talleres de casa de cultura en el año 2020.</w:t>
      </w:r>
    </w:p>
    <w:p w14:paraId="1FBE041A" w14:textId="4921CE0F" w:rsidR="0061407E" w:rsidRPr="006608B7" w:rsidRDefault="0061407E" w:rsidP="00A3321E">
      <w:pPr>
        <w:pStyle w:val="Prrafodelista"/>
        <w:numPr>
          <w:ilvl w:val="0"/>
          <w:numId w:val="16"/>
        </w:numPr>
        <w:jc w:val="both"/>
        <w:rPr>
          <w:rFonts w:ascii="Cambria" w:hAnsi="Cambria"/>
          <w:b/>
          <w:sz w:val="24"/>
          <w:szCs w:val="24"/>
        </w:rPr>
      </w:pPr>
      <w:r w:rsidRPr="006608B7">
        <w:rPr>
          <w:rFonts w:ascii="Cambria" w:hAnsi="Cambria"/>
          <w:b/>
          <w:sz w:val="24"/>
          <w:szCs w:val="24"/>
        </w:rPr>
        <w:t>Solicitud de apoyo del 50% de la aportación que dará la ganadera para la obtención de un baño para garrapaticida móvil.</w:t>
      </w:r>
    </w:p>
    <w:p w14:paraId="57B01802" w14:textId="1903DC84" w:rsidR="0061407E" w:rsidRPr="006608B7" w:rsidRDefault="0061407E" w:rsidP="00A3321E">
      <w:pPr>
        <w:pStyle w:val="Prrafodelista"/>
        <w:numPr>
          <w:ilvl w:val="0"/>
          <w:numId w:val="16"/>
        </w:numPr>
        <w:jc w:val="both"/>
        <w:rPr>
          <w:rFonts w:ascii="Cambria" w:hAnsi="Cambria"/>
          <w:b/>
          <w:sz w:val="24"/>
          <w:szCs w:val="24"/>
        </w:rPr>
      </w:pPr>
      <w:r w:rsidRPr="006608B7">
        <w:rPr>
          <w:rFonts w:ascii="Cambria" w:hAnsi="Cambria"/>
          <w:b/>
          <w:sz w:val="24"/>
          <w:szCs w:val="24"/>
        </w:rPr>
        <w:t>Puntos varios.</w:t>
      </w:r>
    </w:p>
    <w:p w14:paraId="1995F845" w14:textId="0749B9FA" w:rsidR="0061407E" w:rsidRPr="006608B7" w:rsidRDefault="00A3321E" w:rsidP="00AB2B91">
      <w:pPr>
        <w:jc w:val="both"/>
        <w:rPr>
          <w:rFonts w:ascii="Cambria" w:hAnsi="Cambria"/>
          <w:b/>
          <w:sz w:val="24"/>
          <w:szCs w:val="24"/>
        </w:rPr>
      </w:pPr>
      <w:r w:rsidRPr="006608B7">
        <w:rPr>
          <w:rFonts w:ascii="Cambria" w:hAnsi="Cambria"/>
          <w:b/>
          <w:sz w:val="24"/>
          <w:szCs w:val="24"/>
        </w:rPr>
        <w:t xml:space="preserve">13.1 </w:t>
      </w:r>
      <w:r w:rsidR="0061407E" w:rsidRPr="006608B7">
        <w:rPr>
          <w:rFonts w:ascii="Cambria" w:hAnsi="Cambria"/>
          <w:b/>
          <w:sz w:val="24"/>
          <w:szCs w:val="24"/>
        </w:rPr>
        <w:t>Conformación de comisiones edilicias</w:t>
      </w:r>
    </w:p>
    <w:p w14:paraId="296225FE" w14:textId="26621106" w:rsidR="0061407E" w:rsidRPr="006608B7" w:rsidRDefault="00CA508D" w:rsidP="003D4154">
      <w:pPr>
        <w:ind w:left="708"/>
        <w:jc w:val="both"/>
        <w:rPr>
          <w:rFonts w:ascii="Cambria" w:hAnsi="Cambria"/>
          <w:b/>
          <w:sz w:val="24"/>
          <w:szCs w:val="24"/>
        </w:rPr>
      </w:pPr>
      <w:r w:rsidRPr="006608B7">
        <w:rPr>
          <w:rFonts w:ascii="Cambria" w:hAnsi="Cambria"/>
          <w:b/>
          <w:sz w:val="24"/>
          <w:szCs w:val="24"/>
        </w:rPr>
        <w:t>13</w:t>
      </w:r>
      <w:r w:rsidR="001606E3" w:rsidRPr="006608B7">
        <w:rPr>
          <w:rFonts w:ascii="Cambria" w:hAnsi="Cambria"/>
          <w:b/>
          <w:sz w:val="24"/>
          <w:szCs w:val="24"/>
        </w:rPr>
        <w:t xml:space="preserve">.1.1. </w:t>
      </w:r>
      <w:r w:rsidR="0061407E" w:rsidRPr="006608B7">
        <w:rPr>
          <w:rFonts w:ascii="Cambria" w:hAnsi="Cambria"/>
          <w:b/>
          <w:sz w:val="24"/>
          <w:szCs w:val="24"/>
        </w:rPr>
        <w:t>Aseo público</w:t>
      </w:r>
    </w:p>
    <w:p w14:paraId="35583A38" w14:textId="1B60148E" w:rsidR="0061407E" w:rsidRPr="006608B7" w:rsidRDefault="00CA508D" w:rsidP="003D4154">
      <w:pPr>
        <w:ind w:left="708"/>
        <w:jc w:val="both"/>
        <w:rPr>
          <w:rFonts w:ascii="Cambria" w:hAnsi="Cambria"/>
          <w:b/>
          <w:sz w:val="24"/>
          <w:szCs w:val="24"/>
        </w:rPr>
      </w:pPr>
      <w:r w:rsidRPr="006608B7">
        <w:rPr>
          <w:rFonts w:ascii="Cambria" w:hAnsi="Cambria"/>
          <w:b/>
          <w:sz w:val="24"/>
          <w:szCs w:val="24"/>
        </w:rPr>
        <w:t>13</w:t>
      </w:r>
      <w:r w:rsidR="001606E3" w:rsidRPr="006608B7">
        <w:rPr>
          <w:rFonts w:ascii="Cambria" w:hAnsi="Cambria"/>
          <w:b/>
          <w:sz w:val="24"/>
          <w:szCs w:val="24"/>
        </w:rPr>
        <w:t xml:space="preserve">.1.2. </w:t>
      </w:r>
      <w:r w:rsidR="0061407E" w:rsidRPr="006608B7">
        <w:rPr>
          <w:rFonts w:ascii="Cambria" w:hAnsi="Cambria"/>
          <w:b/>
          <w:sz w:val="24"/>
          <w:szCs w:val="24"/>
        </w:rPr>
        <w:t>Comunicación Social</w:t>
      </w:r>
    </w:p>
    <w:p w14:paraId="14BE51FC" w14:textId="1244983B" w:rsidR="0061407E" w:rsidRPr="006608B7" w:rsidRDefault="00CA508D" w:rsidP="003D4154">
      <w:pPr>
        <w:ind w:left="708"/>
        <w:jc w:val="both"/>
        <w:rPr>
          <w:rFonts w:ascii="Cambria" w:hAnsi="Cambria"/>
          <w:b/>
          <w:sz w:val="24"/>
          <w:szCs w:val="24"/>
        </w:rPr>
      </w:pPr>
      <w:r w:rsidRPr="006608B7">
        <w:rPr>
          <w:rFonts w:ascii="Cambria" w:hAnsi="Cambria"/>
          <w:b/>
          <w:sz w:val="24"/>
          <w:szCs w:val="24"/>
        </w:rPr>
        <w:t>13</w:t>
      </w:r>
      <w:r w:rsidR="001606E3" w:rsidRPr="006608B7">
        <w:rPr>
          <w:rFonts w:ascii="Cambria" w:hAnsi="Cambria"/>
          <w:b/>
          <w:sz w:val="24"/>
          <w:szCs w:val="24"/>
        </w:rPr>
        <w:t xml:space="preserve">.1.3. </w:t>
      </w:r>
      <w:r w:rsidR="0061407E" w:rsidRPr="006608B7">
        <w:rPr>
          <w:rFonts w:ascii="Cambria" w:hAnsi="Cambria"/>
          <w:b/>
          <w:sz w:val="24"/>
          <w:szCs w:val="24"/>
        </w:rPr>
        <w:t>Transparencia y acceso a la información pública</w:t>
      </w:r>
    </w:p>
    <w:p w14:paraId="351F2227" w14:textId="71546FAC" w:rsidR="0061407E" w:rsidRPr="006608B7" w:rsidRDefault="00A3321E" w:rsidP="00AB2B91">
      <w:pPr>
        <w:jc w:val="both"/>
        <w:rPr>
          <w:rFonts w:ascii="Cambria" w:hAnsi="Cambria"/>
          <w:b/>
          <w:sz w:val="24"/>
          <w:szCs w:val="24"/>
        </w:rPr>
      </w:pPr>
      <w:r w:rsidRPr="006608B7">
        <w:rPr>
          <w:rFonts w:ascii="Cambria" w:hAnsi="Cambria"/>
          <w:b/>
          <w:sz w:val="24"/>
          <w:szCs w:val="24"/>
        </w:rPr>
        <w:t xml:space="preserve">13.2 </w:t>
      </w:r>
      <w:r w:rsidR="0061407E" w:rsidRPr="006608B7">
        <w:rPr>
          <w:rFonts w:ascii="Cambria" w:hAnsi="Cambria"/>
          <w:b/>
          <w:sz w:val="24"/>
          <w:szCs w:val="24"/>
        </w:rPr>
        <w:t>Informe de directores</w:t>
      </w:r>
    </w:p>
    <w:p w14:paraId="066E0963" w14:textId="4A0DCB90" w:rsidR="0061407E" w:rsidRPr="006608B7" w:rsidRDefault="00A3321E" w:rsidP="00AB2B91">
      <w:pPr>
        <w:jc w:val="both"/>
        <w:rPr>
          <w:rFonts w:ascii="Cambria" w:hAnsi="Cambria"/>
          <w:b/>
          <w:sz w:val="24"/>
          <w:szCs w:val="24"/>
        </w:rPr>
      </w:pPr>
      <w:r w:rsidRPr="006608B7">
        <w:rPr>
          <w:rFonts w:ascii="Cambria" w:hAnsi="Cambria"/>
          <w:b/>
          <w:sz w:val="24"/>
          <w:szCs w:val="24"/>
        </w:rPr>
        <w:t xml:space="preserve">13.3 </w:t>
      </w:r>
      <w:r w:rsidR="0061407E" w:rsidRPr="006608B7">
        <w:rPr>
          <w:rFonts w:ascii="Cambria" w:hAnsi="Cambria"/>
          <w:b/>
          <w:sz w:val="24"/>
          <w:szCs w:val="24"/>
        </w:rPr>
        <w:t>Audiencia con centro de salud</w:t>
      </w:r>
    </w:p>
    <w:p w14:paraId="5EC1E4CE" w14:textId="1F34318B" w:rsidR="007B5592" w:rsidRPr="006608B7" w:rsidRDefault="00A3321E" w:rsidP="00AB2B91">
      <w:pPr>
        <w:jc w:val="both"/>
        <w:rPr>
          <w:rFonts w:ascii="Cambria" w:hAnsi="Cambria"/>
          <w:b/>
          <w:sz w:val="24"/>
          <w:szCs w:val="24"/>
        </w:rPr>
      </w:pPr>
      <w:r w:rsidRPr="006608B7">
        <w:rPr>
          <w:rFonts w:ascii="Cambria" w:hAnsi="Cambria"/>
          <w:b/>
          <w:sz w:val="24"/>
          <w:szCs w:val="24"/>
        </w:rPr>
        <w:t xml:space="preserve">13.4 </w:t>
      </w:r>
      <w:r w:rsidR="007B5592" w:rsidRPr="006608B7">
        <w:rPr>
          <w:rFonts w:ascii="Cambria" w:hAnsi="Cambria"/>
          <w:b/>
          <w:sz w:val="24"/>
          <w:szCs w:val="24"/>
        </w:rPr>
        <w:t>Eventos Temacapulín</w:t>
      </w:r>
    </w:p>
    <w:p w14:paraId="354F2184" w14:textId="227C70C9" w:rsidR="007B5592" w:rsidRPr="006608B7" w:rsidRDefault="00A3321E" w:rsidP="00AB2B91">
      <w:pPr>
        <w:jc w:val="both"/>
        <w:rPr>
          <w:rFonts w:ascii="Cambria" w:hAnsi="Cambria"/>
          <w:b/>
          <w:sz w:val="24"/>
          <w:szCs w:val="24"/>
        </w:rPr>
      </w:pPr>
      <w:r w:rsidRPr="006608B7">
        <w:rPr>
          <w:rFonts w:ascii="Cambria" w:hAnsi="Cambria"/>
          <w:b/>
          <w:sz w:val="24"/>
          <w:szCs w:val="24"/>
        </w:rPr>
        <w:t xml:space="preserve">13.5 </w:t>
      </w:r>
      <w:r w:rsidR="007B5592" w:rsidRPr="006608B7">
        <w:rPr>
          <w:rFonts w:ascii="Cambria" w:hAnsi="Cambria"/>
          <w:b/>
          <w:sz w:val="24"/>
          <w:szCs w:val="24"/>
        </w:rPr>
        <w:t>Puntos FOCOCI</w:t>
      </w:r>
    </w:p>
    <w:p w14:paraId="109B183B" w14:textId="3DDDC664" w:rsidR="007B5592" w:rsidRPr="006608B7" w:rsidRDefault="00A3321E" w:rsidP="00AB2B91">
      <w:pPr>
        <w:jc w:val="both"/>
        <w:rPr>
          <w:rFonts w:ascii="Cambria" w:hAnsi="Cambria"/>
          <w:b/>
          <w:sz w:val="24"/>
          <w:szCs w:val="24"/>
        </w:rPr>
      </w:pPr>
      <w:r w:rsidRPr="006608B7">
        <w:rPr>
          <w:rFonts w:ascii="Cambria" w:hAnsi="Cambria"/>
          <w:b/>
          <w:sz w:val="24"/>
          <w:szCs w:val="24"/>
        </w:rPr>
        <w:t xml:space="preserve">13.6 </w:t>
      </w:r>
      <w:r w:rsidR="007B5592" w:rsidRPr="006608B7">
        <w:rPr>
          <w:rFonts w:ascii="Cambria" w:hAnsi="Cambria"/>
          <w:b/>
          <w:sz w:val="24"/>
          <w:szCs w:val="24"/>
        </w:rPr>
        <w:t>Solicitud de aprobación al manual de catastro</w:t>
      </w:r>
    </w:p>
    <w:p w14:paraId="519B6EC3" w14:textId="26A1082E" w:rsidR="007B5592" w:rsidRPr="006608B7" w:rsidRDefault="00A3321E" w:rsidP="00AB2B91">
      <w:pPr>
        <w:jc w:val="both"/>
        <w:rPr>
          <w:rFonts w:ascii="Cambria" w:hAnsi="Cambria"/>
          <w:b/>
          <w:sz w:val="24"/>
          <w:szCs w:val="24"/>
        </w:rPr>
      </w:pPr>
      <w:r w:rsidRPr="006608B7">
        <w:rPr>
          <w:rFonts w:ascii="Cambria" w:hAnsi="Cambria"/>
          <w:b/>
          <w:sz w:val="24"/>
          <w:szCs w:val="24"/>
        </w:rPr>
        <w:t xml:space="preserve">13.7 </w:t>
      </w:r>
      <w:r w:rsidR="00CA508D" w:rsidRPr="006608B7">
        <w:rPr>
          <w:rFonts w:ascii="Cambria" w:hAnsi="Cambria"/>
          <w:b/>
          <w:sz w:val="24"/>
          <w:szCs w:val="24"/>
        </w:rPr>
        <w:t xml:space="preserve">Apoyo a localidades para arreglos florales </w:t>
      </w:r>
    </w:p>
    <w:p w14:paraId="6D25C74E" w14:textId="77CD4E5B" w:rsidR="00CA508D" w:rsidRPr="006608B7" w:rsidRDefault="00A3321E" w:rsidP="00AB2B91">
      <w:pPr>
        <w:jc w:val="both"/>
        <w:rPr>
          <w:rFonts w:ascii="Cambria" w:hAnsi="Cambria"/>
          <w:b/>
          <w:sz w:val="24"/>
          <w:szCs w:val="24"/>
        </w:rPr>
      </w:pPr>
      <w:r w:rsidRPr="006608B7">
        <w:rPr>
          <w:rFonts w:ascii="Cambria" w:hAnsi="Cambria"/>
          <w:b/>
          <w:sz w:val="24"/>
          <w:szCs w:val="24"/>
        </w:rPr>
        <w:t xml:space="preserve">13.8 </w:t>
      </w:r>
      <w:r w:rsidR="00CA508D" w:rsidRPr="006608B7">
        <w:rPr>
          <w:rFonts w:ascii="Cambria" w:hAnsi="Cambria"/>
          <w:b/>
          <w:sz w:val="24"/>
          <w:szCs w:val="24"/>
        </w:rPr>
        <w:t>Levantamiento catastro</w:t>
      </w:r>
    </w:p>
    <w:p w14:paraId="4309DF76" w14:textId="33E7565B" w:rsidR="00CA508D" w:rsidRPr="006608B7" w:rsidRDefault="00A3321E" w:rsidP="00AB2B91">
      <w:pPr>
        <w:jc w:val="both"/>
        <w:rPr>
          <w:rFonts w:ascii="Cambria" w:hAnsi="Cambria"/>
          <w:b/>
          <w:sz w:val="24"/>
          <w:szCs w:val="24"/>
        </w:rPr>
      </w:pPr>
      <w:r w:rsidRPr="006608B7">
        <w:rPr>
          <w:rFonts w:ascii="Cambria" w:hAnsi="Cambria"/>
          <w:b/>
          <w:sz w:val="24"/>
          <w:szCs w:val="24"/>
        </w:rPr>
        <w:t xml:space="preserve">13.9 </w:t>
      </w:r>
      <w:r w:rsidR="00CA508D" w:rsidRPr="006608B7">
        <w:rPr>
          <w:rFonts w:ascii="Cambria" w:hAnsi="Cambria"/>
          <w:b/>
          <w:sz w:val="24"/>
          <w:szCs w:val="24"/>
        </w:rPr>
        <w:t>Puntos para rastro municipal</w:t>
      </w:r>
    </w:p>
    <w:p w14:paraId="70870EA7" w14:textId="1C09444F" w:rsidR="0061407E" w:rsidRPr="006608B7" w:rsidRDefault="00A3321E" w:rsidP="00AB2B91">
      <w:pPr>
        <w:jc w:val="both"/>
        <w:rPr>
          <w:rFonts w:ascii="Cambria" w:hAnsi="Cambria"/>
          <w:b/>
          <w:sz w:val="24"/>
          <w:szCs w:val="24"/>
        </w:rPr>
      </w:pPr>
      <w:r w:rsidRPr="006608B7">
        <w:rPr>
          <w:rFonts w:ascii="Cambria" w:hAnsi="Cambria"/>
          <w:b/>
          <w:sz w:val="24"/>
          <w:szCs w:val="24"/>
        </w:rPr>
        <w:t xml:space="preserve">14. </w:t>
      </w:r>
      <w:r w:rsidR="00CA508D" w:rsidRPr="006608B7">
        <w:rPr>
          <w:rFonts w:ascii="Cambria" w:hAnsi="Cambria"/>
          <w:b/>
          <w:sz w:val="24"/>
          <w:szCs w:val="24"/>
        </w:rPr>
        <w:t>Clausura de la sesión</w:t>
      </w:r>
    </w:p>
    <w:p w14:paraId="7695AAD0" w14:textId="77777777" w:rsidR="00586E04" w:rsidRPr="00AB2B91" w:rsidRDefault="00586E04" w:rsidP="00AB2B91">
      <w:pPr>
        <w:jc w:val="both"/>
        <w:rPr>
          <w:rFonts w:ascii="Cambria" w:hAnsi="Cambria"/>
          <w:sz w:val="24"/>
          <w:szCs w:val="24"/>
        </w:rPr>
      </w:pPr>
    </w:p>
    <w:p w14:paraId="7D5BCDBE" w14:textId="16C113F3" w:rsidR="00D753DE" w:rsidRPr="00E40217" w:rsidRDefault="00197A19" w:rsidP="00AB2B91">
      <w:pPr>
        <w:jc w:val="both"/>
        <w:rPr>
          <w:rFonts w:ascii="Cambria" w:hAnsi="Cambria"/>
          <w:b/>
          <w:sz w:val="24"/>
          <w:szCs w:val="24"/>
        </w:rPr>
      </w:pPr>
      <w:r w:rsidRPr="00E40217">
        <w:rPr>
          <w:rFonts w:ascii="Cambria" w:hAnsi="Cambria"/>
          <w:b/>
          <w:sz w:val="24"/>
          <w:szCs w:val="24"/>
        </w:rPr>
        <w:t>Aprobado el orden del día se procede al desahogo de este.</w:t>
      </w:r>
    </w:p>
    <w:p w14:paraId="08270B0D" w14:textId="77777777" w:rsidR="00495C82" w:rsidRPr="00AB2B91" w:rsidRDefault="00495C82" w:rsidP="00AB2B91">
      <w:pPr>
        <w:jc w:val="both"/>
        <w:rPr>
          <w:rFonts w:ascii="Cambria" w:hAnsi="Cambria"/>
          <w:sz w:val="24"/>
          <w:szCs w:val="24"/>
        </w:rPr>
      </w:pPr>
    </w:p>
    <w:p w14:paraId="5C6B5648" w14:textId="087B6FE2" w:rsidR="00FB7B71" w:rsidRPr="00E40217" w:rsidRDefault="00FB7B71" w:rsidP="002C5A1C">
      <w:pPr>
        <w:pStyle w:val="Prrafodelista"/>
        <w:numPr>
          <w:ilvl w:val="0"/>
          <w:numId w:val="17"/>
        </w:numPr>
        <w:jc w:val="both"/>
        <w:rPr>
          <w:rFonts w:ascii="Cambria" w:hAnsi="Cambria"/>
          <w:b/>
          <w:sz w:val="24"/>
          <w:szCs w:val="24"/>
        </w:rPr>
      </w:pPr>
      <w:r w:rsidRPr="00E40217">
        <w:rPr>
          <w:rFonts w:ascii="Cambria" w:hAnsi="Cambria"/>
          <w:b/>
          <w:sz w:val="24"/>
          <w:szCs w:val="24"/>
        </w:rPr>
        <w:t>Desahogado.</w:t>
      </w:r>
    </w:p>
    <w:p w14:paraId="027FD84B" w14:textId="166AD7E9" w:rsidR="00FB7B71" w:rsidRPr="00E40217" w:rsidRDefault="00FB7B71" w:rsidP="002C5A1C">
      <w:pPr>
        <w:pStyle w:val="Prrafodelista"/>
        <w:numPr>
          <w:ilvl w:val="0"/>
          <w:numId w:val="17"/>
        </w:numPr>
        <w:jc w:val="both"/>
        <w:rPr>
          <w:rFonts w:ascii="Cambria" w:hAnsi="Cambria"/>
          <w:b/>
          <w:sz w:val="24"/>
          <w:szCs w:val="24"/>
        </w:rPr>
      </w:pPr>
      <w:r w:rsidRPr="00E40217">
        <w:rPr>
          <w:rFonts w:ascii="Cambria" w:hAnsi="Cambria"/>
          <w:b/>
          <w:sz w:val="24"/>
          <w:szCs w:val="24"/>
        </w:rPr>
        <w:t>Aprobado por unanimidad.</w:t>
      </w:r>
    </w:p>
    <w:p w14:paraId="1BE9B5E7" w14:textId="383422DA" w:rsidR="00FB7B71" w:rsidRPr="00E40217" w:rsidRDefault="00FB7B71" w:rsidP="002C5A1C">
      <w:pPr>
        <w:pStyle w:val="Prrafodelista"/>
        <w:numPr>
          <w:ilvl w:val="0"/>
          <w:numId w:val="17"/>
        </w:numPr>
        <w:jc w:val="both"/>
        <w:rPr>
          <w:rFonts w:ascii="Cambria" w:hAnsi="Cambria"/>
          <w:b/>
          <w:sz w:val="24"/>
          <w:szCs w:val="24"/>
        </w:rPr>
      </w:pPr>
      <w:r w:rsidRPr="00E40217">
        <w:rPr>
          <w:rFonts w:ascii="Cambria" w:hAnsi="Cambria"/>
          <w:b/>
          <w:sz w:val="24"/>
          <w:szCs w:val="24"/>
        </w:rPr>
        <w:t>Desahogado.</w:t>
      </w:r>
    </w:p>
    <w:p w14:paraId="38B749EF" w14:textId="50FC5382" w:rsidR="00C74257" w:rsidRPr="002C5A1C" w:rsidRDefault="00C74257" w:rsidP="002C5A1C">
      <w:pPr>
        <w:pStyle w:val="Prrafodelista"/>
        <w:numPr>
          <w:ilvl w:val="0"/>
          <w:numId w:val="17"/>
        </w:numPr>
        <w:jc w:val="both"/>
        <w:rPr>
          <w:rFonts w:ascii="Cambria" w:hAnsi="Cambria"/>
          <w:sz w:val="24"/>
          <w:szCs w:val="24"/>
        </w:rPr>
      </w:pPr>
      <w:r w:rsidRPr="002C5A1C">
        <w:rPr>
          <w:rFonts w:ascii="Cambria" w:hAnsi="Cambria"/>
          <w:sz w:val="24"/>
          <w:szCs w:val="24"/>
        </w:rPr>
        <w:t>Puntos del Núcleo habita</w:t>
      </w:r>
      <w:r w:rsidR="007D662A" w:rsidRPr="002C5A1C">
        <w:rPr>
          <w:rFonts w:ascii="Cambria" w:hAnsi="Cambria"/>
          <w:sz w:val="24"/>
          <w:szCs w:val="24"/>
        </w:rPr>
        <w:t>cional nuestra señora de la luz, para el desahogo del presente punto de acuerdo en uso de la voz la síndico municipal Psic. Adelaida Elizabeth Carvajal Torres expone ante el pleno la solicitud de aprobación para los siguientes puntos re</w:t>
      </w:r>
      <w:r w:rsidR="00B31D23" w:rsidRPr="002C5A1C">
        <w:rPr>
          <w:rFonts w:ascii="Cambria" w:hAnsi="Cambria"/>
          <w:sz w:val="24"/>
          <w:szCs w:val="24"/>
        </w:rPr>
        <w:t>ferentes al Núcleo Habitacional</w:t>
      </w:r>
      <w:r w:rsidR="004E3243" w:rsidRPr="002C5A1C">
        <w:rPr>
          <w:rFonts w:ascii="Cambria" w:hAnsi="Cambria"/>
          <w:sz w:val="24"/>
          <w:szCs w:val="24"/>
        </w:rPr>
        <w:t>.</w:t>
      </w:r>
      <w:r w:rsidR="007D662A" w:rsidRPr="002C5A1C">
        <w:rPr>
          <w:rFonts w:ascii="Cambria" w:hAnsi="Cambria"/>
          <w:sz w:val="24"/>
          <w:szCs w:val="24"/>
        </w:rPr>
        <w:t xml:space="preserve"> </w:t>
      </w:r>
    </w:p>
    <w:p w14:paraId="6A9C228C" w14:textId="5F49CDB3" w:rsidR="00C74257" w:rsidRPr="002C5A1C" w:rsidRDefault="00C74257" w:rsidP="002C5A1C">
      <w:pPr>
        <w:pStyle w:val="Prrafodelista"/>
        <w:numPr>
          <w:ilvl w:val="1"/>
          <w:numId w:val="17"/>
        </w:numPr>
        <w:jc w:val="both"/>
        <w:rPr>
          <w:rFonts w:ascii="Cambria" w:hAnsi="Cambria"/>
          <w:sz w:val="24"/>
          <w:szCs w:val="24"/>
        </w:rPr>
      </w:pPr>
      <w:r w:rsidRPr="002C5A1C">
        <w:rPr>
          <w:rFonts w:ascii="Cambria" w:hAnsi="Cambria"/>
          <w:sz w:val="24"/>
          <w:szCs w:val="24"/>
        </w:rPr>
        <w:t>Ratificación de donación absoluta (pura y simple) a la lista de beneficiarios presentada en la administración 201</w:t>
      </w:r>
      <w:r w:rsidR="004E3243" w:rsidRPr="002C5A1C">
        <w:rPr>
          <w:rFonts w:ascii="Cambria" w:hAnsi="Cambria"/>
          <w:sz w:val="24"/>
          <w:szCs w:val="24"/>
        </w:rPr>
        <w:t>2-2015 con un total de 76 lotes</w:t>
      </w:r>
      <w:r w:rsidR="009F462C">
        <w:rPr>
          <w:rFonts w:ascii="Cambria" w:hAnsi="Cambria"/>
          <w:sz w:val="24"/>
          <w:szCs w:val="24"/>
        </w:rPr>
        <w:t xml:space="preserve">, </w:t>
      </w:r>
      <w:r w:rsidR="00AA59BF">
        <w:rPr>
          <w:rFonts w:ascii="Cambria" w:hAnsi="Cambria"/>
          <w:sz w:val="24"/>
          <w:szCs w:val="24"/>
        </w:rPr>
        <w:t xml:space="preserve">se solicita este punto debido a que la lista principal dada por la administración 2010-2012 anexa al acta de cabildo contaba con 70 lotes asignados a 70 beneficiarios, sin embargo en la administración 2012-2015 se agregaron 6 </w:t>
      </w:r>
      <w:r w:rsidR="00AA59BF">
        <w:rPr>
          <w:rFonts w:ascii="Cambria" w:hAnsi="Cambria"/>
          <w:sz w:val="24"/>
          <w:szCs w:val="24"/>
        </w:rPr>
        <w:lastRenderedPageBreak/>
        <w:t xml:space="preserve">dando un total de 76; derivado del seguimiento a este punto se localizo el acta con 76 lotes y 76 beneficiarios plenamente identificados y con expedientes documentales, por lo cual se solicita la aprobación de este punto. </w:t>
      </w:r>
    </w:p>
    <w:p w14:paraId="02E65511" w14:textId="2142CD4D" w:rsidR="00C74257" w:rsidRPr="002C5A1C" w:rsidRDefault="00C74257" w:rsidP="002C5A1C">
      <w:pPr>
        <w:pStyle w:val="Prrafodelista"/>
        <w:numPr>
          <w:ilvl w:val="1"/>
          <w:numId w:val="17"/>
        </w:numPr>
        <w:jc w:val="both"/>
        <w:rPr>
          <w:rFonts w:ascii="Cambria" w:hAnsi="Cambria"/>
          <w:sz w:val="24"/>
          <w:szCs w:val="24"/>
        </w:rPr>
      </w:pPr>
      <w:r w:rsidRPr="002C5A1C">
        <w:rPr>
          <w:rFonts w:ascii="Cambria" w:hAnsi="Cambria"/>
          <w:sz w:val="24"/>
          <w:szCs w:val="24"/>
        </w:rPr>
        <w:t>Solicitud de aprobación para la desincorporación del dominio público y del patrimonio municipal de los 76 lotes de 90 mts. Ubicados en el Núcleo Habitacional Nuestra Señora de la Luz</w:t>
      </w:r>
      <w:r w:rsidR="00D564B5">
        <w:rPr>
          <w:rFonts w:ascii="Cambria" w:hAnsi="Cambria"/>
          <w:sz w:val="24"/>
          <w:szCs w:val="24"/>
        </w:rPr>
        <w:t xml:space="preserve">, se solicita este punto ya que de acuerdo a los resultados de la votación emitida </w:t>
      </w:r>
      <w:r w:rsidR="001D225F">
        <w:rPr>
          <w:rFonts w:ascii="Cambria" w:hAnsi="Cambria"/>
          <w:sz w:val="24"/>
          <w:szCs w:val="24"/>
        </w:rPr>
        <w:t xml:space="preserve">en la administración 2012-2015 </w:t>
      </w:r>
      <w:r w:rsidR="00D564B5">
        <w:rPr>
          <w:rFonts w:ascii="Cambria" w:hAnsi="Cambria"/>
          <w:sz w:val="24"/>
          <w:szCs w:val="24"/>
        </w:rPr>
        <w:t>no procedió la donación</w:t>
      </w:r>
      <w:r w:rsidR="001D225F">
        <w:rPr>
          <w:rFonts w:ascii="Cambria" w:hAnsi="Cambria"/>
          <w:sz w:val="24"/>
          <w:szCs w:val="24"/>
        </w:rPr>
        <w:t xml:space="preserve"> debido a que la votación a favor fue mayoría simple y</w:t>
      </w:r>
      <w:r w:rsidR="00D564B5">
        <w:rPr>
          <w:rFonts w:ascii="Cambria" w:hAnsi="Cambria"/>
          <w:sz w:val="24"/>
          <w:szCs w:val="24"/>
        </w:rPr>
        <w:t xml:space="preserve"> en términos de la Ley de Gobierno y la Administración Pública del Estado de Jalisco y sus Municipios, establece que para la enajenación de bienes y desincorporación se requiere cuando menos la aprobación por mayoría calificada</w:t>
      </w:r>
      <w:r w:rsidR="001D225F">
        <w:rPr>
          <w:rFonts w:ascii="Cambria" w:hAnsi="Cambria"/>
          <w:sz w:val="24"/>
          <w:szCs w:val="24"/>
        </w:rPr>
        <w:t xml:space="preserve"> del cuerpo edilicio.</w:t>
      </w:r>
    </w:p>
    <w:p w14:paraId="595A187C" w14:textId="1FFCE6EE" w:rsidR="00C74257" w:rsidRPr="002C5A1C" w:rsidRDefault="00C74257" w:rsidP="002C5A1C">
      <w:pPr>
        <w:pStyle w:val="Prrafodelista"/>
        <w:numPr>
          <w:ilvl w:val="1"/>
          <w:numId w:val="17"/>
        </w:numPr>
        <w:jc w:val="both"/>
        <w:rPr>
          <w:rFonts w:ascii="Cambria" w:hAnsi="Cambria"/>
          <w:sz w:val="24"/>
          <w:szCs w:val="24"/>
        </w:rPr>
      </w:pPr>
      <w:r w:rsidRPr="002C5A1C">
        <w:rPr>
          <w:rFonts w:ascii="Cambria" w:hAnsi="Cambria"/>
          <w:sz w:val="24"/>
          <w:szCs w:val="24"/>
        </w:rPr>
        <w:t>Solicitud de aprobación para los lineamientos y requisitos para entrega y escrituración de lotes a las personas consideradas como situación especial:</w:t>
      </w:r>
    </w:p>
    <w:p w14:paraId="05ECC272" w14:textId="77777777" w:rsidR="002C5A1C" w:rsidRDefault="00C74257" w:rsidP="002C5A1C">
      <w:pPr>
        <w:pStyle w:val="Prrafodelista"/>
        <w:numPr>
          <w:ilvl w:val="0"/>
          <w:numId w:val="18"/>
        </w:numPr>
        <w:jc w:val="both"/>
        <w:rPr>
          <w:rFonts w:ascii="Cambria" w:hAnsi="Cambria"/>
          <w:sz w:val="24"/>
          <w:szCs w:val="24"/>
        </w:rPr>
      </w:pPr>
      <w:r w:rsidRPr="002C5A1C">
        <w:rPr>
          <w:rFonts w:ascii="Cambria" w:hAnsi="Cambria"/>
          <w:sz w:val="24"/>
          <w:szCs w:val="24"/>
        </w:rPr>
        <w:t>En caso de muerte de beneficiario (único beneficiario, conyugue o concubino)</w:t>
      </w:r>
    </w:p>
    <w:p w14:paraId="5F25BE81" w14:textId="77777777" w:rsidR="002C5A1C" w:rsidRDefault="00C74257" w:rsidP="002C5A1C">
      <w:pPr>
        <w:pStyle w:val="Prrafodelista"/>
        <w:numPr>
          <w:ilvl w:val="0"/>
          <w:numId w:val="18"/>
        </w:numPr>
        <w:jc w:val="both"/>
        <w:rPr>
          <w:rFonts w:ascii="Cambria" w:hAnsi="Cambria"/>
          <w:sz w:val="24"/>
          <w:szCs w:val="24"/>
        </w:rPr>
      </w:pPr>
      <w:r w:rsidRPr="002C5A1C">
        <w:rPr>
          <w:rFonts w:ascii="Cambria" w:hAnsi="Cambria"/>
          <w:sz w:val="24"/>
          <w:szCs w:val="24"/>
        </w:rPr>
        <w:t>Divorcio</w:t>
      </w:r>
    </w:p>
    <w:p w14:paraId="521375E6" w14:textId="77777777" w:rsidR="002C5A1C" w:rsidRDefault="00C74257" w:rsidP="002C5A1C">
      <w:pPr>
        <w:pStyle w:val="Prrafodelista"/>
        <w:numPr>
          <w:ilvl w:val="0"/>
          <w:numId w:val="18"/>
        </w:numPr>
        <w:jc w:val="both"/>
        <w:rPr>
          <w:rFonts w:ascii="Cambria" w:hAnsi="Cambria"/>
          <w:sz w:val="24"/>
          <w:szCs w:val="24"/>
        </w:rPr>
      </w:pPr>
      <w:r w:rsidRPr="002C5A1C">
        <w:rPr>
          <w:rFonts w:ascii="Cambria" w:hAnsi="Cambria"/>
          <w:sz w:val="24"/>
          <w:szCs w:val="24"/>
        </w:rPr>
        <w:t>Separación de concubinos</w:t>
      </w:r>
    </w:p>
    <w:p w14:paraId="5264511F" w14:textId="582C96E8" w:rsidR="00C74257" w:rsidRDefault="00C74257" w:rsidP="002C5A1C">
      <w:pPr>
        <w:pStyle w:val="Prrafodelista"/>
        <w:numPr>
          <w:ilvl w:val="0"/>
          <w:numId w:val="18"/>
        </w:numPr>
        <w:jc w:val="both"/>
        <w:rPr>
          <w:rFonts w:ascii="Cambria" w:hAnsi="Cambria"/>
          <w:sz w:val="24"/>
          <w:szCs w:val="24"/>
        </w:rPr>
      </w:pPr>
      <w:r w:rsidRPr="002C5A1C">
        <w:rPr>
          <w:rFonts w:ascii="Cambria" w:hAnsi="Cambria"/>
          <w:sz w:val="24"/>
          <w:szCs w:val="24"/>
        </w:rPr>
        <w:t>Por falta de interés (jurídico)</w:t>
      </w:r>
    </w:p>
    <w:p w14:paraId="41A61FA5" w14:textId="38853777" w:rsidR="00E40217" w:rsidRPr="00E40217" w:rsidRDefault="00E40217" w:rsidP="00E40217">
      <w:pPr>
        <w:ind w:left="708"/>
        <w:jc w:val="both"/>
        <w:rPr>
          <w:rFonts w:ascii="Cambria" w:hAnsi="Cambria"/>
          <w:sz w:val="24"/>
          <w:szCs w:val="24"/>
        </w:rPr>
      </w:pPr>
      <w:r>
        <w:rPr>
          <w:rFonts w:ascii="Cambria" w:hAnsi="Cambria"/>
          <w:sz w:val="24"/>
          <w:szCs w:val="24"/>
        </w:rPr>
        <w:t xml:space="preserve">La síndico expone al cabildo </w:t>
      </w:r>
      <w:r w:rsidR="00F42CD8">
        <w:rPr>
          <w:rFonts w:ascii="Cambria" w:hAnsi="Cambria"/>
          <w:sz w:val="24"/>
          <w:szCs w:val="24"/>
        </w:rPr>
        <w:t>los</w:t>
      </w:r>
      <w:r>
        <w:rPr>
          <w:rFonts w:ascii="Cambria" w:hAnsi="Cambria"/>
          <w:sz w:val="24"/>
          <w:szCs w:val="24"/>
        </w:rPr>
        <w:t xml:space="preserve"> motivos por los cuales se solicita la aprobación para los puntos citados anteriormente</w:t>
      </w:r>
      <w:r w:rsidR="0023180A">
        <w:rPr>
          <w:rFonts w:ascii="Cambria" w:hAnsi="Cambria"/>
          <w:sz w:val="24"/>
          <w:szCs w:val="24"/>
        </w:rPr>
        <w:t xml:space="preserve">, y de cómo se establecerán los lineamientos a seguir, el Dr. Miguel Oropeza menciona que hay casos en los que las personas tendrían que definir quien será el beneficiario, como en el de esposos que estén divorciados actualmente y que ahí el ayuntamiento a la hora de </w:t>
      </w:r>
      <w:r w:rsidR="00F42CD8">
        <w:rPr>
          <w:rFonts w:ascii="Cambria" w:hAnsi="Cambria"/>
          <w:sz w:val="24"/>
          <w:szCs w:val="24"/>
        </w:rPr>
        <w:t xml:space="preserve">firmarles para </w:t>
      </w:r>
      <w:r w:rsidR="0023180A">
        <w:rPr>
          <w:rFonts w:ascii="Cambria" w:hAnsi="Cambria"/>
          <w:sz w:val="24"/>
          <w:szCs w:val="24"/>
        </w:rPr>
        <w:t>escriturar tendría que hacer</w:t>
      </w:r>
      <w:r w:rsidR="00F42CD8">
        <w:rPr>
          <w:rFonts w:ascii="Cambria" w:hAnsi="Cambria"/>
          <w:sz w:val="24"/>
          <w:szCs w:val="24"/>
        </w:rPr>
        <w:t>se</w:t>
      </w:r>
      <w:r w:rsidR="0023180A">
        <w:rPr>
          <w:rFonts w:ascii="Cambria" w:hAnsi="Cambria"/>
          <w:sz w:val="24"/>
          <w:szCs w:val="24"/>
        </w:rPr>
        <w:t xml:space="preserve"> a nombre de las dos personas, la síndico menciona que se realizaran los lineamientos y se solicitara a las personas que a cualquier acuerdo que se llegue</w:t>
      </w:r>
      <w:r w:rsidR="00F42CD8">
        <w:rPr>
          <w:rFonts w:ascii="Cambria" w:hAnsi="Cambria"/>
          <w:sz w:val="24"/>
          <w:szCs w:val="24"/>
        </w:rPr>
        <w:t xml:space="preserve"> sea por escrito y</w:t>
      </w:r>
      <w:r w:rsidR="0023180A">
        <w:rPr>
          <w:rFonts w:ascii="Cambria" w:hAnsi="Cambria"/>
          <w:sz w:val="24"/>
          <w:szCs w:val="24"/>
        </w:rPr>
        <w:t xml:space="preserve"> lo firmen, para que quede evidencia documental, a lo que el Dr. Miguel Oropeza menciona que así debe ser para que luego no vaya a haber mal entendidos de que esta administración les quito o cualquier otro inconveniente.</w:t>
      </w:r>
    </w:p>
    <w:p w14:paraId="16DADC90" w14:textId="13C34E11" w:rsidR="008B38D1" w:rsidRPr="002C5A1C" w:rsidRDefault="008B38D1" w:rsidP="002C5A1C">
      <w:pPr>
        <w:pStyle w:val="Prrafodelista"/>
        <w:jc w:val="both"/>
        <w:rPr>
          <w:rFonts w:ascii="Cambria" w:hAnsi="Cambria"/>
          <w:sz w:val="24"/>
          <w:szCs w:val="24"/>
        </w:rPr>
      </w:pPr>
      <w:r w:rsidRPr="002C5A1C">
        <w:rPr>
          <w:rFonts w:ascii="Cambria" w:hAnsi="Cambria"/>
          <w:sz w:val="24"/>
          <w:szCs w:val="24"/>
        </w:rPr>
        <w:t xml:space="preserve">Luego de ser analizado y suficientemente dialogado </w:t>
      </w:r>
      <w:r w:rsidRPr="00E40217">
        <w:rPr>
          <w:rFonts w:ascii="Cambria" w:hAnsi="Cambria"/>
          <w:b/>
          <w:sz w:val="24"/>
          <w:szCs w:val="24"/>
        </w:rPr>
        <w:t>se</w:t>
      </w:r>
      <w:r w:rsidRPr="002C5A1C">
        <w:rPr>
          <w:rFonts w:ascii="Cambria" w:hAnsi="Cambria"/>
          <w:sz w:val="24"/>
          <w:szCs w:val="24"/>
        </w:rPr>
        <w:t xml:space="preserve"> </w:t>
      </w:r>
      <w:r w:rsidRPr="00E40217">
        <w:rPr>
          <w:rFonts w:ascii="Cambria" w:hAnsi="Cambria"/>
          <w:b/>
          <w:sz w:val="24"/>
          <w:szCs w:val="24"/>
        </w:rPr>
        <w:t>aprueba por unanimidad de votos</w:t>
      </w:r>
      <w:r w:rsidRPr="002C5A1C">
        <w:rPr>
          <w:rFonts w:ascii="Cambria" w:hAnsi="Cambria"/>
          <w:sz w:val="24"/>
          <w:szCs w:val="24"/>
        </w:rPr>
        <w:t xml:space="preserve"> de los presentes el punto de acuerdo expuesto en los términos anteriormente descritos.</w:t>
      </w:r>
    </w:p>
    <w:p w14:paraId="6D88EEF2" w14:textId="14C7F617" w:rsidR="00C74257" w:rsidRPr="002C5A1C" w:rsidRDefault="004E3243" w:rsidP="002C5A1C">
      <w:pPr>
        <w:pStyle w:val="Prrafodelista"/>
        <w:numPr>
          <w:ilvl w:val="0"/>
          <w:numId w:val="17"/>
        </w:numPr>
        <w:jc w:val="both"/>
        <w:rPr>
          <w:rFonts w:ascii="Cambria" w:hAnsi="Cambria"/>
          <w:sz w:val="24"/>
          <w:szCs w:val="24"/>
        </w:rPr>
      </w:pPr>
      <w:r w:rsidRPr="002C5A1C">
        <w:rPr>
          <w:rFonts w:ascii="Cambria" w:hAnsi="Cambria"/>
          <w:sz w:val="24"/>
          <w:szCs w:val="24"/>
        </w:rPr>
        <w:t xml:space="preserve">Se solicita al cabildo en pleno su </w:t>
      </w:r>
      <w:r w:rsidR="00C74257" w:rsidRPr="002C5A1C">
        <w:rPr>
          <w:rFonts w:ascii="Cambria" w:hAnsi="Cambria"/>
          <w:sz w:val="24"/>
          <w:szCs w:val="24"/>
        </w:rPr>
        <w:t xml:space="preserve">aprobación para </w:t>
      </w:r>
      <w:r w:rsidRPr="002C5A1C">
        <w:rPr>
          <w:rFonts w:ascii="Cambria" w:hAnsi="Cambria"/>
          <w:sz w:val="24"/>
          <w:szCs w:val="24"/>
        </w:rPr>
        <w:t xml:space="preserve">la </w:t>
      </w:r>
      <w:r w:rsidR="00C74257" w:rsidRPr="002C5A1C">
        <w:rPr>
          <w:rFonts w:ascii="Cambria" w:hAnsi="Cambria"/>
          <w:sz w:val="24"/>
          <w:szCs w:val="24"/>
        </w:rPr>
        <w:t xml:space="preserve">actualización </w:t>
      </w:r>
      <w:r w:rsidRPr="002C5A1C">
        <w:rPr>
          <w:rFonts w:ascii="Cambria" w:hAnsi="Cambria"/>
          <w:sz w:val="24"/>
          <w:szCs w:val="24"/>
        </w:rPr>
        <w:t xml:space="preserve">de manual de Casa de la Cultura, </w:t>
      </w:r>
      <w:r w:rsidR="00227F7E">
        <w:rPr>
          <w:rFonts w:ascii="Cambria" w:hAnsi="Cambria"/>
          <w:sz w:val="24"/>
          <w:szCs w:val="24"/>
        </w:rPr>
        <w:t>el Dr. Miguel Oropeza regidor de este cuerpo edilicio sugiere que los directores de área expongan sus manuales para conocer sus programas y actividades, se queda en el acuerdo de así realizarlo en las siguientes actualizaciones o aprobaciones</w:t>
      </w:r>
      <w:r w:rsidR="00562F61">
        <w:rPr>
          <w:rFonts w:ascii="Cambria" w:hAnsi="Cambria"/>
          <w:sz w:val="24"/>
          <w:szCs w:val="24"/>
        </w:rPr>
        <w:t xml:space="preserve"> de manuales y reglamentos</w:t>
      </w:r>
      <w:r w:rsidR="00227F7E">
        <w:rPr>
          <w:rFonts w:ascii="Cambria" w:hAnsi="Cambria"/>
          <w:sz w:val="24"/>
          <w:szCs w:val="24"/>
        </w:rPr>
        <w:t xml:space="preserve">, </w:t>
      </w:r>
      <w:r w:rsidRPr="002C5A1C">
        <w:rPr>
          <w:rFonts w:ascii="Cambria" w:hAnsi="Cambria"/>
          <w:sz w:val="24"/>
          <w:szCs w:val="24"/>
        </w:rPr>
        <w:t xml:space="preserve">luego de ser analizado y suficientemente dialogado </w:t>
      </w:r>
      <w:r w:rsidRPr="00E40217">
        <w:rPr>
          <w:rFonts w:ascii="Cambria" w:hAnsi="Cambria"/>
          <w:b/>
          <w:sz w:val="24"/>
          <w:szCs w:val="24"/>
        </w:rPr>
        <w:t>se aprueba por unanimidad de votos</w:t>
      </w:r>
      <w:r w:rsidRPr="002C5A1C">
        <w:rPr>
          <w:rFonts w:ascii="Cambria" w:hAnsi="Cambria"/>
          <w:sz w:val="24"/>
          <w:szCs w:val="24"/>
        </w:rPr>
        <w:t xml:space="preserve"> de los presentes.</w:t>
      </w:r>
    </w:p>
    <w:p w14:paraId="3943AE34" w14:textId="21D18FF5" w:rsidR="00C74257" w:rsidRPr="002C5A1C" w:rsidRDefault="00825708" w:rsidP="002C5A1C">
      <w:pPr>
        <w:pStyle w:val="Prrafodelista"/>
        <w:numPr>
          <w:ilvl w:val="0"/>
          <w:numId w:val="17"/>
        </w:numPr>
        <w:jc w:val="both"/>
        <w:rPr>
          <w:rFonts w:ascii="Cambria" w:hAnsi="Cambria"/>
          <w:sz w:val="24"/>
          <w:szCs w:val="24"/>
        </w:rPr>
      </w:pPr>
      <w:r w:rsidRPr="002C5A1C">
        <w:rPr>
          <w:rFonts w:ascii="Cambria" w:hAnsi="Cambria"/>
          <w:sz w:val="24"/>
          <w:szCs w:val="24"/>
        </w:rPr>
        <w:lastRenderedPageBreak/>
        <w:t>Se solicita al cabildo en pleno su</w:t>
      </w:r>
      <w:r w:rsidR="00C74257" w:rsidRPr="002C5A1C">
        <w:rPr>
          <w:rFonts w:ascii="Cambria" w:hAnsi="Cambria"/>
          <w:sz w:val="24"/>
          <w:szCs w:val="24"/>
        </w:rPr>
        <w:t xml:space="preserve"> aprobación para actualización </w:t>
      </w:r>
      <w:r w:rsidRPr="002C5A1C">
        <w:rPr>
          <w:rFonts w:ascii="Cambria" w:hAnsi="Cambria"/>
          <w:sz w:val="24"/>
          <w:szCs w:val="24"/>
        </w:rPr>
        <w:t>de manual de Secretaría General,</w:t>
      </w:r>
      <w:r w:rsidR="00562F61">
        <w:rPr>
          <w:rFonts w:ascii="Cambria" w:hAnsi="Cambria"/>
          <w:sz w:val="24"/>
          <w:szCs w:val="24"/>
        </w:rPr>
        <w:t xml:space="preserve"> para ello se explica al cabildo en pleno</w:t>
      </w:r>
      <w:r w:rsidR="00E02BD4">
        <w:rPr>
          <w:rFonts w:ascii="Cambria" w:hAnsi="Cambria"/>
          <w:sz w:val="24"/>
          <w:szCs w:val="24"/>
        </w:rPr>
        <w:t>,</w:t>
      </w:r>
      <w:r w:rsidR="00562F61">
        <w:rPr>
          <w:rFonts w:ascii="Cambria" w:hAnsi="Cambria"/>
          <w:sz w:val="24"/>
          <w:szCs w:val="24"/>
        </w:rPr>
        <w:t xml:space="preserve"> </w:t>
      </w:r>
      <w:r w:rsidR="000D6A01">
        <w:rPr>
          <w:rFonts w:ascii="Cambria" w:hAnsi="Cambria"/>
          <w:sz w:val="24"/>
          <w:szCs w:val="24"/>
        </w:rPr>
        <w:t>cuáles</w:t>
      </w:r>
      <w:r w:rsidR="00562F61">
        <w:rPr>
          <w:rFonts w:ascii="Cambria" w:hAnsi="Cambria"/>
          <w:sz w:val="24"/>
          <w:szCs w:val="24"/>
        </w:rPr>
        <w:t xml:space="preserve"> fueron los cambios en la actualización,</w:t>
      </w:r>
      <w:r w:rsidRPr="002C5A1C">
        <w:rPr>
          <w:rFonts w:ascii="Cambria" w:hAnsi="Cambria"/>
          <w:sz w:val="24"/>
          <w:szCs w:val="24"/>
        </w:rPr>
        <w:t xml:space="preserve"> luego de ser analizado y suficientemente dialogado </w:t>
      </w:r>
      <w:r w:rsidRPr="00E40217">
        <w:rPr>
          <w:rFonts w:ascii="Cambria" w:hAnsi="Cambria"/>
          <w:b/>
          <w:sz w:val="24"/>
          <w:szCs w:val="24"/>
        </w:rPr>
        <w:t>se aprueba por unanimidad de votos</w:t>
      </w:r>
      <w:r w:rsidRPr="002C5A1C">
        <w:rPr>
          <w:rFonts w:ascii="Cambria" w:hAnsi="Cambria"/>
          <w:sz w:val="24"/>
          <w:szCs w:val="24"/>
        </w:rPr>
        <w:t xml:space="preserve"> de los presentes.</w:t>
      </w:r>
    </w:p>
    <w:p w14:paraId="747ED721" w14:textId="3298CF53" w:rsidR="00C74257" w:rsidRPr="002C5A1C" w:rsidRDefault="00F4588C" w:rsidP="002C5A1C">
      <w:pPr>
        <w:pStyle w:val="Prrafodelista"/>
        <w:numPr>
          <w:ilvl w:val="0"/>
          <w:numId w:val="17"/>
        </w:numPr>
        <w:jc w:val="both"/>
        <w:rPr>
          <w:rFonts w:ascii="Cambria" w:hAnsi="Cambria"/>
          <w:sz w:val="24"/>
          <w:szCs w:val="24"/>
        </w:rPr>
      </w:pPr>
      <w:r w:rsidRPr="002C5A1C">
        <w:rPr>
          <w:rFonts w:ascii="Cambria" w:hAnsi="Cambria"/>
          <w:sz w:val="24"/>
          <w:szCs w:val="24"/>
        </w:rPr>
        <w:t xml:space="preserve">Se solicita al cabildo su </w:t>
      </w:r>
      <w:r w:rsidR="00C74257" w:rsidRPr="002C5A1C">
        <w:rPr>
          <w:rFonts w:ascii="Cambria" w:hAnsi="Cambria"/>
          <w:sz w:val="24"/>
          <w:szCs w:val="24"/>
        </w:rPr>
        <w:t xml:space="preserve">aprobación </w:t>
      </w:r>
      <w:r w:rsidRPr="002C5A1C">
        <w:rPr>
          <w:rFonts w:ascii="Cambria" w:hAnsi="Cambria"/>
          <w:sz w:val="24"/>
          <w:szCs w:val="24"/>
        </w:rPr>
        <w:t xml:space="preserve">para el </w:t>
      </w:r>
      <w:r w:rsidR="00C74257" w:rsidRPr="002C5A1C">
        <w:rPr>
          <w:rFonts w:ascii="Cambria" w:hAnsi="Cambria"/>
          <w:sz w:val="24"/>
          <w:szCs w:val="24"/>
        </w:rPr>
        <w:t xml:space="preserve">“Código de Ética y Reglas de Integridad del municipio </w:t>
      </w:r>
      <w:r w:rsidRPr="002C5A1C">
        <w:rPr>
          <w:rFonts w:ascii="Cambria" w:hAnsi="Cambria"/>
          <w:sz w:val="24"/>
          <w:szCs w:val="24"/>
        </w:rPr>
        <w:t xml:space="preserve">de Cañadas de Obregón, Jalisco”, </w:t>
      </w:r>
      <w:r w:rsidR="00A44348">
        <w:rPr>
          <w:rFonts w:ascii="Cambria" w:hAnsi="Cambria"/>
          <w:sz w:val="24"/>
          <w:szCs w:val="24"/>
        </w:rPr>
        <w:t>para ello el Contralor LNI. Daniel Márquez</w:t>
      </w:r>
      <w:r w:rsidR="009A1675">
        <w:rPr>
          <w:rFonts w:ascii="Cambria" w:hAnsi="Cambria"/>
          <w:sz w:val="24"/>
          <w:szCs w:val="24"/>
        </w:rPr>
        <w:t xml:space="preserve"> González</w:t>
      </w:r>
      <w:bookmarkStart w:id="0" w:name="_GoBack"/>
      <w:bookmarkEnd w:id="0"/>
      <w:r w:rsidR="00A44348">
        <w:rPr>
          <w:rFonts w:ascii="Cambria" w:hAnsi="Cambria"/>
          <w:sz w:val="24"/>
          <w:szCs w:val="24"/>
        </w:rPr>
        <w:t xml:space="preserve"> explica que el documento está alineado a la vigilancia anticorrupción que se está llevando a cabo en todo el estado de Jalisco y en la cual estamos participando como municipio, </w:t>
      </w:r>
      <w:r w:rsidRPr="002C5A1C">
        <w:rPr>
          <w:rFonts w:ascii="Cambria" w:hAnsi="Cambria"/>
          <w:sz w:val="24"/>
          <w:szCs w:val="24"/>
        </w:rPr>
        <w:t xml:space="preserve">luego de ser analizado y suficientemente dialogado </w:t>
      </w:r>
      <w:r w:rsidRPr="00E40217">
        <w:rPr>
          <w:rFonts w:ascii="Cambria" w:hAnsi="Cambria"/>
          <w:b/>
          <w:sz w:val="24"/>
          <w:szCs w:val="24"/>
        </w:rPr>
        <w:t>se aprueba por unanimidad de votos</w:t>
      </w:r>
      <w:r w:rsidRPr="002C5A1C">
        <w:rPr>
          <w:rFonts w:ascii="Cambria" w:hAnsi="Cambria"/>
          <w:sz w:val="24"/>
          <w:szCs w:val="24"/>
        </w:rPr>
        <w:t xml:space="preserve"> de los presentes.</w:t>
      </w:r>
    </w:p>
    <w:p w14:paraId="41100FD0" w14:textId="5F8FC346" w:rsidR="00C74257" w:rsidRPr="002C5A1C" w:rsidRDefault="00C74257" w:rsidP="002C5A1C">
      <w:pPr>
        <w:pStyle w:val="Prrafodelista"/>
        <w:numPr>
          <w:ilvl w:val="0"/>
          <w:numId w:val="17"/>
        </w:numPr>
        <w:jc w:val="both"/>
        <w:rPr>
          <w:rFonts w:ascii="Cambria" w:hAnsi="Cambria"/>
          <w:sz w:val="24"/>
          <w:szCs w:val="24"/>
        </w:rPr>
      </w:pPr>
      <w:r w:rsidRPr="002C5A1C">
        <w:rPr>
          <w:rFonts w:ascii="Cambria" w:hAnsi="Cambria"/>
          <w:sz w:val="24"/>
          <w:szCs w:val="24"/>
        </w:rPr>
        <w:t>S</w:t>
      </w:r>
      <w:r w:rsidR="00167D92" w:rsidRPr="002C5A1C">
        <w:rPr>
          <w:rFonts w:ascii="Cambria" w:hAnsi="Cambria"/>
          <w:sz w:val="24"/>
          <w:szCs w:val="24"/>
        </w:rPr>
        <w:t>e solicita al cabildo su aprobación para actualizar e</w:t>
      </w:r>
      <w:r w:rsidR="000B58AF">
        <w:rPr>
          <w:rFonts w:ascii="Cambria" w:hAnsi="Cambria"/>
          <w:sz w:val="24"/>
          <w:szCs w:val="24"/>
        </w:rPr>
        <w:t>l M</w:t>
      </w:r>
      <w:r w:rsidRPr="002C5A1C">
        <w:rPr>
          <w:rFonts w:ascii="Cambria" w:hAnsi="Cambria"/>
          <w:sz w:val="24"/>
          <w:szCs w:val="24"/>
        </w:rPr>
        <w:t>anual d</w:t>
      </w:r>
      <w:r w:rsidR="00167D92" w:rsidRPr="002C5A1C">
        <w:rPr>
          <w:rFonts w:ascii="Cambria" w:hAnsi="Cambria"/>
          <w:sz w:val="24"/>
          <w:szCs w:val="24"/>
        </w:rPr>
        <w:t xml:space="preserve">e </w:t>
      </w:r>
      <w:r w:rsidR="000B58AF">
        <w:rPr>
          <w:rFonts w:ascii="Cambria" w:hAnsi="Cambria"/>
          <w:sz w:val="24"/>
          <w:szCs w:val="24"/>
        </w:rPr>
        <w:t>Operación, O</w:t>
      </w:r>
      <w:r w:rsidR="00167D92" w:rsidRPr="002C5A1C">
        <w:rPr>
          <w:rFonts w:ascii="Cambria" w:hAnsi="Cambria"/>
          <w:sz w:val="24"/>
          <w:szCs w:val="24"/>
        </w:rPr>
        <w:t>rganización</w:t>
      </w:r>
      <w:r w:rsidR="000B58AF">
        <w:rPr>
          <w:rFonts w:ascii="Cambria" w:hAnsi="Cambria"/>
          <w:sz w:val="24"/>
          <w:szCs w:val="24"/>
        </w:rPr>
        <w:t>, Procedimientos y Servicios</w:t>
      </w:r>
      <w:r w:rsidR="00167D92" w:rsidRPr="002C5A1C">
        <w:rPr>
          <w:rFonts w:ascii="Cambria" w:hAnsi="Cambria"/>
          <w:sz w:val="24"/>
          <w:szCs w:val="24"/>
        </w:rPr>
        <w:t xml:space="preserve"> de Transparencia, </w:t>
      </w:r>
      <w:r w:rsidR="000B58AF">
        <w:rPr>
          <w:rFonts w:ascii="Cambria" w:hAnsi="Cambria"/>
          <w:sz w:val="24"/>
          <w:szCs w:val="24"/>
        </w:rPr>
        <w:t>solicitud que luego de ser analizada</w:t>
      </w:r>
      <w:r w:rsidR="00167D92" w:rsidRPr="002C5A1C">
        <w:rPr>
          <w:rFonts w:ascii="Cambria" w:hAnsi="Cambria"/>
          <w:sz w:val="24"/>
          <w:szCs w:val="24"/>
        </w:rPr>
        <w:t xml:space="preserve"> y suficientemente </w:t>
      </w:r>
      <w:r w:rsidR="000B58AF" w:rsidRPr="00DD61B0">
        <w:rPr>
          <w:rFonts w:ascii="Cambria" w:hAnsi="Cambria"/>
          <w:sz w:val="24"/>
          <w:szCs w:val="24"/>
        </w:rPr>
        <w:t>dialogada</w:t>
      </w:r>
      <w:r w:rsidR="00167D92" w:rsidRPr="00E40217">
        <w:rPr>
          <w:rFonts w:ascii="Cambria" w:hAnsi="Cambria"/>
          <w:b/>
          <w:sz w:val="24"/>
          <w:szCs w:val="24"/>
        </w:rPr>
        <w:t xml:space="preserve"> se aprueba por unanimidad de votos </w:t>
      </w:r>
      <w:r w:rsidR="00167D92" w:rsidRPr="002C5A1C">
        <w:rPr>
          <w:rFonts w:ascii="Cambria" w:hAnsi="Cambria"/>
          <w:sz w:val="24"/>
          <w:szCs w:val="24"/>
        </w:rPr>
        <w:t>de los presentes.</w:t>
      </w:r>
    </w:p>
    <w:p w14:paraId="203B7E19" w14:textId="665B4E55" w:rsidR="00C74257" w:rsidRPr="002C5A1C" w:rsidRDefault="00C74257" w:rsidP="002C5A1C">
      <w:pPr>
        <w:pStyle w:val="Prrafodelista"/>
        <w:numPr>
          <w:ilvl w:val="0"/>
          <w:numId w:val="17"/>
        </w:numPr>
        <w:jc w:val="both"/>
        <w:rPr>
          <w:rFonts w:ascii="Cambria" w:hAnsi="Cambria"/>
          <w:sz w:val="24"/>
          <w:szCs w:val="24"/>
        </w:rPr>
      </w:pPr>
      <w:r w:rsidRPr="002C5A1C">
        <w:rPr>
          <w:rFonts w:ascii="Cambria" w:hAnsi="Cambria"/>
          <w:sz w:val="24"/>
          <w:szCs w:val="24"/>
        </w:rPr>
        <w:t>S</w:t>
      </w:r>
      <w:r w:rsidR="00E133F0" w:rsidRPr="002C5A1C">
        <w:rPr>
          <w:rFonts w:ascii="Cambria" w:hAnsi="Cambria"/>
          <w:sz w:val="24"/>
          <w:szCs w:val="24"/>
        </w:rPr>
        <w:t xml:space="preserve">e solicita al cabildo su aprobación para actualizar el </w:t>
      </w:r>
      <w:r w:rsidR="000B58AF">
        <w:rPr>
          <w:rFonts w:ascii="Cambria" w:hAnsi="Cambria"/>
          <w:sz w:val="24"/>
          <w:szCs w:val="24"/>
        </w:rPr>
        <w:t>M</w:t>
      </w:r>
      <w:r w:rsidR="000B58AF" w:rsidRPr="002C5A1C">
        <w:rPr>
          <w:rFonts w:ascii="Cambria" w:hAnsi="Cambria"/>
          <w:sz w:val="24"/>
          <w:szCs w:val="24"/>
        </w:rPr>
        <w:t xml:space="preserve">anual de </w:t>
      </w:r>
      <w:r w:rsidR="000B58AF">
        <w:rPr>
          <w:rFonts w:ascii="Cambria" w:hAnsi="Cambria"/>
          <w:sz w:val="24"/>
          <w:szCs w:val="24"/>
        </w:rPr>
        <w:t>Operación, O</w:t>
      </w:r>
      <w:r w:rsidR="000B58AF" w:rsidRPr="002C5A1C">
        <w:rPr>
          <w:rFonts w:ascii="Cambria" w:hAnsi="Cambria"/>
          <w:sz w:val="24"/>
          <w:szCs w:val="24"/>
        </w:rPr>
        <w:t>rganización</w:t>
      </w:r>
      <w:r w:rsidR="000B58AF">
        <w:rPr>
          <w:rFonts w:ascii="Cambria" w:hAnsi="Cambria"/>
          <w:sz w:val="24"/>
          <w:szCs w:val="24"/>
        </w:rPr>
        <w:t xml:space="preserve">, Procedimientos y Servicios </w:t>
      </w:r>
      <w:r w:rsidRPr="002C5A1C">
        <w:rPr>
          <w:rFonts w:ascii="Cambria" w:hAnsi="Cambria"/>
          <w:sz w:val="24"/>
          <w:szCs w:val="24"/>
        </w:rPr>
        <w:t>de Contraloría</w:t>
      </w:r>
      <w:r w:rsidR="00DD63B7" w:rsidRPr="002C5A1C">
        <w:rPr>
          <w:rFonts w:ascii="Cambria" w:hAnsi="Cambria"/>
          <w:sz w:val="24"/>
          <w:szCs w:val="24"/>
        </w:rPr>
        <w:t xml:space="preserve">, </w:t>
      </w:r>
      <w:r w:rsidR="000B58AF">
        <w:rPr>
          <w:rFonts w:ascii="Cambria" w:hAnsi="Cambria"/>
          <w:sz w:val="24"/>
          <w:szCs w:val="24"/>
        </w:rPr>
        <w:t>solicitud que luego de ser analizada</w:t>
      </w:r>
      <w:r w:rsidR="000B58AF" w:rsidRPr="002C5A1C">
        <w:rPr>
          <w:rFonts w:ascii="Cambria" w:hAnsi="Cambria"/>
          <w:sz w:val="24"/>
          <w:szCs w:val="24"/>
        </w:rPr>
        <w:t xml:space="preserve"> y suficientemente </w:t>
      </w:r>
      <w:r w:rsidR="000B58AF" w:rsidRPr="00DD61B0">
        <w:rPr>
          <w:rFonts w:ascii="Cambria" w:hAnsi="Cambria"/>
          <w:sz w:val="24"/>
          <w:szCs w:val="24"/>
        </w:rPr>
        <w:t>dialogada</w:t>
      </w:r>
      <w:r w:rsidR="000B58AF" w:rsidRPr="00E40217">
        <w:rPr>
          <w:rFonts w:ascii="Cambria" w:hAnsi="Cambria"/>
          <w:b/>
          <w:sz w:val="24"/>
          <w:szCs w:val="24"/>
        </w:rPr>
        <w:t xml:space="preserve"> se aprueba por unanimidad de votos </w:t>
      </w:r>
      <w:r w:rsidR="000B58AF" w:rsidRPr="002C5A1C">
        <w:rPr>
          <w:rFonts w:ascii="Cambria" w:hAnsi="Cambria"/>
          <w:sz w:val="24"/>
          <w:szCs w:val="24"/>
        </w:rPr>
        <w:t>de los presentes</w:t>
      </w:r>
      <w:r w:rsidRPr="002C5A1C">
        <w:rPr>
          <w:rFonts w:ascii="Cambria" w:hAnsi="Cambria"/>
          <w:sz w:val="24"/>
          <w:szCs w:val="24"/>
        </w:rPr>
        <w:t>.</w:t>
      </w:r>
    </w:p>
    <w:p w14:paraId="25614F43" w14:textId="14F4D69D" w:rsidR="00C74257" w:rsidRPr="002C5A1C" w:rsidRDefault="00C74257" w:rsidP="002C5A1C">
      <w:pPr>
        <w:pStyle w:val="Prrafodelista"/>
        <w:numPr>
          <w:ilvl w:val="0"/>
          <w:numId w:val="17"/>
        </w:numPr>
        <w:jc w:val="both"/>
        <w:rPr>
          <w:rFonts w:ascii="Cambria" w:hAnsi="Cambria"/>
          <w:sz w:val="24"/>
          <w:szCs w:val="24"/>
        </w:rPr>
      </w:pPr>
      <w:r w:rsidRPr="002C5A1C">
        <w:rPr>
          <w:rFonts w:ascii="Cambria" w:hAnsi="Cambria"/>
          <w:sz w:val="24"/>
          <w:szCs w:val="24"/>
        </w:rPr>
        <w:t>Solicitud de aprobación par</w:t>
      </w:r>
      <w:r w:rsidR="00AB053E" w:rsidRPr="002C5A1C">
        <w:rPr>
          <w:rFonts w:ascii="Cambria" w:hAnsi="Cambria"/>
          <w:sz w:val="24"/>
          <w:szCs w:val="24"/>
        </w:rPr>
        <w:t xml:space="preserve">a proyecto del rastro municipal, en uso de la voz el presidente municipal C. Reynaldo González Gómez </w:t>
      </w:r>
      <w:r w:rsidR="009D240F" w:rsidRPr="002C5A1C">
        <w:rPr>
          <w:rFonts w:ascii="Cambria" w:hAnsi="Cambria"/>
          <w:sz w:val="24"/>
          <w:szCs w:val="24"/>
        </w:rPr>
        <w:t>solicita al cabildo en ple</w:t>
      </w:r>
      <w:r w:rsidR="004401DB" w:rsidRPr="002C5A1C">
        <w:rPr>
          <w:rFonts w:ascii="Cambria" w:hAnsi="Cambria"/>
          <w:sz w:val="24"/>
          <w:szCs w:val="24"/>
        </w:rPr>
        <w:t>no la aprobación para que el municipio se adhiera al</w:t>
      </w:r>
      <w:r w:rsidR="009D240F" w:rsidRPr="002C5A1C">
        <w:rPr>
          <w:rFonts w:ascii="Cambria" w:hAnsi="Cambria"/>
          <w:sz w:val="24"/>
          <w:szCs w:val="24"/>
        </w:rPr>
        <w:t xml:space="preserve"> programa de “Rastro Digno”</w:t>
      </w:r>
      <w:r w:rsidR="00C70DF7" w:rsidRPr="002C5A1C">
        <w:rPr>
          <w:rFonts w:ascii="Cambria" w:hAnsi="Cambria"/>
          <w:sz w:val="24"/>
          <w:szCs w:val="24"/>
        </w:rPr>
        <w:t xml:space="preserve"> que está llevando </w:t>
      </w:r>
      <w:r w:rsidR="004532CD" w:rsidRPr="002C5A1C">
        <w:rPr>
          <w:rFonts w:ascii="Cambria" w:hAnsi="Cambria"/>
          <w:sz w:val="24"/>
          <w:szCs w:val="24"/>
        </w:rPr>
        <w:t xml:space="preserve">a cabo </w:t>
      </w:r>
      <w:r w:rsidR="00C70DF7" w:rsidRPr="002C5A1C">
        <w:rPr>
          <w:rFonts w:ascii="Cambria" w:hAnsi="Cambria"/>
          <w:sz w:val="24"/>
          <w:szCs w:val="24"/>
        </w:rPr>
        <w:t>la ASICA Jalisco</w:t>
      </w:r>
      <w:r w:rsidR="00672A1A" w:rsidRPr="002C5A1C">
        <w:rPr>
          <w:rFonts w:ascii="Cambria" w:hAnsi="Cambria"/>
          <w:sz w:val="24"/>
          <w:szCs w:val="24"/>
        </w:rPr>
        <w:t>,</w:t>
      </w:r>
      <w:r w:rsidR="004532CD" w:rsidRPr="002C5A1C">
        <w:rPr>
          <w:rFonts w:ascii="Cambria" w:hAnsi="Cambria"/>
          <w:sz w:val="24"/>
          <w:szCs w:val="24"/>
        </w:rPr>
        <w:t xml:space="preserve"> </w:t>
      </w:r>
      <w:r w:rsidR="008B64CD" w:rsidRPr="002C5A1C">
        <w:rPr>
          <w:rFonts w:ascii="Cambria" w:hAnsi="Cambria"/>
          <w:sz w:val="24"/>
          <w:szCs w:val="24"/>
        </w:rPr>
        <w:t xml:space="preserve"> del cual</w:t>
      </w:r>
      <w:r w:rsidR="009D240F" w:rsidRPr="002C5A1C">
        <w:rPr>
          <w:rFonts w:ascii="Cambria" w:hAnsi="Cambria"/>
          <w:sz w:val="24"/>
          <w:szCs w:val="24"/>
        </w:rPr>
        <w:t xml:space="preserve"> el municipio </w:t>
      </w:r>
      <w:r w:rsidR="004532CD" w:rsidRPr="002C5A1C">
        <w:rPr>
          <w:rFonts w:ascii="Cambria" w:hAnsi="Cambria"/>
          <w:sz w:val="24"/>
          <w:szCs w:val="24"/>
        </w:rPr>
        <w:t xml:space="preserve">se compromete a aportar </w:t>
      </w:r>
      <w:r w:rsidR="009D240F" w:rsidRPr="002C5A1C">
        <w:rPr>
          <w:rFonts w:ascii="Cambria" w:hAnsi="Cambria"/>
          <w:sz w:val="24"/>
          <w:szCs w:val="24"/>
        </w:rPr>
        <w:t xml:space="preserve">el 30% del costo </w:t>
      </w:r>
      <w:r w:rsidR="004401DB" w:rsidRPr="002C5A1C">
        <w:rPr>
          <w:rFonts w:ascii="Cambria" w:hAnsi="Cambria"/>
          <w:sz w:val="24"/>
          <w:szCs w:val="24"/>
        </w:rPr>
        <w:t xml:space="preserve">total </w:t>
      </w:r>
      <w:r w:rsidR="00344BC9" w:rsidRPr="002C5A1C">
        <w:rPr>
          <w:rFonts w:ascii="Cambria" w:hAnsi="Cambria"/>
          <w:sz w:val="24"/>
          <w:szCs w:val="24"/>
        </w:rPr>
        <w:t xml:space="preserve">del proyecto y </w:t>
      </w:r>
      <w:r w:rsidR="00672A1A" w:rsidRPr="002C5A1C">
        <w:rPr>
          <w:rFonts w:ascii="Cambria" w:hAnsi="Cambria"/>
          <w:sz w:val="24"/>
          <w:szCs w:val="24"/>
        </w:rPr>
        <w:t xml:space="preserve">que </w:t>
      </w:r>
      <w:r w:rsidR="00344BC9" w:rsidRPr="002C5A1C">
        <w:rPr>
          <w:rFonts w:ascii="Cambria" w:hAnsi="Cambria"/>
          <w:sz w:val="24"/>
          <w:szCs w:val="24"/>
        </w:rPr>
        <w:t>en</w:t>
      </w:r>
      <w:r w:rsidR="00C70DF7" w:rsidRPr="002C5A1C">
        <w:rPr>
          <w:rFonts w:ascii="Cambria" w:hAnsi="Cambria"/>
          <w:sz w:val="24"/>
          <w:szCs w:val="24"/>
        </w:rPr>
        <w:t xml:space="preserve"> caso de no</w:t>
      </w:r>
      <w:r w:rsidR="00344BC9" w:rsidRPr="002C5A1C">
        <w:rPr>
          <w:rFonts w:ascii="Cambria" w:hAnsi="Cambria"/>
          <w:sz w:val="24"/>
          <w:szCs w:val="24"/>
        </w:rPr>
        <w:t xml:space="preserve"> cumplir la aportación para la obra se autoriza</w:t>
      </w:r>
      <w:r w:rsidR="00C70DF7" w:rsidRPr="002C5A1C">
        <w:rPr>
          <w:rFonts w:ascii="Cambria" w:hAnsi="Cambria"/>
          <w:sz w:val="24"/>
          <w:szCs w:val="24"/>
        </w:rPr>
        <w:t xml:space="preserve"> que las participaciones municipales sean retenidas</w:t>
      </w:r>
      <w:r w:rsidR="00344BC9" w:rsidRPr="002C5A1C">
        <w:rPr>
          <w:rFonts w:ascii="Cambria" w:hAnsi="Cambria"/>
          <w:sz w:val="24"/>
          <w:szCs w:val="24"/>
        </w:rPr>
        <w:t>;</w:t>
      </w:r>
      <w:r w:rsidR="00C70DF7" w:rsidRPr="002C5A1C">
        <w:rPr>
          <w:rFonts w:ascii="Cambria" w:hAnsi="Cambria"/>
          <w:sz w:val="24"/>
          <w:szCs w:val="24"/>
        </w:rPr>
        <w:t xml:space="preserve"> </w:t>
      </w:r>
      <w:r w:rsidR="009D240F" w:rsidRPr="002C5A1C">
        <w:rPr>
          <w:rFonts w:ascii="Cambria" w:hAnsi="Cambria"/>
          <w:sz w:val="24"/>
          <w:szCs w:val="24"/>
        </w:rPr>
        <w:t xml:space="preserve">dicho proyecto consiste en mejora de infraestructura y </w:t>
      </w:r>
      <w:r w:rsidR="008B64CD" w:rsidRPr="002C5A1C">
        <w:rPr>
          <w:rFonts w:ascii="Cambria" w:hAnsi="Cambria"/>
          <w:sz w:val="24"/>
          <w:szCs w:val="24"/>
        </w:rPr>
        <w:t xml:space="preserve">adquisición de </w:t>
      </w:r>
      <w:r w:rsidR="009D240F" w:rsidRPr="002C5A1C">
        <w:rPr>
          <w:rFonts w:ascii="Cambria" w:hAnsi="Cambria"/>
          <w:sz w:val="24"/>
          <w:szCs w:val="24"/>
        </w:rPr>
        <w:t>equipamiento, ya que como es bien sabido por todos</w:t>
      </w:r>
      <w:r w:rsidR="004401DB" w:rsidRPr="002C5A1C">
        <w:rPr>
          <w:rFonts w:ascii="Cambria" w:hAnsi="Cambria"/>
          <w:sz w:val="24"/>
          <w:szCs w:val="24"/>
        </w:rPr>
        <w:t>,</w:t>
      </w:r>
      <w:r w:rsidR="009D240F" w:rsidRPr="002C5A1C">
        <w:rPr>
          <w:rFonts w:ascii="Cambria" w:hAnsi="Cambria"/>
          <w:sz w:val="24"/>
          <w:szCs w:val="24"/>
        </w:rPr>
        <w:t xml:space="preserve"> el rastro está en malas condiciones y requiere de una inversión</w:t>
      </w:r>
      <w:r w:rsidR="00344BC9" w:rsidRPr="002C5A1C">
        <w:rPr>
          <w:rFonts w:ascii="Cambria" w:hAnsi="Cambria"/>
          <w:sz w:val="24"/>
          <w:szCs w:val="24"/>
        </w:rPr>
        <w:t xml:space="preserve"> proyectada con un </w:t>
      </w:r>
      <w:r w:rsidR="00B7303C" w:rsidRPr="002C5A1C">
        <w:rPr>
          <w:rFonts w:ascii="Cambria" w:hAnsi="Cambria"/>
          <w:sz w:val="24"/>
          <w:szCs w:val="24"/>
        </w:rPr>
        <w:t xml:space="preserve">mínimo </w:t>
      </w:r>
      <w:r w:rsidR="008B64CD" w:rsidRPr="002C5A1C">
        <w:rPr>
          <w:rFonts w:ascii="Cambria" w:hAnsi="Cambria"/>
          <w:sz w:val="24"/>
          <w:szCs w:val="24"/>
        </w:rPr>
        <w:t xml:space="preserve">aproximado </w:t>
      </w:r>
      <w:r w:rsidR="00344BC9" w:rsidRPr="002C5A1C">
        <w:rPr>
          <w:rFonts w:ascii="Cambria" w:hAnsi="Cambria"/>
          <w:sz w:val="24"/>
          <w:szCs w:val="24"/>
        </w:rPr>
        <w:t>de</w:t>
      </w:r>
      <w:r w:rsidR="009D240F" w:rsidRPr="002C5A1C">
        <w:rPr>
          <w:rFonts w:ascii="Cambria" w:hAnsi="Cambria"/>
          <w:sz w:val="24"/>
          <w:szCs w:val="24"/>
        </w:rPr>
        <w:t xml:space="preserve"> $2,300,000.00 m.n.</w:t>
      </w:r>
      <w:r w:rsidR="004401DB" w:rsidRPr="002C5A1C">
        <w:rPr>
          <w:rFonts w:ascii="Cambria" w:hAnsi="Cambria"/>
          <w:sz w:val="24"/>
          <w:szCs w:val="24"/>
        </w:rPr>
        <w:t xml:space="preserve">, una vez analizado y suficientemente dialogado </w:t>
      </w:r>
      <w:r w:rsidR="004401DB" w:rsidRPr="00E40217">
        <w:rPr>
          <w:rFonts w:ascii="Cambria" w:hAnsi="Cambria"/>
          <w:b/>
          <w:sz w:val="24"/>
          <w:szCs w:val="24"/>
        </w:rPr>
        <w:t>se aprueba por unanimidad de votos</w:t>
      </w:r>
      <w:r w:rsidR="004401DB" w:rsidRPr="002C5A1C">
        <w:rPr>
          <w:rFonts w:ascii="Cambria" w:hAnsi="Cambria"/>
          <w:sz w:val="24"/>
          <w:szCs w:val="24"/>
        </w:rPr>
        <w:t xml:space="preserve"> de los presentes el punto de acuerdo expuesto en los términos anteriormente descritos.</w:t>
      </w:r>
    </w:p>
    <w:p w14:paraId="5B98434F" w14:textId="3E396250" w:rsidR="00D804B0" w:rsidRPr="00D804B0" w:rsidRDefault="00BE72D3" w:rsidP="00D804B0">
      <w:pPr>
        <w:pStyle w:val="Prrafodelista"/>
        <w:numPr>
          <w:ilvl w:val="0"/>
          <w:numId w:val="17"/>
        </w:numPr>
        <w:jc w:val="both"/>
        <w:rPr>
          <w:rFonts w:ascii="Cambria" w:hAnsi="Cambria"/>
          <w:sz w:val="24"/>
          <w:szCs w:val="24"/>
        </w:rPr>
      </w:pPr>
      <w:r w:rsidRPr="002C5A1C">
        <w:rPr>
          <w:rFonts w:ascii="Cambria" w:hAnsi="Cambria"/>
          <w:sz w:val="24"/>
          <w:szCs w:val="24"/>
        </w:rPr>
        <w:t>Para el desahogo del presente punto de acuerdo se solicita al cabildo la</w:t>
      </w:r>
      <w:r w:rsidR="00C74257" w:rsidRPr="002C5A1C">
        <w:rPr>
          <w:rFonts w:ascii="Cambria" w:hAnsi="Cambria"/>
          <w:sz w:val="24"/>
          <w:szCs w:val="24"/>
        </w:rPr>
        <w:t xml:space="preserve"> aprobación </w:t>
      </w:r>
      <w:r w:rsidR="00D804B0">
        <w:rPr>
          <w:rFonts w:ascii="Cambria" w:hAnsi="Cambria"/>
          <w:sz w:val="24"/>
          <w:szCs w:val="24"/>
        </w:rPr>
        <w:t xml:space="preserve">para </w:t>
      </w:r>
      <w:r w:rsidR="00D804B0" w:rsidRPr="00D804B0">
        <w:rPr>
          <w:rFonts w:ascii="Cambria" w:hAnsi="Cambria"/>
          <w:sz w:val="24"/>
          <w:szCs w:val="24"/>
        </w:rPr>
        <w:t xml:space="preserve">la firma del Convenio con la Secretaría de Cultura </w:t>
      </w:r>
      <w:r w:rsidR="00D804B0">
        <w:rPr>
          <w:rFonts w:ascii="Cambria" w:hAnsi="Cambria"/>
          <w:sz w:val="24"/>
          <w:szCs w:val="24"/>
        </w:rPr>
        <w:t>por la cantidad de</w:t>
      </w:r>
      <w:r w:rsidR="00D804B0" w:rsidRPr="002C5A1C">
        <w:rPr>
          <w:rFonts w:ascii="Cambria" w:hAnsi="Cambria"/>
          <w:sz w:val="24"/>
          <w:szCs w:val="24"/>
        </w:rPr>
        <w:t xml:space="preserve"> $94, </w:t>
      </w:r>
      <w:r w:rsidR="00D804B0">
        <w:rPr>
          <w:rFonts w:ascii="Cambria" w:hAnsi="Cambria"/>
          <w:sz w:val="24"/>
          <w:szCs w:val="24"/>
        </w:rPr>
        <w:t xml:space="preserve">935.00  (Noventa y cuatro mil novecientos treinta y cinco </w:t>
      </w:r>
      <w:r w:rsidR="00D804B0" w:rsidRPr="00D804B0">
        <w:rPr>
          <w:rFonts w:ascii="Cambria" w:hAnsi="Cambria"/>
          <w:sz w:val="24"/>
          <w:szCs w:val="24"/>
        </w:rPr>
        <w:t xml:space="preserve">pesos 00/100 M.N.) de la misma manera el municipio se compromete a </w:t>
      </w:r>
      <w:r w:rsidR="00D804B0">
        <w:rPr>
          <w:rFonts w:ascii="Cambria" w:hAnsi="Cambria"/>
          <w:sz w:val="24"/>
          <w:szCs w:val="24"/>
        </w:rPr>
        <w:t>aportar la cantidad de $115,76</w:t>
      </w:r>
      <w:r w:rsidR="00D804B0" w:rsidRPr="002C5A1C">
        <w:rPr>
          <w:rFonts w:ascii="Cambria" w:hAnsi="Cambria"/>
          <w:sz w:val="24"/>
          <w:szCs w:val="24"/>
        </w:rPr>
        <w:t>2.5</w:t>
      </w:r>
      <w:r w:rsidR="00D804B0">
        <w:rPr>
          <w:rFonts w:ascii="Cambria" w:hAnsi="Cambria"/>
          <w:sz w:val="24"/>
          <w:szCs w:val="24"/>
        </w:rPr>
        <w:t>0</w:t>
      </w:r>
      <w:r w:rsidR="00D804B0" w:rsidRPr="002C5A1C">
        <w:rPr>
          <w:rFonts w:ascii="Cambria" w:hAnsi="Cambria"/>
          <w:sz w:val="24"/>
          <w:szCs w:val="24"/>
        </w:rPr>
        <w:t xml:space="preserve"> </w:t>
      </w:r>
      <w:r w:rsidR="00D804B0">
        <w:rPr>
          <w:rFonts w:ascii="Cambria" w:hAnsi="Cambria"/>
          <w:sz w:val="24"/>
          <w:szCs w:val="24"/>
        </w:rPr>
        <w:t xml:space="preserve"> (Ciento quince mil setecientos sesenta y dos pesos 50</w:t>
      </w:r>
      <w:r w:rsidR="00D804B0" w:rsidRPr="00D804B0">
        <w:rPr>
          <w:rFonts w:ascii="Cambria" w:hAnsi="Cambria"/>
          <w:sz w:val="24"/>
          <w:szCs w:val="24"/>
        </w:rPr>
        <w:t>/100  M.N.) para el pago de instructores del Programa Fondo Talleres para Casas de la Cultura presencial o virtual durante la contingencia sanitaria COVID – 19 ejercicio 2020, de los diversos talleres artísticos para el ejercicio 2020.</w:t>
      </w:r>
    </w:p>
    <w:p w14:paraId="0A07EBC1" w14:textId="77777777" w:rsidR="00D804B0" w:rsidRDefault="00D804B0" w:rsidP="00D804B0">
      <w:pPr>
        <w:pStyle w:val="Prrafodelista"/>
        <w:jc w:val="both"/>
        <w:rPr>
          <w:rFonts w:ascii="Cambria" w:hAnsi="Cambria"/>
          <w:sz w:val="24"/>
          <w:szCs w:val="24"/>
        </w:rPr>
      </w:pPr>
      <w:r w:rsidRPr="00D804B0">
        <w:rPr>
          <w:rFonts w:ascii="Cambria" w:hAnsi="Cambria"/>
          <w:sz w:val="24"/>
          <w:szCs w:val="24"/>
        </w:rPr>
        <w:t>Así mismo este H. Ayuntamiento queda con el compromiso de realizar la entrega de listas de asistencia y comprobaciones de pago de los meses de Enero, Febrero, Marzo, Septiembre, Octubre, Noviembre y Diciembre.</w:t>
      </w:r>
    </w:p>
    <w:p w14:paraId="212A9070" w14:textId="7AB82D1C" w:rsidR="00C74257" w:rsidRPr="002C5A1C" w:rsidRDefault="00D804B0" w:rsidP="00D804B0">
      <w:pPr>
        <w:pStyle w:val="Prrafodelista"/>
        <w:jc w:val="both"/>
        <w:rPr>
          <w:rFonts w:ascii="Cambria" w:hAnsi="Cambria"/>
          <w:sz w:val="24"/>
          <w:szCs w:val="24"/>
        </w:rPr>
      </w:pPr>
      <w:r>
        <w:rPr>
          <w:rFonts w:ascii="Cambria" w:hAnsi="Cambria"/>
          <w:sz w:val="24"/>
          <w:szCs w:val="24"/>
        </w:rPr>
        <w:lastRenderedPageBreak/>
        <w:t>Solicitud que luego de ser analizada</w:t>
      </w:r>
      <w:r w:rsidR="0044699A" w:rsidRPr="002C5A1C">
        <w:rPr>
          <w:rFonts w:ascii="Cambria" w:hAnsi="Cambria"/>
          <w:sz w:val="24"/>
          <w:szCs w:val="24"/>
        </w:rPr>
        <w:t xml:space="preserve"> y suficientemente dialogad</w:t>
      </w:r>
      <w:r>
        <w:rPr>
          <w:rFonts w:ascii="Cambria" w:hAnsi="Cambria"/>
          <w:sz w:val="24"/>
          <w:szCs w:val="24"/>
        </w:rPr>
        <w:t>a</w:t>
      </w:r>
      <w:r w:rsidR="0044699A" w:rsidRPr="002C5A1C">
        <w:rPr>
          <w:rFonts w:ascii="Cambria" w:hAnsi="Cambria"/>
          <w:sz w:val="24"/>
          <w:szCs w:val="24"/>
        </w:rPr>
        <w:t xml:space="preserve"> </w:t>
      </w:r>
      <w:r w:rsidR="0044699A" w:rsidRPr="00EB149C">
        <w:rPr>
          <w:rFonts w:ascii="Cambria" w:hAnsi="Cambria"/>
          <w:b/>
          <w:sz w:val="24"/>
          <w:szCs w:val="24"/>
        </w:rPr>
        <w:t>se aprueba por unanimidad de votos</w:t>
      </w:r>
      <w:r w:rsidR="0044699A" w:rsidRPr="002C5A1C">
        <w:rPr>
          <w:rFonts w:ascii="Cambria" w:hAnsi="Cambria"/>
          <w:sz w:val="24"/>
          <w:szCs w:val="24"/>
        </w:rPr>
        <w:t xml:space="preserve"> de los presentes</w:t>
      </w:r>
      <w:r w:rsidR="00AC046C">
        <w:rPr>
          <w:rFonts w:ascii="Cambria" w:hAnsi="Cambria"/>
          <w:sz w:val="24"/>
          <w:szCs w:val="24"/>
        </w:rPr>
        <w:t>.</w:t>
      </w:r>
    </w:p>
    <w:p w14:paraId="78F3DD05" w14:textId="1320DAC9" w:rsidR="00C74257" w:rsidRPr="002C5A1C" w:rsidRDefault="001D4ED5" w:rsidP="002C5A1C">
      <w:pPr>
        <w:pStyle w:val="Prrafodelista"/>
        <w:numPr>
          <w:ilvl w:val="0"/>
          <w:numId w:val="17"/>
        </w:numPr>
        <w:jc w:val="both"/>
        <w:rPr>
          <w:rFonts w:ascii="Cambria" w:hAnsi="Cambria"/>
          <w:sz w:val="24"/>
          <w:szCs w:val="24"/>
        </w:rPr>
      </w:pPr>
      <w:r w:rsidRPr="002C5A1C">
        <w:rPr>
          <w:rFonts w:ascii="Cambria" w:hAnsi="Cambria"/>
          <w:sz w:val="24"/>
          <w:szCs w:val="24"/>
        </w:rPr>
        <w:t xml:space="preserve">Para el desahogo del presente punto de acuerdo se solicita al cabildo en pleno su aprobación para otorgar el </w:t>
      </w:r>
      <w:r w:rsidR="00C74257" w:rsidRPr="002C5A1C">
        <w:rPr>
          <w:rFonts w:ascii="Cambria" w:hAnsi="Cambria"/>
          <w:sz w:val="24"/>
          <w:szCs w:val="24"/>
        </w:rPr>
        <w:t>50% de la aportación que dará la ganadera para la obtención de u</w:t>
      </w:r>
      <w:r w:rsidRPr="002C5A1C">
        <w:rPr>
          <w:rFonts w:ascii="Cambria" w:hAnsi="Cambria"/>
          <w:sz w:val="24"/>
          <w:szCs w:val="24"/>
        </w:rPr>
        <w:t xml:space="preserve">n baño para garrapaticida móvil, </w:t>
      </w:r>
      <w:r w:rsidR="00710E6F" w:rsidRPr="002C5A1C">
        <w:rPr>
          <w:rFonts w:ascii="Cambria" w:hAnsi="Cambria"/>
          <w:sz w:val="24"/>
          <w:szCs w:val="24"/>
        </w:rPr>
        <w:t xml:space="preserve">el cual según documentos presentados tiene un costo de $120,000.00 m.n. de los cuales el Estado aportará $90,000.00 m.n. y la ganadera tendrá que aportar $30,000.00 m.n.; de esta cantidad solicitan el 50% lo que equivale a $15,000.00 m.n., </w:t>
      </w:r>
      <w:r w:rsidR="002C5A1C">
        <w:rPr>
          <w:rFonts w:ascii="Cambria" w:hAnsi="Cambria"/>
          <w:sz w:val="24"/>
          <w:szCs w:val="24"/>
        </w:rPr>
        <w:t xml:space="preserve">una vez analizado y suficientemente dialogado </w:t>
      </w:r>
      <w:r w:rsidR="002C5A1C" w:rsidRPr="00EB149C">
        <w:rPr>
          <w:rFonts w:ascii="Cambria" w:hAnsi="Cambria"/>
          <w:b/>
          <w:sz w:val="24"/>
          <w:szCs w:val="24"/>
        </w:rPr>
        <w:t>se aprueba la solicitud de apoyo por unanimidad de votos de los presentes</w:t>
      </w:r>
      <w:r w:rsidR="002C5A1C">
        <w:rPr>
          <w:rFonts w:ascii="Cambria" w:hAnsi="Cambria"/>
          <w:sz w:val="24"/>
          <w:szCs w:val="24"/>
        </w:rPr>
        <w:t>, siempre y cuando la Asociación Ganadera presente los documentos comprobatorios de dicho proyecto aprobado, como lo es el convenio firmado y sellado donde se estipulan los montos de aportación de ambas par</w:t>
      </w:r>
      <w:r w:rsidR="009F7EEE">
        <w:rPr>
          <w:rFonts w:ascii="Cambria" w:hAnsi="Cambria"/>
          <w:sz w:val="24"/>
          <w:szCs w:val="24"/>
        </w:rPr>
        <w:t>tes en este caso el estado y la</w:t>
      </w:r>
      <w:r w:rsidR="00DD61B0">
        <w:rPr>
          <w:rFonts w:ascii="Cambria" w:hAnsi="Cambria"/>
          <w:sz w:val="24"/>
          <w:szCs w:val="24"/>
        </w:rPr>
        <w:t xml:space="preserve"> asociación</w:t>
      </w:r>
      <w:r w:rsidR="009F7EEE">
        <w:rPr>
          <w:rFonts w:ascii="Cambria" w:hAnsi="Cambria"/>
          <w:sz w:val="24"/>
          <w:szCs w:val="24"/>
        </w:rPr>
        <w:t xml:space="preserve"> </w:t>
      </w:r>
      <w:r w:rsidR="002C5A1C">
        <w:rPr>
          <w:rFonts w:ascii="Cambria" w:hAnsi="Cambria"/>
          <w:sz w:val="24"/>
          <w:szCs w:val="24"/>
        </w:rPr>
        <w:t>ganadera.</w:t>
      </w:r>
    </w:p>
    <w:p w14:paraId="3E72FBD5" w14:textId="77777777" w:rsidR="00C74257" w:rsidRPr="002C5A1C" w:rsidRDefault="00C74257" w:rsidP="002C5A1C">
      <w:pPr>
        <w:pStyle w:val="Prrafodelista"/>
        <w:numPr>
          <w:ilvl w:val="0"/>
          <w:numId w:val="17"/>
        </w:numPr>
        <w:jc w:val="both"/>
        <w:rPr>
          <w:rFonts w:ascii="Cambria" w:hAnsi="Cambria"/>
          <w:sz w:val="24"/>
          <w:szCs w:val="24"/>
        </w:rPr>
      </w:pPr>
      <w:r w:rsidRPr="002C5A1C">
        <w:rPr>
          <w:rFonts w:ascii="Cambria" w:hAnsi="Cambria"/>
          <w:sz w:val="24"/>
          <w:szCs w:val="24"/>
        </w:rPr>
        <w:t>Puntos varios.</w:t>
      </w:r>
    </w:p>
    <w:p w14:paraId="5C33ED53" w14:textId="01B7A5C1" w:rsidR="00C74257" w:rsidRPr="00AB2B91" w:rsidRDefault="00C16379" w:rsidP="00012BC9">
      <w:pPr>
        <w:ind w:left="360"/>
        <w:jc w:val="both"/>
        <w:rPr>
          <w:rFonts w:ascii="Cambria" w:hAnsi="Cambria"/>
          <w:sz w:val="24"/>
          <w:szCs w:val="24"/>
        </w:rPr>
      </w:pPr>
      <w:r w:rsidRPr="00141103">
        <w:rPr>
          <w:rFonts w:ascii="Cambria" w:hAnsi="Cambria"/>
          <w:b/>
          <w:sz w:val="24"/>
          <w:szCs w:val="24"/>
        </w:rPr>
        <w:t>13.1</w:t>
      </w:r>
      <w:r>
        <w:rPr>
          <w:rFonts w:ascii="Cambria" w:hAnsi="Cambria"/>
          <w:sz w:val="24"/>
          <w:szCs w:val="24"/>
        </w:rPr>
        <w:t xml:space="preserve"> </w:t>
      </w:r>
      <w:r w:rsidR="009D0DD6" w:rsidRPr="00AB2B91">
        <w:rPr>
          <w:rFonts w:ascii="Cambria" w:hAnsi="Cambria"/>
          <w:sz w:val="24"/>
          <w:szCs w:val="24"/>
        </w:rPr>
        <w:t>Para el desahogo del presente punto de acuerdo se hace del conocimiento del pleno que como ya se había comentado con anterioridad de acuerdo al Reglamento Interno del Ayuntamiento se alinearon las comisiones edilicias de acuerdo a las existentes en la presente administración y se dejar</w:t>
      </w:r>
      <w:r w:rsidR="00C74257" w:rsidRPr="00AB2B91">
        <w:rPr>
          <w:rFonts w:ascii="Cambria" w:hAnsi="Cambria"/>
          <w:sz w:val="24"/>
          <w:szCs w:val="24"/>
        </w:rPr>
        <w:t>on</w:t>
      </w:r>
      <w:r w:rsidR="009D0DD6" w:rsidRPr="00AB2B91">
        <w:rPr>
          <w:rFonts w:ascii="Cambria" w:hAnsi="Cambria"/>
          <w:sz w:val="24"/>
          <w:szCs w:val="24"/>
        </w:rPr>
        <w:t xml:space="preserve"> algunas que se consideraron importantes para conformarlas y poder dar seguimiento a los asuntos que a ellas competen, dichas comisiones son aseo público, comunicación social y</w:t>
      </w:r>
      <w:r w:rsidR="00546F11">
        <w:rPr>
          <w:rFonts w:ascii="Cambria" w:hAnsi="Cambria"/>
          <w:sz w:val="24"/>
          <w:szCs w:val="24"/>
        </w:rPr>
        <w:t xml:space="preserve"> la de</w:t>
      </w:r>
      <w:r w:rsidR="009D0DD6" w:rsidRPr="00AB2B91">
        <w:rPr>
          <w:rFonts w:ascii="Cambria" w:hAnsi="Cambria"/>
          <w:sz w:val="24"/>
          <w:szCs w:val="24"/>
        </w:rPr>
        <w:t xml:space="preserve"> transparencia y acceso a la in</w:t>
      </w:r>
      <w:r w:rsidR="00C74257" w:rsidRPr="00AB2B91">
        <w:rPr>
          <w:rFonts w:ascii="Cambria" w:hAnsi="Cambria"/>
          <w:sz w:val="24"/>
          <w:szCs w:val="24"/>
        </w:rPr>
        <w:t>formación</w:t>
      </w:r>
      <w:r w:rsidR="009D0DD6" w:rsidRPr="00AB2B91">
        <w:rPr>
          <w:rFonts w:ascii="Cambria" w:hAnsi="Cambria"/>
          <w:sz w:val="24"/>
          <w:szCs w:val="24"/>
        </w:rPr>
        <w:t xml:space="preserve">, luego de ser analizada y </w:t>
      </w:r>
      <w:r w:rsidR="009D0DD6" w:rsidRPr="00546F11">
        <w:rPr>
          <w:rFonts w:ascii="Cambria" w:hAnsi="Cambria"/>
          <w:b/>
          <w:sz w:val="24"/>
          <w:szCs w:val="24"/>
        </w:rPr>
        <w:t>aprobada por unanimidad de votos de los presentes</w:t>
      </w:r>
      <w:r w:rsidR="009D0DD6" w:rsidRPr="00AB2B91">
        <w:rPr>
          <w:rFonts w:ascii="Cambria" w:hAnsi="Cambria"/>
          <w:sz w:val="24"/>
          <w:szCs w:val="24"/>
        </w:rPr>
        <w:t xml:space="preserve"> la propuesta de conformar dichas comisiones, estas quedan de la siguiente forma:</w:t>
      </w:r>
    </w:p>
    <w:p w14:paraId="4F2465EA" w14:textId="2D2ABBE7" w:rsidR="00C74257" w:rsidRPr="00AB2B91" w:rsidRDefault="00C74257" w:rsidP="00012BC9">
      <w:pPr>
        <w:ind w:left="360" w:firstLine="708"/>
        <w:jc w:val="both"/>
        <w:rPr>
          <w:rFonts w:ascii="Cambria" w:hAnsi="Cambria"/>
          <w:sz w:val="24"/>
          <w:szCs w:val="24"/>
        </w:rPr>
      </w:pPr>
      <w:r w:rsidRPr="004F058D">
        <w:rPr>
          <w:rFonts w:ascii="Cambria" w:hAnsi="Cambria"/>
          <w:b/>
          <w:sz w:val="24"/>
          <w:szCs w:val="24"/>
        </w:rPr>
        <w:t>13.1.1.</w:t>
      </w:r>
      <w:r w:rsidRPr="00AB2B91">
        <w:rPr>
          <w:rFonts w:ascii="Cambria" w:hAnsi="Cambria"/>
          <w:sz w:val="24"/>
          <w:szCs w:val="24"/>
        </w:rPr>
        <w:t xml:space="preserve"> Aseo público</w:t>
      </w:r>
    </w:p>
    <w:p w14:paraId="5B7754EC" w14:textId="03E20D82" w:rsidR="009D0DD6" w:rsidRPr="00AB2B91" w:rsidRDefault="009D0DD6" w:rsidP="00012BC9">
      <w:pPr>
        <w:ind w:left="360"/>
        <w:jc w:val="both"/>
        <w:rPr>
          <w:rFonts w:ascii="Cambria" w:hAnsi="Cambria"/>
          <w:sz w:val="24"/>
          <w:szCs w:val="24"/>
        </w:rPr>
      </w:pPr>
      <w:r w:rsidRPr="00AB2B91">
        <w:rPr>
          <w:rFonts w:ascii="Cambria" w:hAnsi="Cambria"/>
          <w:sz w:val="24"/>
          <w:szCs w:val="24"/>
        </w:rPr>
        <w:t>Preside: C. Patricia Contreras González</w:t>
      </w:r>
    </w:p>
    <w:p w14:paraId="122CF604" w14:textId="309A0F4C" w:rsidR="009D0DD6" w:rsidRPr="00AB2B91" w:rsidRDefault="009D0DD6" w:rsidP="00012BC9">
      <w:pPr>
        <w:ind w:left="360"/>
        <w:jc w:val="both"/>
        <w:rPr>
          <w:rFonts w:ascii="Cambria" w:hAnsi="Cambria"/>
          <w:sz w:val="24"/>
          <w:szCs w:val="24"/>
        </w:rPr>
      </w:pPr>
      <w:r w:rsidRPr="00AB2B91">
        <w:rPr>
          <w:rFonts w:ascii="Cambria" w:hAnsi="Cambria"/>
          <w:sz w:val="24"/>
          <w:szCs w:val="24"/>
        </w:rPr>
        <w:t xml:space="preserve">Colegiada con: </w:t>
      </w:r>
      <w:r w:rsidR="00177C54" w:rsidRPr="00AB2B91">
        <w:rPr>
          <w:rFonts w:ascii="Cambria" w:hAnsi="Cambria"/>
          <w:sz w:val="24"/>
          <w:szCs w:val="24"/>
        </w:rPr>
        <w:t>C. Gloria Cecilia Lomelí Casillas, C. José Guadalupe Ponce García, C. Clemente Delgadillo Becerra y C. María Alcaraz Martínez.</w:t>
      </w:r>
    </w:p>
    <w:p w14:paraId="426696E7" w14:textId="5F791EC2" w:rsidR="00C74257" w:rsidRPr="00AB2B91" w:rsidRDefault="00C74257" w:rsidP="00012BC9">
      <w:pPr>
        <w:ind w:left="360" w:firstLine="708"/>
        <w:jc w:val="both"/>
        <w:rPr>
          <w:rFonts w:ascii="Cambria" w:hAnsi="Cambria"/>
          <w:sz w:val="24"/>
          <w:szCs w:val="24"/>
        </w:rPr>
      </w:pPr>
      <w:r w:rsidRPr="004F058D">
        <w:rPr>
          <w:rFonts w:ascii="Cambria" w:hAnsi="Cambria"/>
          <w:b/>
          <w:sz w:val="24"/>
          <w:szCs w:val="24"/>
        </w:rPr>
        <w:t>13.1.2</w:t>
      </w:r>
      <w:r w:rsidRPr="00AB2B91">
        <w:rPr>
          <w:rFonts w:ascii="Cambria" w:hAnsi="Cambria"/>
          <w:sz w:val="24"/>
          <w:szCs w:val="24"/>
        </w:rPr>
        <w:t>. Comunicación Social</w:t>
      </w:r>
    </w:p>
    <w:p w14:paraId="449DD3AA" w14:textId="4CF2416B" w:rsidR="007F2876" w:rsidRPr="00AB2B91" w:rsidRDefault="007F2876" w:rsidP="00012BC9">
      <w:pPr>
        <w:ind w:left="360"/>
        <w:jc w:val="both"/>
        <w:rPr>
          <w:rFonts w:ascii="Cambria" w:hAnsi="Cambria"/>
          <w:sz w:val="24"/>
          <w:szCs w:val="24"/>
        </w:rPr>
      </w:pPr>
      <w:r w:rsidRPr="00AB2B91">
        <w:rPr>
          <w:rFonts w:ascii="Cambria" w:hAnsi="Cambria"/>
          <w:sz w:val="24"/>
          <w:szCs w:val="24"/>
        </w:rPr>
        <w:t>Preside: Lic. Orlando Iñiguez Lomelí</w:t>
      </w:r>
    </w:p>
    <w:p w14:paraId="04C485DC" w14:textId="77918390" w:rsidR="007F2876" w:rsidRPr="00AB2B91" w:rsidRDefault="007F2876" w:rsidP="00012BC9">
      <w:pPr>
        <w:ind w:left="360"/>
        <w:jc w:val="both"/>
        <w:rPr>
          <w:rFonts w:ascii="Cambria" w:hAnsi="Cambria"/>
          <w:sz w:val="24"/>
          <w:szCs w:val="24"/>
        </w:rPr>
      </w:pPr>
      <w:r w:rsidRPr="00AB2B91">
        <w:rPr>
          <w:rFonts w:ascii="Cambria" w:hAnsi="Cambria"/>
          <w:sz w:val="24"/>
          <w:szCs w:val="24"/>
        </w:rPr>
        <w:t>Col</w:t>
      </w:r>
      <w:r w:rsidR="00132C15" w:rsidRPr="00AB2B91">
        <w:rPr>
          <w:rFonts w:ascii="Cambria" w:hAnsi="Cambria"/>
          <w:sz w:val="24"/>
          <w:szCs w:val="24"/>
        </w:rPr>
        <w:t>egiada con: Dr. Miguel Oropeza R</w:t>
      </w:r>
      <w:r w:rsidRPr="00AB2B91">
        <w:rPr>
          <w:rFonts w:ascii="Cambria" w:hAnsi="Cambria"/>
          <w:sz w:val="24"/>
          <w:szCs w:val="24"/>
        </w:rPr>
        <w:t>uvalcaba</w:t>
      </w:r>
    </w:p>
    <w:p w14:paraId="74B7EE09" w14:textId="3128A001" w:rsidR="00C74257" w:rsidRPr="00AB2B91" w:rsidRDefault="00C74257" w:rsidP="00012BC9">
      <w:pPr>
        <w:ind w:left="360" w:firstLine="708"/>
        <w:jc w:val="both"/>
        <w:rPr>
          <w:rFonts w:ascii="Cambria" w:hAnsi="Cambria"/>
          <w:sz w:val="24"/>
          <w:szCs w:val="24"/>
        </w:rPr>
      </w:pPr>
      <w:r w:rsidRPr="004F058D">
        <w:rPr>
          <w:rFonts w:ascii="Cambria" w:hAnsi="Cambria"/>
          <w:b/>
          <w:sz w:val="24"/>
          <w:szCs w:val="24"/>
        </w:rPr>
        <w:t>13.1.3.</w:t>
      </w:r>
      <w:r w:rsidRPr="00AB2B91">
        <w:rPr>
          <w:rFonts w:ascii="Cambria" w:hAnsi="Cambria"/>
          <w:sz w:val="24"/>
          <w:szCs w:val="24"/>
        </w:rPr>
        <w:t xml:space="preserve"> Transparencia y acceso a la información pública</w:t>
      </w:r>
    </w:p>
    <w:p w14:paraId="4F5E0FE7" w14:textId="77777777" w:rsidR="00132C15" w:rsidRPr="00AB2B91" w:rsidRDefault="00132C15" w:rsidP="00012BC9">
      <w:pPr>
        <w:ind w:left="360"/>
        <w:jc w:val="both"/>
        <w:rPr>
          <w:rFonts w:ascii="Cambria" w:hAnsi="Cambria"/>
          <w:sz w:val="24"/>
          <w:szCs w:val="24"/>
        </w:rPr>
      </w:pPr>
      <w:r w:rsidRPr="00AB2B91">
        <w:rPr>
          <w:rFonts w:ascii="Cambria" w:hAnsi="Cambria"/>
          <w:sz w:val="24"/>
          <w:szCs w:val="24"/>
        </w:rPr>
        <w:t>Preside: Lic. Orlando Iñiguez Lomelí</w:t>
      </w:r>
    </w:p>
    <w:p w14:paraId="6695032E" w14:textId="23FB6026" w:rsidR="00132C15" w:rsidRPr="00AB2B91" w:rsidRDefault="00132C15" w:rsidP="00012BC9">
      <w:pPr>
        <w:ind w:left="360"/>
        <w:jc w:val="both"/>
        <w:rPr>
          <w:rFonts w:ascii="Cambria" w:hAnsi="Cambria"/>
          <w:sz w:val="24"/>
          <w:szCs w:val="24"/>
        </w:rPr>
      </w:pPr>
      <w:r w:rsidRPr="00AB2B91">
        <w:rPr>
          <w:rFonts w:ascii="Cambria" w:hAnsi="Cambria"/>
          <w:sz w:val="24"/>
          <w:szCs w:val="24"/>
        </w:rPr>
        <w:t>Colegiada con: Dr. Miguel Oropeza Ruvalcaba</w:t>
      </w:r>
    </w:p>
    <w:p w14:paraId="7E8F0274" w14:textId="77777777" w:rsidR="00132C15" w:rsidRPr="00AB2B91" w:rsidRDefault="00132C15" w:rsidP="00AB2B91">
      <w:pPr>
        <w:jc w:val="both"/>
        <w:rPr>
          <w:rFonts w:ascii="Cambria" w:hAnsi="Cambria"/>
          <w:sz w:val="24"/>
          <w:szCs w:val="24"/>
        </w:rPr>
      </w:pPr>
    </w:p>
    <w:p w14:paraId="4F33D278" w14:textId="6B6A53D6" w:rsidR="00C74257" w:rsidRPr="000D6A01" w:rsidRDefault="00C74257" w:rsidP="000D6A01">
      <w:pPr>
        <w:pStyle w:val="Prrafodelista"/>
        <w:numPr>
          <w:ilvl w:val="1"/>
          <w:numId w:val="16"/>
        </w:numPr>
        <w:jc w:val="both"/>
        <w:rPr>
          <w:rFonts w:ascii="Cambria" w:hAnsi="Cambria"/>
          <w:sz w:val="24"/>
          <w:szCs w:val="24"/>
        </w:rPr>
      </w:pPr>
      <w:r w:rsidRPr="000D6A01">
        <w:rPr>
          <w:rFonts w:ascii="Cambria" w:hAnsi="Cambria"/>
          <w:sz w:val="24"/>
          <w:szCs w:val="24"/>
        </w:rPr>
        <w:t>Informe de directores</w:t>
      </w:r>
    </w:p>
    <w:p w14:paraId="018877D8" w14:textId="150DDE39" w:rsidR="000D6A01" w:rsidRDefault="000D6A01" w:rsidP="000D6A01">
      <w:pPr>
        <w:ind w:left="360"/>
        <w:jc w:val="both"/>
        <w:rPr>
          <w:rFonts w:ascii="Cambria" w:hAnsi="Cambria"/>
          <w:sz w:val="24"/>
          <w:szCs w:val="24"/>
        </w:rPr>
      </w:pPr>
      <w:r w:rsidRPr="00666655">
        <w:rPr>
          <w:rFonts w:ascii="Cambria" w:hAnsi="Cambria"/>
          <w:sz w:val="24"/>
          <w:szCs w:val="24"/>
        </w:rPr>
        <w:t xml:space="preserve">Para el desahogo del presente punto de acuerdo se </w:t>
      </w:r>
      <w:r w:rsidR="00666655" w:rsidRPr="00666655">
        <w:rPr>
          <w:rFonts w:ascii="Cambria" w:hAnsi="Cambria"/>
          <w:sz w:val="24"/>
          <w:szCs w:val="24"/>
        </w:rPr>
        <w:t>entrega a</w:t>
      </w:r>
      <w:r w:rsidRPr="00666655">
        <w:rPr>
          <w:rFonts w:ascii="Cambria" w:hAnsi="Cambria"/>
          <w:sz w:val="24"/>
          <w:szCs w:val="24"/>
        </w:rPr>
        <w:t xml:space="preserve"> cada uno de los integrantes del cuerpo edilicio una copia simple del informe de la</w:t>
      </w:r>
      <w:r w:rsidR="00666655">
        <w:rPr>
          <w:rFonts w:ascii="Cambria" w:hAnsi="Cambria"/>
          <w:sz w:val="24"/>
          <w:szCs w:val="24"/>
        </w:rPr>
        <w:t xml:space="preserve"> dirección de </w:t>
      </w:r>
      <w:r w:rsidR="00666655">
        <w:rPr>
          <w:rFonts w:ascii="Cambria" w:hAnsi="Cambria"/>
          <w:sz w:val="24"/>
          <w:szCs w:val="24"/>
        </w:rPr>
        <w:lastRenderedPageBreak/>
        <w:t>desarrollo social, el cual además es expuesto por la síndico municipal, el regidor Dr. Miguel Oropeza comenta que sería bueno que agregaran lista de beneficiarios de los diferentes programas que se manejan, ya que así se le hace muy escueto.</w:t>
      </w:r>
    </w:p>
    <w:p w14:paraId="5012FF02" w14:textId="2052119E" w:rsidR="00666655" w:rsidRPr="00666655" w:rsidRDefault="00666655" w:rsidP="000D6A01">
      <w:pPr>
        <w:ind w:left="360"/>
        <w:jc w:val="both"/>
        <w:rPr>
          <w:rFonts w:ascii="Cambria" w:hAnsi="Cambria"/>
          <w:sz w:val="24"/>
          <w:szCs w:val="24"/>
        </w:rPr>
      </w:pPr>
      <w:r>
        <w:rPr>
          <w:rFonts w:ascii="Cambria" w:hAnsi="Cambria"/>
          <w:sz w:val="24"/>
          <w:szCs w:val="24"/>
        </w:rPr>
        <w:t>Posteriormente en uso de la voz el Director de Desarrollo Rural, Ecología y Promoción Económica, Rigoberto Martínez Pérez entrega a cada uno de los integrantes de este cuerpo edilicio una copia simple del informe de cada una de las áreas que tiene a su carg</w:t>
      </w:r>
      <w:r w:rsidR="00546F11">
        <w:rPr>
          <w:rFonts w:ascii="Cambria" w:hAnsi="Cambria"/>
          <w:sz w:val="24"/>
          <w:szCs w:val="24"/>
        </w:rPr>
        <w:t>o y explica el contenido de esta</w:t>
      </w:r>
      <w:r>
        <w:rPr>
          <w:rFonts w:ascii="Cambria" w:hAnsi="Cambria"/>
          <w:sz w:val="24"/>
          <w:szCs w:val="24"/>
        </w:rPr>
        <w:t xml:space="preserve">s, dando con esto el debido </w:t>
      </w:r>
      <w:r w:rsidRPr="001274DF">
        <w:rPr>
          <w:rFonts w:ascii="Cambria" w:hAnsi="Cambria"/>
          <w:b/>
          <w:sz w:val="24"/>
          <w:szCs w:val="24"/>
        </w:rPr>
        <w:t>desahogo</w:t>
      </w:r>
      <w:r>
        <w:rPr>
          <w:rFonts w:ascii="Cambria" w:hAnsi="Cambria"/>
          <w:sz w:val="24"/>
          <w:szCs w:val="24"/>
        </w:rPr>
        <w:t xml:space="preserve"> al presente punto de acuerdo.</w:t>
      </w:r>
    </w:p>
    <w:p w14:paraId="121E2189" w14:textId="5BECDEE2" w:rsidR="00C74257" w:rsidRPr="000A1912" w:rsidRDefault="00C74257" w:rsidP="000A1912">
      <w:pPr>
        <w:pStyle w:val="Prrafodelista"/>
        <w:numPr>
          <w:ilvl w:val="1"/>
          <w:numId w:val="16"/>
        </w:numPr>
        <w:jc w:val="both"/>
        <w:rPr>
          <w:rFonts w:ascii="Cambria" w:hAnsi="Cambria"/>
          <w:sz w:val="24"/>
          <w:szCs w:val="24"/>
        </w:rPr>
      </w:pPr>
      <w:r w:rsidRPr="000A1912">
        <w:rPr>
          <w:rFonts w:ascii="Cambria" w:hAnsi="Cambria"/>
          <w:sz w:val="24"/>
          <w:szCs w:val="24"/>
        </w:rPr>
        <w:t>Audiencia con centro de salud</w:t>
      </w:r>
    </w:p>
    <w:p w14:paraId="05710581" w14:textId="52AED099" w:rsidR="000A1912" w:rsidRDefault="000A1912" w:rsidP="000A1912">
      <w:pPr>
        <w:ind w:left="360"/>
        <w:jc w:val="both"/>
        <w:rPr>
          <w:rFonts w:ascii="Cambria" w:hAnsi="Cambria"/>
          <w:sz w:val="24"/>
          <w:szCs w:val="24"/>
        </w:rPr>
      </w:pPr>
      <w:r w:rsidRPr="000A1912">
        <w:rPr>
          <w:rFonts w:ascii="Cambria" w:hAnsi="Cambria"/>
          <w:sz w:val="24"/>
          <w:szCs w:val="24"/>
        </w:rPr>
        <w:t xml:space="preserve">En uso de la voz </w:t>
      </w:r>
      <w:r>
        <w:rPr>
          <w:rFonts w:ascii="Cambria" w:hAnsi="Cambria"/>
          <w:sz w:val="24"/>
          <w:szCs w:val="24"/>
        </w:rPr>
        <w:t xml:space="preserve">la Dra. Elvira Vega González </w:t>
      </w:r>
      <w:r w:rsidR="003662B8">
        <w:rPr>
          <w:rFonts w:ascii="Cambria" w:hAnsi="Cambria"/>
          <w:sz w:val="24"/>
          <w:szCs w:val="24"/>
        </w:rPr>
        <w:t>informa que se sigue con las acciones para la prevención del dengue en el municipio, así como también que seguimos sólo con 1 caso positivo, sin embargo</w:t>
      </w:r>
      <w:r w:rsidR="00770BE3">
        <w:rPr>
          <w:rFonts w:ascii="Cambria" w:hAnsi="Cambria"/>
          <w:sz w:val="24"/>
          <w:szCs w:val="24"/>
        </w:rPr>
        <w:t>,</w:t>
      </w:r>
      <w:r w:rsidR="003662B8">
        <w:rPr>
          <w:rFonts w:ascii="Cambria" w:hAnsi="Cambria"/>
          <w:sz w:val="24"/>
          <w:szCs w:val="24"/>
        </w:rPr>
        <w:t xml:space="preserve"> en esta contingencia estamos ante el covid, dengue e influenza lo cual para ciertas personas representa un riesgo, </w:t>
      </w:r>
      <w:r w:rsidR="00770BE3">
        <w:rPr>
          <w:rFonts w:ascii="Cambria" w:hAnsi="Cambria"/>
          <w:sz w:val="24"/>
          <w:szCs w:val="24"/>
        </w:rPr>
        <w:t>es por ello que solicita el apoyo del Ayuntamiento para segui</w:t>
      </w:r>
      <w:r w:rsidR="00DF07D7">
        <w:rPr>
          <w:rFonts w:ascii="Cambria" w:hAnsi="Cambria"/>
          <w:sz w:val="24"/>
          <w:szCs w:val="24"/>
        </w:rPr>
        <w:t>r con la vigilancia y perifoneo</w:t>
      </w:r>
      <w:r w:rsidR="00D746AC">
        <w:rPr>
          <w:rFonts w:ascii="Cambria" w:hAnsi="Cambria"/>
          <w:sz w:val="24"/>
          <w:szCs w:val="24"/>
        </w:rPr>
        <w:t xml:space="preserve"> para mitigar el riesgo.</w:t>
      </w:r>
    </w:p>
    <w:p w14:paraId="34DFC529" w14:textId="77777777" w:rsidR="00546F11" w:rsidRDefault="00D746AC" w:rsidP="000A1912">
      <w:pPr>
        <w:ind w:left="360"/>
        <w:jc w:val="both"/>
        <w:rPr>
          <w:rFonts w:ascii="Cambria" w:hAnsi="Cambria"/>
          <w:sz w:val="24"/>
          <w:szCs w:val="24"/>
        </w:rPr>
      </w:pPr>
      <w:r>
        <w:rPr>
          <w:rFonts w:ascii="Cambria" w:hAnsi="Cambria"/>
          <w:sz w:val="24"/>
          <w:szCs w:val="24"/>
        </w:rPr>
        <w:t>Otra situación por la temporada de calor son las diarreas</w:t>
      </w:r>
      <w:r w:rsidR="000354C7">
        <w:rPr>
          <w:rFonts w:ascii="Cambria" w:hAnsi="Cambria"/>
          <w:sz w:val="24"/>
          <w:szCs w:val="24"/>
        </w:rPr>
        <w:t>, de las cuales se tiene una incidencia menor, lo que puede ser debido a que haya un registro menor por la situación de la pandemia o porque en realidad el índice está bajo, en cuanto al tratamiento a los casos se les da suero y el medicamento adecuado, no se han tenido casos grave</w:t>
      </w:r>
      <w:r w:rsidR="008173AE">
        <w:rPr>
          <w:rFonts w:ascii="Cambria" w:hAnsi="Cambria"/>
          <w:sz w:val="24"/>
          <w:szCs w:val="24"/>
        </w:rPr>
        <w:t xml:space="preserve">s, en este punto es importante hablar de la importancia de la cloración del agua; una es el agua con la que lavamos y otra es la de consumo humano es por esto que es importante que el Ayuntamiento que en este caso </w:t>
      </w:r>
      <w:r w:rsidR="000354C7">
        <w:rPr>
          <w:rFonts w:ascii="Cambria" w:hAnsi="Cambria"/>
          <w:sz w:val="24"/>
          <w:szCs w:val="24"/>
        </w:rPr>
        <w:t xml:space="preserve"> </w:t>
      </w:r>
      <w:r w:rsidR="008173AE">
        <w:rPr>
          <w:rFonts w:ascii="Cambria" w:hAnsi="Cambria"/>
          <w:sz w:val="24"/>
          <w:szCs w:val="24"/>
        </w:rPr>
        <w:t>es quien está a cargo</w:t>
      </w:r>
      <w:r w:rsidR="00393A37">
        <w:rPr>
          <w:rFonts w:ascii="Cambria" w:hAnsi="Cambria"/>
          <w:sz w:val="24"/>
          <w:szCs w:val="24"/>
        </w:rPr>
        <w:t xml:space="preserve"> y debe cuidar quizá los momentos en que se realiza para ayudar a evitar los riesgos</w:t>
      </w:r>
      <w:r w:rsidR="00546F11">
        <w:rPr>
          <w:rFonts w:ascii="Cambria" w:hAnsi="Cambria"/>
          <w:sz w:val="24"/>
          <w:szCs w:val="24"/>
        </w:rPr>
        <w:t xml:space="preserve"> </w:t>
      </w:r>
      <w:r w:rsidR="00393A37">
        <w:rPr>
          <w:rFonts w:ascii="Cambria" w:hAnsi="Cambria"/>
          <w:sz w:val="24"/>
          <w:szCs w:val="24"/>
        </w:rPr>
        <w:t xml:space="preserve"> de enfermedades, </w:t>
      </w:r>
      <w:r w:rsidR="008B0257">
        <w:rPr>
          <w:rFonts w:ascii="Cambria" w:hAnsi="Cambria"/>
          <w:sz w:val="24"/>
          <w:szCs w:val="24"/>
        </w:rPr>
        <w:t>es decir es una medida preventiva por eso la importancia d</w:t>
      </w:r>
      <w:r w:rsidR="00546F11">
        <w:rPr>
          <w:rFonts w:ascii="Cambria" w:hAnsi="Cambria"/>
          <w:sz w:val="24"/>
          <w:szCs w:val="24"/>
        </w:rPr>
        <w:t>e que se aplique correctamente.</w:t>
      </w:r>
    </w:p>
    <w:p w14:paraId="17855BF5" w14:textId="554840A8" w:rsidR="00D746AC" w:rsidRDefault="00546F11" w:rsidP="000A1912">
      <w:pPr>
        <w:ind w:left="360"/>
        <w:jc w:val="both"/>
        <w:rPr>
          <w:rFonts w:ascii="Cambria" w:hAnsi="Cambria"/>
          <w:sz w:val="24"/>
          <w:szCs w:val="24"/>
        </w:rPr>
      </w:pPr>
      <w:r>
        <w:rPr>
          <w:rFonts w:ascii="Cambria" w:hAnsi="Cambria"/>
          <w:sz w:val="24"/>
          <w:szCs w:val="24"/>
        </w:rPr>
        <w:t xml:space="preserve">En el tema relacionado a COVID 19 menciona que, aunque en las estadísticas estemos aparentemente bien con sólo los 6 casos registrados en el municipio, no debemos relajar las medidas de prevención, ya que hay más casos que no aparecen en los registros debido a diferentes situaciones como el que las personas no acepten realizarse las pruebas, entre otros. El Dr. Miguel Oropeza Ruvalcaba menciona que hay casos en los que los resultados de las pruebas rápidas dieron negativo y posteriormente en análisis realizados en laboratorios particulares dieron positivo, por lo que es grave la situación. La Dra. Elvira </w:t>
      </w:r>
      <w:r w:rsidR="004F144A">
        <w:rPr>
          <w:rFonts w:ascii="Cambria" w:hAnsi="Cambria"/>
          <w:sz w:val="24"/>
          <w:szCs w:val="24"/>
        </w:rPr>
        <w:t xml:space="preserve">agradece al Dr. Miguel Oropeza por su participación activa al estar el en contacto con los pacientes y en colaborar coordinadamente para la realización de pruebas en centro de salud, también </w:t>
      </w:r>
      <w:r>
        <w:rPr>
          <w:rFonts w:ascii="Cambria" w:hAnsi="Cambria"/>
          <w:sz w:val="24"/>
          <w:szCs w:val="24"/>
        </w:rPr>
        <w:t>hace hincapié en no bajar la guardia respec</w:t>
      </w:r>
      <w:r w:rsidR="005A7D28">
        <w:rPr>
          <w:rFonts w:ascii="Cambria" w:hAnsi="Cambria"/>
          <w:sz w:val="24"/>
          <w:szCs w:val="24"/>
        </w:rPr>
        <w:t>to a este tema y seguir con las medidas de prevención.</w:t>
      </w:r>
    </w:p>
    <w:p w14:paraId="2D6D117D" w14:textId="1383D401" w:rsidR="004F144A" w:rsidRPr="000A1912" w:rsidRDefault="004F144A" w:rsidP="000A1912">
      <w:pPr>
        <w:ind w:left="360"/>
        <w:jc w:val="both"/>
        <w:rPr>
          <w:rFonts w:ascii="Cambria" w:hAnsi="Cambria"/>
          <w:sz w:val="24"/>
          <w:szCs w:val="24"/>
        </w:rPr>
      </w:pPr>
      <w:r>
        <w:rPr>
          <w:rFonts w:ascii="Cambria" w:hAnsi="Cambria"/>
          <w:sz w:val="24"/>
          <w:szCs w:val="24"/>
        </w:rPr>
        <w:t xml:space="preserve">Posteriormente agradece el apoyo de presidencia municipal para la realización de la semana de la lactancia materna, destacando la importancia de este tema ya que se dio un caso de deshidratación por mala técnica de lactancia en un menor el cual luego de ser hospitalizado y atendido salió de peligro afortunadamente recuperándose satisfactoriamente, </w:t>
      </w:r>
      <w:r w:rsidR="008F27EA">
        <w:rPr>
          <w:rFonts w:ascii="Cambria" w:hAnsi="Cambria"/>
          <w:sz w:val="24"/>
          <w:szCs w:val="24"/>
        </w:rPr>
        <w:t xml:space="preserve">lo cual es gratificante para todos ya que la </w:t>
      </w:r>
      <w:r w:rsidR="008F27EA">
        <w:rPr>
          <w:rFonts w:ascii="Cambria" w:hAnsi="Cambria"/>
          <w:sz w:val="24"/>
          <w:szCs w:val="24"/>
        </w:rPr>
        <w:lastRenderedPageBreak/>
        <w:t xml:space="preserve">muerte de un menor es algo grave, por lo cual una vez más agradece el apoyo brindado, dando con esto el debido </w:t>
      </w:r>
      <w:r w:rsidR="008F27EA" w:rsidRPr="002216EE">
        <w:rPr>
          <w:rFonts w:ascii="Cambria" w:hAnsi="Cambria"/>
          <w:b/>
          <w:sz w:val="24"/>
          <w:szCs w:val="24"/>
        </w:rPr>
        <w:t>desahogo</w:t>
      </w:r>
      <w:r w:rsidR="008F27EA">
        <w:rPr>
          <w:rFonts w:ascii="Cambria" w:hAnsi="Cambria"/>
          <w:sz w:val="24"/>
          <w:szCs w:val="24"/>
        </w:rPr>
        <w:t xml:space="preserve"> al presente punto de acuerdo.</w:t>
      </w:r>
    </w:p>
    <w:p w14:paraId="28F93360" w14:textId="0B67AAA2" w:rsidR="00C74257" w:rsidRDefault="00C74257" w:rsidP="002216EE">
      <w:pPr>
        <w:pStyle w:val="Prrafodelista"/>
        <w:numPr>
          <w:ilvl w:val="1"/>
          <w:numId w:val="16"/>
        </w:numPr>
        <w:jc w:val="both"/>
        <w:rPr>
          <w:rFonts w:ascii="Cambria" w:hAnsi="Cambria"/>
          <w:sz w:val="24"/>
          <w:szCs w:val="24"/>
        </w:rPr>
      </w:pPr>
      <w:r w:rsidRPr="002216EE">
        <w:rPr>
          <w:rFonts w:ascii="Cambria" w:hAnsi="Cambria"/>
          <w:sz w:val="24"/>
          <w:szCs w:val="24"/>
        </w:rPr>
        <w:t>Eventos Temacapulín</w:t>
      </w:r>
    </w:p>
    <w:p w14:paraId="2309C34C" w14:textId="19A50BE4" w:rsidR="00012BC9" w:rsidRDefault="000E1FBF" w:rsidP="00012BC9">
      <w:pPr>
        <w:ind w:left="360"/>
        <w:jc w:val="both"/>
        <w:rPr>
          <w:rFonts w:ascii="Cambria" w:hAnsi="Cambria"/>
          <w:sz w:val="24"/>
          <w:szCs w:val="24"/>
        </w:rPr>
      </w:pPr>
      <w:r>
        <w:rPr>
          <w:rFonts w:ascii="Cambria" w:hAnsi="Cambria"/>
          <w:sz w:val="24"/>
          <w:szCs w:val="24"/>
        </w:rPr>
        <w:t xml:space="preserve">Para el desahogo del presente punto de acuerdo se hace del conocimiento del pleno que según </w:t>
      </w:r>
      <w:r w:rsidR="00E569FF">
        <w:rPr>
          <w:rFonts w:ascii="Cambria" w:hAnsi="Cambria"/>
          <w:sz w:val="24"/>
          <w:szCs w:val="24"/>
        </w:rPr>
        <w:t>información brindada por la regidora María Alcaraz</w:t>
      </w:r>
      <w:r>
        <w:rPr>
          <w:rFonts w:ascii="Cambria" w:hAnsi="Cambria"/>
          <w:sz w:val="24"/>
          <w:szCs w:val="24"/>
        </w:rPr>
        <w:t xml:space="preserve"> se están organizando eventos que son tradicionales en la Delegación de Temacapulín, </w:t>
      </w:r>
      <w:r w:rsidR="00E569FF">
        <w:rPr>
          <w:rFonts w:ascii="Cambria" w:hAnsi="Cambria"/>
          <w:sz w:val="24"/>
          <w:szCs w:val="24"/>
        </w:rPr>
        <w:t xml:space="preserve">y como es bien sabido por todos la situación de salud no está como para la organización y realización de eventos donde se aglomeren las personas, y que se puede planear el control de las personas pero realmente no se puede llevar a cabo y significa un riesgo de salud ante la pandemia que estamos viviendo, </w:t>
      </w:r>
      <w:r w:rsidR="00B34C27">
        <w:rPr>
          <w:rFonts w:ascii="Cambria" w:hAnsi="Cambria"/>
          <w:sz w:val="24"/>
          <w:szCs w:val="24"/>
        </w:rPr>
        <w:t xml:space="preserve">el C. Reynaldo González Presidente Municipal dice que no hay privilegios ni para unos ni para otros si ya se cancelaron todo tipo de festividades a nivel municipal Temacapulín debe acatar las reglas y no puede celebrar eventos masivos de ningún tipo, </w:t>
      </w:r>
      <w:r w:rsidR="00642791">
        <w:rPr>
          <w:rFonts w:ascii="Cambria" w:hAnsi="Cambria"/>
          <w:sz w:val="24"/>
          <w:szCs w:val="24"/>
        </w:rPr>
        <w:t xml:space="preserve">al Ayuntamiento le toca cuidar que las disposiciones se cumplan sin embargo es responsabilidad de cada quien cuidarse y acatarlas, no hay permisos de ningún tipo para eventos que rebasen 50 personas, ya si las personas realizan los eventos es bajo su responsabilidad, </w:t>
      </w:r>
      <w:r w:rsidR="00777E71">
        <w:rPr>
          <w:rFonts w:ascii="Cambria" w:hAnsi="Cambria"/>
          <w:sz w:val="24"/>
          <w:szCs w:val="24"/>
        </w:rPr>
        <w:t xml:space="preserve">los C.C regidores Patricia Contreras, Gloria Cecilia y Orlando Iñiguez mencionan que si las personas realizan eventos bajo su responsabilidad se les multe, </w:t>
      </w:r>
      <w:r w:rsidR="002016F0">
        <w:rPr>
          <w:rFonts w:ascii="Cambria" w:hAnsi="Cambria"/>
          <w:sz w:val="24"/>
          <w:szCs w:val="24"/>
        </w:rPr>
        <w:t>el Dr. Miguel Oropeza menciona que hay varias situaciones como en la cueva que va a estar lleno de gente</w:t>
      </w:r>
      <w:r w:rsidR="00147128">
        <w:rPr>
          <w:rFonts w:ascii="Cambria" w:hAnsi="Cambria"/>
          <w:sz w:val="24"/>
          <w:szCs w:val="24"/>
        </w:rPr>
        <w:t xml:space="preserve"> y a quien se le multaría, ¿Al regidor Clemente?</w:t>
      </w:r>
      <w:r w:rsidR="00B3244D">
        <w:rPr>
          <w:rFonts w:ascii="Cambria" w:hAnsi="Cambria"/>
          <w:sz w:val="24"/>
          <w:szCs w:val="24"/>
        </w:rPr>
        <w:t>, y como se ha visto el avance respecto a la vacuna sería hasta el próximo año que se estaría aplicando por lo que a como se ven las cosas es muy posible que tampoco haya fiestas de febrero.</w:t>
      </w:r>
    </w:p>
    <w:p w14:paraId="6BC5E1CC" w14:textId="02A1CC1E" w:rsidR="00B3244D" w:rsidRDefault="00B3244D" w:rsidP="00012BC9">
      <w:pPr>
        <w:ind w:left="360"/>
        <w:jc w:val="both"/>
        <w:rPr>
          <w:rFonts w:ascii="Cambria" w:hAnsi="Cambria"/>
          <w:sz w:val="24"/>
          <w:szCs w:val="24"/>
        </w:rPr>
      </w:pPr>
      <w:r>
        <w:rPr>
          <w:rFonts w:ascii="Cambria" w:hAnsi="Cambria"/>
          <w:sz w:val="24"/>
          <w:szCs w:val="24"/>
        </w:rPr>
        <w:t xml:space="preserve">La regidora María Alcaraz dice que el Sr. Cura de Temacapulín está en la disposición de cumplir con los lineamientos de salud por lo que su postura ante la realización de eventos masivos es de cerrar la </w:t>
      </w:r>
      <w:r w:rsidR="00605F5E">
        <w:rPr>
          <w:rFonts w:ascii="Cambria" w:hAnsi="Cambria"/>
          <w:sz w:val="24"/>
          <w:szCs w:val="24"/>
        </w:rPr>
        <w:t xml:space="preserve">parroquia para que nadie entre; </w:t>
      </w:r>
      <w:r w:rsidR="00781B27">
        <w:rPr>
          <w:rFonts w:ascii="Cambria" w:hAnsi="Cambria"/>
          <w:sz w:val="24"/>
          <w:szCs w:val="24"/>
        </w:rPr>
        <w:t xml:space="preserve">se acuerda que quede asentado en la presente acta que si se realizan los eventos porque los organizadores así lo quieren y bajo su responsabilidad lo hacen, se les aplicara una multa alta como sanción, así como </w:t>
      </w:r>
      <w:r w:rsidR="00A15CCB">
        <w:rPr>
          <w:rFonts w:ascii="Cambria" w:hAnsi="Cambria"/>
          <w:sz w:val="24"/>
          <w:szCs w:val="24"/>
        </w:rPr>
        <w:t xml:space="preserve">también se acuerda </w:t>
      </w:r>
      <w:r w:rsidR="00781B27">
        <w:rPr>
          <w:rFonts w:ascii="Cambria" w:hAnsi="Cambria"/>
          <w:sz w:val="24"/>
          <w:szCs w:val="24"/>
        </w:rPr>
        <w:t xml:space="preserve">enviar un oficio por parte del ayuntamiento </w:t>
      </w:r>
      <w:r w:rsidR="00123796">
        <w:rPr>
          <w:rFonts w:ascii="Cambria" w:hAnsi="Cambria"/>
          <w:sz w:val="24"/>
          <w:szCs w:val="24"/>
        </w:rPr>
        <w:t xml:space="preserve">a las localidades, agencia y delegación </w:t>
      </w:r>
      <w:r w:rsidR="00781B27">
        <w:rPr>
          <w:rFonts w:ascii="Cambria" w:hAnsi="Cambria"/>
          <w:sz w:val="24"/>
          <w:szCs w:val="24"/>
        </w:rPr>
        <w:t>donde se indique que siguen vigentes las disposiciones de salud donde se prohíbe la realización de eventos masivos de cualquier tipo</w:t>
      </w:r>
      <w:r w:rsidR="00A15CCB">
        <w:rPr>
          <w:rFonts w:ascii="Cambria" w:hAnsi="Cambria"/>
          <w:sz w:val="24"/>
          <w:szCs w:val="24"/>
        </w:rPr>
        <w:t xml:space="preserve"> hasta nuevas indicaciones por parte de las autoridades estatales y federales.</w:t>
      </w:r>
      <w:r w:rsidR="00781B27">
        <w:rPr>
          <w:rFonts w:ascii="Cambria" w:hAnsi="Cambria"/>
          <w:sz w:val="24"/>
          <w:szCs w:val="24"/>
        </w:rPr>
        <w:t>.</w:t>
      </w:r>
    </w:p>
    <w:p w14:paraId="3D238FA1" w14:textId="2A72DD03" w:rsidR="002216EE" w:rsidRPr="002216EE" w:rsidRDefault="00781B27" w:rsidP="00123796">
      <w:pPr>
        <w:ind w:left="360"/>
        <w:jc w:val="both"/>
        <w:rPr>
          <w:rFonts w:ascii="Cambria" w:hAnsi="Cambria"/>
          <w:b/>
          <w:sz w:val="24"/>
          <w:szCs w:val="24"/>
        </w:rPr>
      </w:pPr>
      <w:r>
        <w:rPr>
          <w:rFonts w:ascii="Cambria" w:hAnsi="Cambria"/>
          <w:sz w:val="24"/>
          <w:szCs w:val="24"/>
        </w:rPr>
        <w:t xml:space="preserve">Luego de ser analizado y suficientemente dialogado </w:t>
      </w:r>
      <w:r w:rsidRPr="006F2024">
        <w:rPr>
          <w:rFonts w:ascii="Cambria" w:hAnsi="Cambria"/>
          <w:b/>
          <w:sz w:val="24"/>
          <w:szCs w:val="24"/>
        </w:rPr>
        <w:t>se aprueba por unanimidad de votos</w:t>
      </w:r>
      <w:r>
        <w:rPr>
          <w:rFonts w:ascii="Cambria" w:hAnsi="Cambria"/>
          <w:sz w:val="24"/>
          <w:szCs w:val="24"/>
        </w:rPr>
        <w:t xml:space="preserve"> de los presentes el punto de acuerdo expuesto en los términos anteriormente descritos.</w:t>
      </w:r>
    </w:p>
    <w:p w14:paraId="7B34C2F6" w14:textId="5601053E" w:rsidR="00C74257" w:rsidRPr="00AB2B91" w:rsidRDefault="00A877B3" w:rsidP="00012BC9">
      <w:pPr>
        <w:ind w:firstLine="360"/>
        <w:jc w:val="both"/>
        <w:rPr>
          <w:rFonts w:ascii="Cambria" w:hAnsi="Cambria"/>
          <w:sz w:val="24"/>
          <w:szCs w:val="24"/>
        </w:rPr>
      </w:pPr>
      <w:r w:rsidRPr="00435AE6">
        <w:rPr>
          <w:rFonts w:ascii="Cambria" w:hAnsi="Cambria"/>
          <w:b/>
          <w:sz w:val="24"/>
          <w:szCs w:val="24"/>
        </w:rPr>
        <w:t>13.5</w:t>
      </w:r>
      <w:r>
        <w:rPr>
          <w:rFonts w:ascii="Cambria" w:hAnsi="Cambria"/>
          <w:sz w:val="24"/>
          <w:szCs w:val="24"/>
        </w:rPr>
        <w:t xml:space="preserve"> </w:t>
      </w:r>
      <w:r w:rsidR="00C74257" w:rsidRPr="00AB2B91">
        <w:rPr>
          <w:rFonts w:ascii="Cambria" w:hAnsi="Cambria"/>
          <w:sz w:val="24"/>
          <w:szCs w:val="24"/>
        </w:rPr>
        <w:t>Puntos FOCOCI</w:t>
      </w:r>
    </w:p>
    <w:p w14:paraId="60D2C02F" w14:textId="54ADB7B1" w:rsidR="00D42CF7" w:rsidRPr="00AB2B91" w:rsidRDefault="00D42CF7" w:rsidP="00012BC9">
      <w:pPr>
        <w:ind w:left="360"/>
        <w:jc w:val="both"/>
        <w:rPr>
          <w:rFonts w:ascii="Cambria" w:hAnsi="Cambria"/>
          <w:sz w:val="24"/>
          <w:szCs w:val="24"/>
        </w:rPr>
      </w:pPr>
      <w:r w:rsidRPr="00AB2B91">
        <w:rPr>
          <w:rFonts w:ascii="Cambria" w:hAnsi="Cambria"/>
          <w:sz w:val="24"/>
          <w:szCs w:val="24"/>
        </w:rPr>
        <w:t xml:space="preserve">Para el desahogo del presente punto de acuerdo se solicita la aprobación del cabildo en pleno </w:t>
      </w:r>
      <w:r w:rsidR="00107A47">
        <w:rPr>
          <w:rFonts w:ascii="Cambria" w:hAnsi="Cambria"/>
          <w:sz w:val="24"/>
          <w:szCs w:val="24"/>
        </w:rPr>
        <w:t>de</w:t>
      </w:r>
      <w:r w:rsidRPr="00AB2B91">
        <w:rPr>
          <w:rFonts w:ascii="Cambria" w:hAnsi="Cambria"/>
          <w:sz w:val="24"/>
          <w:szCs w:val="24"/>
        </w:rPr>
        <w:t xml:space="preserve"> lo</w:t>
      </w:r>
      <w:r w:rsidR="000015C0">
        <w:rPr>
          <w:rFonts w:ascii="Cambria" w:hAnsi="Cambria"/>
          <w:sz w:val="24"/>
          <w:szCs w:val="24"/>
        </w:rPr>
        <w:t>s</w:t>
      </w:r>
      <w:r w:rsidRPr="00AB2B91">
        <w:rPr>
          <w:rFonts w:ascii="Cambria" w:hAnsi="Cambria"/>
          <w:sz w:val="24"/>
          <w:szCs w:val="24"/>
        </w:rPr>
        <w:t xml:space="preserve"> siguiente</w:t>
      </w:r>
      <w:r w:rsidR="00DD47E0">
        <w:rPr>
          <w:rFonts w:ascii="Cambria" w:hAnsi="Cambria"/>
          <w:sz w:val="24"/>
          <w:szCs w:val="24"/>
        </w:rPr>
        <w:t xml:space="preserve">s puntos, mismos que </w:t>
      </w:r>
      <w:r w:rsidR="00107A47">
        <w:rPr>
          <w:rFonts w:ascii="Cambria" w:hAnsi="Cambria"/>
          <w:sz w:val="24"/>
          <w:szCs w:val="24"/>
        </w:rPr>
        <w:t>son necesari</w:t>
      </w:r>
      <w:r w:rsidR="00DD47E0">
        <w:rPr>
          <w:rFonts w:ascii="Cambria" w:hAnsi="Cambria"/>
          <w:sz w:val="24"/>
          <w:szCs w:val="24"/>
        </w:rPr>
        <w:t>os para la firma del convenio de colaboración y participación para la ejecución de obra pública con recursos provenientes del Fondo Común Concursable para la Infraestructura “FOCOCI” 2020</w:t>
      </w:r>
      <w:r w:rsidR="00C510EA">
        <w:rPr>
          <w:rFonts w:ascii="Cambria" w:hAnsi="Cambria"/>
          <w:sz w:val="24"/>
          <w:szCs w:val="24"/>
        </w:rPr>
        <w:t>:</w:t>
      </w:r>
    </w:p>
    <w:p w14:paraId="1FC64E9F" w14:textId="6FBF8FE6" w:rsidR="00BF3A3C" w:rsidRPr="00AB2B91" w:rsidRDefault="00BF3A3C" w:rsidP="00012BC9">
      <w:pPr>
        <w:ind w:left="360"/>
        <w:jc w:val="both"/>
        <w:rPr>
          <w:rFonts w:ascii="Cambria" w:hAnsi="Cambria"/>
          <w:sz w:val="24"/>
          <w:szCs w:val="24"/>
        </w:rPr>
      </w:pPr>
      <w:r w:rsidRPr="00AB2B91">
        <w:rPr>
          <w:rFonts w:ascii="Cambria" w:hAnsi="Cambria"/>
          <w:sz w:val="24"/>
          <w:szCs w:val="24"/>
        </w:rPr>
        <w:lastRenderedPageBreak/>
        <w:t xml:space="preserve">PRIMERO.-    </w:t>
      </w:r>
      <w:r w:rsidR="00D447C0">
        <w:rPr>
          <w:rFonts w:ascii="Cambria" w:hAnsi="Cambria"/>
          <w:sz w:val="24"/>
          <w:szCs w:val="24"/>
        </w:rPr>
        <w:t>Se   autoriza</w:t>
      </w:r>
      <w:r w:rsidR="00A302B9" w:rsidRPr="00AB2B91">
        <w:rPr>
          <w:rFonts w:ascii="Cambria" w:hAnsi="Cambria"/>
          <w:sz w:val="24"/>
          <w:szCs w:val="24"/>
        </w:rPr>
        <w:t xml:space="preserve">   al </w:t>
      </w:r>
      <w:r w:rsidR="000015C0">
        <w:rPr>
          <w:rFonts w:ascii="Cambria" w:hAnsi="Cambria"/>
          <w:sz w:val="24"/>
          <w:szCs w:val="24"/>
        </w:rPr>
        <w:t>C. Reynaldo González Gómez,</w:t>
      </w:r>
      <w:r w:rsidR="00A302B9" w:rsidRPr="00AB2B91">
        <w:rPr>
          <w:rFonts w:ascii="Cambria" w:hAnsi="Cambria"/>
          <w:sz w:val="24"/>
          <w:szCs w:val="24"/>
        </w:rPr>
        <w:t xml:space="preserve"> presidente    </w:t>
      </w:r>
      <w:r w:rsidR="000015C0" w:rsidRPr="00AB2B91">
        <w:rPr>
          <w:rFonts w:ascii="Cambria" w:hAnsi="Cambria"/>
          <w:sz w:val="24"/>
          <w:szCs w:val="24"/>
        </w:rPr>
        <w:t xml:space="preserve">municipal,  </w:t>
      </w:r>
      <w:r w:rsidR="00A302B9" w:rsidRPr="00AB2B91">
        <w:rPr>
          <w:rFonts w:ascii="Cambria" w:hAnsi="Cambria"/>
          <w:sz w:val="24"/>
          <w:szCs w:val="24"/>
        </w:rPr>
        <w:t>a</w:t>
      </w:r>
      <w:r w:rsidR="000015C0">
        <w:rPr>
          <w:rFonts w:ascii="Cambria" w:hAnsi="Cambria"/>
          <w:sz w:val="24"/>
          <w:szCs w:val="24"/>
        </w:rPr>
        <w:t xml:space="preserve"> </w:t>
      </w:r>
      <w:r w:rsidR="00A302B9" w:rsidRPr="00AB2B91">
        <w:rPr>
          <w:rFonts w:ascii="Cambria" w:hAnsi="Cambria"/>
          <w:sz w:val="24"/>
          <w:szCs w:val="24"/>
        </w:rPr>
        <w:t>l</w:t>
      </w:r>
      <w:r w:rsidR="000015C0">
        <w:rPr>
          <w:rFonts w:ascii="Cambria" w:hAnsi="Cambria"/>
          <w:sz w:val="24"/>
          <w:szCs w:val="24"/>
        </w:rPr>
        <w:t>a C. Gabriela Ibarra López,</w:t>
      </w:r>
      <w:r w:rsidR="000015C0">
        <w:rPr>
          <w:rFonts w:ascii="Cambria" w:hAnsi="Cambria"/>
          <w:sz w:val="24"/>
          <w:szCs w:val="24"/>
        </w:rPr>
        <w:tab/>
        <w:t>secretaria</w:t>
      </w:r>
      <w:r w:rsidR="00A302B9" w:rsidRPr="00AB2B91">
        <w:rPr>
          <w:rFonts w:ascii="Cambria" w:hAnsi="Cambria"/>
          <w:sz w:val="24"/>
          <w:szCs w:val="24"/>
        </w:rPr>
        <w:tab/>
        <w:t>general, a</w:t>
      </w:r>
      <w:r w:rsidR="000015C0">
        <w:rPr>
          <w:rFonts w:ascii="Cambria" w:hAnsi="Cambria"/>
          <w:sz w:val="24"/>
          <w:szCs w:val="24"/>
        </w:rPr>
        <w:t xml:space="preserve"> </w:t>
      </w:r>
      <w:r w:rsidR="00A302B9" w:rsidRPr="00AB2B91">
        <w:rPr>
          <w:rFonts w:ascii="Cambria" w:hAnsi="Cambria"/>
          <w:sz w:val="24"/>
          <w:szCs w:val="24"/>
        </w:rPr>
        <w:t>l</w:t>
      </w:r>
      <w:r w:rsidR="000015C0">
        <w:rPr>
          <w:rFonts w:ascii="Cambria" w:hAnsi="Cambria"/>
          <w:sz w:val="24"/>
          <w:szCs w:val="24"/>
        </w:rPr>
        <w:t xml:space="preserve">a Psic. Adelaida Elizabeth Carvajal Torres, </w:t>
      </w:r>
      <w:r w:rsidR="00A302B9" w:rsidRPr="00AB2B91">
        <w:rPr>
          <w:rFonts w:ascii="Cambria" w:hAnsi="Cambria"/>
          <w:sz w:val="24"/>
          <w:szCs w:val="24"/>
        </w:rPr>
        <w:t>síndico</w:t>
      </w:r>
      <w:r w:rsidR="000015C0">
        <w:rPr>
          <w:rFonts w:ascii="Cambria" w:hAnsi="Cambria"/>
          <w:sz w:val="24"/>
          <w:szCs w:val="24"/>
        </w:rPr>
        <w:t xml:space="preserve"> municipal, </w:t>
      </w:r>
      <w:r w:rsidR="00A302B9" w:rsidRPr="00AB2B91">
        <w:rPr>
          <w:rFonts w:ascii="Cambria" w:hAnsi="Cambria"/>
          <w:sz w:val="24"/>
          <w:szCs w:val="24"/>
        </w:rPr>
        <w:t>al</w:t>
      </w:r>
      <w:r w:rsidR="000015C0">
        <w:rPr>
          <w:rFonts w:ascii="Cambria" w:hAnsi="Cambria"/>
          <w:sz w:val="24"/>
          <w:szCs w:val="24"/>
        </w:rPr>
        <w:t xml:space="preserve"> Arq. Elberth Yossio Gallegos Alvarado </w:t>
      </w:r>
      <w:r w:rsidR="00A302B9" w:rsidRPr="00AB2B91">
        <w:rPr>
          <w:rFonts w:ascii="Cambria" w:hAnsi="Cambria"/>
          <w:sz w:val="24"/>
          <w:szCs w:val="24"/>
        </w:rPr>
        <w:t>encargado   de   la   hacienda   municipal   y a</w:t>
      </w:r>
      <w:r w:rsidR="000015C0">
        <w:rPr>
          <w:rFonts w:ascii="Cambria" w:hAnsi="Cambria"/>
          <w:sz w:val="24"/>
          <w:szCs w:val="24"/>
        </w:rPr>
        <w:t xml:space="preserve"> </w:t>
      </w:r>
      <w:r w:rsidR="00A302B9" w:rsidRPr="00AB2B91">
        <w:rPr>
          <w:rFonts w:ascii="Cambria" w:hAnsi="Cambria"/>
          <w:sz w:val="24"/>
          <w:szCs w:val="24"/>
        </w:rPr>
        <w:t>l</w:t>
      </w:r>
      <w:r w:rsidR="000015C0">
        <w:rPr>
          <w:rFonts w:ascii="Cambria" w:hAnsi="Cambria"/>
          <w:sz w:val="24"/>
          <w:szCs w:val="24"/>
        </w:rPr>
        <w:t>a Ing. Arq. Anayanci de Alba Gutiérrez</w:t>
      </w:r>
      <w:r w:rsidR="00A302B9" w:rsidRPr="00AB2B91">
        <w:rPr>
          <w:rFonts w:ascii="Cambria" w:hAnsi="Cambria"/>
          <w:sz w:val="24"/>
          <w:szCs w:val="24"/>
        </w:rPr>
        <w:t xml:space="preserve"> director</w:t>
      </w:r>
      <w:r w:rsidR="000015C0">
        <w:rPr>
          <w:rFonts w:ascii="Cambria" w:hAnsi="Cambria"/>
          <w:sz w:val="24"/>
          <w:szCs w:val="24"/>
        </w:rPr>
        <w:t>a</w:t>
      </w:r>
      <w:r w:rsidR="00A302B9" w:rsidRPr="00AB2B91">
        <w:rPr>
          <w:rFonts w:ascii="Cambria" w:hAnsi="Cambria"/>
          <w:sz w:val="24"/>
          <w:szCs w:val="24"/>
        </w:rPr>
        <w:t xml:space="preserve"> de obras públicas , para que, en representación de este ayuntamiento, suscriban un convenio</w:t>
      </w:r>
      <w:r w:rsidR="00A302B9">
        <w:rPr>
          <w:rFonts w:ascii="Cambria" w:hAnsi="Cambria"/>
          <w:sz w:val="24"/>
          <w:szCs w:val="24"/>
        </w:rPr>
        <w:t xml:space="preserve"> con el gobierno del estado de J</w:t>
      </w:r>
      <w:r w:rsidR="00A302B9" w:rsidRPr="00AB2B91">
        <w:rPr>
          <w:rFonts w:ascii="Cambria" w:hAnsi="Cambria"/>
          <w:sz w:val="24"/>
          <w:szCs w:val="24"/>
        </w:rPr>
        <w:t>alisco, por    el    cual    éste    último    asigne    y    transfiera    al    gobierno    municipal    de</w:t>
      </w:r>
      <w:r w:rsidR="000015C0">
        <w:rPr>
          <w:rFonts w:ascii="Cambria" w:hAnsi="Cambria"/>
          <w:sz w:val="24"/>
          <w:szCs w:val="24"/>
        </w:rPr>
        <w:t xml:space="preserve"> Cañadas de Obregón,</w:t>
      </w:r>
      <w:r w:rsidR="00A302B9">
        <w:rPr>
          <w:rFonts w:ascii="Cambria" w:hAnsi="Cambria"/>
          <w:sz w:val="24"/>
          <w:szCs w:val="24"/>
        </w:rPr>
        <w:t xml:space="preserve"> J</w:t>
      </w:r>
      <w:r w:rsidR="00A302B9" w:rsidRPr="00AB2B91">
        <w:rPr>
          <w:rFonts w:ascii="Cambria" w:hAnsi="Cambria"/>
          <w:sz w:val="24"/>
          <w:szCs w:val="24"/>
        </w:rPr>
        <w:t>alisco,   recursos   financieros   hasta   por   la   cantidad   de   $</w:t>
      </w:r>
      <w:r w:rsidR="000015C0">
        <w:rPr>
          <w:rFonts w:ascii="Cambria" w:hAnsi="Cambria"/>
          <w:sz w:val="24"/>
          <w:szCs w:val="24"/>
        </w:rPr>
        <w:t>2,000,000.00 m.n. (Dos millones de pesos)</w:t>
      </w:r>
      <w:r w:rsidR="00A302B9" w:rsidRPr="00AB2B91">
        <w:rPr>
          <w:rFonts w:ascii="Cambria" w:hAnsi="Cambria"/>
          <w:sz w:val="24"/>
          <w:szCs w:val="24"/>
        </w:rPr>
        <w:t xml:space="preserve">, recurso contemplado del programa para el desarrollo de infraestructura en los municipios </w:t>
      </w:r>
      <w:r w:rsidRPr="00AB2B91">
        <w:rPr>
          <w:rFonts w:ascii="Cambria" w:hAnsi="Cambria"/>
          <w:sz w:val="24"/>
          <w:szCs w:val="24"/>
        </w:rPr>
        <w:t>“FONDO COMÚN CONCURSABLE PARA LA INFRAESTRUCTURA” (FOCOCI) 2020.</w:t>
      </w:r>
    </w:p>
    <w:p w14:paraId="15C2DFF0" w14:textId="1E62C521" w:rsidR="00BF3A3C" w:rsidRPr="00AB2B91" w:rsidRDefault="00BF3A3C" w:rsidP="00012BC9">
      <w:pPr>
        <w:ind w:left="360"/>
        <w:jc w:val="both"/>
        <w:rPr>
          <w:rFonts w:ascii="Cambria" w:hAnsi="Cambria"/>
          <w:sz w:val="24"/>
          <w:szCs w:val="24"/>
        </w:rPr>
      </w:pPr>
      <w:r w:rsidRPr="00AB2B91">
        <w:rPr>
          <w:rFonts w:ascii="Cambria" w:hAnsi="Cambria"/>
          <w:sz w:val="24"/>
          <w:szCs w:val="24"/>
        </w:rPr>
        <w:t xml:space="preserve">SEGUNDO.- </w:t>
      </w:r>
      <w:r w:rsidR="00A302B9">
        <w:rPr>
          <w:rFonts w:ascii="Cambria" w:hAnsi="Cambria"/>
          <w:sz w:val="24"/>
          <w:szCs w:val="24"/>
        </w:rPr>
        <w:t>S</w:t>
      </w:r>
      <w:r w:rsidR="00D447C0">
        <w:rPr>
          <w:rFonts w:ascii="Cambria" w:hAnsi="Cambria"/>
          <w:sz w:val="24"/>
          <w:szCs w:val="24"/>
        </w:rPr>
        <w:t>e autoriza</w:t>
      </w:r>
      <w:r w:rsidR="00A302B9" w:rsidRPr="00AB2B91">
        <w:rPr>
          <w:rFonts w:ascii="Cambria" w:hAnsi="Cambria"/>
          <w:sz w:val="24"/>
          <w:szCs w:val="24"/>
        </w:rPr>
        <w:t xml:space="preserve"> destinar los recursos asignados y transferidos</w:t>
      </w:r>
      <w:r w:rsidR="00A302B9">
        <w:rPr>
          <w:rFonts w:ascii="Cambria" w:hAnsi="Cambria"/>
          <w:sz w:val="24"/>
          <w:szCs w:val="24"/>
        </w:rPr>
        <w:t xml:space="preserve"> por el gobierno del estado de J</w:t>
      </w:r>
      <w:r w:rsidR="00A302B9" w:rsidRPr="00AB2B91">
        <w:rPr>
          <w:rFonts w:ascii="Cambria" w:hAnsi="Cambria"/>
          <w:sz w:val="24"/>
          <w:szCs w:val="24"/>
        </w:rPr>
        <w:t>alisco, al pago de la ejecución de las siguientes acciones en obra pública y servicios</w:t>
      </w:r>
      <w:r w:rsidRPr="00AB2B91">
        <w:rPr>
          <w:rFonts w:ascii="Cambria" w:hAnsi="Cambria"/>
          <w:sz w:val="24"/>
          <w:szCs w:val="24"/>
        </w:rPr>
        <w:t>:</w:t>
      </w:r>
    </w:p>
    <w:p w14:paraId="7015BA2C" w14:textId="77777777" w:rsidR="00BF3A3C" w:rsidRPr="00AB2B91" w:rsidRDefault="00BF3A3C" w:rsidP="00012BC9">
      <w:pPr>
        <w:ind w:left="360"/>
        <w:jc w:val="both"/>
        <w:rPr>
          <w:rFonts w:ascii="Cambria" w:hAnsi="Cambria"/>
          <w:sz w:val="24"/>
          <w:szCs w:val="24"/>
        </w:rPr>
      </w:pPr>
    </w:p>
    <w:tbl>
      <w:tblPr>
        <w:tblStyle w:val="TableNormal"/>
        <w:tblW w:w="8829" w:type="dxa"/>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6174"/>
        <w:gridCol w:w="1988"/>
      </w:tblGrid>
      <w:tr w:rsidR="00BF3A3C" w:rsidRPr="00AB2B91" w14:paraId="16596501" w14:textId="77777777" w:rsidTr="00012BC9">
        <w:trPr>
          <w:trHeight w:val="424"/>
        </w:trPr>
        <w:tc>
          <w:tcPr>
            <w:tcW w:w="667" w:type="dxa"/>
            <w:shd w:val="clear" w:color="auto" w:fill="7E7E7E"/>
          </w:tcPr>
          <w:p w14:paraId="0C942ED6" w14:textId="77777777" w:rsidR="00BF3A3C" w:rsidRPr="00AB2B91" w:rsidRDefault="00BF3A3C" w:rsidP="00AB2B91">
            <w:pPr>
              <w:jc w:val="both"/>
              <w:rPr>
                <w:rFonts w:ascii="Cambria" w:hAnsi="Cambria"/>
                <w:sz w:val="24"/>
                <w:szCs w:val="24"/>
              </w:rPr>
            </w:pPr>
            <w:r w:rsidRPr="00AB2B91">
              <w:rPr>
                <w:rFonts w:ascii="Cambria" w:hAnsi="Cambria"/>
                <w:sz w:val="24"/>
                <w:szCs w:val="24"/>
              </w:rPr>
              <w:t>NO.</w:t>
            </w:r>
          </w:p>
        </w:tc>
        <w:tc>
          <w:tcPr>
            <w:tcW w:w="6174" w:type="dxa"/>
            <w:shd w:val="clear" w:color="auto" w:fill="7E7E7E"/>
          </w:tcPr>
          <w:p w14:paraId="2BD57D2B" w14:textId="77777777" w:rsidR="00BF3A3C" w:rsidRPr="00AB2B91" w:rsidRDefault="00BF3A3C" w:rsidP="00AB2B91">
            <w:pPr>
              <w:jc w:val="both"/>
              <w:rPr>
                <w:rFonts w:ascii="Cambria" w:hAnsi="Cambria"/>
                <w:sz w:val="24"/>
                <w:szCs w:val="24"/>
              </w:rPr>
            </w:pPr>
            <w:r w:rsidRPr="00AB2B91">
              <w:rPr>
                <w:rFonts w:ascii="Cambria" w:hAnsi="Cambria"/>
                <w:sz w:val="24"/>
                <w:szCs w:val="24"/>
              </w:rPr>
              <w:t>NOMBRE DE LA OBRA</w:t>
            </w:r>
          </w:p>
        </w:tc>
        <w:tc>
          <w:tcPr>
            <w:tcW w:w="1988" w:type="dxa"/>
            <w:shd w:val="clear" w:color="auto" w:fill="7E7E7E"/>
          </w:tcPr>
          <w:p w14:paraId="382FA1A7" w14:textId="77777777" w:rsidR="00BF3A3C" w:rsidRPr="00AB2B91" w:rsidRDefault="00BF3A3C" w:rsidP="00AB2B91">
            <w:pPr>
              <w:jc w:val="both"/>
              <w:rPr>
                <w:rFonts w:ascii="Cambria" w:hAnsi="Cambria"/>
                <w:sz w:val="24"/>
                <w:szCs w:val="24"/>
              </w:rPr>
            </w:pPr>
            <w:r w:rsidRPr="00AB2B91">
              <w:rPr>
                <w:rFonts w:ascii="Cambria" w:hAnsi="Cambria"/>
                <w:sz w:val="24"/>
                <w:szCs w:val="24"/>
              </w:rPr>
              <w:t>INVERSIÓN</w:t>
            </w:r>
          </w:p>
        </w:tc>
      </w:tr>
      <w:tr w:rsidR="00BF3A3C" w:rsidRPr="00AB2B91" w14:paraId="0BFFF49B" w14:textId="77777777" w:rsidTr="00012BC9">
        <w:trPr>
          <w:trHeight w:val="268"/>
        </w:trPr>
        <w:tc>
          <w:tcPr>
            <w:tcW w:w="667" w:type="dxa"/>
          </w:tcPr>
          <w:p w14:paraId="7E8488F6" w14:textId="77777777" w:rsidR="00BF3A3C" w:rsidRPr="00AB2B91" w:rsidRDefault="00BF3A3C" w:rsidP="00AB2B91">
            <w:pPr>
              <w:jc w:val="both"/>
              <w:rPr>
                <w:rFonts w:ascii="Cambria" w:hAnsi="Cambria"/>
                <w:sz w:val="24"/>
                <w:szCs w:val="24"/>
              </w:rPr>
            </w:pPr>
            <w:r w:rsidRPr="00AB2B91">
              <w:rPr>
                <w:rFonts w:ascii="Cambria" w:hAnsi="Cambria"/>
                <w:sz w:val="24"/>
                <w:szCs w:val="24"/>
              </w:rPr>
              <w:t>1</w:t>
            </w:r>
          </w:p>
        </w:tc>
        <w:tc>
          <w:tcPr>
            <w:tcW w:w="6174" w:type="dxa"/>
          </w:tcPr>
          <w:p w14:paraId="3D874F03" w14:textId="0F3F476B" w:rsidR="00BF3A3C" w:rsidRPr="00AB2B91" w:rsidRDefault="000015C0" w:rsidP="00AB2B91">
            <w:pPr>
              <w:jc w:val="both"/>
              <w:rPr>
                <w:rFonts w:ascii="Cambria" w:hAnsi="Cambria"/>
                <w:sz w:val="24"/>
                <w:szCs w:val="24"/>
              </w:rPr>
            </w:pPr>
            <w:r>
              <w:rPr>
                <w:rFonts w:ascii="Cambria" w:hAnsi="Cambria"/>
                <w:sz w:val="24"/>
                <w:szCs w:val="24"/>
              </w:rPr>
              <w:t>Construcción de concreto zampeado en calle Manzanillo, segunda etapa, en la cabecera municipal de Cañadas de Obregón, Jalisco.</w:t>
            </w:r>
          </w:p>
        </w:tc>
        <w:tc>
          <w:tcPr>
            <w:tcW w:w="1988" w:type="dxa"/>
          </w:tcPr>
          <w:p w14:paraId="0AEEF37F" w14:textId="18BE013D" w:rsidR="00BF3A3C" w:rsidRPr="00AB2B91" w:rsidRDefault="00B22A5C" w:rsidP="00AB2B91">
            <w:pPr>
              <w:jc w:val="both"/>
              <w:rPr>
                <w:rFonts w:ascii="Cambria" w:hAnsi="Cambria"/>
                <w:sz w:val="24"/>
                <w:szCs w:val="24"/>
              </w:rPr>
            </w:pPr>
            <w:r>
              <w:rPr>
                <w:rFonts w:ascii="Cambria" w:hAnsi="Cambria"/>
                <w:sz w:val="24"/>
                <w:szCs w:val="24"/>
              </w:rPr>
              <w:t>$2,000,000.00</w:t>
            </w:r>
          </w:p>
        </w:tc>
      </w:tr>
      <w:tr w:rsidR="00BF3A3C" w:rsidRPr="00AB2B91" w14:paraId="700C099C" w14:textId="77777777" w:rsidTr="00012BC9">
        <w:trPr>
          <w:trHeight w:val="268"/>
        </w:trPr>
        <w:tc>
          <w:tcPr>
            <w:tcW w:w="667" w:type="dxa"/>
          </w:tcPr>
          <w:p w14:paraId="75578AE3" w14:textId="6DF656D4" w:rsidR="00BF3A3C" w:rsidRPr="00AB2B91" w:rsidRDefault="00BF3A3C" w:rsidP="00AB2B91">
            <w:pPr>
              <w:jc w:val="both"/>
              <w:rPr>
                <w:rFonts w:ascii="Cambria" w:hAnsi="Cambria"/>
                <w:sz w:val="24"/>
                <w:szCs w:val="24"/>
              </w:rPr>
            </w:pPr>
          </w:p>
        </w:tc>
        <w:tc>
          <w:tcPr>
            <w:tcW w:w="6174" w:type="dxa"/>
          </w:tcPr>
          <w:p w14:paraId="3A782997" w14:textId="77777777" w:rsidR="00BF3A3C" w:rsidRPr="00AB2B91" w:rsidRDefault="00BF3A3C" w:rsidP="00AB2B91">
            <w:pPr>
              <w:jc w:val="both"/>
              <w:rPr>
                <w:rFonts w:ascii="Cambria" w:hAnsi="Cambria"/>
                <w:sz w:val="24"/>
                <w:szCs w:val="24"/>
              </w:rPr>
            </w:pPr>
          </w:p>
        </w:tc>
        <w:tc>
          <w:tcPr>
            <w:tcW w:w="1988" w:type="dxa"/>
          </w:tcPr>
          <w:p w14:paraId="2EE05AE7" w14:textId="77777777" w:rsidR="00BF3A3C" w:rsidRPr="00AB2B91" w:rsidRDefault="00BF3A3C" w:rsidP="00AB2B91">
            <w:pPr>
              <w:jc w:val="both"/>
              <w:rPr>
                <w:rFonts w:ascii="Cambria" w:hAnsi="Cambria"/>
                <w:sz w:val="24"/>
                <w:szCs w:val="24"/>
              </w:rPr>
            </w:pPr>
          </w:p>
        </w:tc>
      </w:tr>
      <w:tr w:rsidR="00BF3A3C" w:rsidRPr="00AB2B91" w14:paraId="1292DCD1" w14:textId="77777777" w:rsidTr="00012BC9">
        <w:trPr>
          <w:trHeight w:val="278"/>
        </w:trPr>
        <w:tc>
          <w:tcPr>
            <w:tcW w:w="667" w:type="dxa"/>
          </w:tcPr>
          <w:p w14:paraId="1385FEF0" w14:textId="77777777" w:rsidR="00BF3A3C" w:rsidRPr="00AB2B91" w:rsidRDefault="00BF3A3C" w:rsidP="00AB2B91">
            <w:pPr>
              <w:jc w:val="both"/>
              <w:rPr>
                <w:rFonts w:ascii="Cambria" w:hAnsi="Cambria"/>
                <w:sz w:val="24"/>
                <w:szCs w:val="24"/>
              </w:rPr>
            </w:pPr>
          </w:p>
        </w:tc>
        <w:tc>
          <w:tcPr>
            <w:tcW w:w="6174" w:type="dxa"/>
          </w:tcPr>
          <w:p w14:paraId="1691E820" w14:textId="08941DB1" w:rsidR="00BF3A3C" w:rsidRPr="00AB2B91" w:rsidRDefault="00BF3A3C" w:rsidP="00AB2B91">
            <w:pPr>
              <w:jc w:val="both"/>
              <w:rPr>
                <w:rFonts w:ascii="Cambria" w:hAnsi="Cambria"/>
                <w:sz w:val="24"/>
                <w:szCs w:val="24"/>
              </w:rPr>
            </w:pPr>
            <w:r w:rsidRPr="00AB2B91">
              <w:rPr>
                <w:rFonts w:ascii="Cambria" w:hAnsi="Cambria"/>
                <w:sz w:val="24"/>
                <w:szCs w:val="24"/>
              </w:rPr>
              <w:t>TOTAL</w:t>
            </w:r>
            <w:r w:rsidR="00D734B7">
              <w:rPr>
                <w:rFonts w:ascii="Cambria" w:hAnsi="Cambria"/>
                <w:sz w:val="24"/>
                <w:szCs w:val="24"/>
              </w:rPr>
              <w:t>:</w:t>
            </w:r>
          </w:p>
        </w:tc>
        <w:tc>
          <w:tcPr>
            <w:tcW w:w="1988" w:type="dxa"/>
          </w:tcPr>
          <w:p w14:paraId="7682CA2B" w14:textId="1BEFEFAD" w:rsidR="00BF3A3C" w:rsidRPr="00AB2B91" w:rsidRDefault="00BF3A3C" w:rsidP="00B22A5C">
            <w:pPr>
              <w:jc w:val="both"/>
              <w:rPr>
                <w:rFonts w:ascii="Cambria" w:hAnsi="Cambria"/>
                <w:sz w:val="24"/>
                <w:szCs w:val="24"/>
              </w:rPr>
            </w:pPr>
            <w:r w:rsidRPr="00AB2B91">
              <w:rPr>
                <w:rFonts w:ascii="Cambria" w:hAnsi="Cambria"/>
                <w:sz w:val="24"/>
                <w:szCs w:val="24"/>
              </w:rPr>
              <w:t xml:space="preserve">$ </w:t>
            </w:r>
            <w:r w:rsidR="00B22A5C">
              <w:rPr>
                <w:rFonts w:ascii="Cambria" w:hAnsi="Cambria"/>
                <w:sz w:val="24"/>
                <w:szCs w:val="24"/>
              </w:rPr>
              <w:t>2,000,000.00</w:t>
            </w:r>
          </w:p>
        </w:tc>
      </w:tr>
    </w:tbl>
    <w:p w14:paraId="272E07E2" w14:textId="77777777" w:rsidR="00BF3A3C" w:rsidRPr="00AB2B91" w:rsidRDefault="00BF3A3C" w:rsidP="00012BC9">
      <w:pPr>
        <w:ind w:left="360"/>
        <w:jc w:val="both"/>
        <w:rPr>
          <w:rFonts w:ascii="Cambria" w:hAnsi="Cambria"/>
          <w:sz w:val="24"/>
          <w:szCs w:val="24"/>
        </w:rPr>
      </w:pPr>
    </w:p>
    <w:p w14:paraId="5D7D38F1" w14:textId="3AB68EE1" w:rsidR="00BF3A3C" w:rsidRPr="00AB2B91" w:rsidRDefault="00A302B9" w:rsidP="00012BC9">
      <w:pPr>
        <w:ind w:left="360"/>
        <w:jc w:val="both"/>
        <w:rPr>
          <w:rFonts w:ascii="Cambria" w:hAnsi="Cambria"/>
          <w:sz w:val="24"/>
          <w:szCs w:val="24"/>
        </w:rPr>
      </w:pPr>
      <w:r w:rsidRPr="00AB2B91">
        <w:rPr>
          <w:rFonts w:ascii="Cambria" w:hAnsi="Cambria"/>
          <w:sz w:val="24"/>
          <w:szCs w:val="24"/>
        </w:rPr>
        <w:t>y se hace constar que los usos y destinos de suelos están autorizados y son aptos para que el gobierno municipal ejecute las acciones descritas.</w:t>
      </w:r>
    </w:p>
    <w:p w14:paraId="27FE6772" w14:textId="2BA629B4" w:rsidR="00BF3A3C" w:rsidRPr="00AB2B91" w:rsidRDefault="00BF3A3C" w:rsidP="00012BC9">
      <w:pPr>
        <w:ind w:left="360"/>
        <w:jc w:val="both"/>
        <w:rPr>
          <w:rFonts w:ascii="Cambria" w:hAnsi="Cambria"/>
          <w:sz w:val="24"/>
          <w:szCs w:val="24"/>
        </w:rPr>
      </w:pPr>
      <w:r w:rsidRPr="00AB2B91">
        <w:rPr>
          <w:rFonts w:ascii="Cambria" w:hAnsi="Cambria"/>
          <w:sz w:val="24"/>
          <w:szCs w:val="24"/>
        </w:rPr>
        <w:t xml:space="preserve">TERCERO.- </w:t>
      </w:r>
      <w:r w:rsidR="00A302B9">
        <w:rPr>
          <w:rFonts w:ascii="Cambria" w:hAnsi="Cambria"/>
          <w:sz w:val="24"/>
          <w:szCs w:val="24"/>
        </w:rPr>
        <w:t>Se</w:t>
      </w:r>
      <w:r w:rsidR="00D447C0">
        <w:rPr>
          <w:rFonts w:ascii="Cambria" w:hAnsi="Cambria"/>
          <w:sz w:val="24"/>
          <w:szCs w:val="24"/>
        </w:rPr>
        <w:t xml:space="preserve"> autoriza</w:t>
      </w:r>
      <w:r w:rsidR="00A302B9" w:rsidRPr="00AB2B91">
        <w:rPr>
          <w:rFonts w:ascii="Cambria" w:hAnsi="Cambria"/>
          <w:sz w:val="24"/>
          <w:szCs w:val="24"/>
        </w:rPr>
        <w:t xml:space="preserve"> recibir los recursos asignados y transferidos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w:t>
      </w:r>
    </w:p>
    <w:p w14:paraId="65D3377C" w14:textId="77777777" w:rsidR="00BF3A3C" w:rsidRPr="00AB2B91" w:rsidRDefault="00BF3A3C" w:rsidP="00012BC9">
      <w:pPr>
        <w:ind w:left="360"/>
        <w:jc w:val="both"/>
        <w:rPr>
          <w:rFonts w:ascii="Cambria" w:hAnsi="Cambria"/>
          <w:sz w:val="24"/>
          <w:szCs w:val="24"/>
        </w:rPr>
      </w:pPr>
    </w:p>
    <w:p w14:paraId="73047D4A" w14:textId="500033F4" w:rsidR="00BF3A3C" w:rsidRPr="00AB2B91" w:rsidRDefault="00BF3A3C" w:rsidP="00012BC9">
      <w:pPr>
        <w:ind w:left="360"/>
        <w:jc w:val="both"/>
        <w:rPr>
          <w:rFonts w:ascii="Cambria" w:hAnsi="Cambria"/>
          <w:sz w:val="24"/>
          <w:szCs w:val="24"/>
        </w:rPr>
      </w:pPr>
      <w:r w:rsidRPr="00AB2B91">
        <w:rPr>
          <w:rFonts w:ascii="Cambria" w:hAnsi="Cambria"/>
          <w:sz w:val="24"/>
          <w:szCs w:val="24"/>
        </w:rPr>
        <w:t xml:space="preserve">CUARTO.- </w:t>
      </w:r>
      <w:r w:rsidR="00A302B9">
        <w:rPr>
          <w:rFonts w:ascii="Cambria" w:hAnsi="Cambria"/>
          <w:sz w:val="24"/>
          <w:szCs w:val="24"/>
        </w:rPr>
        <w:t>S</w:t>
      </w:r>
      <w:r w:rsidR="00D447C0">
        <w:rPr>
          <w:rFonts w:ascii="Cambria" w:hAnsi="Cambria"/>
          <w:sz w:val="24"/>
          <w:szCs w:val="24"/>
        </w:rPr>
        <w:t>e autoriza</w:t>
      </w:r>
      <w:r w:rsidR="00A302B9" w:rsidRPr="00AB2B91">
        <w:rPr>
          <w:rFonts w:ascii="Cambria" w:hAnsi="Cambria"/>
          <w:sz w:val="24"/>
          <w:szCs w:val="24"/>
        </w:rPr>
        <w:t xml:space="preserve"> realizar las retenciones y enteros que correspondan, de conformidad con la legislación y normatividad aplicable.</w:t>
      </w:r>
    </w:p>
    <w:p w14:paraId="671268DC" w14:textId="3DF9B476" w:rsidR="00BF3A3C" w:rsidRDefault="00BF3A3C" w:rsidP="00012BC9">
      <w:pPr>
        <w:ind w:left="360"/>
        <w:jc w:val="both"/>
        <w:rPr>
          <w:rFonts w:ascii="Cambria" w:hAnsi="Cambria"/>
          <w:sz w:val="24"/>
          <w:szCs w:val="24"/>
        </w:rPr>
      </w:pPr>
      <w:r w:rsidRPr="00AB2B91">
        <w:rPr>
          <w:rFonts w:ascii="Cambria" w:hAnsi="Cambria"/>
          <w:sz w:val="24"/>
          <w:szCs w:val="24"/>
        </w:rPr>
        <w:t xml:space="preserve">QUINTO.- </w:t>
      </w:r>
      <w:r w:rsidR="00A302B9">
        <w:rPr>
          <w:rFonts w:ascii="Cambria" w:hAnsi="Cambria"/>
          <w:sz w:val="24"/>
          <w:szCs w:val="24"/>
        </w:rPr>
        <w:t>C</w:t>
      </w:r>
      <w:r w:rsidR="00A302B9" w:rsidRPr="00AB2B91">
        <w:rPr>
          <w:rFonts w:ascii="Cambria" w:hAnsi="Cambria"/>
          <w:sz w:val="24"/>
          <w:szCs w:val="24"/>
        </w:rPr>
        <w:t>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w:t>
      </w:r>
      <w:r w:rsidR="00A302B9">
        <w:rPr>
          <w:rFonts w:ascii="Cambria" w:hAnsi="Cambria"/>
          <w:sz w:val="24"/>
          <w:szCs w:val="24"/>
        </w:rPr>
        <w:t>ica del gobierno del estado de J</w:t>
      </w:r>
      <w:r w:rsidR="00A302B9" w:rsidRPr="00AB2B91">
        <w:rPr>
          <w:rFonts w:ascii="Cambria" w:hAnsi="Cambria"/>
          <w:sz w:val="24"/>
          <w:szCs w:val="24"/>
        </w:rPr>
        <w:t>alisco, para que en caso de incumplimiento retenga las cantidades necesarias para el reintegro de los recursos estatales transferidos, en los términos establecidos en dicho convenio.</w:t>
      </w:r>
    </w:p>
    <w:p w14:paraId="2F8CEF7B" w14:textId="2A952FAF" w:rsidR="00F32612" w:rsidRPr="00AB2B91" w:rsidRDefault="00F32612" w:rsidP="00012BC9">
      <w:pPr>
        <w:ind w:left="360"/>
        <w:jc w:val="both"/>
        <w:rPr>
          <w:rFonts w:ascii="Cambria" w:hAnsi="Cambria"/>
          <w:sz w:val="24"/>
          <w:szCs w:val="24"/>
        </w:rPr>
      </w:pPr>
      <w:r>
        <w:rPr>
          <w:rFonts w:ascii="Cambria" w:hAnsi="Cambria"/>
          <w:sz w:val="24"/>
          <w:szCs w:val="24"/>
        </w:rPr>
        <w:lastRenderedPageBreak/>
        <w:t xml:space="preserve">Solicitud que luego de ser analizada y suficientemente dialogada es aprobada </w:t>
      </w:r>
      <w:r w:rsidRPr="004A31C4">
        <w:rPr>
          <w:rFonts w:ascii="Cambria" w:hAnsi="Cambria"/>
          <w:b/>
          <w:sz w:val="24"/>
          <w:szCs w:val="24"/>
        </w:rPr>
        <w:t>por unanimidad de votos</w:t>
      </w:r>
      <w:r>
        <w:rPr>
          <w:rFonts w:ascii="Cambria" w:hAnsi="Cambria"/>
          <w:sz w:val="24"/>
          <w:szCs w:val="24"/>
        </w:rPr>
        <w:t xml:space="preserve"> de los presentes</w:t>
      </w:r>
      <w:r w:rsidR="00B5615C">
        <w:rPr>
          <w:rFonts w:ascii="Cambria" w:hAnsi="Cambria"/>
          <w:sz w:val="24"/>
          <w:szCs w:val="24"/>
        </w:rPr>
        <w:t>, en los términos anteriormente descritos.</w:t>
      </w:r>
    </w:p>
    <w:p w14:paraId="321C47D7" w14:textId="77777777" w:rsidR="00D42CF7" w:rsidRPr="00AB2B91" w:rsidRDefault="00D42CF7" w:rsidP="00012BC9">
      <w:pPr>
        <w:ind w:left="360"/>
        <w:jc w:val="both"/>
        <w:rPr>
          <w:rFonts w:ascii="Cambria" w:hAnsi="Cambria"/>
          <w:sz w:val="24"/>
          <w:szCs w:val="24"/>
        </w:rPr>
      </w:pPr>
    </w:p>
    <w:p w14:paraId="32285672" w14:textId="65958B21" w:rsidR="00C74257" w:rsidRPr="00AB2B91" w:rsidRDefault="00363558" w:rsidP="00012BC9">
      <w:pPr>
        <w:ind w:left="360"/>
        <w:jc w:val="both"/>
        <w:rPr>
          <w:rFonts w:ascii="Cambria" w:hAnsi="Cambria"/>
          <w:sz w:val="24"/>
          <w:szCs w:val="24"/>
        </w:rPr>
      </w:pPr>
      <w:r w:rsidRPr="00435AE6">
        <w:rPr>
          <w:rFonts w:ascii="Cambria" w:hAnsi="Cambria"/>
          <w:b/>
          <w:sz w:val="24"/>
          <w:szCs w:val="24"/>
        </w:rPr>
        <w:t>13.6</w:t>
      </w:r>
      <w:r>
        <w:rPr>
          <w:rFonts w:ascii="Cambria" w:hAnsi="Cambria"/>
          <w:sz w:val="24"/>
          <w:szCs w:val="24"/>
        </w:rPr>
        <w:t xml:space="preserve"> </w:t>
      </w:r>
      <w:r w:rsidR="00B20E2C">
        <w:rPr>
          <w:rFonts w:ascii="Cambria" w:hAnsi="Cambria"/>
          <w:sz w:val="24"/>
          <w:szCs w:val="24"/>
        </w:rPr>
        <w:t xml:space="preserve">Solicitud manual de catastro, en uso de la voz la Abogada. Lizabeth Rodríguez Saldaña directora de catastro expone ante el cabildo en pleno la solicitud de actualización para el </w:t>
      </w:r>
      <w:r w:rsidR="002F1986">
        <w:rPr>
          <w:rFonts w:ascii="Cambria" w:hAnsi="Cambria"/>
          <w:sz w:val="24"/>
          <w:szCs w:val="24"/>
        </w:rPr>
        <w:t>“</w:t>
      </w:r>
      <w:r w:rsidR="002F1986" w:rsidRPr="004F076C">
        <w:rPr>
          <w:rFonts w:ascii="Cambria" w:hAnsi="Cambria"/>
          <w:sz w:val="24"/>
          <w:szCs w:val="24"/>
        </w:rPr>
        <w:t>M</w:t>
      </w:r>
      <w:r w:rsidR="00B20E2C" w:rsidRPr="004F076C">
        <w:rPr>
          <w:rFonts w:ascii="Cambria" w:hAnsi="Cambria"/>
          <w:sz w:val="24"/>
          <w:szCs w:val="24"/>
        </w:rPr>
        <w:t>anual de</w:t>
      </w:r>
      <w:r w:rsidR="002F1986" w:rsidRPr="004F076C">
        <w:rPr>
          <w:rFonts w:ascii="Cambria" w:hAnsi="Cambria"/>
          <w:sz w:val="24"/>
          <w:szCs w:val="24"/>
        </w:rPr>
        <w:t xml:space="preserve"> organización, operación, procedimientos y servicios” de</w:t>
      </w:r>
      <w:r w:rsidR="00B20E2C" w:rsidRPr="004F076C">
        <w:rPr>
          <w:rFonts w:ascii="Cambria" w:hAnsi="Cambria"/>
          <w:sz w:val="24"/>
          <w:szCs w:val="24"/>
        </w:rPr>
        <w:t xml:space="preserve"> catastro, donde</w:t>
      </w:r>
      <w:r w:rsidR="00B20E2C">
        <w:rPr>
          <w:rFonts w:ascii="Cambria" w:hAnsi="Cambria"/>
          <w:sz w:val="24"/>
          <w:szCs w:val="24"/>
        </w:rPr>
        <w:t xml:space="preserve"> se actualizo de manera que sea un documento útil para poder realizar las actividades del área, solicitud que luego de ser analizada y suficiente mente dialogada es aprobada </w:t>
      </w:r>
      <w:r w:rsidR="00B20E2C" w:rsidRPr="002F1986">
        <w:rPr>
          <w:rFonts w:ascii="Cambria" w:hAnsi="Cambria"/>
          <w:b/>
          <w:sz w:val="24"/>
          <w:szCs w:val="24"/>
        </w:rPr>
        <w:t>por unanimidad de votos</w:t>
      </w:r>
      <w:r w:rsidR="00B20E2C">
        <w:rPr>
          <w:rFonts w:ascii="Cambria" w:hAnsi="Cambria"/>
          <w:sz w:val="24"/>
          <w:szCs w:val="24"/>
        </w:rPr>
        <w:t xml:space="preserve"> de los presentes.  </w:t>
      </w:r>
    </w:p>
    <w:p w14:paraId="50892FA6" w14:textId="0B50EB93" w:rsidR="00C74257" w:rsidRPr="00AB2B91" w:rsidRDefault="00363558" w:rsidP="00012BC9">
      <w:pPr>
        <w:ind w:left="360"/>
        <w:jc w:val="both"/>
        <w:rPr>
          <w:rFonts w:ascii="Cambria" w:hAnsi="Cambria"/>
          <w:sz w:val="24"/>
          <w:szCs w:val="24"/>
        </w:rPr>
      </w:pPr>
      <w:r w:rsidRPr="00435AE6">
        <w:rPr>
          <w:rFonts w:ascii="Cambria" w:hAnsi="Cambria"/>
          <w:b/>
          <w:sz w:val="24"/>
          <w:szCs w:val="24"/>
        </w:rPr>
        <w:t>13.7</w:t>
      </w:r>
      <w:r>
        <w:rPr>
          <w:rFonts w:ascii="Cambria" w:hAnsi="Cambria"/>
          <w:sz w:val="24"/>
          <w:szCs w:val="24"/>
        </w:rPr>
        <w:t xml:space="preserve"> </w:t>
      </w:r>
      <w:r w:rsidR="00F66AD6">
        <w:rPr>
          <w:rFonts w:ascii="Cambria" w:hAnsi="Cambria"/>
          <w:sz w:val="24"/>
          <w:szCs w:val="24"/>
        </w:rPr>
        <w:t>Para el desahogo del presente punto de acuerdo se solicita al cabildo en pleno su aprobación para apoyar</w:t>
      </w:r>
      <w:r w:rsidR="00C74257" w:rsidRPr="00AB2B91">
        <w:rPr>
          <w:rFonts w:ascii="Cambria" w:hAnsi="Cambria"/>
          <w:sz w:val="24"/>
          <w:szCs w:val="24"/>
        </w:rPr>
        <w:t xml:space="preserve"> a loc</w:t>
      </w:r>
      <w:r w:rsidR="00F66AD6">
        <w:rPr>
          <w:rFonts w:ascii="Cambria" w:hAnsi="Cambria"/>
          <w:sz w:val="24"/>
          <w:szCs w:val="24"/>
        </w:rPr>
        <w:t xml:space="preserve">alidades para arreglos florales de sus iglesias, el C. Reynaldo González Gómez </w:t>
      </w:r>
      <w:r w:rsidR="00D447C0">
        <w:rPr>
          <w:rFonts w:ascii="Cambria" w:hAnsi="Cambria"/>
          <w:sz w:val="24"/>
          <w:szCs w:val="24"/>
        </w:rPr>
        <w:t xml:space="preserve">presidente municipal </w:t>
      </w:r>
      <w:r w:rsidR="00F66AD6">
        <w:rPr>
          <w:rFonts w:ascii="Cambria" w:hAnsi="Cambria"/>
          <w:sz w:val="24"/>
          <w:szCs w:val="24"/>
        </w:rPr>
        <w:t xml:space="preserve">propone que sean $5,000.00 para Temacapulín, $4,000.00 para Santa Rosalía de La Cueva, $4,000.00 para El Zapotillo y $4,000.00 para Los Yugos, propuesta que luego de ser analizada y suficientemente dialogada es aprobada </w:t>
      </w:r>
      <w:r w:rsidR="00F66AD6" w:rsidRPr="003B357E">
        <w:rPr>
          <w:rFonts w:ascii="Cambria" w:hAnsi="Cambria"/>
          <w:b/>
          <w:sz w:val="24"/>
          <w:szCs w:val="24"/>
        </w:rPr>
        <w:t xml:space="preserve">por unanimidad de </w:t>
      </w:r>
      <w:r w:rsidR="00F66AD6">
        <w:rPr>
          <w:rFonts w:ascii="Cambria" w:hAnsi="Cambria"/>
          <w:sz w:val="24"/>
          <w:szCs w:val="24"/>
        </w:rPr>
        <w:t>votos de los presentes</w:t>
      </w:r>
      <w:r w:rsidR="003B357E">
        <w:rPr>
          <w:rFonts w:ascii="Cambria" w:hAnsi="Cambria"/>
          <w:sz w:val="24"/>
          <w:szCs w:val="24"/>
        </w:rPr>
        <w:t>.</w:t>
      </w:r>
    </w:p>
    <w:p w14:paraId="39F5E426" w14:textId="5D391F7A" w:rsidR="00C74257" w:rsidRPr="00AB2B91" w:rsidRDefault="00363558" w:rsidP="00012BC9">
      <w:pPr>
        <w:ind w:left="360"/>
        <w:jc w:val="both"/>
        <w:rPr>
          <w:rFonts w:ascii="Cambria" w:hAnsi="Cambria"/>
          <w:sz w:val="24"/>
          <w:szCs w:val="24"/>
        </w:rPr>
      </w:pPr>
      <w:r w:rsidRPr="00435AE6">
        <w:rPr>
          <w:rFonts w:ascii="Cambria" w:hAnsi="Cambria"/>
          <w:b/>
          <w:sz w:val="24"/>
          <w:szCs w:val="24"/>
        </w:rPr>
        <w:t>13.8</w:t>
      </w:r>
      <w:r>
        <w:rPr>
          <w:rFonts w:ascii="Cambria" w:hAnsi="Cambria"/>
          <w:sz w:val="24"/>
          <w:szCs w:val="24"/>
        </w:rPr>
        <w:t xml:space="preserve"> </w:t>
      </w:r>
      <w:r w:rsidR="006F2AF1">
        <w:rPr>
          <w:rFonts w:ascii="Cambria" w:hAnsi="Cambria"/>
          <w:sz w:val="24"/>
          <w:szCs w:val="24"/>
        </w:rPr>
        <w:t xml:space="preserve">En uso de la voz la Abogada. Lizabeth Rodríguez Saldaña expone ante el cabildo en que consiste el proyecto por parte de gobierno del estado en el cual estarían entregando al municipio gratuitamente </w:t>
      </w:r>
      <w:r w:rsidR="00012858">
        <w:rPr>
          <w:rFonts w:ascii="Cambria" w:hAnsi="Cambria"/>
          <w:sz w:val="24"/>
          <w:szCs w:val="24"/>
        </w:rPr>
        <w:t>un vuelo cartográfico</w:t>
      </w:r>
      <w:r w:rsidR="00AD0711">
        <w:rPr>
          <w:rFonts w:ascii="Cambria" w:hAnsi="Cambria"/>
          <w:sz w:val="24"/>
          <w:szCs w:val="24"/>
        </w:rPr>
        <w:t xml:space="preserve"> y </w:t>
      </w:r>
      <w:r w:rsidR="00012858">
        <w:rPr>
          <w:rFonts w:ascii="Cambria" w:hAnsi="Cambria"/>
          <w:sz w:val="24"/>
          <w:szCs w:val="24"/>
        </w:rPr>
        <w:t>una maqueta 3D del municipio con todo y árboles,</w:t>
      </w:r>
      <w:r w:rsidR="00E2121F">
        <w:rPr>
          <w:rFonts w:ascii="Cambria" w:hAnsi="Cambria"/>
          <w:sz w:val="24"/>
          <w:szCs w:val="24"/>
        </w:rPr>
        <w:t xml:space="preserve"> por la importancia del tema ecológico,</w:t>
      </w:r>
      <w:r w:rsidR="00AD0711">
        <w:rPr>
          <w:rFonts w:ascii="Cambria" w:hAnsi="Cambria"/>
          <w:sz w:val="24"/>
          <w:szCs w:val="24"/>
        </w:rPr>
        <w:t xml:space="preserve"> esto para que el municipio lo utilice a favor de la recaudación municipal, </w:t>
      </w:r>
      <w:r w:rsidR="004F076C">
        <w:rPr>
          <w:rFonts w:ascii="Cambria" w:hAnsi="Cambria"/>
          <w:sz w:val="24"/>
          <w:szCs w:val="24"/>
        </w:rPr>
        <w:t>para lo cual se requiere hacer un</w:t>
      </w:r>
      <w:r w:rsidR="00012858">
        <w:rPr>
          <w:rFonts w:ascii="Cambria" w:hAnsi="Cambria"/>
          <w:sz w:val="24"/>
          <w:szCs w:val="24"/>
        </w:rPr>
        <w:t xml:space="preserve"> </w:t>
      </w:r>
      <w:r w:rsidR="004F076C">
        <w:rPr>
          <w:rFonts w:ascii="Cambria" w:hAnsi="Cambria"/>
          <w:sz w:val="24"/>
          <w:szCs w:val="24"/>
        </w:rPr>
        <w:t>convenio, otra de las cosas que pretende gobierno del estado es que registro público y catastro trabajen en coordinación para que la información tanto de registro público como la de catastro coincidan, se pretende realizarlo a través de la asignación de folios</w:t>
      </w:r>
      <w:r w:rsidR="00501F9B">
        <w:rPr>
          <w:rFonts w:ascii="Cambria" w:hAnsi="Cambria"/>
          <w:sz w:val="24"/>
          <w:szCs w:val="24"/>
        </w:rPr>
        <w:t xml:space="preserve">, </w:t>
      </w:r>
      <w:r w:rsidR="00333CE0">
        <w:rPr>
          <w:rFonts w:ascii="Cambria" w:hAnsi="Cambria"/>
          <w:sz w:val="24"/>
          <w:szCs w:val="24"/>
        </w:rPr>
        <w:t xml:space="preserve">para lo cual el municipio tendría que invertir en el programa para poder trabajar con estos folios, </w:t>
      </w:r>
      <w:r w:rsidR="00613D3D">
        <w:rPr>
          <w:rFonts w:ascii="Cambria" w:hAnsi="Cambria"/>
          <w:sz w:val="24"/>
          <w:szCs w:val="24"/>
        </w:rPr>
        <w:t xml:space="preserve">la Abogada manifiesta la importancia de llevar a cabo dichas acciones para mejorar la recaudación, el Dr. Miguel Oropeza manifiesta que sería muy importante que el levantamiento se realice de las localidades, ya que hay casas que ni siquiera están registradas como lotes, la Abogada le comenta que el vuelo cartográfico y la maqueta se realizará a nivel municipal y si se pretende realizar el levantamiento de las localidades, luego de ser analizado y suficientemente dialogado se </w:t>
      </w:r>
      <w:r w:rsidR="00613D3D" w:rsidRPr="00210B06">
        <w:rPr>
          <w:rFonts w:ascii="Cambria" w:hAnsi="Cambria"/>
          <w:b/>
          <w:sz w:val="24"/>
          <w:szCs w:val="24"/>
        </w:rPr>
        <w:t>aprueba por unanimidad de votos</w:t>
      </w:r>
      <w:r w:rsidR="00613D3D">
        <w:rPr>
          <w:rFonts w:ascii="Cambria" w:hAnsi="Cambria"/>
          <w:sz w:val="24"/>
          <w:szCs w:val="24"/>
        </w:rPr>
        <w:t xml:space="preserve"> de los presentes el punto expuesto en los términos anteriormente descritos.</w:t>
      </w:r>
    </w:p>
    <w:p w14:paraId="293E4E69" w14:textId="60B24773" w:rsidR="00C74257" w:rsidRPr="00AB2B91" w:rsidRDefault="00363558" w:rsidP="00012BC9">
      <w:pPr>
        <w:ind w:left="360"/>
        <w:jc w:val="both"/>
        <w:rPr>
          <w:rFonts w:ascii="Cambria" w:hAnsi="Cambria"/>
          <w:sz w:val="24"/>
          <w:szCs w:val="24"/>
        </w:rPr>
      </w:pPr>
      <w:r w:rsidRPr="00435AE6">
        <w:rPr>
          <w:rFonts w:ascii="Cambria" w:hAnsi="Cambria"/>
          <w:b/>
          <w:sz w:val="24"/>
          <w:szCs w:val="24"/>
        </w:rPr>
        <w:t>13.9</w:t>
      </w:r>
      <w:r>
        <w:rPr>
          <w:rFonts w:ascii="Cambria" w:hAnsi="Cambria"/>
          <w:sz w:val="24"/>
          <w:szCs w:val="24"/>
        </w:rPr>
        <w:t xml:space="preserve"> </w:t>
      </w:r>
      <w:r w:rsidR="00C74257" w:rsidRPr="00AB2B91">
        <w:rPr>
          <w:rFonts w:ascii="Cambria" w:hAnsi="Cambria"/>
          <w:sz w:val="24"/>
          <w:szCs w:val="24"/>
        </w:rPr>
        <w:t>Puntos para rastro municipal</w:t>
      </w:r>
    </w:p>
    <w:p w14:paraId="15D387AC" w14:textId="7CE5BB76" w:rsidR="0024284F" w:rsidRPr="00AB2B91" w:rsidRDefault="0024284F" w:rsidP="00012BC9">
      <w:pPr>
        <w:ind w:left="360"/>
        <w:jc w:val="both"/>
        <w:rPr>
          <w:rFonts w:ascii="Cambria" w:hAnsi="Cambria"/>
          <w:sz w:val="24"/>
          <w:szCs w:val="24"/>
        </w:rPr>
      </w:pPr>
      <w:r w:rsidRPr="00AB2B91">
        <w:rPr>
          <w:rFonts w:ascii="Cambria" w:hAnsi="Cambria"/>
          <w:sz w:val="24"/>
          <w:szCs w:val="24"/>
        </w:rPr>
        <w:t xml:space="preserve">Para el desahogo del presente punto de acuerdo se propone la apertura de cuenta a la propiedad municipal conocida como rastro municipal , en virtud de que es del conocimiento general de la comunidad y del cabildo que dicha propiedad pertenece al ayuntamiento, </w:t>
      </w:r>
      <w:r w:rsidR="006F7D03" w:rsidRPr="00AB2B91">
        <w:rPr>
          <w:rFonts w:ascii="Cambria" w:hAnsi="Cambria"/>
          <w:sz w:val="24"/>
          <w:szCs w:val="24"/>
        </w:rPr>
        <w:t>lo anterior se requiere</w:t>
      </w:r>
      <w:r w:rsidRPr="00AB2B91">
        <w:rPr>
          <w:rFonts w:ascii="Cambria" w:hAnsi="Cambria"/>
          <w:sz w:val="24"/>
          <w:szCs w:val="24"/>
        </w:rPr>
        <w:t xml:space="preserve"> para acceder al programa de “Rastro Digno” </w:t>
      </w:r>
      <w:r w:rsidR="006F7D03" w:rsidRPr="00AB2B91">
        <w:rPr>
          <w:rFonts w:ascii="Cambria" w:hAnsi="Cambria"/>
          <w:sz w:val="24"/>
          <w:szCs w:val="24"/>
        </w:rPr>
        <w:t xml:space="preserve">ya que </w:t>
      </w:r>
      <w:r w:rsidRPr="00AB2B91">
        <w:rPr>
          <w:rFonts w:ascii="Cambria" w:hAnsi="Cambria"/>
          <w:sz w:val="24"/>
          <w:szCs w:val="24"/>
        </w:rPr>
        <w:t>es necesario tener doc</w:t>
      </w:r>
      <w:r w:rsidR="006F7D03" w:rsidRPr="00AB2B91">
        <w:rPr>
          <w:rFonts w:ascii="Cambria" w:hAnsi="Cambria"/>
          <w:sz w:val="24"/>
          <w:szCs w:val="24"/>
        </w:rPr>
        <w:t xml:space="preserve">umentación acerca del rastro mismo </w:t>
      </w:r>
      <w:r w:rsidRPr="00AB2B91">
        <w:rPr>
          <w:rFonts w:ascii="Cambria" w:hAnsi="Cambria"/>
          <w:sz w:val="24"/>
          <w:szCs w:val="24"/>
        </w:rPr>
        <w:t xml:space="preserve">que actualmente está vinculado a la plaza de toros , es por ello que se solicita la autorización para </w:t>
      </w:r>
      <w:r w:rsidR="00756827" w:rsidRPr="00AB2B91">
        <w:rPr>
          <w:rFonts w:ascii="Cambria" w:hAnsi="Cambria"/>
          <w:sz w:val="24"/>
          <w:szCs w:val="24"/>
        </w:rPr>
        <w:t>apertura</w:t>
      </w:r>
      <w:r w:rsidRPr="00AB2B91">
        <w:rPr>
          <w:rFonts w:ascii="Cambria" w:hAnsi="Cambria"/>
          <w:sz w:val="24"/>
          <w:szCs w:val="24"/>
        </w:rPr>
        <w:t>, tanto cuenta de catastro, como de agua potable y servicio de electricidad, para regularizar su situación general, tanto de manera registral, como de servicios básicos.</w:t>
      </w:r>
    </w:p>
    <w:p w14:paraId="515B4156" w14:textId="442D7D10" w:rsidR="006F7D03" w:rsidRPr="00AB2B91" w:rsidRDefault="006F7D03" w:rsidP="00012BC9">
      <w:pPr>
        <w:ind w:left="360"/>
        <w:jc w:val="both"/>
        <w:rPr>
          <w:rFonts w:ascii="Cambria" w:hAnsi="Cambria"/>
          <w:sz w:val="24"/>
          <w:szCs w:val="24"/>
        </w:rPr>
      </w:pPr>
      <w:r w:rsidRPr="00AB2B91">
        <w:rPr>
          <w:rFonts w:ascii="Cambria" w:hAnsi="Cambria"/>
          <w:sz w:val="24"/>
          <w:szCs w:val="24"/>
        </w:rPr>
        <w:lastRenderedPageBreak/>
        <w:t xml:space="preserve">Una vez analizado y suficientemente dialogado se aprueba </w:t>
      </w:r>
      <w:r w:rsidR="00180C8C" w:rsidRPr="009B40BC">
        <w:rPr>
          <w:rFonts w:ascii="Cambria" w:hAnsi="Cambria"/>
          <w:b/>
          <w:sz w:val="24"/>
          <w:szCs w:val="24"/>
        </w:rPr>
        <w:t>por unanimidad de votos</w:t>
      </w:r>
      <w:r w:rsidR="00180C8C" w:rsidRPr="00AB2B91">
        <w:rPr>
          <w:rFonts w:ascii="Cambria" w:hAnsi="Cambria"/>
          <w:sz w:val="24"/>
          <w:szCs w:val="24"/>
        </w:rPr>
        <w:t xml:space="preserve"> </w:t>
      </w:r>
      <w:r w:rsidR="00180C8C" w:rsidRPr="004F6D0E">
        <w:rPr>
          <w:rFonts w:ascii="Cambria" w:hAnsi="Cambria"/>
          <w:b/>
          <w:sz w:val="24"/>
          <w:szCs w:val="24"/>
        </w:rPr>
        <w:t>de los presentes</w:t>
      </w:r>
      <w:r w:rsidR="00180C8C" w:rsidRPr="00AB2B91">
        <w:rPr>
          <w:rFonts w:ascii="Cambria" w:hAnsi="Cambria"/>
          <w:sz w:val="24"/>
          <w:szCs w:val="24"/>
        </w:rPr>
        <w:t xml:space="preserve">, </w:t>
      </w:r>
      <w:r w:rsidRPr="00AB2B91">
        <w:rPr>
          <w:rFonts w:ascii="Cambria" w:hAnsi="Cambria"/>
          <w:sz w:val="24"/>
          <w:szCs w:val="24"/>
        </w:rPr>
        <w:t xml:space="preserve">el punto </w:t>
      </w:r>
      <w:r w:rsidR="00180C8C" w:rsidRPr="00AB2B91">
        <w:rPr>
          <w:rFonts w:ascii="Cambria" w:hAnsi="Cambria"/>
          <w:sz w:val="24"/>
          <w:szCs w:val="24"/>
        </w:rPr>
        <w:t xml:space="preserve">de acuerdo </w:t>
      </w:r>
      <w:r w:rsidRPr="00AB2B91">
        <w:rPr>
          <w:rFonts w:ascii="Cambria" w:hAnsi="Cambria"/>
          <w:sz w:val="24"/>
          <w:szCs w:val="24"/>
        </w:rPr>
        <w:t>expuesto en los términos anteriormente descritos.</w:t>
      </w:r>
    </w:p>
    <w:p w14:paraId="656F4094" w14:textId="77777777" w:rsidR="00672A1A" w:rsidRPr="00AB2B91" w:rsidRDefault="00672A1A" w:rsidP="00012BC9">
      <w:pPr>
        <w:ind w:left="360"/>
        <w:jc w:val="both"/>
        <w:rPr>
          <w:rFonts w:ascii="Cambria" w:hAnsi="Cambria"/>
          <w:sz w:val="24"/>
          <w:szCs w:val="24"/>
        </w:rPr>
      </w:pPr>
    </w:p>
    <w:p w14:paraId="332AC170" w14:textId="56362812" w:rsidR="0088170F" w:rsidRPr="00AB2B91" w:rsidRDefault="00D055E4" w:rsidP="00012BC9">
      <w:pPr>
        <w:ind w:left="360"/>
        <w:jc w:val="both"/>
        <w:rPr>
          <w:rFonts w:ascii="Cambria" w:hAnsi="Cambria"/>
          <w:sz w:val="24"/>
          <w:szCs w:val="24"/>
        </w:rPr>
      </w:pPr>
      <w:r w:rsidRPr="00435AE6">
        <w:rPr>
          <w:rFonts w:ascii="Cambria" w:hAnsi="Cambria"/>
          <w:b/>
          <w:sz w:val="24"/>
          <w:szCs w:val="24"/>
        </w:rPr>
        <w:t>14.</w:t>
      </w:r>
      <w:r>
        <w:rPr>
          <w:rFonts w:ascii="Cambria" w:hAnsi="Cambria"/>
          <w:sz w:val="24"/>
          <w:szCs w:val="24"/>
        </w:rPr>
        <w:t xml:space="preserve"> </w:t>
      </w:r>
      <w:r w:rsidR="00C74257" w:rsidRPr="00AB2B91">
        <w:rPr>
          <w:rFonts w:ascii="Cambria" w:hAnsi="Cambria"/>
          <w:sz w:val="24"/>
          <w:szCs w:val="24"/>
        </w:rPr>
        <w:t>Clausura de la sesión</w:t>
      </w:r>
      <w:r w:rsidR="002F766A" w:rsidRPr="00AB2B91">
        <w:rPr>
          <w:rFonts w:ascii="Cambria" w:hAnsi="Cambria"/>
          <w:sz w:val="24"/>
          <w:szCs w:val="24"/>
        </w:rPr>
        <w:t>.</w:t>
      </w:r>
    </w:p>
    <w:p w14:paraId="18E3778E" w14:textId="5AC68DCA" w:rsidR="000F03AD" w:rsidRPr="00AB2B91" w:rsidRDefault="00AC40B2" w:rsidP="00012BC9">
      <w:pPr>
        <w:ind w:left="360"/>
        <w:jc w:val="both"/>
        <w:rPr>
          <w:rFonts w:ascii="Cambria" w:hAnsi="Cambria"/>
          <w:sz w:val="24"/>
          <w:szCs w:val="24"/>
        </w:rPr>
      </w:pPr>
      <w:r w:rsidRPr="00AB2B91">
        <w:rPr>
          <w:rFonts w:ascii="Cambria" w:hAnsi="Cambria"/>
          <w:sz w:val="24"/>
          <w:szCs w:val="24"/>
        </w:rPr>
        <w:t xml:space="preserve">Posteriormente, no habiendo más asuntos a tratar, se da </w:t>
      </w:r>
      <w:r w:rsidR="0098602D" w:rsidRPr="00AB2B91">
        <w:rPr>
          <w:rFonts w:ascii="Cambria" w:hAnsi="Cambria"/>
          <w:sz w:val="24"/>
          <w:szCs w:val="24"/>
        </w:rPr>
        <w:t>término</w:t>
      </w:r>
      <w:r w:rsidRPr="00AB2B91">
        <w:rPr>
          <w:rFonts w:ascii="Cambria" w:hAnsi="Cambria"/>
          <w:sz w:val="24"/>
          <w:szCs w:val="24"/>
        </w:rPr>
        <w:t xml:space="preserve"> a esta sesión, levantándose la presente acta para su constancia y firmando los que en </w:t>
      </w:r>
      <w:r w:rsidR="003B60A0" w:rsidRPr="00AB2B91">
        <w:rPr>
          <w:rFonts w:ascii="Cambria" w:hAnsi="Cambria"/>
          <w:sz w:val="24"/>
          <w:szCs w:val="24"/>
        </w:rPr>
        <w:t>ella intervinieron, siend</w:t>
      </w:r>
      <w:r w:rsidR="001C0830" w:rsidRPr="00AB2B91">
        <w:rPr>
          <w:rFonts w:ascii="Cambria" w:hAnsi="Cambria"/>
          <w:sz w:val="24"/>
          <w:szCs w:val="24"/>
        </w:rPr>
        <w:t>o las 12:32</w:t>
      </w:r>
      <w:r w:rsidRPr="00AB2B91">
        <w:rPr>
          <w:rFonts w:ascii="Cambria" w:hAnsi="Cambria"/>
          <w:sz w:val="24"/>
          <w:szCs w:val="24"/>
        </w:rPr>
        <w:t>(</w:t>
      </w:r>
      <w:r w:rsidR="0088170F" w:rsidRPr="00AB2B91">
        <w:rPr>
          <w:rFonts w:ascii="Cambria" w:hAnsi="Cambria"/>
          <w:sz w:val="24"/>
          <w:szCs w:val="24"/>
        </w:rPr>
        <w:t>d</w:t>
      </w:r>
      <w:r w:rsidR="0070584F" w:rsidRPr="00AB2B91">
        <w:rPr>
          <w:rFonts w:ascii="Cambria" w:hAnsi="Cambria"/>
          <w:sz w:val="24"/>
          <w:szCs w:val="24"/>
        </w:rPr>
        <w:t>oce horas</w:t>
      </w:r>
      <w:r w:rsidR="001C0830" w:rsidRPr="00AB2B91">
        <w:rPr>
          <w:rFonts w:ascii="Cambria" w:hAnsi="Cambria"/>
          <w:sz w:val="24"/>
          <w:szCs w:val="24"/>
        </w:rPr>
        <w:t xml:space="preserve"> y treinta y dos</w:t>
      </w:r>
      <w:r w:rsidR="007D2548" w:rsidRPr="00AB2B91">
        <w:rPr>
          <w:rFonts w:ascii="Cambria" w:hAnsi="Cambria"/>
          <w:sz w:val="24"/>
          <w:szCs w:val="24"/>
        </w:rPr>
        <w:t xml:space="preserve"> minutos</w:t>
      </w:r>
      <w:r w:rsidRPr="00AB2B91">
        <w:rPr>
          <w:rFonts w:ascii="Cambria" w:hAnsi="Cambria"/>
          <w:sz w:val="24"/>
          <w:szCs w:val="24"/>
        </w:rPr>
        <w:t>) del</w:t>
      </w:r>
      <w:r w:rsidR="003A311A" w:rsidRPr="00AB2B91">
        <w:rPr>
          <w:rFonts w:ascii="Cambria" w:hAnsi="Cambria"/>
          <w:sz w:val="24"/>
          <w:szCs w:val="24"/>
        </w:rPr>
        <w:t xml:space="preserve"> día</w:t>
      </w:r>
      <w:r w:rsidRPr="00AB2B91">
        <w:rPr>
          <w:rFonts w:ascii="Cambria" w:hAnsi="Cambria"/>
          <w:sz w:val="24"/>
          <w:szCs w:val="24"/>
        </w:rPr>
        <w:t xml:space="preserve"> </w:t>
      </w:r>
      <w:r w:rsidR="001C0830" w:rsidRPr="00AB2B91">
        <w:rPr>
          <w:rFonts w:ascii="Cambria" w:hAnsi="Cambria"/>
          <w:sz w:val="24"/>
          <w:szCs w:val="24"/>
        </w:rPr>
        <w:t>13</w:t>
      </w:r>
      <w:r w:rsidRPr="00AB2B91">
        <w:rPr>
          <w:rFonts w:ascii="Cambria" w:hAnsi="Cambria"/>
          <w:sz w:val="24"/>
          <w:szCs w:val="24"/>
        </w:rPr>
        <w:t xml:space="preserve"> (</w:t>
      </w:r>
      <w:r w:rsidR="001C0830" w:rsidRPr="00AB2B91">
        <w:rPr>
          <w:rFonts w:ascii="Cambria" w:hAnsi="Cambria"/>
          <w:sz w:val="24"/>
          <w:szCs w:val="24"/>
        </w:rPr>
        <w:t>trece</w:t>
      </w:r>
      <w:r w:rsidRPr="00AB2B91">
        <w:rPr>
          <w:rFonts w:ascii="Cambria" w:hAnsi="Cambria"/>
          <w:sz w:val="24"/>
          <w:szCs w:val="24"/>
        </w:rPr>
        <w:t xml:space="preserve">) de </w:t>
      </w:r>
      <w:r w:rsidR="001C0830" w:rsidRPr="00AB2B91">
        <w:rPr>
          <w:rFonts w:ascii="Cambria" w:hAnsi="Cambria"/>
          <w:sz w:val="24"/>
          <w:szCs w:val="24"/>
        </w:rPr>
        <w:t>agost</w:t>
      </w:r>
      <w:r w:rsidR="00C75026" w:rsidRPr="00AB2B91">
        <w:rPr>
          <w:rFonts w:ascii="Cambria" w:hAnsi="Cambria"/>
          <w:sz w:val="24"/>
          <w:szCs w:val="24"/>
        </w:rPr>
        <w:t>o</w:t>
      </w:r>
      <w:r w:rsidR="001E47A3" w:rsidRPr="00AB2B91">
        <w:rPr>
          <w:rFonts w:ascii="Cambria" w:hAnsi="Cambria"/>
          <w:sz w:val="24"/>
          <w:szCs w:val="24"/>
        </w:rPr>
        <w:t xml:space="preserve"> del</w:t>
      </w:r>
      <w:r w:rsidR="003B60A0" w:rsidRPr="00AB2B91">
        <w:rPr>
          <w:rFonts w:ascii="Cambria" w:hAnsi="Cambria"/>
          <w:sz w:val="24"/>
          <w:szCs w:val="24"/>
        </w:rPr>
        <w:t xml:space="preserve"> 2020</w:t>
      </w:r>
      <w:r w:rsidRPr="00AB2B91">
        <w:rPr>
          <w:rFonts w:ascii="Cambria" w:hAnsi="Cambria"/>
          <w:sz w:val="24"/>
          <w:szCs w:val="24"/>
        </w:rPr>
        <w:t>.</w:t>
      </w:r>
    </w:p>
    <w:p w14:paraId="6FFA2A9E" w14:textId="77777777" w:rsidR="0070584F" w:rsidRPr="00AB2B91" w:rsidRDefault="0070584F" w:rsidP="00AB2B91">
      <w:pPr>
        <w:jc w:val="both"/>
        <w:rPr>
          <w:rFonts w:ascii="Cambria" w:hAnsi="Cambria"/>
          <w:sz w:val="24"/>
          <w:szCs w:val="24"/>
        </w:rPr>
      </w:pPr>
    </w:p>
    <w:p w14:paraId="47B4AC1A" w14:textId="77777777" w:rsidR="000F03AD" w:rsidRPr="00AB2B91" w:rsidRDefault="000F03AD" w:rsidP="00AB2B91">
      <w:pPr>
        <w:jc w:val="both"/>
        <w:rPr>
          <w:rFonts w:ascii="Cambria" w:hAnsi="Cambria"/>
          <w:sz w:val="24"/>
          <w:szCs w:val="24"/>
        </w:rPr>
      </w:pPr>
    </w:p>
    <w:p w14:paraId="4587DE28" w14:textId="3D1D539A" w:rsidR="00FD15A0" w:rsidRPr="00AB2B91" w:rsidRDefault="00FD15A0" w:rsidP="00381A23">
      <w:pPr>
        <w:jc w:val="center"/>
        <w:rPr>
          <w:rFonts w:ascii="Cambria" w:hAnsi="Cambria"/>
          <w:sz w:val="24"/>
          <w:szCs w:val="24"/>
        </w:rPr>
      </w:pPr>
      <w:r w:rsidRPr="00AB2B91">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AB2B91" w:rsidRDefault="00AC40B2" w:rsidP="00381A23">
      <w:pPr>
        <w:jc w:val="center"/>
        <w:rPr>
          <w:rFonts w:ascii="Cambria" w:hAnsi="Cambria"/>
          <w:sz w:val="24"/>
          <w:szCs w:val="24"/>
        </w:rPr>
      </w:pPr>
      <w:r w:rsidRPr="00AB2B91">
        <w:rPr>
          <w:rFonts w:ascii="Cambria" w:hAnsi="Cambria"/>
          <w:sz w:val="24"/>
          <w:szCs w:val="24"/>
        </w:rPr>
        <w:t>C. Gabriela Ibarra López</w:t>
      </w:r>
    </w:p>
    <w:p w14:paraId="40DFA4CD" w14:textId="1A763F75" w:rsidR="00361F4B" w:rsidRPr="00AB2B91" w:rsidRDefault="00AC40B2" w:rsidP="00381A23">
      <w:pPr>
        <w:jc w:val="center"/>
        <w:rPr>
          <w:rFonts w:ascii="Cambria" w:hAnsi="Cambria"/>
          <w:sz w:val="24"/>
          <w:szCs w:val="24"/>
        </w:rPr>
      </w:pPr>
      <w:r w:rsidRPr="00AB2B91">
        <w:rPr>
          <w:rFonts w:ascii="Cambria" w:hAnsi="Cambria"/>
          <w:sz w:val="24"/>
          <w:szCs w:val="24"/>
        </w:rPr>
        <w:t>Secretaria General</w:t>
      </w:r>
      <w:r w:rsidR="006941B3" w:rsidRPr="00AB2B91">
        <w:rPr>
          <w:rFonts w:ascii="Cambria" w:hAnsi="Cambria"/>
          <w:sz w:val="24"/>
          <w:szCs w:val="24"/>
        </w:rPr>
        <w:t xml:space="preserve"> 2018-2021</w:t>
      </w:r>
    </w:p>
    <w:sectPr w:rsidR="00361F4B" w:rsidRPr="00AB2B91"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EA929" w14:textId="77777777" w:rsidR="003B0A39" w:rsidRDefault="003B0A39">
      <w:pPr>
        <w:spacing w:after="0"/>
      </w:pPr>
      <w:r>
        <w:separator/>
      </w:r>
    </w:p>
  </w:endnote>
  <w:endnote w:type="continuationSeparator" w:id="0">
    <w:p w14:paraId="535AFF5F" w14:textId="77777777" w:rsidR="003B0A39" w:rsidRDefault="003B0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EE67" w14:textId="77777777" w:rsidR="003B0A39" w:rsidRDefault="003B0A39">
      <w:pPr>
        <w:spacing w:after="0"/>
      </w:pPr>
      <w:r>
        <w:rPr>
          <w:color w:val="000000"/>
        </w:rPr>
        <w:separator/>
      </w:r>
    </w:p>
  </w:footnote>
  <w:footnote w:type="continuationSeparator" w:id="0">
    <w:p w14:paraId="219C9939" w14:textId="77777777" w:rsidR="003B0A39" w:rsidRDefault="003B0A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7"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1"/>
  </w:num>
  <w:num w:numId="2">
    <w:abstractNumId w:val="10"/>
  </w:num>
  <w:num w:numId="3">
    <w:abstractNumId w:val="14"/>
  </w:num>
  <w:num w:numId="4">
    <w:abstractNumId w:val="0"/>
  </w:num>
  <w:num w:numId="5">
    <w:abstractNumId w:val="2"/>
  </w:num>
  <w:num w:numId="6">
    <w:abstractNumId w:val="4"/>
  </w:num>
  <w:num w:numId="7">
    <w:abstractNumId w:val="1"/>
  </w:num>
  <w:num w:numId="8">
    <w:abstractNumId w:val="13"/>
  </w:num>
  <w:num w:numId="9">
    <w:abstractNumId w:val="8"/>
  </w:num>
  <w:num w:numId="10">
    <w:abstractNumId w:val="16"/>
  </w:num>
  <w:num w:numId="11">
    <w:abstractNumId w:val="6"/>
  </w:num>
  <w:num w:numId="12">
    <w:abstractNumId w:val="12"/>
  </w:num>
  <w:num w:numId="13">
    <w:abstractNumId w:val="15"/>
  </w:num>
  <w:num w:numId="14">
    <w:abstractNumId w:val="7"/>
  </w:num>
  <w:num w:numId="15">
    <w:abstractNumId w:val="5"/>
  </w:num>
  <w:num w:numId="16">
    <w:abstractNumId w:val="1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20C3"/>
    <w:rsid w:val="00012858"/>
    <w:rsid w:val="00012BC9"/>
    <w:rsid w:val="00014575"/>
    <w:rsid w:val="00015244"/>
    <w:rsid w:val="000165A6"/>
    <w:rsid w:val="00016C2B"/>
    <w:rsid w:val="0001726B"/>
    <w:rsid w:val="00020F52"/>
    <w:rsid w:val="00022F28"/>
    <w:rsid w:val="000238DF"/>
    <w:rsid w:val="00023D1F"/>
    <w:rsid w:val="00023E6F"/>
    <w:rsid w:val="000245DE"/>
    <w:rsid w:val="00031C51"/>
    <w:rsid w:val="00031EDF"/>
    <w:rsid w:val="00034E6E"/>
    <w:rsid w:val="000354C7"/>
    <w:rsid w:val="00036796"/>
    <w:rsid w:val="000375CE"/>
    <w:rsid w:val="00037649"/>
    <w:rsid w:val="00037BB8"/>
    <w:rsid w:val="0004187C"/>
    <w:rsid w:val="00041BF0"/>
    <w:rsid w:val="00043A34"/>
    <w:rsid w:val="00045F9B"/>
    <w:rsid w:val="00046434"/>
    <w:rsid w:val="00050645"/>
    <w:rsid w:val="0005376B"/>
    <w:rsid w:val="000559F9"/>
    <w:rsid w:val="00056190"/>
    <w:rsid w:val="0005659E"/>
    <w:rsid w:val="00057103"/>
    <w:rsid w:val="00057655"/>
    <w:rsid w:val="00062840"/>
    <w:rsid w:val="000642D9"/>
    <w:rsid w:val="0006504B"/>
    <w:rsid w:val="00067D25"/>
    <w:rsid w:val="0007039F"/>
    <w:rsid w:val="00071B8B"/>
    <w:rsid w:val="00072A3A"/>
    <w:rsid w:val="000749E5"/>
    <w:rsid w:val="000759C7"/>
    <w:rsid w:val="000761DC"/>
    <w:rsid w:val="00076EDC"/>
    <w:rsid w:val="00077702"/>
    <w:rsid w:val="00080CE4"/>
    <w:rsid w:val="000811F6"/>
    <w:rsid w:val="00081738"/>
    <w:rsid w:val="00081D3E"/>
    <w:rsid w:val="00081E84"/>
    <w:rsid w:val="00082806"/>
    <w:rsid w:val="00083D09"/>
    <w:rsid w:val="00084368"/>
    <w:rsid w:val="0008725F"/>
    <w:rsid w:val="000915C2"/>
    <w:rsid w:val="000921E7"/>
    <w:rsid w:val="00092746"/>
    <w:rsid w:val="00092A67"/>
    <w:rsid w:val="000934DB"/>
    <w:rsid w:val="0009543B"/>
    <w:rsid w:val="000A0037"/>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522C"/>
    <w:rsid w:val="000B58AF"/>
    <w:rsid w:val="000B7ADA"/>
    <w:rsid w:val="000C3385"/>
    <w:rsid w:val="000C55ED"/>
    <w:rsid w:val="000C6E2C"/>
    <w:rsid w:val="000D1A55"/>
    <w:rsid w:val="000D2027"/>
    <w:rsid w:val="000D3733"/>
    <w:rsid w:val="000D5CE0"/>
    <w:rsid w:val="000D697E"/>
    <w:rsid w:val="000D6A01"/>
    <w:rsid w:val="000D6A1F"/>
    <w:rsid w:val="000D71A1"/>
    <w:rsid w:val="000D74C2"/>
    <w:rsid w:val="000D776B"/>
    <w:rsid w:val="000D7894"/>
    <w:rsid w:val="000E06D6"/>
    <w:rsid w:val="000E1FBF"/>
    <w:rsid w:val="000E2942"/>
    <w:rsid w:val="000E4492"/>
    <w:rsid w:val="000E457D"/>
    <w:rsid w:val="000E5DE5"/>
    <w:rsid w:val="000E62A4"/>
    <w:rsid w:val="000E7FF8"/>
    <w:rsid w:val="000F021D"/>
    <w:rsid w:val="000F03AD"/>
    <w:rsid w:val="000F1054"/>
    <w:rsid w:val="000F1B7B"/>
    <w:rsid w:val="000F4275"/>
    <w:rsid w:val="000F7EB0"/>
    <w:rsid w:val="00102764"/>
    <w:rsid w:val="00102768"/>
    <w:rsid w:val="00103673"/>
    <w:rsid w:val="00104A01"/>
    <w:rsid w:val="001073F0"/>
    <w:rsid w:val="00107A47"/>
    <w:rsid w:val="00112BDB"/>
    <w:rsid w:val="00112CBC"/>
    <w:rsid w:val="001152D7"/>
    <w:rsid w:val="00115F1E"/>
    <w:rsid w:val="001169BF"/>
    <w:rsid w:val="00117D88"/>
    <w:rsid w:val="00122359"/>
    <w:rsid w:val="0012252B"/>
    <w:rsid w:val="00123796"/>
    <w:rsid w:val="00123BA1"/>
    <w:rsid w:val="00124C97"/>
    <w:rsid w:val="00124DEC"/>
    <w:rsid w:val="001267F7"/>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606E3"/>
    <w:rsid w:val="0016108E"/>
    <w:rsid w:val="001610F8"/>
    <w:rsid w:val="0016149A"/>
    <w:rsid w:val="001636EC"/>
    <w:rsid w:val="001664DD"/>
    <w:rsid w:val="0016677F"/>
    <w:rsid w:val="00167D92"/>
    <w:rsid w:val="0017073F"/>
    <w:rsid w:val="00170BEA"/>
    <w:rsid w:val="0017165D"/>
    <w:rsid w:val="00171DBA"/>
    <w:rsid w:val="00173522"/>
    <w:rsid w:val="00174079"/>
    <w:rsid w:val="00174441"/>
    <w:rsid w:val="00174F31"/>
    <w:rsid w:val="00176A99"/>
    <w:rsid w:val="00176FC1"/>
    <w:rsid w:val="00177C54"/>
    <w:rsid w:val="00180C8C"/>
    <w:rsid w:val="00182BE2"/>
    <w:rsid w:val="001868BF"/>
    <w:rsid w:val="00187BBC"/>
    <w:rsid w:val="0019423B"/>
    <w:rsid w:val="00194F6B"/>
    <w:rsid w:val="00196C1E"/>
    <w:rsid w:val="00197A19"/>
    <w:rsid w:val="001A0DEB"/>
    <w:rsid w:val="001A1B91"/>
    <w:rsid w:val="001A40FF"/>
    <w:rsid w:val="001A775E"/>
    <w:rsid w:val="001A7C12"/>
    <w:rsid w:val="001B1E24"/>
    <w:rsid w:val="001B1F76"/>
    <w:rsid w:val="001B313C"/>
    <w:rsid w:val="001B36BC"/>
    <w:rsid w:val="001B55A9"/>
    <w:rsid w:val="001B58A6"/>
    <w:rsid w:val="001B7C56"/>
    <w:rsid w:val="001C0830"/>
    <w:rsid w:val="001C0B98"/>
    <w:rsid w:val="001C117C"/>
    <w:rsid w:val="001C1692"/>
    <w:rsid w:val="001C331B"/>
    <w:rsid w:val="001C39D1"/>
    <w:rsid w:val="001C5848"/>
    <w:rsid w:val="001C597D"/>
    <w:rsid w:val="001C65EE"/>
    <w:rsid w:val="001D225F"/>
    <w:rsid w:val="001D2A75"/>
    <w:rsid w:val="001D2E69"/>
    <w:rsid w:val="001D49C3"/>
    <w:rsid w:val="001D4ED5"/>
    <w:rsid w:val="001D5220"/>
    <w:rsid w:val="001D5C99"/>
    <w:rsid w:val="001D600C"/>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2B37"/>
    <w:rsid w:val="001F2C47"/>
    <w:rsid w:val="001F3549"/>
    <w:rsid w:val="001F35BF"/>
    <w:rsid w:val="001F3933"/>
    <w:rsid w:val="001F6C57"/>
    <w:rsid w:val="001F7141"/>
    <w:rsid w:val="001F7DFD"/>
    <w:rsid w:val="002007E9"/>
    <w:rsid w:val="002016F0"/>
    <w:rsid w:val="00201D99"/>
    <w:rsid w:val="00202368"/>
    <w:rsid w:val="0020293F"/>
    <w:rsid w:val="00203C3F"/>
    <w:rsid w:val="00204006"/>
    <w:rsid w:val="00205A2A"/>
    <w:rsid w:val="00210B06"/>
    <w:rsid w:val="00212FFC"/>
    <w:rsid w:val="0021356A"/>
    <w:rsid w:val="002178AB"/>
    <w:rsid w:val="00220B3C"/>
    <w:rsid w:val="002216EE"/>
    <w:rsid w:val="00223F0C"/>
    <w:rsid w:val="002240EB"/>
    <w:rsid w:val="00224102"/>
    <w:rsid w:val="0022493A"/>
    <w:rsid w:val="00224D99"/>
    <w:rsid w:val="00227585"/>
    <w:rsid w:val="00227F7E"/>
    <w:rsid w:val="0023019C"/>
    <w:rsid w:val="002302A2"/>
    <w:rsid w:val="0023180A"/>
    <w:rsid w:val="00231F24"/>
    <w:rsid w:val="00233351"/>
    <w:rsid w:val="00234770"/>
    <w:rsid w:val="002350D4"/>
    <w:rsid w:val="0023532E"/>
    <w:rsid w:val="00235CCA"/>
    <w:rsid w:val="00236112"/>
    <w:rsid w:val="00237480"/>
    <w:rsid w:val="00237EB2"/>
    <w:rsid w:val="0024099A"/>
    <w:rsid w:val="002410B5"/>
    <w:rsid w:val="00241843"/>
    <w:rsid w:val="0024222C"/>
    <w:rsid w:val="0024284F"/>
    <w:rsid w:val="00242EAC"/>
    <w:rsid w:val="002434BF"/>
    <w:rsid w:val="00244603"/>
    <w:rsid w:val="002461F3"/>
    <w:rsid w:val="00246A90"/>
    <w:rsid w:val="00251297"/>
    <w:rsid w:val="00251FB5"/>
    <w:rsid w:val="002575BC"/>
    <w:rsid w:val="00260E9A"/>
    <w:rsid w:val="00261ECC"/>
    <w:rsid w:val="00265EC0"/>
    <w:rsid w:val="0026634F"/>
    <w:rsid w:val="00266EE8"/>
    <w:rsid w:val="00267835"/>
    <w:rsid w:val="00273637"/>
    <w:rsid w:val="00275866"/>
    <w:rsid w:val="002759A7"/>
    <w:rsid w:val="00275ABB"/>
    <w:rsid w:val="00275DBC"/>
    <w:rsid w:val="00281E78"/>
    <w:rsid w:val="00283D87"/>
    <w:rsid w:val="00284127"/>
    <w:rsid w:val="00284E9B"/>
    <w:rsid w:val="00285485"/>
    <w:rsid w:val="002862C9"/>
    <w:rsid w:val="00286667"/>
    <w:rsid w:val="00291BC3"/>
    <w:rsid w:val="00294724"/>
    <w:rsid w:val="00294C49"/>
    <w:rsid w:val="00296227"/>
    <w:rsid w:val="0029791C"/>
    <w:rsid w:val="002A194E"/>
    <w:rsid w:val="002A28B8"/>
    <w:rsid w:val="002A2945"/>
    <w:rsid w:val="002A29EB"/>
    <w:rsid w:val="002A3BC5"/>
    <w:rsid w:val="002A51DB"/>
    <w:rsid w:val="002B09AC"/>
    <w:rsid w:val="002B37C1"/>
    <w:rsid w:val="002B4BC6"/>
    <w:rsid w:val="002B5ADD"/>
    <w:rsid w:val="002B68FE"/>
    <w:rsid w:val="002B70F8"/>
    <w:rsid w:val="002C013E"/>
    <w:rsid w:val="002C155B"/>
    <w:rsid w:val="002C1A18"/>
    <w:rsid w:val="002C34A4"/>
    <w:rsid w:val="002C40FF"/>
    <w:rsid w:val="002C42FE"/>
    <w:rsid w:val="002C44EF"/>
    <w:rsid w:val="002C4621"/>
    <w:rsid w:val="002C5A1C"/>
    <w:rsid w:val="002C6471"/>
    <w:rsid w:val="002D46D0"/>
    <w:rsid w:val="002D4C0A"/>
    <w:rsid w:val="002D4F9D"/>
    <w:rsid w:val="002D50BC"/>
    <w:rsid w:val="002D55E2"/>
    <w:rsid w:val="002D5DCA"/>
    <w:rsid w:val="002E1849"/>
    <w:rsid w:val="002E25C6"/>
    <w:rsid w:val="002E2F4E"/>
    <w:rsid w:val="002E71C2"/>
    <w:rsid w:val="002F03B8"/>
    <w:rsid w:val="002F0E99"/>
    <w:rsid w:val="002F1986"/>
    <w:rsid w:val="002F766A"/>
    <w:rsid w:val="0030173B"/>
    <w:rsid w:val="00301B1C"/>
    <w:rsid w:val="00302A18"/>
    <w:rsid w:val="00302D02"/>
    <w:rsid w:val="003107EC"/>
    <w:rsid w:val="00310E40"/>
    <w:rsid w:val="003110F5"/>
    <w:rsid w:val="00311AA5"/>
    <w:rsid w:val="00313472"/>
    <w:rsid w:val="003135D5"/>
    <w:rsid w:val="00313E35"/>
    <w:rsid w:val="003147C7"/>
    <w:rsid w:val="00316137"/>
    <w:rsid w:val="00316F1D"/>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78DB"/>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A23"/>
    <w:rsid w:val="00381F93"/>
    <w:rsid w:val="00384F13"/>
    <w:rsid w:val="00387516"/>
    <w:rsid w:val="00387CEC"/>
    <w:rsid w:val="003927DC"/>
    <w:rsid w:val="0039361D"/>
    <w:rsid w:val="00393A37"/>
    <w:rsid w:val="003945A7"/>
    <w:rsid w:val="00395164"/>
    <w:rsid w:val="00396214"/>
    <w:rsid w:val="003A0C01"/>
    <w:rsid w:val="003A0DF2"/>
    <w:rsid w:val="003A1250"/>
    <w:rsid w:val="003A1A16"/>
    <w:rsid w:val="003A2B6C"/>
    <w:rsid w:val="003A311A"/>
    <w:rsid w:val="003A787D"/>
    <w:rsid w:val="003A7E78"/>
    <w:rsid w:val="003B0A39"/>
    <w:rsid w:val="003B2579"/>
    <w:rsid w:val="003B2E06"/>
    <w:rsid w:val="003B357E"/>
    <w:rsid w:val="003B60A0"/>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4104"/>
    <w:rsid w:val="003D4154"/>
    <w:rsid w:val="003D442B"/>
    <w:rsid w:val="003D66F2"/>
    <w:rsid w:val="003E0066"/>
    <w:rsid w:val="003E222A"/>
    <w:rsid w:val="003E44EA"/>
    <w:rsid w:val="003E5C3E"/>
    <w:rsid w:val="003E6206"/>
    <w:rsid w:val="003E7EFF"/>
    <w:rsid w:val="003F4274"/>
    <w:rsid w:val="003F6DDA"/>
    <w:rsid w:val="003F767D"/>
    <w:rsid w:val="00400269"/>
    <w:rsid w:val="00401443"/>
    <w:rsid w:val="0040180A"/>
    <w:rsid w:val="00402147"/>
    <w:rsid w:val="00403018"/>
    <w:rsid w:val="004072C6"/>
    <w:rsid w:val="00411819"/>
    <w:rsid w:val="00411CFC"/>
    <w:rsid w:val="004129B1"/>
    <w:rsid w:val="004200A9"/>
    <w:rsid w:val="00420E71"/>
    <w:rsid w:val="004214D2"/>
    <w:rsid w:val="00421AB1"/>
    <w:rsid w:val="00421BDE"/>
    <w:rsid w:val="004223F3"/>
    <w:rsid w:val="00423007"/>
    <w:rsid w:val="004240F6"/>
    <w:rsid w:val="0042417E"/>
    <w:rsid w:val="00425FFA"/>
    <w:rsid w:val="00426930"/>
    <w:rsid w:val="0042707C"/>
    <w:rsid w:val="00427D55"/>
    <w:rsid w:val="00431109"/>
    <w:rsid w:val="00431481"/>
    <w:rsid w:val="004332E9"/>
    <w:rsid w:val="00433869"/>
    <w:rsid w:val="00434E64"/>
    <w:rsid w:val="00435AE6"/>
    <w:rsid w:val="0043684C"/>
    <w:rsid w:val="0043756F"/>
    <w:rsid w:val="00437E71"/>
    <w:rsid w:val="004401DB"/>
    <w:rsid w:val="004425A9"/>
    <w:rsid w:val="004425FA"/>
    <w:rsid w:val="0044699A"/>
    <w:rsid w:val="004475C8"/>
    <w:rsid w:val="00447D07"/>
    <w:rsid w:val="004512B2"/>
    <w:rsid w:val="004522A0"/>
    <w:rsid w:val="004527D0"/>
    <w:rsid w:val="004532CD"/>
    <w:rsid w:val="00456B59"/>
    <w:rsid w:val="00457480"/>
    <w:rsid w:val="00457D4D"/>
    <w:rsid w:val="00457F6C"/>
    <w:rsid w:val="0046129E"/>
    <w:rsid w:val="00461ADD"/>
    <w:rsid w:val="00463336"/>
    <w:rsid w:val="004638D4"/>
    <w:rsid w:val="004638FF"/>
    <w:rsid w:val="00463908"/>
    <w:rsid w:val="00464978"/>
    <w:rsid w:val="00465DC7"/>
    <w:rsid w:val="004660D4"/>
    <w:rsid w:val="00466717"/>
    <w:rsid w:val="004710E0"/>
    <w:rsid w:val="004719DE"/>
    <w:rsid w:val="00472A64"/>
    <w:rsid w:val="00472FB7"/>
    <w:rsid w:val="00473AD5"/>
    <w:rsid w:val="00473E0D"/>
    <w:rsid w:val="00480012"/>
    <w:rsid w:val="00481B6F"/>
    <w:rsid w:val="00482EEE"/>
    <w:rsid w:val="00482FA2"/>
    <w:rsid w:val="00484C1C"/>
    <w:rsid w:val="00486855"/>
    <w:rsid w:val="00491CA2"/>
    <w:rsid w:val="00492F1D"/>
    <w:rsid w:val="00495109"/>
    <w:rsid w:val="00495C82"/>
    <w:rsid w:val="00495F32"/>
    <w:rsid w:val="00495F34"/>
    <w:rsid w:val="004966D0"/>
    <w:rsid w:val="004A2B1E"/>
    <w:rsid w:val="004A31C4"/>
    <w:rsid w:val="004A378F"/>
    <w:rsid w:val="004A457D"/>
    <w:rsid w:val="004A4FCD"/>
    <w:rsid w:val="004A5E37"/>
    <w:rsid w:val="004A66CE"/>
    <w:rsid w:val="004B1386"/>
    <w:rsid w:val="004B15BB"/>
    <w:rsid w:val="004B2514"/>
    <w:rsid w:val="004B2C4C"/>
    <w:rsid w:val="004B3CDB"/>
    <w:rsid w:val="004B4CED"/>
    <w:rsid w:val="004B7487"/>
    <w:rsid w:val="004B77AA"/>
    <w:rsid w:val="004B7E1F"/>
    <w:rsid w:val="004C240F"/>
    <w:rsid w:val="004C68FE"/>
    <w:rsid w:val="004C72F8"/>
    <w:rsid w:val="004D04E9"/>
    <w:rsid w:val="004D1250"/>
    <w:rsid w:val="004D469B"/>
    <w:rsid w:val="004D4734"/>
    <w:rsid w:val="004D6E29"/>
    <w:rsid w:val="004E1537"/>
    <w:rsid w:val="004E3243"/>
    <w:rsid w:val="004E36E3"/>
    <w:rsid w:val="004E4340"/>
    <w:rsid w:val="004E4EA7"/>
    <w:rsid w:val="004E5266"/>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F9B"/>
    <w:rsid w:val="00502EA4"/>
    <w:rsid w:val="005032A4"/>
    <w:rsid w:val="00503863"/>
    <w:rsid w:val="005044D4"/>
    <w:rsid w:val="00505574"/>
    <w:rsid w:val="00506CB5"/>
    <w:rsid w:val="005136AA"/>
    <w:rsid w:val="00513E47"/>
    <w:rsid w:val="005155A2"/>
    <w:rsid w:val="0051677F"/>
    <w:rsid w:val="00516BE7"/>
    <w:rsid w:val="005170D6"/>
    <w:rsid w:val="00517F96"/>
    <w:rsid w:val="00521410"/>
    <w:rsid w:val="005239D5"/>
    <w:rsid w:val="005307B6"/>
    <w:rsid w:val="00534638"/>
    <w:rsid w:val="00534D61"/>
    <w:rsid w:val="00535986"/>
    <w:rsid w:val="005403A2"/>
    <w:rsid w:val="0054135E"/>
    <w:rsid w:val="00541534"/>
    <w:rsid w:val="00542945"/>
    <w:rsid w:val="00542B7F"/>
    <w:rsid w:val="005443D7"/>
    <w:rsid w:val="0054692B"/>
    <w:rsid w:val="00546F11"/>
    <w:rsid w:val="00550751"/>
    <w:rsid w:val="0055154E"/>
    <w:rsid w:val="00552D1A"/>
    <w:rsid w:val="00553CDB"/>
    <w:rsid w:val="00554CFE"/>
    <w:rsid w:val="005554E4"/>
    <w:rsid w:val="005559CB"/>
    <w:rsid w:val="005562AF"/>
    <w:rsid w:val="00562833"/>
    <w:rsid w:val="00562F61"/>
    <w:rsid w:val="00566825"/>
    <w:rsid w:val="005703E5"/>
    <w:rsid w:val="0057577F"/>
    <w:rsid w:val="005760B7"/>
    <w:rsid w:val="005766F6"/>
    <w:rsid w:val="00577A54"/>
    <w:rsid w:val="00577BFD"/>
    <w:rsid w:val="00582E17"/>
    <w:rsid w:val="005843A1"/>
    <w:rsid w:val="005843E8"/>
    <w:rsid w:val="0058601F"/>
    <w:rsid w:val="00586E04"/>
    <w:rsid w:val="005917F8"/>
    <w:rsid w:val="005919D6"/>
    <w:rsid w:val="00592635"/>
    <w:rsid w:val="005929C5"/>
    <w:rsid w:val="0059781E"/>
    <w:rsid w:val="005978F2"/>
    <w:rsid w:val="00597A0B"/>
    <w:rsid w:val="005A1BAE"/>
    <w:rsid w:val="005A2136"/>
    <w:rsid w:val="005A218B"/>
    <w:rsid w:val="005A286F"/>
    <w:rsid w:val="005A3DE0"/>
    <w:rsid w:val="005A4F6B"/>
    <w:rsid w:val="005A5001"/>
    <w:rsid w:val="005A7D28"/>
    <w:rsid w:val="005B16B1"/>
    <w:rsid w:val="005B1C7D"/>
    <w:rsid w:val="005B2A4C"/>
    <w:rsid w:val="005B2DEE"/>
    <w:rsid w:val="005B4558"/>
    <w:rsid w:val="005B5BDF"/>
    <w:rsid w:val="005B687B"/>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1AB5"/>
    <w:rsid w:val="005F21D3"/>
    <w:rsid w:val="005F40AA"/>
    <w:rsid w:val="005F4D5F"/>
    <w:rsid w:val="005F5295"/>
    <w:rsid w:val="005F5DD8"/>
    <w:rsid w:val="005F7BFE"/>
    <w:rsid w:val="0060226E"/>
    <w:rsid w:val="006023D9"/>
    <w:rsid w:val="00604D85"/>
    <w:rsid w:val="00605F5E"/>
    <w:rsid w:val="006063FE"/>
    <w:rsid w:val="00606D78"/>
    <w:rsid w:val="0061204F"/>
    <w:rsid w:val="00612117"/>
    <w:rsid w:val="00612C44"/>
    <w:rsid w:val="00613D3D"/>
    <w:rsid w:val="0061407E"/>
    <w:rsid w:val="006151CB"/>
    <w:rsid w:val="00616E96"/>
    <w:rsid w:val="00621369"/>
    <w:rsid w:val="006222AA"/>
    <w:rsid w:val="006276FE"/>
    <w:rsid w:val="00627F9C"/>
    <w:rsid w:val="0063108C"/>
    <w:rsid w:val="006310E3"/>
    <w:rsid w:val="00635682"/>
    <w:rsid w:val="00635CF7"/>
    <w:rsid w:val="00636C04"/>
    <w:rsid w:val="00637365"/>
    <w:rsid w:val="006402C0"/>
    <w:rsid w:val="00640AC3"/>
    <w:rsid w:val="00642791"/>
    <w:rsid w:val="00644618"/>
    <w:rsid w:val="00646EC3"/>
    <w:rsid w:val="0064752D"/>
    <w:rsid w:val="006510C1"/>
    <w:rsid w:val="00652B52"/>
    <w:rsid w:val="00653086"/>
    <w:rsid w:val="006545D2"/>
    <w:rsid w:val="00654690"/>
    <w:rsid w:val="006608B7"/>
    <w:rsid w:val="00660BAA"/>
    <w:rsid w:val="00662077"/>
    <w:rsid w:val="00663336"/>
    <w:rsid w:val="006657D9"/>
    <w:rsid w:val="00666655"/>
    <w:rsid w:val="006668A1"/>
    <w:rsid w:val="00666D44"/>
    <w:rsid w:val="006705DE"/>
    <w:rsid w:val="00670DAA"/>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1685"/>
    <w:rsid w:val="0069291C"/>
    <w:rsid w:val="00693064"/>
    <w:rsid w:val="006941B3"/>
    <w:rsid w:val="006964A9"/>
    <w:rsid w:val="006970F5"/>
    <w:rsid w:val="00697628"/>
    <w:rsid w:val="006A0E1E"/>
    <w:rsid w:val="006A2412"/>
    <w:rsid w:val="006A3273"/>
    <w:rsid w:val="006A34B6"/>
    <w:rsid w:val="006A5D4D"/>
    <w:rsid w:val="006A70F6"/>
    <w:rsid w:val="006B2288"/>
    <w:rsid w:val="006B384D"/>
    <w:rsid w:val="006C041C"/>
    <w:rsid w:val="006C0B18"/>
    <w:rsid w:val="006C1BD3"/>
    <w:rsid w:val="006C2CF5"/>
    <w:rsid w:val="006C3D10"/>
    <w:rsid w:val="006C5A5A"/>
    <w:rsid w:val="006C6EF2"/>
    <w:rsid w:val="006C7A1A"/>
    <w:rsid w:val="006D0155"/>
    <w:rsid w:val="006D0164"/>
    <w:rsid w:val="006D0197"/>
    <w:rsid w:val="006D1667"/>
    <w:rsid w:val="006D1B07"/>
    <w:rsid w:val="006D3247"/>
    <w:rsid w:val="006D5A07"/>
    <w:rsid w:val="006D6FBB"/>
    <w:rsid w:val="006D78F7"/>
    <w:rsid w:val="006D7E1E"/>
    <w:rsid w:val="006E22A1"/>
    <w:rsid w:val="006E305B"/>
    <w:rsid w:val="006E506D"/>
    <w:rsid w:val="006E5881"/>
    <w:rsid w:val="006E6EE0"/>
    <w:rsid w:val="006E7843"/>
    <w:rsid w:val="006E7A79"/>
    <w:rsid w:val="006F073C"/>
    <w:rsid w:val="006F158D"/>
    <w:rsid w:val="006F2024"/>
    <w:rsid w:val="006F2AF1"/>
    <w:rsid w:val="006F3CD6"/>
    <w:rsid w:val="006F4EDC"/>
    <w:rsid w:val="006F6C2A"/>
    <w:rsid w:val="006F7D03"/>
    <w:rsid w:val="00700258"/>
    <w:rsid w:val="007002E7"/>
    <w:rsid w:val="0070088B"/>
    <w:rsid w:val="0070155A"/>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40981"/>
    <w:rsid w:val="00742870"/>
    <w:rsid w:val="00742D3A"/>
    <w:rsid w:val="007432FD"/>
    <w:rsid w:val="00743F68"/>
    <w:rsid w:val="007448DD"/>
    <w:rsid w:val="0074495D"/>
    <w:rsid w:val="00744B64"/>
    <w:rsid w:val="007457EE"/>
    <w:rsid w:val="0074688A"/>
    <w:rsid w:val="007469DE"/>
    <w:rsid w:val="0074743E"/>
    <w:rsid w:val="00747D20"/>
    <w:rsid w:val="00747FAD"/>
    <w:rsid w:val="007522BC"/>
    <w:rsid w:val="00752B0E"/>
    <w:rsid w:val="0075349E"/>
    <w:rsid w:val="00753658"/>
    <w:rsid w:val="0075516F"/>
    <w:rsid w:val="007553B3"/>
    <w:rsid w:val="007565E7"/>
    <w:rsid w:val="00756827"/>
    <w:rsid w:val="007569C9"/>
    <w:rsid w:val="00756ABA"/>
    <w:rsid w:val="00760310"/>
    <w:rsid w:val="00760336"/>
    <w:rsid w:val="00760513"/>
    <w:rsid w:val="00760DC8"/>
    <w:rsid w:val="00761257"/>
    <w:rsid w:val="0076365B"/>
    <w:rsid w:val="00763FBC"/>
    <w:rsid w:val="007658D3"/>
    <w:rsid w:val="00766C9B"/>
    <w:rsid w:val="007707AC"/>
    <w:rsid w:val="00770BE3"/>
    <w:rsid w:val="007718C1"/>
    <w:rsid w:val="007721CD"/>
    <w:rsid w:val="007727C9"/>
    <w:rsid w:val="00773EB2"/>
    <w:rsid w:val="00775979"/>
    <w:rsid w:val="00775B52"/>
    <w:rsid w:val="00776183"/>
    <w:rsid w:val="00777E71"/>
    <w:rsid w:val="007800ED"/>
    <w:rsid w:val="00780AEB"/>
    <w:rsid w:val="00781264"/>
    <w:rsid w:val="00781B27"/>
    <w:rsid w:val="00783460"/>
    <w:rsid w:val="00783CE3"/>
    <w:rsid w:val="007843F5"/>
    <w:rsid w:val="007908B8"/>
    <w:rsid w:val="00792398"/>
    <w:rsid w:val="0079389F"/>
    <w:rsid w:val="007953AB"/>
    <w:rsid w:val="0079617A"/>
    <w:rsid w:val="007A2B70"/>
    <w:rsid w:val="007A36B5"/>
    <w:rsid w:val="007B0D71"/>
    <w:rsid w:val="007B18BA"/>
    <w:rsid w:val="007B1927"/>
    <w:rsid w:val="007B3F86"/>
    <w:rsid w:val="007B51BE"/>
    <w:rsid w:val="007B5280"/>
    <w:rsid w:val="007B5592"/>
    <w:rsid w:val="007B68A2"/>
    <w:rsid w:val="007B6A33"/>
    <w:rsid w:val="007B6DB0"/>
    <w:rsid w:val="007B75A2"/>
    <w:rsid w:val="007B7EDC"/>
    <w:rsid w:val="007C0102"/>
    <w:rsid w:val="007C1383"/>
    <w:rsid w:val="007C2616"/>
    <w:rsid w:val="007C3920"/>
    <w:rsid w:val="007C3C03"/>
    <w:rsid w:val="007C4C62"/>
    <w:rsid w:val="007C4C7B"/>
    <w:rsid w:val="007C586C"/>
    <w:rsid w:val="007D0DD0"/>
    <w:rsid w:val="007D2548"/>
    <w:rsid w:val="007D2E68"/>
    <w:rsid w:val="007D3825"/>
    <w:rsid w:val="007D4F03"/>
    <w:rsid w:val="007D662A"/>
    <w:rsid w:val="007D67FF"/>
    <w:rsid w:val="007D75FF"/>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3459"/>
    <w:rsid w:val="008041ED"/>
    <w:rsid w:val="00804CC8"/>
    <w:rsid w:val="00805999"/>
    <w:rsid w:val="00806834"/>
    <w:rsid w:val="00807EC9"/>
    <w:rsid w:val="0081169C"/>
    <w:rsid w:val="00812EC8"/>
    <w:rsid w:val="008136D7"/>
    <w:rsid w:val="00814D96"/>
    <w:rsid w:val="008173AE"/>
    <w:rsid w:val="00817886"/>
    <w:rsid w:val="0082039C"/>
    <w:rsid w:val="008219F6"/>
    <w:rsid w:val="00822BF4"/>
    <w:rsid w:val="008237B8"/>
    <w:rsid w:val="00825316"/>
    <w:rsid w:val="00825543"/>
    <w:rsid w:val="00825708"/>
    <w:rsid w:val="00827AF8"/>
    <w:rsid w:val="008307E9"/>
    <w:rsid w:val="0083126F"/>
    <w:rsid w:val="00833717"/>
    <w:rsid w:val="00833B36"/>
    <w:rsid w:val="00835217"/>
    <w:rsid w:val="0083526E"/>
    <w:rsid w:val="00836BE8"/>
    <w:rsid w:val="00836EAF"/>
    <w:rsid w:val="008379C5"/>
    <w:rsid w:val="00845830"/>
    <w:rsid w:val="00845A3E"/>
    <w:rsid w:val="008477F0"/>
    <w:rsid w:val="00850AC3"/>
    <w:rsid w:val="00855458"/>
    <w:rsid w:val="00855F28"/>
    <w:rsid w:val="00861C20"/>
    <w:rsid w:val="00861E8F"/>
    <w:rsid w:val="00862914"/>
    <w:rsid w:val="0086365D"/>
    <w:rsid w:val="008648D1"/>
    <w:rsid w:val="00864D44"/>
    <w:rsid w:val="0086577D"/>
    <w:rsid w:val="0086624A"/>
    <w:rsid w:val="008669DE"/>
    <w:rsid w:val="00867148"/>
    <w:rsid w:val="00867B37"/>
    <w:rsid w:val="0087166D"/>
    <w:rsid w:val="008716B5"/>
    <w:rsid w:val="00874F27"/>
    <w:rsid w:val="008752F0"/>
    <w:rsid w:val="0088048D"/>
    <w:rsid w:val="0088170F"/>
    <w:rsid w:val="008831C6"/>
    <w:rsid w:val="0088598E"/>
    <w:rsid w:val="00887C50"/>
    <w:rsid w:val="00887C87"/>
    <w:rsid w:val="008905EA"/>
    <w:rsid w:val="00890639"/>
    <w:rsid w:val="00892C85"/>
    <w:rsid w:val="00892CDE"/>
    <w:rsid w:val="00893298"/>
    <w:rsid w:val="008932BF"/>
    <w:rsid w:val="008946D3"/>
    <w:rsid w:val="008A1109"/>
    <w:rsid w:val="008A1383"/>
    <w:rsid w:val="008A2683"/>
    <w:rsid w:val="008A2CEA"/>
    <w:rsid w:val="008A2FB2"/>
    <w:rsid w:val="008A38F1"/>
    <w:rsid w:val="008A529A"/>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20D6"/>
    <w:rsid w:val="008F01AF"/>
    <w:rsid w:val="008F01F3"/>
    <w:rsid w:val="008F09FB"/>
    <w:rsid w:val="008F1DF1"/>
    <w:rsid w:val="008F27EA"/>
    <w:rsid w:val="008F37B6"/>
    <w:rsid w:val="008F3A2F"/>
    <w:rsid w:val="008F71D0"/>
    <w:rsid w:val="00900052"/>
    <w:rsid w:val="009000FE"/>
    <w:rsid w:val="00900834"/>
    <w:rsid w:val="00901017"/>
    <w:rsid w:val="0090134D"/>
    <w:rsid w:val="00902936"/>
    <w:rsid w:val="00903441"/>
    <w:rsid w:val="00904018"/>
    <w:rsid w:val="0090432C"/>
    <w:rsid w:val="00912875"/>
    <w:rsid w:val="009129A6"/>
    <w:rsid w:val="00915422"/>
    <w:rsid w:val="009163C5"/>
    <w:rsid w:val="0091668A"/>
    <w:rsid w:val="009173EA"/>
    <w:rsid w:val="00917672"/>
    <w:rsid w:val="0092138A"/>
    <w:rsid w:val="0092146D"/>
    <w:rsid w:val="00922338"/>
    <w:rsid w:val="009225EA"/>
    <w:rsid w:val="00927268"/>
    <w:rsid w:val="00927BAB"/>
    <w:rsid w:val="00932058"/>
    <w:rsid w:val="0093307B"/>
    <w:rsid w:val="009411C2"/>
    <w:rsid w:val="009425CD"/>
    <w:rsid w:val="009425EA"/>
    <w:rsid w:val="0094534E"/>
    <w:rsid w:val="00950516"/>
    <w:rsid w:val="00950589"/>
    <w:rsid w:val="00951842"/>
    <w:rsid w:val="00952640"/>
    <w:rsid w:val="0095352D"/>
    <w:rsid w:val="00955735"/>
    <w:rsid w:val="009567DC"/>
    <w:rsid w:val="009634EC"/>
    <w:rsid w:val="0096383E"/>
    <w:rsid w:val="00965400"/>
    <w:rsid w:val="00965A3B"/>
    <w:rsid w:val="00966EF8"/>
    <w:rsid w:val="00967328"/>
    <w:rsid w:val="00967CBC"/>
    <w:rsid w:val="0097346A"/>
    <w:rsid w:val="009735DA"/>
    <w:rsid w:val="009809E1"/>
    <w:rsid w:val="00981827"/>
    <w:rsid w:val="00982C14"/>
    <w:rsid w:val="0098602D"/>
    <w:rsid w:val="00994D21"/>
    <w:rsid w:val="009958AA"/>
    <w:rsid w:val="0099626F"/>
    <w:rsid w:val="00996B2D"/>
    <w:rsid w:val="009A1077"/>
    <w:rsid w:val="009A1455"/>
    <w:rsid w:val="009A1675"/>
    <w:rsid w:val="009A3947"/>
    <w:rsid w:val="009A42FE"/>
    <w:rsid w:val="009A4FD4"/>
    <w:rsid w:val="009A632E"/>
    <w:rsid w:val="009A63B6"/>
    <w:rsid w:val="009A6892"/>
    <w:rsid w:val="009A6D4B"/>
    <w:rsid w:val="009A7142"/>
    <w:rsid w:val="009B03C0"/>
    <w:rsid w:val="009B3873"/>
    <w:rsid w:val="009B3BC7"/>
    <w:rsid w:val="009B4098"/>
    <w:rsid w:val="009B40BC"/>
    <w:rsid w:val="009B442E"/>
    <w:rsid w:val="009B7151"/>
    <w:rsid w:val="009B7948"/>
    <w:rsid w:val="009C25F2"/>
    <w:rsid w:val="009C2940"/>
    <w:rsid w:val="009C32D6"/>
    <w:rsid w:val="009C4201"/>
    <w:rsid w:val="009C5C62"/>
    <w:rsid w:val="009D0DD6"/>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29AB"/>
    <w:rsid w:val="009F2E71"/>
    <w:rsid w:val="009F342D"/>
    <w:rsid w:val="009F3A0A"/>
    <w:rsid w:val="009F462C"/>
    <w:rsid w:val="009F5C36"/>
    <w:rsid w:val="009F6B77"/>
    <w:rsid w:val="009F7EEE"/>
    <w:rsid w:val="00A00816"/>
    <w:rsid w:val="00A02887"/>
    <w:rsid w:val="00A02A79"/>
    <w:rsid w:val="00A04EC5"/>
    <w:rsid w:val="00A05EB2"/>
    <w:rsid w:val="00A06BB5"/>
    <w:rsid w:val="00A0721D"/>
    <w:rsid w:val="00A106FF"/>
    <w:rsid w:val="00A109F5"/>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566B"/>
    <w:rsid w:val="00A362BE"/>
    <w:rsid w:val="00A40E73"/>
    <w:rsid w:val="00A433C2"/>
    <w:rsid w:val="00A44348"/>
    <w:rsid w:val="00A44A48"/>
    <w:rsid w:val="00A46936"/>
    <w:rsid w:val="00A46AA9"/>
    <w:rsid w:val="00A47E24"/>
    <w:rsid w:val="00A50C51"/>
    <w:rsid w:val="00A53036"/>
    <w:rsid w:val="00A53EBC"/>
    <w:rsid w:val="00A575AD"/>
    <w:rsid w:val="00A646A1"/>
    <w:rsid w:val="00A64C1B"/>
    <w:rsid w:val="00A65494"/>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26AE"/>
    <w:rsid w:val="00AA53C7"/>
    <w:rsid w:val="00AA59BF"/>
    <w:rsid w:val="00AA637D"/>
    <w:rsid w:val="00AA66E7"/>
    <w:rsid w:val="00AA7D85"/>
    <w:rsid w:val="00AB053E"/>
    <w:rsid w:val="00AB1477"/>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F93"/>
    <w:rsid w:val="00AD4234"/>
    <w:rsid w:val="00AD52AD"/>
    <w:rsid w:val="00AE1238"/>
    <w:rsid w:val="00AE1AC0"/>
    <w:rsid w:val="00AE3786"/>
    <w:rsid w:val="00AE37AE"/>
    <w:rsid w:val="00AE3ED0"/>
    <w:rsid w:val="00AE40F6"/>
    <w:rsid w:val="00AE5636"/>
    <w:rsid w:val="00AE5CD5"/>
    <w:rsid w:val="00AE6AB2"/>
    <w:rsid w:val="00AF029E"/>
    <w:rsid w:val="00AF03D7"/>
    <w:rsid w:val="00AF2412"/>
    <w:rsid w:val="00AF30BF"/>
    <w:rsid w:val="00AF483B"/>
    <w:rsid w:val="00AF63C1"/>
    <w:rsid w:val="00AF6A5F"/>
    <w:rsid w:val="00AF7B8C"/>
    <w:rsid w:val="00B0031E"/>
    <w:rsid w:val="00B00EF8"/>
    <w:rsid w:val="00B01C80"/>
    <w:rsid w:val="00B025F1"/>
    <w:rsid w:val="00B031BF"/>
    <w:rsid w:val="00B03325"/>
    <w:rsid w:val="00B04613"/>
    <w:rsid w:val="00B04D2B"/>
    <w:rsid w:val="00B053D5"/>
    <w:rsid w:val="00B06D6F"/>
    <w:rsid w:val="00B122B2"/>
    <w:rsid w:val="00B15FE7"/>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446D4"/>
    <w:rsid w:val="00B447F6"/>
    <w:rsid w:val="00B45558"/>
    <w:rsid w:val="00B46EDC"/>
    <w:rsid w:val="00B509D6"/>
    <w:rsid w:val="00B50DC7"/>
    <w:rsid w:val="00B5166A"/>
    <w:rsid w:val="00B53FCA"/>
    <w:rsid w:val="00B5409A"/>
    <w:rsid w:val="00B54A6C"/>
    <w:rsid w:val="00B54EB7"/>
    <w:rsid w:val="00B552DA"/>
    <w:rsid w:val="00B5615C"/>
    <w:rsid w:val="00B56B38"/>
    <w:rsid w:val="00B5780A"/>
    <w:rsid w:val="00B57CE9"/>
    <w:rsid w:val="00B61627"/>
    <w:rsid w:val="00B627C4"/>
    <w:rsid w:val="00B633E1"/>
    <w:rsid w:val="00B6417E"/>
    <w:rsid w:val="00B66A1A"/>
    <w:rsid w:val="00B67408"/>
    <w:rsid w:val="00B67E56"/>
    <w:rsid w:val="00B7078A"/>
    <w:rsid w:val="00B728FE"/>
    <w:rsid w:val="00B72F97"/>
    <w:rsid w:val="00B7303C"/>
    <w:rsid w:val="00B73524"/>
    <w:rsid w:val="00B73CD6"/>
    <w:rsid w:val="00B74AEF"/>
    <w:rsid w:val="00B75C78"/>
    <w:rsid w:val="00B803F0"/>
    <w:rsid w:val="00B8042E"/>
    <w:rsid w:val="00B8473A"/>
    <w:rsid w:val="00B8564D"/>
    <w:rsid w:val="00B875F5"/>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1197"/>
    <w:rsid w:val="00BB2996"/>
    <w:rsid w:val="00BB3636"/>
    <w:rsid w:val="00BB5E0F"/>
    <w:rsid w:val="00BB6668"/>
    <w:rsid w:val="00BB7072"/>
    <w:rsid w:val="00BB7A08"/>
    <w:rsid w:val="00BB7DB3"/>
    <w:rsid w:val="00BC0449"/>
    <w:rsid w:val="00BC060F"/>
    <w:rsid w:val="00BC19B4"/>
    <w:rsid w:val="00BC2F94"/>
    <w:rsid w:val="00BC323B"/>
    <w:rsid w:val="00BC3F3D"/>
    <w:rsid w:val="00BC430E"/>
    <w:rsid w:val="00BC4AA1"/>
    <w:rsid w:val="00BC6120"/>
    <w:rsid w:val="00BD08FF"/>
    <w:rsid w:val="00BD2C6D"/>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23F7"/>
    <w:rsid w:val="00C048C7"/>
    <w:rsid w:val="00C04C61"/>
    <w:rsid w:val="00C05350"/>
    <w:rsid w:val="00C05630"/>
    <w:rsid w:val="00C06898"/>
    <w:rsid w:val="00C07183"/>
    <w:rsid w:val="00C075B4"/>
    <w:rsid w:val="00C104A1"/>
    <w:rsid w:val="00C12718"/>
    <w:rsid w:val="00C13518"/>
    <w:rsid w:val="00C144F5"/>
    <w:rsid w:val="00C1512A"/>
    <w:rsid w:val="00C151F0"/>
    <w:rsid w:val="00C16379"/>
    <w:rsid w:val="00C163FC"/>
    <w:rsid w:val="00C16D6D"/>
    <w:rsid w:val="00C17D93"/>
    <w:rsid w:val="00C20A8E"/>
    <w:rsid w:val="00C211CA"/>
    <w:rsid w:val="00C215B0"/>
    <w:rsid w:val="00C245E5"/>
    <w:rsid w:val="00C25887"/>
    <w:rsid w:val="00C265B3"/>
    <w:rsid w:val="00C272C1"/>
    <w:rsid w:val="00C27A19"/>
    <w:rsid w:val="00C30E76"/>
    <w:rsid w:val="00C31399"/>
    <w:rsid w:val="00C32CEA"/>
    <w:rsid w:val="00C34817"/>
    <w:rsid w:val="00C36703"/>
    <w:rsid w:val="00C379C9"/>
    <w:rsid w:val="00C406E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AE7"/>
    <w:rsid w:val="00C704A8"/>
    <w:rsid w:val="00C707E1"/>
    <w:rsid w:val="00C70B15"/>
    <w:rsid w:val="00C70DF7"/>
    <w:rsid w:val="00C70EDA"/>
    <w:rsid w:val="00C70FBD"/>
    <w:rsid w:val="00C73A01"/>
    <w:rsid w:val="00C74257"/>
    <w:rsid w:val="00C744A3"/>
    <w:rsid w:val="00C75026"/>
    <w:rsid w:val="00C768FE"/>
    <w:rsid w:val="00C76AED"/>
    <w:rsid w:val="00C773FF"/>
    <w:rsid w:val="00C77AB6"/>
    <w:rsid w:val="00C77B44"/>
    <w:rsid w:val="00C82FCB"/>
    <w:rsid w:val="00C84B05"/>
    <w:rsid w:val="00C90339"/>
    <w:rsid w:val="00C906C2"/>
    <w:rsid w:val="00C909B3"/>
    <w:rsid w:val="00C916DA"/>
    <w:rsid w:val="00C9199B"/>
    <w:rsid w:val="00CA2EE8"/>
    <w:rsid w:val="00CA3AFF"/>
    <w:rsid w:val="00CA42E6"/>
    <w:rsid w:val="00CA508D"/>
    <w:rsid w:val="00CA58B5"/>
    <w:rsid w:val="00CA72B4"/>
    <w:rsid w:val="00CA73E4"/>
    <w:rsid w:val="00CB026B"/>
    <w:rsid w:val="00CB26B1"/>
    <w:rsid w:val="00CB4525"/>
    <w:rsid w:val="00CB5C00"/>
    <w:rsid w:val="00CB6EEB"/>
    <w:rsid w:val="00CC13E1"/>
    <w:rsid w:val="00CC1CB8"/>
    <w:rsid w:val="00CC34C9"/>
    <w:rsid w:val="00CC48CB"/>
    <w:rsid w:val="00CC4ABF"/>
    <w:rsid w:val="00CD32A4"/>
    <w:rsid w:val="00CD3FF4"/>
    <w:rsid w:val="00CD4A67"/>
    <w:rsid w:val="00CD65D1"/>
    <w:rsid w:val="00CD6D3D"/>
    <w:rsid w:val="00CD70F8"/>
    <w:rsid w:val="00CE026C"/>
    <w:rsid w:val="00CE08AE"/>
    <w:rsid w:val="00CE098C"/>
    <w:rsid w:val="00CE161E"/>
    <w:rsid w:val="00CE19E6"/>
    <w:rsid w:val="00CE2A5D"/>
    <w:rsid w:val="00CE3CB0"/>
    <w:rsid w:val="00CE4462"/>
    <w:rsid w:val="00CE4897"/>
    <w:rsid w:val="00CF0F09"/>
    <w:rsid w:val="00CF2A0D"/>
    <w:rsid w:val="00CF2EFC"/>
    <w:rsid w:val="00CF4DEF"/>
    <w:rsid w:val="00CF5A2F"/>
    <w:rsid w:val="00D00FEB"/>
    <w:rsid w:val="00D01527"/>
    <w:rsid w:val="00D01A62"/>
    <w:rsid w:val="00D01E18"/>
    <w:rsid w:val="00D02215"/>
    <w:rsid w:val="00D02662"/>
    <w:rsid w:val="00D0318A"/>
    <w:rsid w:val="00D036EC"/>
    <w:rsid w:val="00D03988"/>
    <w:rsid w:val="00D03D0B"/>
    <w:rsid w:val="00D03DF7"/>
    <w:rsid w:val="00D044EE"/>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ED9"/>
    <w:rsid w:val="00D256E2"/>
    <w:rsid w:val="00D25861"/>
    <w:rsid w:val="00D3006B"/>
    <w:rsid w:val="00D308E0"/>
    <w:rsid w:val="00D3113C"/>
    <w:rsid w:val="00D31F7F"/>
    <w:rsid w:val="00D35FCA"/>
    <w:rsid w:val="00D3621C"/>
    <w:rsid w:val="00D41475"/>
    <w:rsid w:val="00D42B7C"/>
    <w:rsid w:val="00D42CF7"/>
    <w:rsid w:val="00D43E28"/>
    <w:rsid w:val="00D447C0"/>
    <w:rsid w:val="00D44D8C"/>
    <w:rsid w:val="00D45C72"/>
    <w:rsid w:val="00D4725D"/>
    <w:rsid w:val="00D505AC"/>
    <w:rsid w:val="00D5303F"/>
    <w:rsid w:val="00D53543"/>
    <w:rsid w:val="00D55C48"/>
    <w:rsid w:val="00D564B5"/>
    <w:rsid w:val="00D565DE"/>
    <w:rsid w:val="00D574F4"/>
    <w:rsid w:val="00D57785"/>
    <w:rsid w:val="00D60E63"/>
    <w:rsid w:val="00D637F2"/>
    <w:rsid w:val="00D66F58"/>
    <w:rsid w:val="00D67AAC"/>
    <w:rsid w:val="00D70A30"/>
    <w:rsid w:val="00D719A7"/>
    <w:rsid w:val="00D72706"/>
    <w:rsid w:val="00D734B7"/>
    <w:rsid w:val="00D73A54"/>
    <w:rsid w:val="00D746AC"/>
    <w:rsid w:val="00D75244"/>
    <w:rsid w:val="00D7530E"/>
    <w:rsid w:val="00D753DE"/>
    <w:rsid w:val="00D7584D"/>
    <w:rsid w:val="00D75F99"/>
    <w:rsid w:val="00D7716B"/>
    <w:rsid w:val="00D77C69"/>
    <w:rsid w:val="00D804B0"/>
    <w:rsid w:val="00D81417"/>
    <w:rsid w:val="00D82DAE"/>
    <w:rsid w:val="00D878DC"/>
    <w:rsid w:val="00D90D9B"/>
    <w:rsid w:val="00D91603"/>
    <w:rsid w:val="00D9187E"/>
    <w:rsid w:val="00D92A90"/>
    <w:rsid w:val="00D93886"/>
    <w:rsid w:val="00D97403"/>
    <w:rsid w:val="00DA0AD5"/>
    <w:rsid w:val="00DA1678"/>
    <w:rsid w:val="00DA4569"/>
    <w:rsid w:val="00DA51C2"/>
    <w:rsid w:val="00DA595E"/>
    <w:rsid w:val="00DA760A"/>
    <w:rsid w:val="00DB14E9"/>
    <w:rsid w:val="00DB28C3"/>
    <w:rsid w:val="00DB2E6A"/>
    <w:rsid w:val="00DB32F2"/>
    <w:rsid w:val="00DB655F"/>
    <w:rsid w:val="00DB6B7C"/>
    <w:rsid w:val="00DB7D3A"/>
    <w:rsid w:val="00DC2109"/>
    <w:rsid w:val="00DC59CC"/>
    <w:rsid w:val="00DC60B4"/>
    <w:rsid w:val="00DC67A0"/>
    <w:rsid w:val="00DD3108"/>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2254"/>
    <w:rsid w:val="00DF327A"/>
    <w:rsid w:val="00DF4520"/>
    <w:rsid w:val="00DF4FCB"/>
    <w:rsid w:val="00DF58B5"/>
    <w:rsid w:val="00DF6C72"/>
    <w:rsid w:val="00E00361"/>
    <w:rsid w:val="00E02BD4"/>
    <w:rsid w:val="00E04450"/>
    <w:rsid w:val="00E04BA6"/>
    <w:rsid w:val="00E073CF"/>
    <w:rsid w:val="00E11C5D"/>
    <w:rsid w:val="00E11E84"/>
    <w:rsid w:val="00E11F7B"/>
    <w:rsid w:val="00E121C7"/>
    <w:rsid w:val="00E133F0"/>
    <w:rsid w:val="00E146B5"/>
    <w:rsid w:val="00E14E43"/>
    <w:rsid w:val="00E15EB1"/>
    <w:rsid w:val="00E16093"/>
    <w:rsid w:val="00E200F4"/>
    <w:rsid w:val="00E202F3"/>
    <w:rsid w:val="00E20534"/>
    <w:rsid w:val="00E210A4"/>
    <w:rsid w:val="00E2121F"/>
    <w:rsid w:val="00E22A67"/>
    <w:rsid w:val="00E22D5A"/>
    <w:rsid w:val="00E314DB"/>
    <w:rsid w:val="00E32A01"/>
    <w:rsid w:val="00E32EAA"/>
    <w:rsid w:val="00E34B04"/>
    <w:rsid w:val="00E34D0D"/>
    <w:rsid w:val="00E34F0E"/>
    <w:rsid w:val="00E35DCD"/>
    <w:rsid w:val="00E40217"/>
    <w:rsid w:val="00E413A3"/>
    <w:rsid w:val="00E421C9"/>
    <w:rsid w:val="00E428A2"/>
    <w:rsid w:val="00E43E84"/>
    <w:rsid w:val="00E44584"/>
    <w:rsid w:val="00E45DF2"/>
    <w:rsid w:val="00E46688"/>
    <w:rsid w:val="00E5058C"/>
    <w:rsid w:val="00E50678"/>
    <w:rsid w:val="00E50C7F"/>
    <w:rsid w:val="00E5153D"/>
    <w:rsid w:val="00E51E64"/>
    <w:rsid w:val="00E53669"/>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3875"/>
    <w:rsid w:val="00E8445B"/>
    <w:rsid w:val="00E8447F"/>
    <w:rsid w:val="00E84503"/>
    <w:rsid w:val="00E8653E"/>
    <w:rsid w:val="00E86A10"/>
    <w:rsid w:val="00E923F6"/>
    <w:rsid w:val="00E924DB"/>
    <w:rsid w:val="00E97908"/>
    <w:rsid w:val="00E97A31"/>
    <w:rsid w:val="00EA12DB"/>
    <w:rsid w:val="00EA16A7"/>
    <w:rsid w:val="00EA18E9"/>
    <w:rsid w:val="00EA298E"/>
    <w:rsid w:val="00EA3EC2"/>
    <w:rsid w:val="00EA405A"/>
    <w:rsid w:val="00EA407B"/>
    <w:rsid w:val="00EA4818"/>
    <w:rsid w:val="00EA51AF"/>
    <w:rsid w:val="00EA58F0"/>
    <w:rsid w:val="00EA59A1"/>
    <w:rsid w:val="00EA7E60"/>
    <w:rsid w:val="00EB1441"/>
    <w:rsid w:val="00EB149C"/>
    <w:rsid w:val="00EB2F71"/>
    <w:rsid w:val="00EB31D1"/>
    <w:rsid w:val="00EB6C83"/>
    <w:rsid w:val="00EC0043"/>
    <w:rsid w:val="00EC043B"/>
    <w:rsid w:val="00EC4ACF"/>
    <w:rsid w:val="00EC4D35"/>
    <w:rsid w:val="00EC5B06"/>
    <w:rsid w:val="00EC7CE2"/>
    <w:rsid w:val="00ED0D4E"/>
    <w:rsid w:val="00ED3217"/>
    <w:rsid w:val="00ED4575"/>
    <w:rsid w:val="00ED5277"/>
    <w:rsid w:val="00ED6558"/>
    <w:rsid w:val="00ED7464"/>
    <w:rsid w:val="00ED74C3"/>
    <w:rsid w:val="00EE059D"/>
    <w:rsid w:val="00EE08F1"/>
    <w:rsid w:val="00EE58EC"/>
    <w:rsid w:val="00EE59F3"/>
    <w:rsid w:val="00EE5C21"/>
    <w:rsid w:val="00EF13E7"/>
    <w:rsid w:val="00F02471"/>
    <w:rsid w:val="00F03AD8"/>
    <w:rsid w:val="00F04F59"/>
    <w:rsid w:val="00F14FB2"/>
    <w:rsid w:val="00F15DE3"/>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679E"/>
    <w:rsid w:val="00F41107"/>
    <w:rsid w:val="00F41523"/>
    <w:rsid w:val="00F418A5"/>
    <w:rsid w:val="00F41B90"/>
    <w:rsid w:val="00F42CD8"/>
    <w:rsid w:val="00F42F83"/>
    <w:rsid w:val="00F43E55"/>
    <w:rsid w:val="00F4588C"/>
    <w:rsid w:val="00F46741"/>
    <w:rsid w:val="00F47FAA"/>
    <w:rsid w:val="00F47FCC"/>
    <w:rsid w:val="00F508BB"/>
    <w:rsid w:val="00F52A4B"/>
    <w:rsid w:val="00F52FF1"/>
    <w:rsid w:val="00F53771"/>
    <w:rsid w:val="00F55551"/>
    <w:rsid w:val="00F56F9E"/>
    <w:rsid w:val="00F574AD"/>
    <w:rsid w:val="00F61FFE"/>
    <w:rsid w:val="00F62FB1"/>
    <w:rsid w:val="00F6368F"/>
    <w:rsid w:val="00F63C49"/>
    <w:rsid w:val="00F642DD"/>
    <w:rsid w:val="00F64F3F"/>
    <w:rsid w:val="00F66AD6"/>
    <w:rsid w:val="00F6785C"/>
    <w:rsid w:val="00F70796"/>
    <w:rsid w:val="00F70D76"/>
    <w:rsid w:val="00F75F58"/>
    <w:rsid w:val="00F7747F"/>
    <w:rsid w:val="00F80D45"/>
    <w:rsid w:val="00F81BF2"/>
    <w:rsid w:val="00F822D0"/>
    <w:rsid w:val="00F82490"/>
    <w:rsid w:val="00F82FA8"/>
    <w:rsid w:val="00F84947"/>
    <w:rsid w:val="00F85435"/>
    <w:rsid w:val="00F85C41"/>
    <w:rsid w:val="00F90889"/>
    <w:rsid w:val="00F91235"/>
    <w:rsid w:val="00F91785"/>
    <w:rsid w:val="00F92541"/>
    <w:rsid w:val="00F92EC1"/>
    <w:rsid w:val="00F94B72"/>
    <w:rsid w:val="00F965E1"/>
    <w:rsid w:val="00F9684D"/>
    <w:rsid w:val="00F97DA4"/>
    <w:rsid w:val="00FA14FF"/>
    <w:rsid w:val="00FA23B6"/>
    <w:rsid w:val="00FA6D10"/>
    <w:rsid w:val="00FB06D4"/>
    <w:rsid w:val="00FB1039"/>
    <w:rsid w:val="00FB1651"/>
    <w:rsid w:val="00FB1A64"/>
    <w:rsid w:val="00FB2B73"/>
    <w:rsid w:val="00FB364D"/>
    <w:rsid w:val="00FB5885"/>
    <w:rsid w:val="00FB6492"/>
    <w:rsid w:val="00FB7B71"/>
    <w:rsid w:val="00FC29C6"/>
    <w:rsid w:val="00FC3681"/>
    <w:rsid w:val="00FC684F"/>
    <w:rsid w:val="00FC7E9C"/>
    <w:rsid w:val="00FD14DF"/>
    <w:rsid w:val="00FD15A0"/>
    <w:rsid w:val="00FD1F2D"/>
    <w:rsid w:val="00FD3F9B"/>
    <w:rsid w:val="00FD4585"/>
    <w:rsid w:val="00FD54E1"/>
    <w:rsid w:val="00FD6CC2"/>
    <w:rsid w:val="00FD71ED"/>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10</Pages>
  <Words>3587</Words>
  <Characters>19734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171</cp:revision>
  <cp:lastPrinted>2020-08-19T18:23:00Z</cp:lastPrinted>
  <dcterms:created xsi:type="dcterms:W3CDTF">2020-08-13T19:33:00Z</dcterms:created>
  <dcterms:modified xsi:type="dcterms:W3CDTF">2020-08-26T17:54:00Z</dcterms:modified>
</cp:coreProperties>
</file>