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3E9A" w14:textId="77777777" w:rsidR="00361F4B" w:rsidRPr="001D2A75" w:rsidRDefault="00AC40B2">
      <w:pPr>
        <w:spacing w:line="244" w:lineRule="auto"/>
        <w:rPr>
          <w:rFonts w:ascii="Arial" w:hAnsi="Arial" w:cs="Arial"/>
          <w:sz w:val="24"/>
          <w:szCs w:val="24"/>
        </w:rPr>
      </w:pPr>
      <w:r w:rsidRPr="001D2A75">
        <w:rPr>
          <w:rFonts w:ascii="Arial" w:hAnsi="Arial" w:cs="Arial"/>
          <w:b/>
          <w:noProof/>
          <w:sz w:val="24"/>
          <w:szCs w:val="24"/>
        </w:rPr>
        <mc:AlternateContent>
          <mc:Choice Requires="wps">
            <w:drawing>
              <wp:anchor distT="0" distB="0" distL="114300" distR="114300" simplePos="0" relativeHeight="251659264" behindDoc="0" locked="0" layoutInCell="1" allowOverlap="1" wp14:anchorId="319D9001" wp14:editId="0E2E5FB8">
                <wp:simplePos x="0" y="0"/>
                <wp:positionH relativeFrom="column">
                  <wp:posOffset>100965</wp:posOffset>
                </wp:positionH>
                <wp:positionV relativeFrom="paragraph">
                  <wp:posOffset>42545</wp:posOffset>
                </wp:positionV>
                <wp:extent cx="1257300" cy="1543050"/>
                <wp:effectExtent l="0" t="0" r="19050" b="19050"/>
                <wp:wrapTight wrapText="bothSides">
                  <wp:wrapPolygon edited="0">
                    <wp:start x="0" y="0"/>
                    <wp:lineTo x="0" y="21600"/>
                    <wp:lineTo x="21600" y="21600"/>
                    <wp:lineTo x="216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257300" cy="1543050"/>
                        </a:xfrm>
                        <a:prstGeom prst="rect">
                          <a:avLst/>
                        </a:prstGeom>
                        <a:solidFill>
                          <a:srgbClr val="FFFFFF"/>
                        </a:solidFill>
                        <a:ln w="12701">
                          <a:solidFill>
                            <a:srgbClr val="000000"/>
                          </a:solidFill>
                          <a:prstDash val="solid"/>
                        </a:ln>
                      </wps:spPr>
                      <wps:txbx>
                        <w:txbxContent>
                          <w:p w14:paraId="6B9A4126" w14:textId="2CD7FCFE" w:rsidR="00361F4B" w:rsidRPr="001D2A75" w:rsidRDefault="00E97A31">
                            <w:pPr>
                              <w:spacing w:line="120" w:lineRule="atLeast"/>
                              <w:jc w:val="center"/>
                              <w:rPr>
                                <w:rFonts w:ascii="Arial" w:hAnsi="Arial" w:cs="Arial"/>
                                <w:b/>
                                <w:sz w:val="24"/>
                                <w:szCs w:val="24"/>
                              </w:rPr>
                            </w:pPr>
                            <w:r>
                              <w:rPr>
                                <w:rFonts w:ascii="Arial" w:hAnsi="Arial" w:cs="Arial"/>
                                <w:b/>
                                <w:sz w:val="24"/>
                                <w:szCs w:val="24"/>
                              </w:rPr>
                              <w:t>6</w:t>
                            </w:r>
                            <w:r w:rsidR="00AC40B2" w:rsidRPr="001D2A75">
                              <w:rPr>
                                <w:rFonts w:ascii="Arial" w:hAnsi="Arial" w:cs="Arial"/>
                                <w:b/>
                                <w:sz w:val="24"/>
                                <w:szCs w:val="24"/>
                              </w:rPr>
                              <w:t>ª Acta de Sesión ordinaria</w:t>
                            </w:r>
                          </w:p>
                          <w:p w14:paraId="17C2390E" w14:textId="17E088AE"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E97A31">
                              <w:rPr>
                                <w:rFonts w:ascii="Arial" w:hAnsi="Arial" w:cs="Arial"/>
                                <w:b/>
                                <w:sz w:val="24"/>
                                <w:szCs w:val="24"/>
                              </w:rPr>
                              <w:t>sex</w:t>
                            </w:r>
                            <w:r w:rsidR="008F01F3">
                              <w:rPr>
                                <w:rFonts w:ascii="Arial" w:hAnsi="Arial" w:cs="Arial"/>
                                <w:b/>
                                <w:sz w:val="24"/>
                                <w:szCs w:val="24"/>
                              </w:rPr>
                              <w:t>ta</w:t>
                            </w:r>
                            <w:r w:rsidRPr="001D2A75">
                              <w:rPr>
                                <w:rFonts w:ascii="Arial" w:hAnsi="Arial" w:cs="Arial"/>
                                <w:b/>
                                <w:sz w:val="24"/>
                                <w:szCs w:val="24"/>
                              </w:rPr>
                              <w:t>)</w:t>
                            </w:r>
                          </w:p>
                          <w:p w14:paraId="11139772" w14:textId="0367E705"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0</w:t>
                            </w:r>
                            <w:r w:rsidR="008F01F3">
                              <w:rPr>
                                <w:rFonts w:ascii="Arial" w:hAnsi="Arial" w:cs="Arial"/>
                                <w:b/>
                                <w:sz w:val="24"/>
                                <w:szCs w:val="24"/>
                              </w:rPr>
                              <w:t>7</w:t>
                            </w:r>
                            <w:r w:rsidRPr="001D2A75">
                              <w:rPr>
                                <w:rFonts w:ascii="Arial" w:hAnsi="Arial" w:cs="Arial"/>
                                <w:b/>
                                <w:sz w:val="24"/>
                                <w:szCs w:val="24"/>
                              </w:rPr>
                              <w:t xml:space="preserve"> (</w:t>
                            </w:r>
                            <w:r w:rsidR="008F01F3">
                              <w:rPr>
                                <w:rFonts w:ascii="Arial" w:hAnsi="Arial" w:cs="Arial"/>
                                <w:b/>
                                <w:sz w:val="24"/>
                                <w:szCs w:val="24"/>
                              </w:rPr>
                              <w:t>siete</w:t>
                            </w:r>
                            <w:r w:rsidRPr="001D2A75">
                              <w:rPr>
                                <w:rFonts w:ascii="Arial" w:hAnsi="Arial" w:cs="Arial"/>
                                <w:b/>
                                <w:sz w:val="24"/>
                                <w:szCs w:val="24"/>
                              </w:rPr>
                              <w:t xml:space="preserve">) de </w:t>
                            </w:r>
                            <w:r w:rsidR="00E97A31">
                              <w:rPr>
                                <w:rFonts w:ascii="Arial" w:hAnsi="Arial" w:cs="Arial"/>
                                <w:b/>
                                <w:sz w:val="24"/>
                                <w:szCs w:val="24"/>
                              </w:rPr>
                              <w:t>Marz</w:t>
                            </w:r>
                            <w:r w:rsidR="00E752F5">
                              <w:rPr>
                                <w:rFonts w:ascii="Arial" w:hAnsi="Arial" w:cs="Arial"/>
                                <w:b/>
                                <w:sz w:val="24"/>
                                <w:szCs w:val="24"/>
                              </w:rPr>
                              <w:t>o</w:t>
                            </w:r>
                            <w:r w:rsidRPr="001D2A75">
                              <w:rPr>
                                <w:rFonts w:ascii="Arial" w:hAnsi="Arial" w:cs="Arial"/>
                                <w:b/>
                                <w:sz w:val="24"/>
                                <w:szCs w:val="24"/>
                              </w:rPr>
                              <w:t xml:space="preserve"> </w:t>
                            </w:r>
                            <w:r w:rsidR="00DF4FCB" w:rsidRPr="001D2A75">
                              <w:rPr>
                                <w:rFonts w:ascii="Arial" w:hAnsi="Arial" w:cs="Arial"/>
                                <w:b/>
                                <w:sz w:val="24"/>
                                <w:szCs w:val="24"/>
                              </w:rPr>
                              <w:t>d</w:t>
                            </w:r>
                            <w:r w:rsidRPr="001D2A75">
                              <w:rPr>
                                <w:rFonts w:ascii="Arial" w:hAnsi="Arial" w:cs="Arial"/>
                                <w:b/>
                                <w:sz w:val="24"/>
                                <w:szCs w:val="24"/>
                              </w:rPr>
                              <w:t>el 201</w:t>
                            </w:r>
                            <w:r w:rsidR="00E752F5">
                              <w:rPr>
                                <w:rFonts w:ascii="Arial" w:hAnsi="Arial" w:cs="Arial"/>
                                <w:b/>
                                <w:sz w:val="24"/>
                                <w:szCs w:val="24"/>
                              </w:rPr>
                              <w:t>9</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95pt;margin-top:3.35pt;width:99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" strokeweight=".35281mm">
                <v:textbox>
                  <w:txbxContent>
                    <w:p w14:paraId="6B9A4126" w14:textId="2CD7FCFE" w:rsidR="00361F4B" w:rsidRPr="001D2A75" w:rsidRDefault="00E97A31">
                      <w:pPr>
                        <w:spacing w:line="120" w:lineRule="atLeast"/>
                        <w:jc w:val="center"/>
                        <w:rPr>
                          <w:rFonts w:ascii="Arial" w:hAnsi="Arial" w:cs="Arial"/>
                          <w:b/>
                          <w:sz w:val="24"/>
                          <w:szCs w:val="24"/>
                        </w:rPr>
                      </w:pPr>
                      <w:r>
                        <w:rPr>
                          <w:rFonts w:ascii="Arial" w:hAnsi="Arial" w:cs="Arial"/>
                          <w:b/>
                          <w:sz w:val="24"/>
                          <w:szCs w:val="24"/>
                        </w:rPr>
                        <w:t>6</w:t>
                      </w:r>
                      <w:r w:rsidR="00AC40B2" w:rsidRPr="001D2A75">
                        <w:rPr>
                          <w:rFonts w:ascii="Arial" w:hAnsi="Arial" w:cs="Arial"/>
                          <w:b/>
                          <w:sz w:val="24"/>
                          <w:szCs w:val="24"/>
                        </w:rPr>
                        <w:t>ª Acta de Sesión ordinaria</w:t>
                      </w:r>
                    </w:p>
                    <w:p w14:paraId="17C2390E" w14:textId="17E088AE"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E97A31">
                        <w:rPr>
                          <w:rFonts w:ascii="Arial" w:hAnsi="Arial" w:cs="Arial"/>
                          <w:b/>
                          <w:sz w:val="24"/>
                          <w:szCs w:val="24"/>
                        </w:rPr>
                        <w:t>sex</w:t>
                      </w:r>
                      <w:r w:rsidR="008F01F3">
                        <w:rPr>
                          <w:rFonts w:ascii="Arial" w:hAnsi="Arial" w:cs="Arial"/>
                          <w:b/>
                          <w:sz w:val="24"/>
                          <w:szCs w:val="24"/>
                        </w:rPr>
                        <w:t>ta</w:t>
                      </w:r>
                      <w:r w:rsidRPr="001D2A75">
                        <w:rPr>
                          <w:rFonts w:ascii="Arial" w:hAnsi="Arial" w:cs="Arial"/>
                          <w:b/>
                          <w:sz w:val="24"/>
                          <w:szCs w:val="24"/>
                        </w:rPr>
                        <w:t>)</w:t>
                      </w:r>
                    </w:p>
                    <w:p w14:paraId="11139772" w14:textId="0367E705"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0</w:t>
                      </w:r>
                      <w:r w:rsidR="008F01F3">
                        <w:rPr>
                          <w:rFonts w:ascii="Arial" w:hAnsi="Arial" w:cs="Arial"/>
                          <w:b/>
                          <w:sz w:val="24"/>
                          <w:szCs w:val="24"/>
                        </w:rPr>
                        <w:t>7</w:t>
                      </w:r>
                      <w:r w:rsidRPr="001D2A75">
                        <w:rPr>
                          <w:rFonts w:ascii="Arial" w:hAnsi="Arial" w:cs="Arial"/>
                          <w:b/>
                          <w:sz w:val="24"/>
                          <w:szCs w:val="24"/>
                        </w:rPr>
                        <w:t xml:space="preserve"> (</w:t>
                      </w:r>
                      <w:r w:rsidR="008F01F3">
                        <w:rPr>
                          <w:rFonts w:ascii="Arial" w:hAnsi="Arial" w:cs="Arial"/>
                          <w:b/>
                          <w:sz w:val="24"/>
                          <w:szCs w:val="24"/>
                        </w:rPr>
                        <w:t>siete</w:t>
                      </w:r>
                      <w:r w:rsidRPr="001D2A75">
                        <w:rPr>
                          <w:rFonts w:ascii="Arial" w:hAnsi="Arial" w:cs="Arial"/>
                          <w:b/>
                          <w:sz w:val="24"/>
                          <w:szCs w:val="24"/>
                        </w:rPr>
                        <w:t xml:space="preserve">) de </w:t>
                      </w:r>
                      <w:r w:rsidR="00E97A31">
                        <w:rPr>
                          <w:rFonts w:ascii="Arial" w:hAnsi="Arial" w:cs="Arial"/>
                          <w:b/>
                          <w:sz w:val="24"/>
                          <w:szCs w:val="24"/>
                        </w:rPr>
                        <w:t>Marz</w:t>
                      </w:r>
                      <w:r w:rsidR="00E752F5">
                        <w:rPr>
                          <w:rFonts w:ascii="Arial" w:hAnsi="Arial" w:cs="Arial"/>
                          <w:b/>
                          <w:sz w:val="24"/>
                          <w:szCs w:val="24"/>
                        </w:rPr>
                        <w:t>o</w:t>
                      </w:r>
                      <w:r w:rsidRPr="001D2A75">
                        <w:rPr>
                          <w:rFonts w:ascii="Arial" w:hAnsi="Arial" w:cs="Arial"/>
                          <w:b/>
                          <w:sz w:val="24"/>
                          <w:szCs w:val="24"/>
                        </w:rPr>
                        <w:t xml:space="preserve"> </w:t>
                      </w:r>
                      <w:r w:rsidR="00DF4FCB" w:rsidRPr="001D2A75">
                        <w:rPr>
                          <w:rFonts w:ascii="Arial" w:hAnsi="Arial" w:cs="Arial"/>
                          <w:b/>
                          <w:sz w:val="24"/>
                          <w:szCs w:val="24"/>
                        </w:rPr>
                        <w:t>d</w:t>
                      </w:r>
                      <w:r w:rsidRPr="001D2A75">
                        <w:rPr>
                          <w:rFonts w:ascii="Arial" w:hAnsi="Arial" w:cs="Arial"/>
                          <w:b/>
                          <w:sz w:val="24"/>
                          <w:szCs w:val="24"/>
                        </w:rPr>
                        <w:t>el 201</w:t>
                      </w:r>
                      <w:r w:rsidR="00E752F5">
                        <w:rPr>
                          <w:rFonts w:ascii="Arial" w:hAnsi="Arial" w:cs="Arial"/>
                          <w:b/>
                          <w:sz w:val="24"/>
                          <w:szCs w:val="24"/>
                        </w:rPr>
                        <w:t>9</w:t>
                      </w:r>
                    </w:p>
                  </w:txbxContent>
                </v:textbox>
                <w10:wrap type="tight"/>
              </v:shape>
            </w:pict>
          </mc:Fallback>
        </mc:AlternateContent>
      </w:r>
      <w:r w:rsidRPr="001D2A75">
        <w:rPr>
          <w:rFonts w:ascii="Arial" w:hAnsi="Arial" w:cs="Arial"/>
          <w:b/>
          <w:sz w:val="24"/>
          <w:szCs w:val="24"/>
        </w:rPr>
        <w:t>H. AYUNTAMIENTO CONSTITUCIONAL</w:t>
      </w:r>
    </w:p>
    <w:p w14:paraId="6CB6755B" w14:textId="77777777" w:rsidR="00361F4B" w:rsidRPr="001D2A75" w:rsidRDefault="00AC40B2">
      <w:pPr>
        <w:spacing w:line="244" w:lineRule="auto"/>
        <w:rPr>
          <w:rFonts w:ascii="Arial" w:hAnsi="Arial" w:cs="Arial"/>
          <w:b/>
          <w:sz w:val="24"/>
          <w:szCs w:val="24"/>
        </w:rPr>
      </w:pPr>
      <w:r w:rsidRPr="001D2A75">
        <w:rPr>
          <w:rFonts w:ascii="Arial" w:hAnsi="Arial" w:cs="Arial"/>
          <w:b/>
          <w:sz w:val="24"/>
          <w:szCs w:val="24"/>
        </w:rPr>
        <w:t>DEL MUNICIPIO DE</w:t>
      </w:r>
    </w:p>
    <w:p w14:paraId="2EC114FA" w14:textId="77777777" w:rsidR="00361F4B" w:rsidRPr="001D2A75" w:rsidRDefault="00AC40B2">
      <w:pPr>
        <w:spacing w:line="244" w:lineRule="auto"/>
        <w:rPr>
          <w:rFonts w:ascii="Arial" w:hAnsi="Arial" w:cs="Arial"/>
          <w:sz w:val="24"/>
          <w:szCs w:val="24"/>
        </w:rPr>
      </w:pPr>
      <w:r w:rsidRPr="001D2A75">
        <w:rPr>
          <w:rFonts w:ascii="Arial" w:hAnsi="Arial" w:cs="Arial"/>
          <w:b/>
          <w:sz w:val="24"/>
          <w:szCs w:val="24"/>
        </w:rPr>
        <w:t>CAÑADAS DE OBREGÓN, JALISCO</w:t>
      </w:r>
    </w:p>
    <w:p w14:paraId="404E8A78" w14:textId="77777777" w:rsidR="00361F4B" w:rsidRPr="001D2A75" w:rsidRDefault="00AC40B2">
      <w:pPr>
        <w:tabs>
          <w:tab w:val="left" w:pos="1950"/>
        </w:tabs>
        <w:ind w:left="-5"/>
        <w:rPr>
          <w:rFonts w:ascii="Arial" w:hAnsi="Arial" w:cs="Arial"/>
          <w:b/>
          <w:sz w:val="24"/>
          <w:szCs w:val="24"/>
        </w:rPr>
      </w:pPr>
      <w:r w:rsidRPr="001D2A75">
        <w:rPr>
          <w:rFonts w:ascii="Arial" w:hAnsi="Arial" w:cs="Arial"/>
          <w:b/>
          <w:sz w:val="24"/>
          <w:szCs w:val="24"/>
        </w:rPr>
        <w:t>PRESIDENCIA</w:t>
      </w:r>
    </w:p>
    <w:p w14:paraId="2022FAA8" w14:textId="77777777" w:rsidR="00361F4B" w:rsidRDefault="00AC40B2">
      <w:pPr>
        <w:tabs>
          <w:tab w:val="left" w:pos="1950"/>
        </w:tabs>
      </w:pPr>
      <w:r w:rsidRPr="001D2A75">
        <w:rPr>
          <w:rFonts w:ascii="Arial" w:hAnsi="Arial" w:cs="Arial"/>
          <w:b/>
          <w:sz w:val="24"/>
          <w:szCs w:val="24"/>
        </w:rPr>
        <w:t>2018-2021</w:t>
      </w:r>
    </w:p>
    <w:p w14:paraId="78F6C96F" w14:textId="77777777" w:rsidR="00361F4B" w:rsidRDefault="00361F4B">
      <w:pPr>
        <w:tabs>
          <w:tab w:val="left" w:pos="1950"/>
        </w:tabs>
        <w:jc w:val="both"/>
        <w:rPr>
          <w:rFonts w:ascii="Arial Narrow" w:hAnsi="Arial Narrow"/>
          <w:sz w:val="24"/>
          <w:szCs w:val="24"/>
        </w:rPr>
      </w:pPr>
    </w:p>
    <w:p w14:paraId="2E9A8F53" w14:textId="77777777" w:rsidR="00361F4B" w:rsidRPr="001D2A75" w:rsidRDefault="00AC40B2">
      <w:pPr>
        <w:tabs>
          <w:tab w:val="left" w:pos="1950"/>
        </w:tabs>
        <w:ind w:left="-5"/>
        <w:rPr>
          <w:rFonts w:ascii="Arial" w:hAnsi="Arial" w:cs="Arial"/>
          <w:b/>
          <w:sz w:val="24"/>
          <w:szCs w:val="24"/>
        </w:rPr>
      </w:pPr>
      <w:r w:rsidRPr="001D2A75">
        <w:rPr>
          <w:rFonts w:ascii="Arial" w:hAnsi="Arial" w:cs="Arial"/>
          <w:b/>
          <w:sz w:val="24"/>
          <w:szCs w:val="24"/>
        </w:rPr>
        <w:t>ASUNTO:</w:t>
      </w:r>
    </w:p>
    <w:p w14:paraId="7A79417C" w14:textId="77777777" w:rsidR="00361F4B" w:rsidRPr="001D2A75" w:rsidRDefault="00361F4B">
      <w:pPr>
        <w:ind w:left="-5"/>
        <w:rPr>
          <w:rFonts w:ascii="Arial" w:hAnsi="Arial" w:cs="Arial"/>
          <w:b/>
          <w:sz w:val="24"/>
          <w:szCs w:val="24"/>
        </w:rPr>
      </w:pPr>
    </w:p>
    <w:p w14:paraId="18D22630" w14:textId="0EF1182A" w:rsidR="00361F4B" w:rsidRPr="005C724E" w:rsidRDefault="00AC40B2">
      <w:pPr>
        <w:ind w:left="-5" w:firstLine="713"/>
        <w:jc w:val="both"/>
        <w:rPr>
          <w:rFonts w:ascii="Arial" w:hAnsi="Arial" w:cs="Arial"/>
          <w:sz w:val="24"/>
          <w:szCs w:val="24"/>
        </w:rPr>
      </w:pPr>
      <w:r w:rsidRPr="005C724E">
        <w:rPr>
          <w:rFonts w:ascii="Arial" w:hAnsi="Arial" w:cs="Arial"/>
          <w:sz w:val="24"/>
          <w:szCs w:val="24"/>
        </w:rPr>
        <w:t>En el municipio de Cañadas de Obregón, Jalisco, siendo las 1</w:t>
      </w:r>
      <w:r w:rsidR="00C77B44" w:rsidRPr="005C724E">
        <w:rPr>
          <w:rFonts w:ascii="Arial" w:hAnsi="Arial" w:cs="Arial"/>
          <w:sz w:val="24"/>
          <w:szCs w:val="24"/>
        </w:rPr>
        <w:t>3</w:t>
      </w:r>
      <w:r w:rsidRPr="005C724E">
        <w:rPr>
          <w:rFonts w:ascii="Arial" w:hAnsi="Arial" w:cs="Arial"/>
          <w:sz w:val="24"/>
          <w:szCs w:val="24"/>
        </w:rPr>
        <w:t>:</w:t>
      </w:r>
      <w:r w:rsidR="00C34817">
        <w:rPr>
          <w:rFonts w:ascii="Arial" w:hAnsi="Arial" w:cs="Arial"/>
          <w:sz w:val="24"/>
          <w:szCs w:val="24"/>
        </w:rPr>
        <w:t>37</w:t>
      </w:r>
      <w:r w:rsidRPr="005C724E">
        <w:rPr>
          <w:rFonts w:ascii="Arial" w:hAnsi="Arial" w:cs="Arial"/>
          <w:sz w:val="24"/>
          <w:szCs w:val="24"/>
        </w:rPr>
        <w:t xml:space="preserve"> (</w:t>
      </w:r>
      <w:r w:rsidR="00893298" w:rsidRPr="005C724E">
        <w:rPr>
          <w:rFonts w:ascii="Arial" w:hAnsi="Arial" w:cs="Arial"/>
          <w:sz w:val="24"/>
          <w:szCs w:val="24"/>
        </w:rPr>
        <w:t>tre</w:t>
      </w:r>
      <w:r w:rsidR="00311AA5" w:rsidRPr="005C724E">
        <w:rPr>
          <w:rFonts w:ascii="Arial" w:hAnsi="Arial" w:cs="Arial"/>
          <w:sz w:val="24"/>
          <w:szCs w:val="24"/>
        </w:rPr>
        <w:t xml:space="preserve">ce horas </w:t>
      </w:r>
      <w:r w:rsidR="00CB6EEB" w:rsidRPr="005C724E">
        <w:rPr>
          <w:rFonts w:ascii="Arial" w:hAnsi="Arial" w:cs="Arial"/>
          <w:sz w:val="24"/>
          <w:szCs w:val="24"/>
        </w:rPr>
        <w:t xml:space="preserve">y </w:t>
      </w:r>
      <w:r w:rsidR="00C34817">
        <w:rPr>
          <w:rFonts w:ascii="Arial" w:hAnsi="Arial" w:cs="Arial"/>
          <w:sz w:val="24"/>
          <w:szCs w:val="24"/>
        </w:rPr>
        <w:t>treinta y siete</w:t>
      </w:r>
      <w:r w:rsidR="00311AA5" w:rsidRPr="005C724E">
        <w:rPr>
          <w:rFonts w:ascii="Arial" w:hAnsi="Arial" w:cs="Arial"/>
          <w:sz w:val="24"/>
          <w:szCs w:val="24"/>
        </w:rPr>
        <w:t xml:space="preserve"> minutos</w:t>
      </w:r>
      <w:r w:rsidRPr="005C724E">
        <w:rPr>
          <w:rFonts w:ascii="Arial" w:hAnsi="Arial" w:cs="Arial"/>
          <w:sz w:val="24"/>
          <w:szCs w:val="24"/>
        </w:rPr>
        <w:t xml:space="preserve">)  del día </w:t>
      </w:r>
      <w:r w:rsidR="00CB6EEB" w:rsidRPr="005C724E">
        <w:rPr>
          <w:rFonts w:ascii="Arial" w:hAnsi="Arial" w:cs="Arial"/>
          <w:sz w:val="24"/>
          <w:szCs w:val="24"/>
        </w:rPr>
        <w:t>7</w:t>
      </w:r>
      <w:r w:rsidRPr="005C724E">
        <w:rPr>
          <w:rFonts w:ascii="Arial" w:hAnsi="Arial" w:cs="Arial"/>
          <w:sz w:val="24"/>
          <w:szCs w:val="24"/>
        </w:rPr>
        <w:t xml:space="preserve"> (</w:t>
      </w:r>
      <w:r w:rsidR="00CB6EEB" w:rsidRPr="005C724E">
        <w:rPr>
          <w:rFonts w:ascii="Arial" w:hAnsi="Arial" w:cs="Arial"/>
          <w:sz w:val="24"/>
          <w:szCs w:val="24"/>
        </w:rPr>
        <w:t>siet</w:t>
      </w:r>
      <w:r w:rsidR="006F158D" w:rsidRPr="005C724E">
        <w:rPr>
          <w:rFonts w:ascii="Arial" w:hAnsi="Arial" w:cs="Arial"/>
          <w:sz w:val="24"/>
          <w:szCs w:val="24"/>
        </w:rPr>
        <w:t>e</w:t>
      </w:r>
      <w:r w:rsidRPr="005C724E">
        <w:rPr>
          <w:rFonts w:ascii="Arial" w:hAnsi="Arial" w:cs="Arial"/>
          <w:sz w:val="24"/>
          <w:szCs w:val="24"/>
        </w:rPr>
        <w:t xml:space="preserve">) de </w:t>
      </w:r>
      <w:r w:rsidR="00C34817">
        <w:rPr>
          <w:rFonts w:ascii="Arial" w:hAnsi="Arial" w:cs="Arial"/>
          <w:sz w:val="24"/>
          <w:szCs w:val="24"/>
        </w:rPr>
        <w:t>Marz</w:t>
      </w:r>
      <w:r w:rsidR="006F158D" w:rsidRPr="005C724E">
        <w:rPr>
          <w:rFonts w:ascii="Arial" w:hAnsi="Arial" w:cs="Arial"/>
          <w:sz w:val="24"/>
          <w:szCs w:val="24"/>
        </w:rPr>
        <w:t>o</w:t>
      </w:r>
      <w:r w:rsidRPr="005C724E">
        <w:rPr>
          <w:rFonts w:ascii="Arial" w:hAnsi="Arial" w:cs="Arial"/>
          <w:sz w:val="24"/>
          <w:szCs w:val="24"/>
        </w:rPr>
        <w:t xml:space="preserve"> del 201</w:t>
      </w:r>
      <w:r w:rsidR="006F158D" w:rsidRPr="005C724E">
        <w:rPr>
          <w:rFonts w:ascii="Arial" w:hAnsi="Arial" w:cs="Arial"/>
          <w:sz w:val="24"/>
          <w:szCs w:val="24"/>
        </w:rPr>
        <w:t>9</w:t>
      </w:r>
      <w:r w:rsidRPr="005C724E">
        <w:rPr>
          <w:rFonts w:ascii="Arial" w:hAnsi="Arial" w:cs="Arial"/>
          <w:sz w:val="24"/>
          <w:szCs w:val="24"/>
        </w:rPr>
        <w:t xml:space="preserve"> (dos mil dieci</w:t>
      </w:r>
      <w:r w:rsidR="006F158D" w:rsidRPr="005C724E">
        <w:rPr>
          <w:rFonts w:ascii="Arial" w:hAnsi="Arial" w:cs="Arial"/>
          <w:sz w:val="24"/>
          <w:szCs w:val="24"/>
        </w:rPr>
        <w:t>nueve</w:t>
      </w:r>
      <w:r w:rsidRPr="005C724E">
        <w:rPr>
          <w:rFonts w:ascii="Arial" w:hAnsi="Arial" w:cs="Arial"/>
          <w:sz w:val="24"/>
          <w:szCs w:val="24"/>
        </w:rPr>
        <w:t>)</w:t>
      </w:r>
      <w:r w:rsidRPr="005C724E">
        <w:rPr>
          <w:rFonts w:ascii="Arial" w:hAnsi="Arial" w:cs="Arial"/>
          <w:b/>
          <w:sz w:val="24"/>
          <w:szCs w:val="24"/>
        </w:rPr>
        <w:t xml:space="preserve">, </w:t>
      </w:r>
      <w:r w:rsidRPr="005C724E">
        <w:rPr>
          <w:rFonts w:ascii="Arial" w:hAnsi="Arial" w:cs="Arial"/>
          <w:sz w:val="24"/>
          <w:szCs w:val="24"/>
        </w:rPr>
        <w:t xml:space="preserve">convocados previamente en </w:t>
      </w:r>
      <w:r w:rsidR="006F158D" w:rsidRPr="005C724E">
        <w:rPr>
          <w:rFonts w:ascii="Arial" w:hAnsi="Arial" w:cs="Arial"/>
          <w:sz w:val="24"/>
          <w:szCs w:val="24"/>
        </w:rPr>
        <w:t>la casa de Cultura</w:t>
      </w:r>
      <w:r w:rsidRPr="005C724E">
        <w:rPr>
          <w:rFonts w:ascii="Arial" w:hAnsi="Arial" w:cs="Arial"/>
          <w:sz w:val="24"/>
          <w:szCs w:val="24"/>
        </w:rPr>
        <w:t xml:space="preserve"> de Cañadas de Obregón, Jalisco; con fundamento en lo dispuesto por el Artículo 48 de la Ley de Gobierno de la Administración Pública Municipal del Estado de Jalisco, se dieron cita a la </w:t>
      </w:r>
      <w:r w:rsidR="005C724E" w:rsidRPr="005C724E">
        <w:rPr>
          <w:rFonts w:ascii="Arial" w:hAnsi="Arial" w:cs="Arial"/>
          <w:sz w:val="24"/>
          <w:szCs w:val="24"/>
        </w:rPr>
        <w:t>quin</w:t>
      </w:r>
      <w:r w:rsidR="006F158D" w:rsidRPr="005C724E">
        <w:rPr>
          <w:rFonts w:ascii="Arial" w:hAnsi="Arial" w:cs="Arial"/>
          <w:sz w:val="24"/>
          <w:szCs w:val="24"/>
        </w:rPr>
        <w:t xml:space="preserve">ta </w:t>
      </w:r>
      <w:r w:rsidRPr="005C724E">
        <w:rPr>
          <w:rFonts w:ascii="Arial" w:hAnsi="Arial" w:cs="Arial"/>
          <w:sz w:val="24"/>
          <w:szCs w:val="24"/>
        </w:rPr>
        <w:t xml:space="preserve">sesión ordinaria los ciudadanos regidores de este cuerpo edilicio: C. Patricia Contreras González, LIC. Orlando Iñiguez Lomelí, C. Gloria Cecilia Lomelí Casillas, C. José Guadalupe Ponce García, C. Clemente Delgadillo Becerra, Dr. Miguel Oropeza Ruvalcaba, C. María Elvira Mercado Vallín, C. Gonzalo Guzmán González, PSCI. Adelaida Elizabeth Carvajal Torres, C. Reynaldo González Gómez. </w:t>
      </w:r>
    </w:p>
    <w:p w14:paraId="399842F2" w14:textId="6E220F54" w:rsidR="00361F4B" w:rsidRDefault="00AC40B2" w:rsidP="00197A19">
      <w:pPr>
        <w:ind w:left="-5" w:firstLine="713"/>
        <w:jc w:val="both"/>
        <w:rPr>
          <w:rFonts w:ascii="Arial" w:hAnsi="Arial" w:cs="Arial"/>
          <w:sz w:val="24"/>
          <w:szCs w:val="24"/>
        </w:rPr>
      </w:pPr>
      <w:r w:rsidRPr="005C724E">
        <w:rPr>
          <w:rFonts w:ascii="Arial" w:hAnsi="Arial" w:cs="Arial"/>
          <w:sz w:val="24"/>
          <w:szCs w:val="24"/>
        </w:rPr>
        <w:t xml:space="preserve"> Una vez declarada la existencia del quórum legal para sesionar, se pone a consideración del pleno el siguiente Orden del Día</w:t>
      </w:r>
      <w:r w:rsidR="00DB32F2" w:rsidRPr="005C724E">
        <w:rPr>
          <w:rFonts w:ascii="Arial" w:hAnsi="Arial" w:cs="Arial"/>
          <w:sz w:val="24"/>
          <w:szCs w:val="24"/>
        </w:rPr>
        <w:t>:</w:t>
      </w:r>
    </w:p>
    <w:p w14:paraId="2BB2F20B" w14:textId="77777777" w:rsidR="00197A19" w:rsidRPr="005C724E" w:rsidRDefault="00197A19" w:rsidP="00197A19">
      <w:pPr>
        <w:ind w:left="-5" w:firstLine="713"/>
        <w:jc w:val="both"/>
        <w:rPr>
          <w:rFonts w:ascii="Arial" w:hAnsi="Arial" w:cs="Arial"/>
          <w:sz w:val="24"/>
          <w:szCs w:val="24"/>
        </w:rPr>
      </w:pPr>
    </w:p>
    <w:p w14:paraId="781E290B" w14:textId="77777777" w:rsidR="005136AA" w:rsidRPr="005C724E" w:rsidRDefault="005136AA" w:rsidP="0043684C">
      <w:pPr>
        <w:pStyle w:val="Prrafodelista"/>
        <w:numPr>
          <w:ilvl w:val="0"/>
          <w:numId w:val="2"/>
        </w:numPr>
        <w:spacing w:line="276" w:lineRule="auto"/>
        <w:ind w:left="641" w:hanging="357"/>
        <w:jc w:val="both"/>
        <w:rPr>
          <w:rFonts w:ascii="Arial" w:hAnsi="Arial" w:cs="Arial"/>
          <w:b/>
          <w:sz w:val="24"/>
          <w:szCs w:val="24"/>
        </w:rPr>
      </w:pPr>
      <w:r w:rsidRPr="005C724E">
        <w:rPr>
          <w:rFonts w:ascii="Arial" w:hAnsi="Arial" w:cs="Arial"/>
          <w:b/>
          <w:sz w:val="24"/>
          <w:szCs w:val="24"/>
        </w:rPr>
        <w:t>Bienvenida, lista de asistencia y declaración de existencia del quórum legal.</w:t>
      </w:r>
    </w:p>
    <w:p w14:paraId="38197ED6" w14:textId="77777777" w:rsidR="005136AA" w:rsidRPr="005C724E" w:rsidRDefault="005136AA" w:rsidP="0043684C">
      <w:pPr>
        <w:pStyle w:val="Prrafodelista"/>
        <w:numPr>
          <w:ilvl w:val="0"/>
          <w:numId w:val="2"/>
        </w:numPr>
        <w:spacing w:line="276" w:lineRule="auto"/>
        <w:ind w:left="641" w:hanging="357"/>
        <w:jc w:val="both"/>
        <w:rPr>
          <w:rFonts w:ascii="Arial" w:hAnsi="Arial" w:cs="Arial"/>
          <w:sz w:val="24"/>
          <w:szCs w:val="24"/>
        </w:rPr>
      </w:pPr>
      <w:r w:rsidRPr="005C724E">
        <w:rPr>
          <w:rFonts w:ascii="Arial" w:hAnsi="Arial" w:cs="Arial"/>
          <w:b/>
          <w:sz w:val="24"/>
          <w:szCs w:val="24"/>
        </w:rPr>
        <w:t>Lectura y aprobación del orden del día.</w:t>
      </w:r>
    </w:p>
    <w:p w14:paraId="4523AAB0" w14:textId="7C8DFD4C" w:rsidR="005136AA" w:rsidRDefault="005136AA" w:rsidP="0043684C">
      <w:pPr>
        <w:pStyle w:val="Prrafodelista"/>
        <w:numPr>
          <w:ilvl w:val="0"/>
          <w:numId w:val="2"/>
        </w:numPr>
        <w:spacing w:line="276" w:lineRule="auto"/>
        <w:ind w:left="641" w:hanging="357"/>
        <w:jc w:val="both"/>
        <w:rPr>
          <w:rFonts w:ascii="Arial" w:hAnsi="Arial" w:cs="Arial"/>
          <w:b/>
          <w:sz w:val="24"/>
          <w:szCs w:val="24"/>
        </w:rPr>
      </w:pPr>
      <w:r w:rsidRPr="005C724E">
        <w:rPr>
          <w:rFonts w:ascii="Arial" w:hAnsi="Arial" w:cs="Arial"/>
          <w:b/>
          <w:sz w:val="24"/>
          <w:szCs w:val="24"/>
        </w:rPr>
        <w:t>Lectura y aprobación del acta anterior.</w:t>
      </w:r>
    </w:p>
    <w:p w14:paraId="57F58F86" w14:textId="77777777" w:rsidR="00EA4818" w:rsidRPr="00EA4818" w:rsidRDefault="00EA4818" w:rsidP="00EA4818">
      <w:pPr>
        <w:pStyle w:val="Prrafodelista"/>
        <w:numPr>
          <w:ilvl w:val="0"/>
          <w:numId w:val="2"/>
        </w:numPr>
        <w:spacing w:line="276" w:lineRule="auto"/>
        <w:jc w:val="both"/>
        <w:rPr>
          <w:rFonts w:ascii="Arial" w:hAnsi="Arial" w:cs="Arial"/>
          <w:b/>
          <w:sz w:val="24"/>
          <w:szCs w:val="24"/>
        </w:rPr>
      </w:pPr>
      <w:r w:rsidRPr="00EA4818">
        <w:rPr>
          <w:rFonts w:ascii="Arial" w:hAnsi="Arial" w:cs="Arial"/>
          <w:b/>
          <w:sz w:val="24"/>
          <w:szCs w:val="24"/>
        </w:rPr>
        <w:t>Solicitud y en su caso aprobación para donar el terreno denominado “El asilo” a la parroquia “Nuestra señora de la luz”.</w:t>
      </w:r>
    </w:p>
    <w:p w14:paraId="028FF993" w14:textId="77777777" w:rsidR="00EA4818" w:rsidRPr="00EA4818" w:rsidRDefault="00EA4818" w:rsidP="00EA4818">
      <w:pPr>
        <w:pStyle w:val="Prrafodelista"/>
        <w:numPr>
          <w:ilvl w:val="0"/>
          <w:numId w:val="2"/>
        </w:numPr>
        <w:spacing w:line="276" w:lineRule="auto"/>
        <w:jc w:val="both"/>
        <w:rPr>
          <w:rFonts w:ascii="Arial" w:hAnsi="Arial" w:cs="Arial"/>
          <w:b/>
          <w:sz w:val="24"/>
          <w:szCs w:val="24"/>
        </w:rPr>
      </w:pPr>
      <w:r w:rsidRPr="00EA4818">
        <w:rPr>
          <w:rFonts w:ascii="Arial" w:hAnsi="Arial" w:cs="Arial"/>
          <w:b/>
          <w:sz w:val="24"/>
          <w:szCs w:val="24"/>
        </w:rPr>
        <w:t>Solicitud y en su caso aprobación para que se firmen el convenio y comodato con “ECOS MUSICA PARA EL DESARROLLO”, se solicita se faculte al Presidente Municipal, Síndico, Encargado de hacienda y secretaria general para suscribir dichos convenios.</w:t>
      </w:r>
    </w:p>
    <w:p w14:paraId="68663379" w14:textId="77777777" w:rsidR="00EA4818" w:rsidRPr="00EA4818" w:rsidRDefault="00EA4818" w:rsidP="00EA4818">
      <w:pPr>
        <w:pStyle w:val="Prrafodelista"/>
        <w:numPr>
          <w:ilvl w:val="0"/>
          <w:numId w:val="2"/>
        </w:numPr>
        <w:spacing w:line="276" w:lineRule="auto"/>
        <w:jc w:val="both"/>
        <w:rPr>
          <w:rFonts w:ascii="Arial" w:hAnsi="Arial" w:cs="Arial"/>
          <w:b/>
          <w:sz w:val="24"/>
          <w:szCs w:val="24"/>
        </w:rPr>
      </w:pPr>
      <w:r w:rsidRPr="00EA4818">
        <w:rPr>
          <w:rFonts w:ascii="Arial" w:hAnsi="Arial" w:cs="Arial"/>
          <w:b/>
          <w:sz w:val="24"/>
          <w:szCs w:val="24"/>
        </w:rPr>
        <w:t>Solicitud y en su caso aprobación para trabajar en conjunto con SEMADET en la actualización del Plan de Desarrollo Urbano.</w:t>
      </w:r>
    </w:p>
    <w:p w14:paraId="33D19635" w14:textId="77777777" w:rsidR="00EA4818" w:rsidRPr="00EA4818" w:rsidRDefault="00EA4818" w:rsidP="00EA4818">
      <w:pPr>
        <w:pStyle w:val="Prrafodelista"/>
        <w:numPr>
          <w:ilvl w:val="0"/>
          <w:numId w:val="2"/>
        </w:numPr>
        <w:spacing w:line="276" w:lineRule="auto"/>
        <w:jc w:val="both"/>
        <w:rPr>
          <w:rFonts w:ascii="Arial" w:hAnsi="Arial" w:cs="Arial"/>
          <w:sz w:val="24"/>
          <w:szCs w:val="24"/>
        </w:rPr>
      </w:pPr>
      <w:r w:rsidRPr="00EA4818">
        <w:rPr>
          <w:rFonts w:ascii="Arial" w:hAnsi="Arial" w:cs="Arial"/>
          <w:b/>
          <w:sz w:val="24"/>
          <w:szCs w:val="24"/>
        </w:rPr>
        <w:t>Cantidad asignada por empleado para gastos médicos y/o medicamentos.</w:t>
      </w:r>
    </w:p>
    <w:p w14:paraId="0A7C334B" w14:textId="77777777" w:rsidR="00EA4818" w:rsidRPr="00EA4818" w:rsidRDefault="00EA4818" w:rsidP="00EA4818">
      <w:pPr>
        <w:pStyle w:val="Prrafodelista"/>
        <w:numPr>
          <w:ilvl w:val="0"/>
          <w:numId w:val="2"/>
        </w:numPr>
        <w:spacing w:line="276" w:lineRule="auto"/>
        <w:jc w:val="both"/>
        <w:rPr>
          <w:rFonts w:ascii="Arial" w:hAnsi="Arial" w:cs="Arial"/>
          <w:b/>
          <w:sz w:val="24"/>
          <w:szCs w:val="24"/>
        </w:rPr>
      </w:pPr>
      <w:r w:rsidRPr="00EA4818">
        <w:rPr>
          <w:rFonts w:ascii="Arial" w:hAnsi="Arial" w:cs="Arial"/>
          <w:b/>
          <w:sz w:val="24"/>
          <w:szCs w:val="24"/>
        </w:rPr>
        <w:t>Solicitud de poyo con material para construir un cobertizo en el preescolar del Zapotillo.</w:t>
      </w:r>
    </w:p>
    <w:p w14:paraId="59C87506" w14:textId="77777777" w:rsidR="00EA4818" w:rsidRPr="00EA4818" w:rsidRDefault="00EA4818" w:rsidP="00EA4818">
      <w:pPr>
        <w:pStyle w:val="Prrafodelista"/>
        <w:numPr>
          <w:ilvl w:val="0"/>
          <w:numId w:val="2"/>
        </w:numPr>
        <w:spacing w:line="276" w:lineRule="auto"/>
        <w:jc w:val="both"/>
        <w:rPr>
          <w:rFonts w:ascii="Arial" w:hAnsi="Arial" w:cs="Arial"/>
          <w:b/>
          <w:sz w:val="24"/>
          <w:szCs w:val="24"/>
        </w:rPr>
      </w:pPr>
      <w:r w:rsidRPr="00EA4818">
        <w:rPr>
          <w:rFonts w:ascii="Arial" w:hAnsi="Arial" w:cs="Arial"/>
          <w:b/>
          <w:sz w:val="24"/>
          <w:szCs w:val="24"/>
        </w:rPr>
        <w:lastRenderedPageBreak/>
        <w:t>Solicitud y en su caso aprobación para suscribir Contrato de Comodato con la CEA por el establecimiento de un espacio de Cultura del Agua, así mismo se solicita la autorización para que el presidente municipal, síndico y secretaria general firmen la documentación en cuestión, dicho convenio tendrá vigencia a partir de 06 de marzo del 2019 al 30 de septiembre de 2021.</w:t>
      </w:r>
    </w:p>
    <w:p w14:paraId="7A3E4A88" w14:textId="77777777" w:rsidR="00EA4818" w:rsidRPr="00EA4818" w:rsidRDefault="00EA4818" w:rsidP="00EA4818">
      <w:pPr>
        <w:pStyle w:val="Prrafodelista"/>
        <w:numPr>
          <w:ilvl w:val="0"/>
          <w:numId w:val="2"/>
        </w:numPr>
        <w:spacing w:line="276" w:lineRule="auto"/>
        <w:jc w:val="both"/>
        <w:rPr>
          <w:rFonts w:ascii="Arial" w:hAnsi="Arial" w:cs="Arial"/>
          <w:sz w:val="24"/>
          <w:szCs w:val="24"/>
        </w:rPr>
      </w:pPr>
      <w:r w:rsidRPr="00EA4818">
        <w:rPr>
          <w:rFonts w:ascii="Arial" w:hAnsi="Arial" w:cs="Arial"/>
          <w:b/>
          <w:sz w:val="24"/>
          <w:szCs w:val="24"/>
        </w:rPr>
        <w:t>Solicitud para que el H. Cabildo designe al regidor encargado de catastro (con la finalidad que este como integrante dentro del consejo técnico).</w:t>
      </w:r>
    </w:p>
    <w:p w14:paraId="42BE3E10" w14:textId="77777777" w:rsidR="00EA4818" w:rsidRPr="00EA4818" w:rsidRDefault="00EA4818" w:rsidP="00EA4818">
      <w:pPr>
        <w:pStyle w:val="Prrafodelista"/>
        <w:numPr>
          <w:ilvl w:val="0"/>
          <w:numId w:val="2"/>
        </w:numPr>
        <w:spacing w:line="276" w:lineRule="auto"/>
        <w:jc w:val="both"/>
        <w:rPr>
          <w:rFonts w:ascii="Arial" w:hAnsi="Arial" w:cs="Arial"/>
          <w:b/>
          <w:sz w:val="24"/>
          <w:szCs w:val="24"/>
        </w:rPr>
      </w:pPr>
      <w:r w:rsidRPr="00EA4818">
        <w:rPr>
          <w:rFonts w:ascii="Arial" w:hAnsi="Arial" w:cs="Arial"/>
          <w:b/>
          <w:sz w:val="24"/>
          <w:szCs w:val="24"/>
        </w:rPr>
        <w:t>Solicitud y en su caso aprobación para que se realice un censo de tomas de agua en el municipio.</w:t>
      </w:r>
    </w:p>
    <w:p w14:paraId="175FD2FE" w14:textId="286AE886" w:rsidR="00EA4818" w:rsidRDefault="00EA4818" w:rsidP="00EA4818">
      <w:pPr>
        <w:pStyle w:val="Prrafodelista"/>
        <w:numPr>
          <w:ilvl w:val="0"/>
          <w:numId w:val="2"/>
        </w:numPr>
        <w:spacing w:line="276" w:lineRule="auto"/>
        <w:jc w:val="both"/>
        <w:rPr>
          <w:rFonts w:ascii="Arial" w:hAnsi="Arial" w:cs="Arial"/>
          <w:b/>
          <w:sz w:val="24"/>
          <w:szCs w:val="24"/>
        </w:rPr>
      </w:pPr>
      <w:r w:rsidRPr="00EA4818">
        <w:rPr>
          <w:rFonts w:ascii="Arial" w:hAnsi="Arial" w:cs="Arial"/>
          <w:b/>
          <w:sz w:val="24"/>
          <w:szCs w:val="24"/>
        </w:rPr>
        <w:t>Puntos varios.</w:t>
      </w:r>
    </w:p>
    <w:p w14:paraId="286715C7" w14:textId="5A2E5DED" w:rsidR="00F04F59" w:rsidRDefault="00F04F59" w:rsidP="00F04F59">
      <w:pPr>
        <w:pStyle w:val="Prrafodelista"/>
        <w:spacing w:line="276" w:lineRule="auto"/>
        <w:ind w:left="644"/>
        <w:jc w:val="both"/>
        <w:rPr>
          <w:rFonts w:ascii="Arial" w:hAnsi="Arial" w:cs="Arial"/>
          <w:b/>
          <w:sz w:val="24"/>
          <w:szCs w:val="24"/>
        </w:rPr>
      </w:pPr>
      <w:r>
        <w:rPr>
          <w:rFonts w:ascii="Arial" w:hAnsi="Arial" w:cs="Arial"/>
          <w:b/>
          <w:sz w:val="24"/>
          <w:szCs w:val="24"/>
        </w:rPr>
        <w:t>12.1 Ratificación de COPLADEMUN.</w:t>
      </w:r>
    </w:p>
    <w:p w14:paraId="3FD6432F" w14:textId="3CF509C3" w:rsidR="00F04F59" w:rsidRDefault="00F04F59" w:rsidP="00F04F59">
      <w:pPr>
        <w:pStyle w:val="Prrafodelista"/>
        <w:spacing w:line="276" w:lineRule="auto"/>
        <w:ind w:left="644"/>
        <w:jc w:val="both"/>
        <w:rPr>
          <w:rFonts w:ascii="Arial" w:hAnsi="Arial" w:cs="Arial"/>
          <w:b/>
          <w:sz w:val="24"/>
          <w:szCs w:val="24"/>
        </w:rPr>
      </w:pPr>
      <w:r>
        <w:rPr>
          <w:rFonts w:ascii="Arial" w:hAnsi="Arial" w:cs="Arial"/>
          <w:b/>
          <w:sz w:val="24"/>
          <w:szCs w:val="24"/>
        </w:rPr>
        <w:t>12.2 Solicitud de la Dra. Elvira para exponer punto de salud e informe</w:t>
      </w:r>
      <w:r w:rsidR="0094534E">
        <w:rPr>
          <w:rFonts w:ascii="Arial" w:hAnsi="Arial" w:cs="Arial"/>
          <w:b/>
          <w:sz w:val="24"/>
          <w:szCs w:val="24"/>
        </w:rPr>
        <w:t>.</w:t>
      </w:r>
    </w:p>
    <w:p w14:paraId="7DC9C941" w14:textId="3C35A6E5" w:rsidR="0094534E" w:rsidRPr="00EA4818" w:rsidRDefault="0094534E" w:rsidP="00F04F59">
      <w:pPr>
        <w:pStyle w:val="Prrafodelista"/>
        <w:spacing w:line="276" w:lineRule="auto"/>
        <w:ind w:left="644"/>
        <w:jc w:val="both"/>
        <w:rPr>
          <w:rFonts w:ascii="Arial" w:hAnsi="Arial" w:cs="Arial"/>
          <w:b/>
          <w:sz w:val="24"/>
          <w:szCs w:val="24"/>
        </w:rPr>
      </w:pPr>
      <w:r>
        <w:rPr>
          <w:rFonts w:ascii="Arial" w:hAnsi="Arial" w:cs="Arial"/>
          <w:b/>
          <w:sz w:val="24"/>
          <w:szCs w:val="24"/>
        </w:rPr>
        <w:t xml:space="preserve">12.3 Informe del </w:t>
      </w:r>
      <w:r w:rsidR="004B4CED">
        <w:rPr>
          <w:rFonts w:ascii="Arial" w:hAnsi="Arial" w:cs="Arial"/>
          <w:b/>
          <w:sz w:val="24"/>
          <w:szCs w:val="24"/>
        </w:rPr>
        <w:t>Comisión</w:t>
      </w:r>
      <w:r>
        <w:rPr>
          <w:rFonts w:ascii="Arial" w:hAnsi="Arial" w:cs="Arial"/>
          <w:b/>
          <w:sz w:val="24"/>
          <w:szCs w:val="24"/>
        </w:rPr>
        <w:t xml:space="preserve"> de Educación.</w:t>
      </w:r>
    </w:p>
    <w:p w14:paraId="6E3B5A39" w14:textId="5C9B35C4" w:rsidR="00EA4818" w:rsidRDefault="00EA4818" w:rsidP="00EA4818">
      <w:pPr>
        <w:pStyle w:val="Prrafodelista"/>
        <w:numPr>
          <w:ilvl w:val="0"/>
          <w:numId w:val="2"/>
        </w:numPr>
        <w:spacing w:line="276" w:lineRule="auto"/>
        <w:jc w:val="both"/>
        <w:rPr>
          <w:rFonts w:ascii="Arial" w:hAnsi="Arial" w:cs="Arial"/>
          <w:sz w:val="24"/>
          <w:szCs w:val="24"/>
        </w:rPr>
      </w:pPr>
      <w:r w:rsidRPr="00EA4818">
        <w:rPr>
          <w:rFonts w:ascii="Arial" w:hAnsi="Arial" w:cs="Arial"/>
          <w:b/>
          <w:sz w:val="24"/>
          <w:szCs w:val="24"/>
        </w:rPr>
        <w:t>Clausura de la sesión.</w:t>
      </w:r>
    </w:p>
    <w:p w14:paraId="496A7D44" w14:textId="77777777" w:rsidR="009425CD" w:rsidRDefault="009425CD" w:rsidP="009425CD">
      <w:pPr>
        <w:pStyle w:val="Prrafodelista"/>
        <w:spacing w:line="276" w:lineRule="auto"/>
        <w:ind w:left="644"/>
        <w:jc w:val="both"/>
        <w:rPr>
          <w:rFonts w:ascii="Arial" w:hAnsi="Arial" w:cs="Arial"/>
          <w:sz w:val="24"/>
          <w:szCs w:val="24"/>
        </w:rPr>
      </w:pPr>
    </w:p>
    <w:p w14:paraId="0FF19D12" w14:textId="77777777" w:rsidR="00197A19" w:rsidRPr="00197A19" w:rsidRDefault="00197A19" w:rsidP="00197A19">
      <w:pPr>
        <w:spacing w:line="480" w:lineRule="auto"/>
        <w:ind w:left="284"/>
        <w:jc w:val="both"/>
        <w:rPr>
          <w:rFonts w:ascii="Arial" w:hAnsi="Arial" w:cs="Arial"/>
          <w:b/>
          <w:sz w:val="24"/>
          <w:szCs w:val="24"/>
        </w:rPr>
      </w:pPr>
      <w:r w:rsidRPr="00197A19">
        <w:rPr>
          <w:rFonts w:ascii="Arial" w:hAnsi="Arial" w:cs="Arial"/>
          <w:b/>
          <w:sz w:val="24"/>
          <w:szCs w:val="24"/>
        </w:rPr>
        <w:t>Aprobado el orden del día se procede al desahogo de este.</w:t>
      </w:r>
    </w:p>
    <w:p w14:paraId="43236C8B" w14:textId="77777777" w:rsidR="00197A19" w:rsidRPr="000238DF" w:rsidRDefault="00197A19" w:rsidP="000238DF">
      <w:pPr>
        <w:spacing w:line="480" w:lineRule="auto"/>
        <w:jc w:val="both"/>
        <w:rPr>
          <w:rFonts w:ascii="Arial" w:hAnsi="Arial" w:cs="Arial"/>
          <w:sz w:val="24"/>
          <w:szCs w:val="24"/>
        </w:rPr>
      </w:pPr>
      <w:r w:rsidRPr="000238DF">
        <w:rPr>
          <w:rFonts w:ascii="Arial" w:hAnsi="Arial" w:cs="Arial"/>
          <w:b/>
          <w:sz w:val="24"/>
          <w:szCs w:val="24"/>
        </w:rPr>
        <w:t>1°</w:t>
      </w:r>
      <w:r w:rsidRPr="000238DF">
        <w:rPr>
          <w:rFonts w:ascii="Arial" w:hAnsi="Arial" w:cs="Arial"/>
          <w:sz w:val="24"/>
          <w:szCs w:val="24"/>
        </w:rPr>
        <w:t xml:space="preserve"> Desahogado</w:t>
      </w:r>
    </w:p>
    <w:p w14:paraId="4107E265" w14:textId="77777777" w:rsidR="00197A19" w:rsidRPr="000238DF" w:rsidRDefault="00197A19" w:rsidP="000238DF">
      <w:pPr>
        <w:spacing w:line="480" w:lineRule="auto"/>
        <w:jc w:val="both"/>
        <w:rPr>
          <w:rFonts w:ascii="Arial" w:hAnsi="Arial" w:cs="Arial"/>
          <w:sz w:val="24"/>
          <w:szCs w:val="24"/>
        </w:rPr>
      </w:pPr>
      <w:r w:rsidRPr="000238DF">
        <w:rPr>
          <w:rFonts w:ascii="Arial" w:hAnsi="Arial" w:cs="Arial"/>
          <w:b/>
          <w:sz w:val="24"/>
          <w:szCs w:val="24"/>
        </w:rPr>
        <w:t>2°</w:t>
      </w:r>
      <w:r w:rsidRPr="000238DF">
        <w:rPr>
          <w:rFonts w:ascii="Arial" w:hAnsi="Arial" w:cs="Arial"/>
          <w:sz w:val="24"/>
          <w:szCs w:val="24"/>
        </w:rPr>
        <w:t xml:space="preserve"> Aprobado por unanimidad</w:t>
      </w:r>
    </w:p>
    <w:p w14:paraId="6685049F" w14:textId="027DA33D" w:rsidR="00197A19" w:rsidRDefault="00197A19" w:rsidP="000238DF">
      <w:pPr>
        <w:spacing w:line="480" w:lineRule="auto"/>
        <w:jc w:val="both"/>
        <w:rPr>
          <w:rFonts w:ascii="Arial" w:hAnsi="Arial" w:cs="Arial"/>
          <w:sz w:val="24"/>
          <w:szCs w:val="24"/>
        </w:rPr>
      </w:pPr>
      <w:r w:rsidRPr="000238DF">
        <w:rPr>
          <w:rFonts w:ascii="Arial" w:hAnsi="Arial" w:cs="Arial"/>
          <w:b/>
          <w:sz w:val="24"/>
          <w:szCs w:val="24"/>
        </w:rPr>
        <w:t>3°</w:t>
      </w:r>
      <w:r w:rsidRPr="000238DF">
        <w:rPr>
          <w:rFonts w:ascii="Arial" w:hAnsi="Arial" w:cs="Arial"/>
          <w:sz w:val="24"/>
          <w:szCs w:val="24"/>
        </w:rPr>
        <w:t xml:space="preserve"> Desahogado</w:t>
      </w:r>
    </w:p>
    <w:p w14:paraId="414AB509" w14:textId="4B82B4C8" w:rsidR="000238DF" w:rsidRDefault="000238DF" w:rsidP="000238DF">
      <w:pPr>
        <w:spacing w:line="276" w:lineRule="auto"/>
        <w:jc w:val="both"/>
        <w:rPr>
          <w:rFonts w:ascii="Arial" w:hAnsi="Arial" w:cs="Arial"/>
          <w:sz w:val="24"/>
          <w:szCs w:val="24"/>
        </w:rPr>
      </w:pPr>
      <w:r>
        <w:rPr>
          <w:rFonts w:ascii="Arial" w:hAnsi="Arial" w:cs="Arial"/>
          <w:sz w:val="24"/>
          <w:szCs w:val="24"/>
        </w:rPr>
        <w:t xml:space="preserve"> </w:t>
      </w:r>
      <w:r w:rsidRPr="000238DF">
        <w:rPr>
          <w:rFonts w:ascii="Arial" w:hAnsi="Arial" w:cs="Arial"/>
          <w:b/>
          <w:sz w:val="24"/>
          <w:szCs w:val="24"/>
        </w:rPr>
        <w:t>4º</w:t>
      </w:r>
      <w:r w:rsidRPr="000238DF">
        <w:rPr>
          <w:rFonts w:ascii="Arial" w:hAnsi="Arial" w:cs="Arial"/>
          <w:sz w:val="24"/>
          <w:szCs w:val="24"/>
        </w:rPr>
        <w:t xml:space="preserve"> Solicitud y en su caso aprobación para donar el terreno denominado “El asilo” a la</w:t>
      </w:r>
      <w:r>
        <w:rPr>
          <w:rFonts w:ascii="Arial" w:hAnsi="Arial" w:cs="Arial"/>
          <w:sz w:val="24"/>
          <w:szCs w:val="24"/>
        </w:rPr>
        <w:t xml:space="preserve"> parroquia “Nuestra Señora de la Luz”, para el desahogo del presente punto de acuerdo el síndico municipal Psic. Adelaida Elizabeth Carvajal Torres expone ante el pleno la petición que se tiene por parte del Sr. Cura Luis Carlos Rea, para que se done el terreno anteriormente descrito para la construcción de un asilo, luego de ser analizado y suficientemente dialogado se acuerda dejarlo </w:t>
      </w:r>
      <w:r w:rsidRPr="00E44584">
        <w:rPr>
          <w:rFonts w:ascii="Arial" w:hAnsi="Arial" w:cs="Arial"/>
          <w:b/>
          <w:sz w:val="24"/>
          <w:szCs w:val="24"/>
        </w:rPr>
        <w:t>pendiente</w:t>
      </w:r>
      <w:r>
        <w:rPr>
          <w:rFonts w:ascii="Arial" w:hAnsi="Arial" w:cs="Arial"/>
          <w:sz w:val="24"/>
          <w:szCs w:val="24"/>
        </w:rPr>
        <w:t xml:space="preserve"> hasta que se revise si existen documentos que acrediten la posesión de dicho bien inmueble </w:t>
      </w:r>
      <w:r w:rsidR="00E44584">
        <w:rPr>
          <w:rFonts w:ascii="Arial" w:hAnsi="Arial" w:cs="Arial"/>
          <w:sz w:val="24"/>
          <w:szCs w:val="24"/>
        </w:rPr>
        <w:t>com</w:t>
      </w:r>
      <w:r w:rsidR="0091668A">
        <w:rPr>
          <w:rFonts w:ascii="Arial" w:hAnsi="Arial" w:cs="Arial"/>
          <w:sz w:val="24"/>
          <w:szCs w:val="24"/>
        </w:rPr>
        <w:t>o parte</w:t>
      </w:r>
      <w:r w:rsidR="00E44584">
        <w:rPr>
          <w:rFonts w:ascii="Arial" w:hAnsi="Arial" w:cs="Arial"/>
          <w:sz w:val="24"/>
          <w:szCs w:val="24"/>
        </w:rPr>
        <w:t xml:space="preserve"> del Ayuntamiento.</w:t>
      </w:r>
    </w:p>
    <w:p w14:paraId="08259009" w14:textId="46F5B6A3" w:rsidR="000118ED" w:rsidRDefault="00A168E4" w:rsidP="000118ED">
      <w:pPr>
        <w:spacing w:line="276" w:lineRule="auto"/>
        <w:jc w:val="both"/>
        <w:rPr>
          <w:rFonts w:ascii="Arial" w:hAnsi="Arial" w:cs="Arial"/>
          <w:b/>
          <w:sz w:val="24"/>
          <w:szCs w:val="24"/>
        </w:rPr>
      </w:pPr>
      <w:r w:rsidRPr="000118ED">
        <w:rPr>
          <w:rFonts w:ascii="Arial" w:hAnsi="Arial" w:cs="Arial"/>
          <w:b/>
          <w:sz w:val="24"/>
          <w:szCs w:val="24"/>
        </w:rPr>
        <w:t>5º</w:t>
      </w:r>
      <w:r w:rsidR="00117D88" w:rsidRPr="000118ED">
        <w:rPr>
          <w:rFonts w:ascii="Arial" w:hAnsi="Arial" w:cs="Arial"/>
          <w:b/>
          <w:sz w:val="24"/>
          <w:szCs w:val="24"/>
        </w:rPr>
        <w:t xml:space="preserve"> </w:t>
      </w:r>
      <w:r w:rsidR="000118ED" w:rsidRPr="000118ED">
        <w:rPr>
          <w:rFonts w:ascii="Arial" w:hAnsi="Arial" w:cs="Arial"/>
          <w:sz w:val="24"/>
          <w:szCs w:val="24"/>
        </w:rPr>
        <w:t xml:space="preserve">Solicitud y en su caso aprobación para que se firmen el convenio y comodato con </w:t>
      </w:r>
      <w:r w:rsidR="000118ED" w:rsidRPr="003927DC">
        <w:rPr>
          <w:rFonts w:ascii="Arial" w:hAnsi="Arial" w:cs="Arial"/>
          <w:b/>
          <w:sz w:val="24"/>
          <w:szCs w:val="24"/>
        </w:rPr>
        <w:t>“ECOS MUSICA PARA EL DESARROLLO”</w:t>
      </w:r>
      <w:r w:rsidR="000118ED" w:rsidRPr="000118ED">
        <w:rPr>
          <w:rFonts w:ascii="Arial" w:hAnsi="Arial" w:cs="Arial"/>
          <w:sz w:val="24"/>
          <w:szCs w:val="24"/>
        </w:rPr>
        <w:t xml:space="preserve">, se solicita se faculte al Presidente Municipal, Síndico, Encargado de hacienda y </w:t>
      </w:r>
      <w:r w:rsidR="003B6408">
        <w:rPr>
          <w:rFonts w:ascii="Arial" w:hAnsi="Arial" w:cs="Arial"/>
          <w:sz w:val="24"/>
          <w:szCs w:val="24"/>
        </w:rPr>
        <w:t>S</w:t>
      </w:r>
      <w:r w:rsidR="000118ED" w:rsidRPr="000118ED">
        <w:rPr>
          <w:rFonts w:ascii="Arial" w:hAnsi="Arial" w:cs="Arial"/>
          <w:sz w:val="24"/>
          <w:szCs w:val="24"/>
        </w:rPr>
        <w:t xml:space="preserve">ecretaria </w:t>
      </w:r>
      <w:r w:rsidR="003B6408">
        <w:rPr>
          <w:rFonts w:ascii="Arial" w:hAnsi="Arial" w:cs="Arial"/>
          <w:sz w:val="24"/>
          <w:szCs w:val="24"/>
        </w:rPr>
        <w:t>G</w:t>
      </w:r>
      <w:r w:rsidR="000118ED" w:rsidRPr="000118ED">
        <w:rPr>
          <w:rFonts w:ascii="Arial" w:hAnsi="Arial" w:cs="Arial"/>
          <w:sz w:val="24"/>
          <w:szCs w:val="24"/>
        </w:rPr>
        <w:t>eneral para suscribir dichos convenios</w:t>
      </w:r>
      <w:r w:rsidR="000118ED">
        <w:rPr>
          <w:rFonts w:ascii="Arial" w:hAnsi="Arial" w:cs="Arial"/>
          <w:sz w:val="24"/>
          <w:szCs w:val="24"/>
        </w:rPr>
        <w:t xml:space="preserve">, para el desahogo del presente punto de acuerdo se solicita al pleno del Ayuntamiento la </w:t>
      </w:r>
      <w:r w:rsidR="00EE5C21">
        <w:rPr>
          <w:rFonts w:ascii="Arial" w:hAnsi="Arial" w:cs="Arial"/>
          <w:sz w:val="24"/>
          <w:szCs w:val="24"/>
        </w:rPr>
        <w:t>ratificación</w:t>
      </w:r>
      <w:r w:rsidR="000118ED">
        <w:rPr>
          <w:rFonts w:ascii="Arial" w:hAnsi="Arial" w:cs="Arial"/>
          <w:sz w:val="24"/>
          <w:szCs w:val="24"/>
        </w:rPr>
        <w:t xml:space="preserve"> de</w:t>
      </w:r>
      <w:r w:rsidR="003B6408">
        <w:rPr>
          <w:rFonts w:ascii="Arial" w:hAnsi="Arial" w:cs="Arial"/>
          <w:sz w:val="24"/>
          <w:szCs w:val="24"/>
        </w:rPr>
        <w:t>l</w:t>
      </w:r>
      <w:r w:rsidR="000118ED">
        <w:rPr>
          <w:rFonts w:ascii="Arial" w:hAnsi="Arial" w:cs="Arial"/>
          <w:sz w:val="24"/>
          <w:szCs w:val="24"/>
        </w:rPr>
        <w:t xml:space="preserve"> convenio</w:t>
      </w:r>
      <w:r w:rsidR="003B6408">
        <w:rPr>
          <w:rFonts w:ascii="Arial" w:hAnsi="Arial" w:cs="Arial"/>
          <w:sz w:val="24"/>
          <w:szCs w:val="24"/>
        </w:rPr>
        <w:t xml:space="preserve"> para la continuidad de</w:t>
      </w:r>
      <w:r w:rsidR="00F91785">
        <w:rPr>
          <w:rFonts w:ascii="Arial" w:hAnsi="Arial" w:cs="Arial"/>
          <w:sz w:val="24"/>
          <w:szCs w:val="24"/>
        </w:rPr>
        <w:t>l programa</w:t>
      </w:r>
      <w:r w:rsidR="003B6408">
        <w:rPr>
          <w:rFonts w:ascii="Arial" w:hAnsi="Arial" w:cs="Arial"/>
          <w:sz w:val="24"/>
          <w:szCs w:val="24"/>
        </w:rPr>
        <w:t xml:space="preserve"> ECOS</w:t>
      </w:r>
      <w:r w:rsidR="00F91785">
        <w:rPr>
          <w:rFonts w:ascii="Arial" w:hAnsi="Arial" w:cs="Arial"/>
          <w:sz w:val="24"/>
          <w:szCs w:val="24"/>
        </w:rPr>
        <w:t xml:space="preserve"> que se tiene con Secretaria de Cultura</w:t>
      </w:r>
      <w:r w:rsidR="003927DC">
        <w:rPr>
          <w:rFonts w:ascii="Arial" w:hAnsi="Arial" w:cs="Arial"/>
          <w:sz w:val="24"/>
          <w:szCs w:val="24"/>
        </w:rPr>
        <w:t xml:space="preserve">, </w:t>
      </w:r>
      <w:bookmarkStart w:id="0" w:name="_GoBack"/>
      <w:bookmarkEnd w:id="0"/>
      <w:r w:rsidR="000118ED">
        <w:rPr>
          <w:rFonts w:ascii="Arial" w:hAnsi="Arial" w:cs="Arial"/>
          <w:sz w:val="24"/>
          <w:szCs w:val="24"/>
        </w:rPr>
        <w:lastRenderedPageBreak/>
        <w:t xml:space="preserve">ya que este se firmo el 02 de Enero de 2019, con vigencia al 31 de Diciembre de 2019; una vez analizado y suficientemente dialogado </w:t>
      </w:r>
      <w:r w:rsidR="008C420C">
        <w:rPr>
          <w:rFonts w:ascii="Arial" w:hAnsi="Arial" w:cs="Arial"/>
          <w:sz w:val="24"/>
          <w:szCs w:val="24"/>
        </w:rPr>
        <w:t>es</w:t>
      </w:r>
      <w:r w:rsidR="000118ED">
        <w:rPr>
          <w:rFonts w:ascii="Arial" w:hAnsi="Arial" w:cs="Arial"/>
          <w:sz w:val="24"/>
          <w:szCs w:val="24"/>
        </w:rPr>
        <w:t xml:space="preserve"> </w:t>
      </w:r>
      <w:r w:rsidR="000118ED" w:rsidRPr="000118ED">
        <w:rPr>
          <w:rFonts w:ascii="Arial" w:hAnsi="Arial" w:cs="Arial"/>
          <w:b/>
          <w:sz w:val="24"/>
          <w:szCs w:val="24"/>
        </w:rPr>
        <w:t>aprobado por unanimidad</w:t>
      </w:r>
      <w:r w:rsidR="000118ED">
        <w:rPr>
          <w:rFonts w:ascii="Arial" w:hAnsi="Arial" w:cs="Arial"/>
          <w:sz w:val="24"/>
          <w:szCs w:val="24"/>
        </w:rPr>
        <w:t xml:space="preserve"> de votos</w:t>
      </w:r>
      <w:r w:rsidR="003B6408">
        <w:rPr>
          <w:rFonts w:ascii="Arial" w:hAnsi="Arial" w:cs="Arial"/>
          <w:sz w:val="24"/>
          <w:szCs w:val="24"/>
        </w:rPr>
        <w:t>.</w:t>
      </w:r>
    </w:p>
    <w:p w14:paraId="738E3F3D" w14:textId="282622AB" w:rsidR="00067D25" w:rsidRDefault="00067D25" w:rsidP="00067D25">
      <w:pPr>
        <w:spacing w:line="276" w:lineRule="auto"/>
        <w:jc w:val="both"/>
        <w:rPr>
          <w:rFonts w:ascii="Arial" w:hAnsi="Arial" w:cs="Arial"/>
          <w:b/>
          <w:sz w:val="24"/>
          <w:szCs w:val="24"/>
        </w:rPr>
      </w:pPr>
      <w:r w:rsidRPr="00067D25">
        <w:rPr>
          <w:rFonts w:ascii="Arial" w:hAnsi="Arial" w:cs="Arial"/>
          <w:b/>
          <w:sz w:val="24"/>
          <w:szCs w:val="24"/>
        </w:rPr>
        <w:t xml:space="preserve">6º </w:t>
      </w:r>
      <w:r w:rsidRPr="0087166D">
        <w:rPr>
          <w:rFonts w:ascii="Arial" w:hAnsi="Arial" w:cs="Arial"/>
          <w:sz w:val="24"/>
          <w:szCs w:val="24"/>
        </w:rPr>
        <w:t>Solicitud y en su caso aprobación para trabajar en conjunto con SEMADET en la actualización del Plan de Desarrollo Urbano</w:t>
      </w:r>
      <w:r w:rsidR="0087166D">
        <w:rPr>
          <w:rFonts w:ascii="Arial" w:hAnsi="Arial" w:cs="Arial"/>
          <w:sz w:val="24"/>
          <w:szCs w:val="24"/>
        </w:rPr>
        <w:t xml:space="preserve">, </w:t>
      </w:r>
      <w:r w:rsidR="007D2E68" w:rsidRPr="007D2E68">
        <w:rPr>
          <w:rFonts w:ascii="Arial" w:hAnsi="Arial" w:cs="Arial"/>
          <w:sz w:val="24"/>
          <w:szCs w:val="24"/>
        </w:rPr>
        <w:t>para el desahogo del presente punto de acuerdo se hace del conocimiento del pleno que se esta trabajando con SEMADET para trabajar en conjunto en la actualización del Plan de Desarrollo Urbano, para lo cual se solicita lo siguiente:</w:t>
      </w:r>
    </w:p>
    <w:p w14:paraId="42BB00C7" w14:textId="77777777" w:rsidR="00081738" w:rsidRPr="00081738" w:rsidRDefault="00081738" w:rsidP="00081738">
      <w:pPr>
        <w:pStyle w:val="Prrafodelista"/>
        <w:ind w:left="644"/>
        <w:jc w:val="both"/>
        <w:rPr>
          <w:rFonts w:ascii="Arial" w:hAnsi="Arial" w:cs="Arial"/>
          <w:sz w:val="24"/>
          <w:szCs w:val="24"/>
        </w:rPr>
      </w:pPr>
      <w:r w:rsidRPr="00081738">
        <w:rPr>
          <w:rFonts w:ascii="Arial" w:hAnsi="Arial" w:cs="Arial"/>
          <w:sz w:val="24"/>
          <w:szCs w:val="24"/>
        </w:rPr>
        <w:t xml:space="preserve">PRIMERO. -se solicita la aprobación del pleno del H. Ayuntamiento Constitucional del Municipio de Cañadas de Obregón, Jalisco, para iniciar el proceso de formulación, evaluación, modificación y actualización del Programa de Ordenamiento Ecológico, Territorial y Desarrollo Urbano de Cuenca Baja del Río Verde Grande y la actualización del Programa Municipal de Desarrollo Urbano de Cañadas de Obregón, Jalisco; en razón de ello se solicita facultar a la </w:t>
      </w:r>
      <w:r w:rsidRPr="00081738">
        <w:rPr>
          <w:rFonts w:ascii="Arial" w:hAnsi="Arial" w:cs="Arial"/>
          <w:b/>
          <w:sz w:val="24"/>
          <w:szCs w:val="24"/>
        </w:rPr>
        <w:t>Arq. Anayanci de Alba Gutiérrez</w:t>
      </w:r>
      <w:r w:rsidRPr="00081738">
        <w:rPr>
          <w:rFonts w:ascii="Arial" w:hAnsi="Arial" w:cs="Arial"/>
          <w:sz w:val="24"/>
          <w:szCs w:val="24"/>
        </w:rPr>
        <w:t>, quien funge como Directora de Obra Pública, para que colabore con la Secretaría  de Medio Ambiente y Desarrollo Territorial del Gobierno del Estado de Jalisco, y elaboren dicho programa.</w:t>
      </w:r>
    </w:p>
    <w:p w14:paraId="1B19A5FE" w14:textId="77777777" w:rsidR="00081738" w:rsidRPr="00081738" w:rsidRDefault="00081738" w:rsidP="00081738">
      <w:pPr>
        <w:pStyle w:val="Prrafodelista"/>
        <w:ind w:left="644"/>
        <w:jc w:val="both"/>
        <w:rPr>
          <w:rFonts w:ascii="Arial" w:hAnsi="Arial" w:cs="Arial"/>
          <w:sz w:val="24"/>
          <w:szCs w:val="24"/>
        </w:rPr>
      </w:pPr>
      <w:r w:rsidRPr="00081738">
        <w:rPr>
          <w:rFonts w:ascii="Arial" w:hAnsi="Arial" w:cs="Arial"/>
          <w:sz w:val="24"/>
          <w:szCs w:val="24"/>
        </w:rPr>
        <w:t>SEGUNDO. – Se solicita la aprobación del pleno del ayuntamiento Constitucional del Municipio de Cañadas de Obregón, Jalisco, para obtener la asesoría y apoyo técnico que requiere el municipio, para elaborar los programas de desarrollo urbano, conforme al convenio de coordinación que celebre con el Titular del Poder Ejecutivo Estatal.</w:t>
      </w:r>
    </w:p>
    <w:p w14:paraId="4201B0A1" w14:textId="77777777" w:rsidR="00081738" w:rsidRPr="00081738" w:rsidRDefault="00081738" w:rsidP="00081738">
      <w:pPr>
        <w:pStyle w:val="Prrafodelista"/>
        <w:ind w:left="644"/>
        <w:jc w:val="both"/>
        <w:rPr>
          <w:rFonts w:ascii="Arial" w:hAnsi="Arial" w:cs="Arial"/>
          <w:sz w:val="24"/>
          <w:szCs w:val="24"/>
        </w:rPr>
      </w:pPr>
      <w:r w:rsidRPr="00081738">
        <w:rPr>
          <w:rFonts w:ascii="Arial" w:hAnsi="Arial" w:cs="Arial"/>
          <w:sz w:val="24"/>
          <w:szCs w:val="24"/>
        </w:rPr>
        <w:t xml:space="preserve">TERCERO. – Se solicita al pleno del H. Ayuntamiento Constitucional de Cañadas de Obregón, Jalisco, apruebe y autorice a la </w:t>
      </w:r>
      <w:r w:rsidRPr="00081738">
        <w:rPr>
          <w:rFonts w:ascii="Arial" w:hAnsi="Arial" w:cs="Arial"/>
          <w:b/>
          <w:sz w:val="24"/>
          <w:szCs w:val="24"/>
        </w:rPr>
        <w:t>Psic. Adelaida Elizabeth Carvajal Torres</w:t>
      </w:r>
      <w:r w:rsidRPr="00081738">
        <w:rPr>
          <w:rFonts w:ascii="Arial" w:hAnsi="Arial" w:cs="Arial"/>
          <w:sz w:val="24"/>
          <w:szCs w:val="24"/>
        </w:rPr>
        <w:t>, quien funge como síndico municipal para que en nombre y representación del municipio suscriba el CONVENIO, así como aquellos instrumentos jurídicos necesarios para tal fin conjuntamente con el Gobierno del Estado de Jalisco, los municipios que conforma la Región Cuenca Baja del Río Verde Grande, y las dependencias del gobierno estatal que correspondan y realice los trámites necesarios y pertinentes, a fin de cumplir el presente acuerdo.</w:t>
      </w:r>
    </w:p>
    <w:p w14:paraId="55E1E289" w14:textId="77777777" w:rsidR="00081738" w:rsidRPr="00081738" w:rsidRDefault="00081738" w:rsidP="00081738">
      <w:pPr>
        <w:pStyle w:val="Prrafodelista"/>
        <w:ind w:left="644"/>
        <w:jc w:val="both"/>
        <w:rPr>
          <w:rFonts w:ascii="Arial" w:hAnsi="Arial" w:cs="Arial"/>
          <w:sz w:val="24"/>
          <w:szCs w:val="24"/>
        </w:rPr>
      </w:pPr>
      <w:r w:rsidRPr="00081738">
        <w:rPr>
          <w:rFonts w:ascii="Arial" w:hAnsi="Arial" w:cs="Arial"/>
          <w:sz w:val="24"/>
          <w:szCs w:val="24"/>
        </w:rPr>
        <w:t xml:space="preserve">CUARTO. – Se solicita al pleno del H. Ayuntamiento Constitucional de Cañadas de Obregón, Jalisco, apruebe y autorice a la </w:t>
      </w:r>
      <w:r w:rsidRPr="00081738">
        <w:rPr>
          <w:rFonts w:ascii="Arial" w:hAnsi="Arial" w:cs="Arial"/>
          <w:b/>
          <w:sz w:val="24"/>
          <w:szCs w:val="24"/>
        </w:rPr>
        <w:t>Psic. Adelaida Elizabeth Carvajal Torres</w:t>
      </w:r>
      <w:r w:rsidRPr="00081738">
        <w:rPr>
          <w:rFonts w:ascii="Arial" w:hAnsi="Arial" w:cs="Arial"/>
          <w:sz w:val="24"/>
          <w:szCs w:val="24"/>
        </w:rPr>
        <w:t>, quien funge como síndico municipal para que en nombre y representación del municipio forme parte del Consejo Regional de Ordenamiento Territorial y Desarrollo Urbano, así como suscribir la aceptación del reglamento correspondiente.</w:t>
      </w:r>
    </w:p>
    <w:p w14:paraId="55BC77A3" w14:textId="77777777" w:rsidR="00081738" w:rsidRPr="00081738" w:rsidRDefault="00081738" w:rsidP="00081738">
      <w:pPr>
        <w:pStyle w:val="Prrafodelista"/>
        <w:ind w:left="644"/>
        <w:jc w:val="both"/>
        <w:rPr>
          <w:rFonts w:ascii="Arial" w:hAnsi="Arial" w:cs="Arial"/>
          <w:sz w:val="24"/>
          <w:szCs w:val="24"/>
        </w:rPr>
      </w:pPr>
      <w:r w:rsidRPr="00081738">
        <w:rPr>
          <w:rFonts w:ascii="Arial" w:hAnsi="Arial" w:cs="Arial"/>
          <w:sz w:val="24"/>
          <w:szCs w:val="24"/>
        </w:rPr>
        <w:t>QUINTO. – Se solicita al pleno del H. Ayuntamiento Constitucional de Cañadas de Obregón, Jalisco, apruebe y autorice facultar a dos enlaces, quienes fungirán como auxiliares, para que realicen seguimiento al proceso de formulación evaluación, modificación y actualización del Programa de Ordenamiento Ecológico, Territorial y Desarrollo Urbano de la Cuenca Baja del Río Verde Grande.</w:t>
      </w:r>
    </w:p>
    <w:p w14:paraId="3A468833" w14:textId="77777777" w:rsidR="00081738" w:rsidRPr="00081738" w:rsidRDefault="00081738" w:rsidP="00081738">
      <w:pPr>
        <w:ind w:left="284"/>
        <w:jc w:val="both"/>
        <w:rPr>
          <w:rFonts w:ascii="Arial" w:hAnsi="Arial" w:cs="Arial"/>
          <w:sz w:val="24"/>
          <w:szCs w:val="24"/>
        </w:rPr>
      </w:pPr>
      <w:r w:rsidRPr="00081738">
        <w:rPr>
          <w:rFonts w:ascii="Arial" w:hAnsi="Arial" w:cs="Arial"/>
          <w:sz w:val="24"/>
          <w:szCs w:val="24"/>
        </w:rPr>
        <w:t>-Jurídico: Psic. Adelaida Elizabeth Carvajal Torres.</w:t>
      </w:r>
    </w:p>
    <w:p w14:paraId="3EE3DA27" w14:textId="5AC0D12C" w:rsidR="00081738" w:rsidRDefault="00081738" w:rsidP="00081738">
      <w:pPr>
        <w:spacing w:line="276" w:lineRule="auto"/>
        <w:ind w:left="284"/>
        <w:jc w:val="both"/>
        <w:rPr>
          <w:rFonts w:ascii="Arial" w:hAnsi="Arial" w:cs="Arial"/>
          <w:sz w:val="24"/>
          <w:szCs w:val="24"/>
        </w:rPr>
      </w:pPr>
      <w:r w:rsidRPr="00081738">
        <w:rPr>
          <w:rFonts w:ascii="Arial" w:hAnsi="Arial" w:cs="Arial"/>
          <w:sz w:val="24"/>
          <w:szCs w:val="24"/>
        </w:rPr>
        <w:t>-Técnico: Arq. Anayanci de alba Gutiérrez.</w:t>
      </w:r>
    </w:p>
    <w:p w14:paraId="3225639F" w14:textId="67F1D8F8" w:rsidR="00081738" w:rsidRDefault="00081738" w:rsidP="00081738">
      <w:pPr>
        <w:spacing w:line="276" w:lineRule="auto"/>
        <w:ind w:left="284"/>
        <w:jc w:val="both"/>
        <w:rPr>
          <w:rFonts w:ascii="Arial" w:hAnsi="Arial" w:cs="Arial"/>
          <w:sz w:val="24"/>
          <w:szCs w:val="24"/>
        </w:rPr>
      </w:pPr>
      <w:r>
        <w:rPr>
          <w:rFonts w:ascii="Arial" w:hAnsi="Arial" w:cs="Arial"/>
          <w:sz w:val="24"/>
          <w:szCs w:val="24"/>
        </w:rPr>
        <w:lastRenderedPageBreak/>
        <w:t xml:space="preserve">Derivado de lo anterior se ponen a votación los puntos de acuerdo anteriormente expuestos, siendo estos </w:t>
      </w:r>
      <w:r w:rsidRPr="00225781">
        <w:rPr>
          <w:rFonts w:ascii="Arial" w:hAnsi="Arial" w:cs="Arial"/>
          <w:b/>
          <w:sz w:val="24"/>
          <w:szCs w:val="24"/>
        </w:rPr>
        <w:t>aprobados por unanimidad de votos</w:t>
      </w:r>
      <w:r>
        <w:rPr>
          <w:rFonts w:ascii="Arial" w:hAnsi="Arial" w:cs="Arial"/>
          <w:sz w:val="24"/>
          <w:szCs w:val="24"/>
        </w:rPr>
        <w:t xml:space="preserve"> de los integrantes del Pleno del Ayuntamiento presentes.</w:t>
      </w:r>
    </w:p>
    <w:p w14:paraId="3AAF6B6B" w14:textId="3AD405E8" w:rsidR="00BF1AB8" w:rsidRDefault="00BF1AB8" w:rsidP="00BF1AB8">
      <w:pPr>
        <w:spacing w:line="276" w:lineRule="auto"/>
        <w:jc w:val="both"/>
        <w:rPr>
          <w:rFonts w:ascii="Arial" w:hAnsi="Arial" w:cs="Arial"/>
          <w:sz w:val="24"/>
          <w:szCs w:val="24"/>
        </w:rPr>
      </w:pPr>
      <w:r>
        <w:rPr>
          <w:rFonts w:ascii="Arial" w:hAnsi="Arial" w:cs="Arial"/>
          <w:b/>
          <w:sz w:val="24"/>
          <w:szCs w:val="24"/>
        </w:rPr>
        <w:t xml:space="preserve">7º </w:t>
      </w:r>
      <w:r w:rsidRPr="00915422">
        <w:rPr>
          <w:rFonts w:ascii="Arial" w:hAnsi="Arial" w:cs="Arial"/>
          <w:sz w:val="24"/>
          <w:szCs w:val="24"/>
        </w:rPr>
        <w:t>Cantidad asignada por empleado para gastos médicos y/o medicamentos</w:t>
      </w:r>
      <w:r w:rsidR="00915422">
        <w:rPr>
          <w:rFonts w:ascii="Arial" w:hAnsi="Arial" w:cs="Arial"/>
          <w:sz w:val="24"/>
          <w:szCs w:val="24"/>
        </w:rPr>
        <w:t xml:space="preserve">, para el desahogo del presente punto de acuerdo el C. Reynaldo González Gómez Presidente Municipal propone al pleno que la cantidad monetaria asignada en este rubro para cada uno de los empleados del Ayuntamiento </w:t>
      </w:r>
      <w:r w:rsidR="00C406E1">
        <w:rPr>
          <w:rFonts w:ascii="Arial" w:hAnsi="Arial" w:cs="Arial"/>
          <w:sz w:val="24"/>
          <w:szCs w:val="24"/>
        </w:rPr>
        <w:t>sea de</w:t>
      </w:r>
      <w:r w:rsidR="00915422">
        <w:rPr>
          <w:rFonts w:ascii="Arial" w:hAnsi="Arial" w:cs="Arial"/>
          <w:sz w:val="24"/>
          <w:szCs w:val="24"/>
        </w:rPr>
        <w:t xml:space="preserve"> </w:t>
      </w:r>
      <w:r w:rsidR="00915422" w:rsidRPr="00C406E1">
        <w:rPr>
          <w:rFonts w:ascii="Arial" w:hAnsi="Arial" w:cs="Arial"/>
          <w:b/>
          <w:sz w:val="24"/>
          <w:szCs w:val="24"/>
        </w:rPr>
        <w:t>$2,000.00 por año</w:t>
      </w:r>
      <w:r w:rsidR="00D93886">
        <w:rPr>
          <w:rFonts w:ascii="Arial" w:hAnsi="Arial" w:cs="Arial"/>
          <w:sz w:val="24"/>
          <w:szCs w:val="24"/>
        </w:rPr>
        <w:t xml:space="preserve">, propuesta que una vez analizada y suficientemente dialogada es </w:t>
      </w:r>
      <w:r w:rsidR="00D93886" w:rsidRPr="00C406E1">
        <w:rPr>
          <w:rFonts w:ascii="Arial" w:hAnsi="Arial" w:cs="Arial"/>
          <w:b/>
          <w:sz w:val="24"/>
          <w:szCs w:val="24"/>
        </w:rPr>
        <w:t>aprobada por unanimidad</w:t>
      </w:r>
      <w:r w:rsidR="00D93886">
        <w:rPr>
          <w:rFonts w:ascii="Arial" w:hAnsi="Arial" w:cs="Arial"/>
          <w:sz w:val="24"/>
          <w:szCs w:val="24"/>
        </w:rPr>
        <w:t xml:space="preserve"> de votos.</w:t>
      </w:r>
      <w:r w:rsidR="00915422">
        <w:rPr>
          <w:rFonts w:ascii="Arial" w:hAnsi="Arial" w:cs="Arial"/>
          <w:sz w:val="24"/>
          <w:szCs w:val="24"/>
        </w:rPr>
        <w:t xml:space="preserve"> </w:t>
      </w:r>
    </w:p>
    <w:p w14:paraId="68F9C0D5" w14:textId="36AA55CB" w:rsidR="00F25075" w:rsidRDefault="00723A21" w:rsidP="00F25075">
      <w:pPr>
        <w:spacing w:line="276" w:lineRule="auto"/>
        <w:jc w:val="both"/>
        <w:rPr>
          <w:rFonts w:ascii="Arial" w:hAnsi="Arial" w:cs="Arial"/>
          <w:sz w:val="24"/>
          <w:szCs w:val="24"/>
        </w:rPr>
      </w:pPr>
      <w:r w:rsidRPr="00F25075">
        <w:rPr>
          <w:rFonts w:ascii="Arial" w:hAnsi="Arial" w:cs="Arial"/>
          <w:b/>
          <w:sz w:val="24"/>
          <w:szCs w:val="24"/>
        </w:rPr>
        <w:t>8º</w:t>
      </w:r>
      <w:r w:rsidR="00F25075" w:rsidRPr="00F25075">
        <w:rPr>
          <w:rFonts w:ascii="Arial" w:hAnsi="Arial" w:cs="Arial"/>
          <w:b/>
          <w:sz w:val="24"/>
          <w:szCs w:val="24"/>
        </w:rPr>
        <w:t xml:space="preserve"> </w:t>
      </w:r>
      <w:r w:rsidR="00F25075" w:rsidRPr="00F25075">
        <w:rPr>
          <w:rFonts w:ascii="Arial" w:hAnsi="Arial" w:cs="Arial"/>
          <w:sz w:val="24"/>
          <w:szCs w:val="24"/>
        </w:rPr>
        <w:t>Solicitud de poyo con material para construir un cobertizo en el preescolar del Zapotillo</w:t>
      </w:r>
      <w:r w:rsidR="00F25075">
        <w:rPr>
          <w:rFonts w:ascii="Arial" w:hAnsi="Arial" w:cs="Arial"/>
          <w:sz w:val="24"/>
          <w:szCs w:val="24"/>
        </w:rPr>
        <w:t xml:space="preserve">, para el desahogo del presente punto de acuerdo el Regidor C. José Guadalupe Ponce García expone ante el pleno su solicitud de apoyo con material para la construcción de un cobertizo en el preescolar de la comunidad El Zapotillo, expone que la mano de obra la realizara el en conjunto con padres de familia, por lo que presenta 2 cotizaciones </w:t>
      </w:r>
      <w:r w:rsidR="002B09AC">
        <w:rPr>
          <w:rFonts w:ascii="Arial" w:hAnsi="Arial" w:cs="Arial"/>
          <w:sz w:val="24"/>
          <w:szCs w:val="24"/>
        </w:rPr>
        <w:t>contemplando solo el</w:t>
      </w:r>
      <w:r w:rsidR="00F25075">
        <w:rPr>
          <w:rFonts w:ascii="Arial" w:hAnsi="Arial" w:cs="Arial"/>
          <w:sz w:val="24"/>
          <w:szCs w:val="24"/>
        </w:rPr>
        <w:t xml:space="preserve"> material, una</w:t>
      </w:r>
      <w:r w:rsidR="00D72706">
        <w:rPr>
          <w:rFonts w:ascii="Arial" w:hAnsi="Arial" w:cs="Arial"/>
          <w:sz w:val="24"/>
          <w:szCs w:val="24"/>
        </w:rPr>
        <w:t xml:space="preserve"> de material de segunda por la cantidad de $10,202.00 precio neto y la otra de material de primera IVA incluido por la cantidad de </w:t>
      </w:r>
      <w:r w:rsidR="00805999">
        <w:rPr>
          <w:rFonts w:ascii="Arial" w:hAnsi="Arial" w:cs="Arial"/>
          <w:sz w:val="24"/>
          <w:szCs w:val="24"/>
        </w:rPr>
        <w:t>$11,236.33, una</w:t>
      </w:r>
      <w:r w:rsidR="00F25075">
        <w:rPr>
          <w:rFonts w:ascii="Arial" w:hAnsi="Arial" w:cs="Arial"/>
          <w:sz w:val="24"/>
          <w:szCs w:val="24"/>
        </w:rPr>
        <w:t xml:space="preserve"> vez analizado y suficientemente dialogado </w:t>
      </w:r>
      <w:r w:rsidR="00F25075" w:rsidRPr="00F25075">
        <w:rPr>
          <w:rFonts w:ascii="Arial" w:hAnsi="Arial" w:cs="Arial"/>
          <w:b/>
          <w:sz w:val="24"/>
          <w:szCs w:val="24"/>
        </w:rPr>
        <w:t>se aprueba por mayoría absoluta</w:t>
      </w:r>
      <w:r w:rsidR="00F25075">
        <w:rPr>
          <w:rFonts w:ascii="Arial" w:hAnsi="Arial" w:cs="Arial"/>
          <w:sz w:val="24"/>
          <w:szCs w:val="24"/>
        </w:rPr>
        <w:t xml:space="preserve"> con </w:t>
      </w:r>
      <w:r w:rsidR="00F25075" w:rsidRPr="00C55437">
        <w:rPr>
          <w:rFonts w:ascii="Arial" w:hAnsi="Arial" w:cs="Arial"/>
          <w:b/>
          <w:sz w:val="24"/>
          <w:szCs w:val="24"/>
        </w:rPr>
        <w:t>8</w:t>
      </w:r>
      <w:r w:rsidR="00F25075">
        <w:rPr>
          <w:rFonts w:ascii="Arial" w:hAnsi="Arial" w:cs="Arial"/>
          <w:sz w:val="24"/>
          <w:szCs w:val="24"/>
        </w:rPr>
        <w:t xml:space="preserve"> votos a favor y </w:t>
      </w:r>
      <w:r w:rsidR="00F25075" w:rsidRPr="00C55437">
        <w:rPr>
          <w:rFonts w:ascii="Arial" w:hAnsi="Arial" w:cs="Arial"/>
          <w:b/>
          <w:sz w:val="24"/>
          <w:szCs w:val="24"/>
        </w:rPr>
        <w:t>2</w:t>
      </w:r>
      <w:r w:rsidR="00F25075">
        <w:rPr>
          <w:rFonts w:ascii="Arial" w:hAnsi="Arial" w:cs="Arial"/>
          <w:sz w:val="24"/>
          <w:szCs w:val="24"/>
        </w:rPr>
        <w:t xml:space="preserve"> en contra</w:t>
      </w:r>
      <w:r w:rsidR="00805999">
        <w:rPr>
          <w:rFonts w:ascii="Arial" w:hAnsi="Arial" w:cs="Arial"/>
          <w:sz w:val="24"/>
          <w:szCs w:val="24"/>
        </w:rPr>
        <w:t xml:space="preserve"> la compra del material por parte del Ayuntamiento.</w:t>
      </w:r>
    </w:p>
    <w:p w14:paraId="7EAB0DBF" w14:textId="2697AFDA" w:rsidR="00EA405A" w:rsidRDefault="00EA405A" w:rsidP="00EA405A">
      <w:pPr>
        <w:spacing w:line="276" w:lineRule="auto"/>
        <w:jc w:val="both"/>
        <w:rPr>
          <w:rFonts w:ascii="Arial" w:hAnsi="Arial" w:cs="Arial"/>
          <w:b/>
          <w:sz w:val="24"/>
          <w:szCs w:val="24"/>
        </w:rPr>
      </w:pPr>
      <w:r>
        <w:rPr>
          <w:rFonts w:ascii="Arial" w:hAnsi="Arial" w:cs="Arial"/>
          <w:b/>
          <w:sz w:val="24"/>
          <w:szCs w:val="24"/>
        </w:rPr>
        <w:t xml:space="preserve">9º </w:t>
      </w:r>
      <w:r w:rsidRPr="00EA405A">
        <w:rPr>
          <w:rFonts w:ascii="Arial" w:hAnsi="Arial" w:cs="Arial"/>
          <w:sz w:val="24"/>
          <w:szCs w:val="24"/>
        </w:rPr>
        <w:t>Solicitud y en su caso aprobación para suscribir Contrato de Comodato con la CEA por el establecimiento de un espacio de Cultura del Agua, así mismo se solicita la autorización para que el presidente municipal, síndico y secretaria general firmen la documentación en cuestión, dicho convenio tendrá vigencia a partir de 06 de marzo del 2019 al 30 de septiembre de 2021</w:t>
      </w:r>
      <w:r>
        <w:rPr>
          <w:rFonts w:ascii="Arial" w:hAnsi="Arial" w:cs="Arial"/>
          <w:sz w:val="24"/>
          <w:szCs w:val="24"/>
        </w:rPr>
        <w:t>, para el desahogo del presente punto de acuerdo se hace del conocimiento del pleno la función del espacio de cultura del agua en nuestr</w:t>
      </w:r>
      <w:r w:rsidRPr="00EA405A">
        <w:rPr>
          <w:rFonts w:ascii="Arial" w:hAnsi="Arial" w:cs="Arial"/>
          <w:sz w:val="24"/>
          <w:szCs w:val="24"/>
        </w:rPr>
        <w:t xml:space="preserve">o municipio y la importancia para seguir trabajando en conjunto con CEA en este espacio, por lo que se requiere </w:t>
      </w:r>
      <w:r>
        <w:rPr>
          <w:rFonts w:ascii="Arial" w:hAnsi="Arial" w:cs="Arial"/>
          <w:sz w:val="24"/>
          <w:szCs w:val="24"/>
        </w:rPr>
        <w:t>suscribir</w:t>
      </w:r>
      <w:r w:rsidRPr="00EA405A">
        <w:rPr>
          <w:rFonts w:ascii="Arial" w:hAnsi="Arial" w:cs="Arial"/>
          <w:sz w:val="24"/>
          <w:szCs w:val="24"/>
        </w:rPr>
        <w:t xml:space="preserve"> el comodato, una vez analizado y suficientemente dialogado </w:t>
      </w:r>
      <w:r>
        <w:rPr>
          <w:rFonts w:ascii="Arial" w:hAnsi="Arial" w:cs="Arial"/>
          <w:b/>
          <w:sz w:val="24"/>
          <w:szCs w:val="24"/>
        </w:rPr>
        <w:t>es aprobado por unanimidad de votos.</w:t>
      </w:r>
    </w:p>
    <w:p w14:paraId="38116845" w14:textId="7D2533C3" w:rsidR="00E04BA6" w:rsidRDefault="006F3CD6" w:rsidP="00E04BA6">
      <w:pPr>
        <w:spacing w:line="276" w:lineRule="auto"/>
        <w:jc w:val="both"/>
        <w:rPr>
          <w:rFonts w:ascii="Arial" w:hAnsi="Arial" w:cs="Arial"/>
          <w:b/>
          <w:sz w:val="24"/>
          <w:szCs w:val="24"/>
        </w:rPr>
      </w:pPr>
      <w:r w:rsidRPr="00E04BA6">
        <w:rPr>
          <w:rFonts w:ascii="Arial" w:hAnsi="Arial" w:cs="Arial"/>
          <w:b/>
          <w:sz w:val="24"/>
          <w:szCs w:val="24"/>
        </w:rPr>
        <w:t>10º</w:t>
      </w:r>
      <w:r w:rsidR="00E04BA6" w:rsidRPr="00E04BA6">
        <w:rPr>
          <w:rFonts w:ascii="Arial" w:hAnsi="Arial" w:cs="Arial"/>
          <w:b/>
          <w:sz w:val="24"/>
          <w:szCs w:val="24"/>
        </w:rPr>
        <w:t xml:space="preserve"> </w:t>
      </w:r>
      <w:r w:rsidR="00E04BA6" w:rsidRPr="00E04BA6">
        <w:rPr>
          <w:rFonts w:ascii="Arial" w:hAnsi="Arial" w:cs="Arial"/>
          <w:sz w:val="24"/>
          <w:szCs w:val="24"/>
        </w:rPr>
        <w:t>Solicitud para que el H. Cabildo designe al regidor encargado de catastro (con la finalidad que este como integrante dentro del consejo técnico)</w:t>
      </w:r>
      <w:r w:rsidR="00E04BA6">
        <w:rPr>
          <w:rFonts w:ascii="Arial" w:hAnsi="Arial" w:cs="Arial"/>
          <w:sz w:val="24"/>
          <w:szCs w:val="24"/>
        </w:rPr>
        <w:t>, para el desahogo del presente punto de acuerdo el C. Reynaldo González Gómez Presidente Municipal</w:t>
      </w:r>
      <w:r w:rsidR="00730B5D">
        <w:rPr>
          <w:rFonts w:ascii="Arial" w:hAnsi="Arial" w:cs="Arial"/>
          <w:sz w:val="24"/>
          <w:szCs w:val="24"/>
        </w:rPr>
        <w:t>,</w:t>
      </w:r>
      <w:r w:rsidR="00E04BA6">
        <w:rPr>
          <w:rFonts w:ascii="Arial" w:hAnsi="Arial" w:cs="Arial"/>
          <w:sz w:val="24"/>
          <w:szCs w:val="24"/>
        </w:rPr>
        <w:t xml:space="preserve"> propone a la Regidora C. Gloria Cecilia Lomelí Casillas para que sea quien forme parte del Consejo Técnico Catastral</w:t>
      </w:r>
      <w:r w:rsidR="00730B5D">
        <w:rPr>
          <w:rFonts w:ascii="Arial" w:hAnsi="Arial" w:cs="Arial"/>
          <w:sz w:val="24"/>
          <w:szCs w:val="24"/>
        </w:rPr>
        <w:t xml:space="preserve"> de nuestro municipio,</w:t>
      </w:r>
      <w:r w:rsidR="00E04BA6">
        <w:rPr>
          <w:rFonts w:ascii="Arial" w:hAnsi="Arial" w:cs="Arial"/>
          <w:sz w:val="24"/>
          <w:szCs w:val="24"/>
        </w:rPr>
        <w:t xml:space="preserve"> propuesta que una vez analizada y suficientemente dialogada </w:t>
      </w:r>
      <w:r w:rsidR="00E04BA6" w:rsidRPr="00E04BA6">
        <w:rPr>
          <w:rFonts w:ascii="Arial" w:hAnsi="Arial" w:cs="Arial"/>
          <w:b/>
          <w:sz w:val="24"/>
          <w:szCs w:val="24"/>
        </w:rPr>
        <w:t>se aprueba por unanimidad de votos.</w:t>
      </w:r>
    </w:p>
    <w:p w14:paraId="03EAF56B" w14:textId="7BDAEAAB" w:rsidR="00FE3283" w:rsidRPr="00FE3283" w:rsidRDefault="00FE3283" w:rsidP="00FE3283">
      <w:pPr>
        <w:spacing w:line="276" w:lineRule="auto"/>
        <w:jc w:val="both"/>
        <w:rPr>
          <w:rFonts w:ascii="Arial" w:hAnsi="Arial" w:cs="Arial"/>
          <w:b/>
          <w:sz w:val="24"/>
          <w:szCs w:val="24"/>
        </w:rPr>
      </w:pPr>
      <w:r>
        <w:rPr>
          <w:rFonts w:ascii="Arial" w:hAnsi="Arial" w:cs="Arial"/>
          <w:b/>
          <w:sz w:val="24"/>
          <w:szCs w:val="24"/>
        </w:rPr>
        <w:t xml:space="preserve">11º </w:t>
      </w:r>
      <w:r w:rsidRPr="00EE059D">
        <w:rPr>
          <w:rFonts w:ascii="Arial" w:hAnsi="Arial" w:cs="Arial"/>
          <w:sz w:val="24"/>
          <w:szCs w:val="24"/>
        </w:rPr>
        <w:t>Solicitud y en su caso aprobación para que se realice un censo de tomas de agua en el municipio</w:t>
      </w:r>
      <w:r w:rsidR="00EE059D">
        <w:rPr>
          <w:rFonts w:ascii="Arial" w:hAnsi="Arial" w:cs="Arial"/>
          <w:sz w:val="24"/>
          <w:szCs w:val="24"/>
        </w:rPr>
        <w:t>, para el desahogo del presente punto de acuerdo se</w:t>
      </w:r>
      <w:r w:rsidR="00EE059D">
        <w:rPr>
          <w:rFonts w:ascii="Arial" w:hAnsi="Arial" w:cs="Arial"/>
          <w:b/>
          <w:sz w:val="24"/>
          <w:szCs w:val="24"/>
        </w:rPr>
        <w:t xml:space="preserve"> </w:t>
      </w:r>
      <w:r w:rsidR="00EE059D" w:rsidRPr="00EE059D">
        <w:rPr>
          <w:rFonts w:ascii="Arial" w:hAnsi="Arial" w:cs="Arial"/>
          <w:sz w:val="24"/>
          <w:szCs w:val="24"/>
        </w:rPr>
        <w:t xml:space="preserve">hace del conocimiento del pleno la </w:t>
      </w:r>
      <w:r w:rsidR="00EE059D" w:rsidRPr="002461F3">
        <w:rPr>
          <w:rFonts w:ascii="Arial" w:hAnsi="Arial" w:cs="Arial"/>
          <w:sz w:val="24"/>
          <w:szCs w:val="24"/>
        </w:rPr>
        <w:t>necesidad de realizar un censo de tomas de agua en el municipio, esto con la finalidad de actualizar los datos existentes y tener una recaudación eficiente, una vez analizado y suficientemente dialogado</w:t>
      </w:r>
      <w:r w:rsidR="00EE059D">
        <w:rPr>
          <w:rFonts w:ascii="Arial" w:hAnsi="Arial" w:cs="Arial"/>
          <w:b/>
          <w:sz w:val="24"/>
          <w:szCs w:val="24"/>
        </w:rPr>
        <w:t xml:space="preserve"> es aprobado por unanimidad de votos.</w:t>
      </w:r>
    </w:p>
    <w:p w14:paraId="67D5C669" w14:textId="221D9F29" w:rsidR="00FE3283" w:rsidRPr="00421BDE" w:rsidRDefault="00421BDE" w:rsidP="00421BDE">
      <w:pPr>
        <w:spacing w:line="276" w:lineRule="auto"/>
        <w:jc w:val="both"/>
        <w:rPr>
          <w:rFonts w:ascii="Arial" w:hAnsi="Arial" w:cs="Arial"/>
          <w:b/>
          <w:sz w:val="24"/>
          <w:szCs w:val="24"/>
        </w:rPr>
      </w:pPr>
      <w:r>
        <w:rPr>
          <w:rFonts w:ascii="Arial" w:hAnsi="Arial" w:cs="Arial"/>
          <w:b/>
          <w:sz w:val="24"/>
          <w:szCs w:val="24"/>
        </w:rPr>
        <w:t xml:space="preserve">12º </w:t>
      </w:r>
      <w:r w:rsidR="00FE3283" w:rsidRPr="00421BDE">
        <w:rPr>
          <w:rFonts w:ascii="Arial" w:hAnsi="Arial" w:cs="Arial"/>
          <w:b/>
          <w:sz w:val="24"/>
          <w:szCs w:val="24"/>
        </w:rPr>
        <w:t>Puntos varios.</w:t>
      </w:r>
    </w:p>
    <w:p w14:paraId="0F29A15C" w14:textId="20DC5027" w:rsidR="00FE3283" w:rsidRDefault="00FE3283" w:rsidP="00FE3283">
      <w:pPr>
        <w:pStyle w:val="Prrafodelista"/>
        <w:spacing w:line="276" w:lineRule="auto"/>
        <w:ind w:left="644"/>
        <w:jc w:val="both"/>
        <w:rPr>
          <w:rFonts w:ascii="Arial" w:hAnsi="Arial" w:cs="Arial"/>
          <w:b/>
          <w:sz w:val="24"/>
          <w:szCs w:val="24"/>
        </w:rPr>
      </w:pPr>
      <w:r>
        <w:rPr>
          <w:rFonts w:ascii="Arial" w:hAnsi="Arial" w:cs="Arial"/>
          <w:b/>
          <w:sz w:val="24"/>
          <w:szCs w:val="24"/>
        </w:rPr>
        <w:lastRenderedPageBreak/>
        <w:t xml:space="preserve">12.1 </w:t>
      </w:r>
      <w:r w:rsidRPr="0004187C">
        <w:rPr>
          <w:rFonts w:ascii="Arial" w:hAnsi="Arial" w:cs="Arial"/>
          <w:sz w:val="24"/>
          <w:szCs w:val="24"/>
        </w:rPr>
        <w:t>Ratificación de COPLADEMUN</w:t>
      </w:r>
      <w:r w:rsidR="0004187C" w:rsidRPr="0004187C">
        <w:rPr>
          <w:rFonts w:ascii="Arial" w:hAnsi="Arial" w:cs="Arial"/>
          <w:sz w:val="24"/>
          <w:szCs w:val="24"/>
        </w:rPr>
        <w:t>, para el</w:t>
      </w:r>
      <w:r w:rsidR="0004187C">
        <w:rPr>
          <w:rFonts w:ascii="Arial" w:hAnsi="Arial" w:cs="Arial"/>
          <w:b/>
          <w:sz w:val="24"/>
          <w:szCs w:val="24"/>
        </w:rPr>
        <w:t xml:space="preserve"> </w:t>
      </w:r>
      <w:r w:rsidR="0004187C" w:rsidRPr="0004187C">
        <w:rPr>
          <w:rFonts w:ascii="Arial" w:hAnsi="Arial" w:cs="Arial"/>
          <w:sz w:val="24"/>
          <w:szCs w:val="24"/>
        </w:rPr>
        <w:t xml:space="preserve">desahogo </w:t>
      </w:r>
      <w:r w:rsidR="0004187C">
        <w:rPr>
          <w:rFonts w:ascii="Arial" w:hAnsi="Arial" w:cs="Arial"/>
          <w:sz w:val="24"/>
          <w:szCs w:val="24"/>
        </w:rPr>
        <w:t xml:space="preserve">del presente punto de acuerdo se </w:t>
      </w:r>
      <w:r w:rsidR="0004187C" w:rsidRPr="0004187C">
        <w:rPr>
          <w:rFonts w:ascii="Arial" w:hAnsi="Arial" w:cs="Arial"/>
          <w:sz w:val="24"/>
          <w:szCs w:val="24"/>
        </w:rPr>
        <w:t xml:space="preserve">solicita al pleno del Ayuntamiento la ratificación de la conformación e instalación de </w:t>
      </w:r>
      <w:r w:rsidR="0004187C" w:rsidRPr="004A5E37">
        <w:rPr>
          <w:rFonts w:ascii="Arial" w:hAnsi="Arial" w:cs="Arial"/>
          <w:b/>
          <w:sz w:val="24"/>
          <w:szCs w:val="24"/>
        </w:rPr>
        <w:t>COPLADEMUN</w:t>
      </w:r>
      <w:r w:rsidR="0004187C">
        <w:rPr>
          <w:rFonts w:ascii="Arial" w:hAnsi="Arial" w:cs="Arial"/>
          <w:b/>
          <w:sz w:val="24"/>
          <w:szCs w:val="24"/>
        </w:rPr>
        <w:t xml:space="preserve"> </w:t>
      </w:r>
      <w:r w:rsidR="00050645">
        <w:rPr>
          <w:rFonts w:ascii="Arial" w:hAnsi="Arial" w:cs="Arial"/>
          <w:sz w:val="24"/>
          <w:szCs w:val="24"/>
        </w:rPr>
        <w:t>de</w:t>
      </w:r>
      <w:r w:rsidR="0004187C" w:rsidRPr="00050645">
        <w:rPr>
          <w:rFonts w:ascii="Arial" w:hAnsi="Arial" w:cs="Arial"/>
          <w:sz w:val="24"/>
          <w:szCs w:val="24"/>
        </w:rPr>
        <w:t xml:space="preserve"> fecha </w:t>
      </w:r>
      <w:r w:rsidR="0004187C" w:rsidRPr="004A5E37">
        <w:rPr>
          <w:rFonts w:ascii="Arial" w:hAnsi="Arial" w:cs="Arial"/>
          <w:b/>
          <w:sz w:val="24"/>
          <w:szCs w:val="24"/>
        </w:rPr>
        <w:t xml:space="preserve">07 de </w:t>
      </w:r>
      <w:proofErr w:type="gramStart"/>
      <w:r w:rsidR="0004187C" w:rsidRPr="004A5E37">
        <w:rPr>
          <w:rFonts w:ascii="Arial" w:hAnsi="Arial" w:cs="Arial"/>
          <w:b/>
          <w:sz w:val="24"/>
          <w:szCs w:val="24"/>
        </w:rPr>
        <w:t>Marzo</w:t>
      </w:r>
      <w:proofErr w:type="gramEnd"/>
      <w:r w:rsidR="0004187C" w:rsidRPr="004A5E37">
        <w:rPr>
          <w:rFonts w:ascii="Arial" w:hAnsi="Arial" w:cs="Arial"/>
          <w:b/>
          <w:sz w:val="24"/>
          <w:szCs w:val="24"/>
        </w:rPr>
        <w:t xml:space="preserve"> de 2019</w:t>
      </w:r>
      <w:r w:rsidR="0004187C" w:rsidRPr="00050645">
        <w:rPr>
          <w:rFonts w:ascii="Arial" w:hAnsi="Arial" w:cs="Arial"/>
          <w:sz w:val="24"/>
          <w:szCs w:val="24"/>
        </w:rPr>
        <w:t xml:space="preserve">, </w:t>
      </w:r>
      <w:r w:rsidR="00050645" w:rsidRPr="00050645">
        <w:rPr>
          <w:rFonts w:ascii="Arial" w:hAnsi="Arial" w:cs="Arial"/>
          <w:sz w:val="24"/>
          <w:szCs w:val="24"/>
        </w:rPr>
        <w:t xml:space="preserve">solicitud que </w:t>
      </w:r>
      <w:r w:rsidR="00050645" w:rsidRPr="00050645">
        <w:rPr>
          <w:rFonts w:ascii="Arial" w:hAnsi="Arial" w:cs="Arial"/>
          <w:b/>
          <w:sz w:val="24"/>
          <w:szCs w:val="24"/>
        </w:rPr>
        <w:t>es</w:t>
      </w:r>
      <w:r w:rsidR="0004187C" w:rsidRPr="00050645">
        <w:rPr>
          <w:rFonts w:ascii="Arial" w:hAnsi="Arial" w:cs="Arial"/>
          <w:b/>
          <w:sz w:val="24"/>
          <w:szCs w:val="24"/>
        </w:rPr>
        <w:t xml:space="preserve"> aprobad</w:t>
      </w:r>
      <w:r w:rsidR="00050645" w:rsidRPr="00050645">
        <w:rPr>
          <w:rFonts w:ascii="Arial" w:hAnsi="Arial" w:cs="Arial"/>
          <w:b/>
          <w:sz w:val="24"/>
          <w:szCs w:val="24"/>
        </w:rPr>
        <w:t>a</w:t>
      </w:r>
      <w:r w:rsidR="0004187C" w:rsidRPr="00050645">
        <w:rPr>
          <w:rFonts w:ascii="Arial" w:hAnsi="Arial" w:cs="Arial"/>
          <w:b/>
          <w:sz w:val="24"/>
          <w:szCs w:val="24"/>
        </w:rPr>
        <w:t xml:space="preserve"> por unanimidad de votos.</w:t>
      </w:r>
    </w:p>
    <w:p w14:paraId="3EFBB3FF" w14:textId="77777777" w:rsidR="004A5E37" w:rsidRDefault="004A5E37" w:rsidP="00FE3283">
      <w:pPr>
        <w:pStyle w:val="Prrafodelista"/>
        <w:spacing w:line="276" w:lineRule="auto"/>
        <w:ind w:left="644"/>
        <w:jc w:val="both"/>
        <w:rPr>
          <w:rFonts w:ascii="Arial" w:hAnsi="Arial" w:cs="Arial"/>
          <w:b/>
          <w:sz w:val="24"/>
          <w:szCs w:val="24"/>
        </w:rPr>
      </w:pPr>
    </w:p>
    <w:p w14:paraId="1C1C4FEE" w14:textId="77777777" w:rsidR="00BC0449" w:rsidRDefault="00FE3283" w:rsidP="00FE3283">
      <w:pPr>
        <w:pStyle w:val="Prrafodelista"/>
        <w:spacing w:line="276" w:lineRule="auto"/>
        <w:ind w:left="644"/>
        <w:jc w:val="both"/>
        <w:rPr>
          <w:rFonts w:ascii="Arial" w:hAnsi="Arial" w:cs="Arial"/>
          <w:sz w:val="24"/>
          <w:szCs w:val="24"/>
        </w:rPr>
      </w:pPr>
      <w:r>
        <w:rPr>
          <w:rFonts w:ascii="Arial" w:hAnsi="Arial" w:cs="Arial"/>
          <w:b/>
          <w:sz w:val="24"/>
          <w:szCs w:val="24"/>
        </w:rPr>
        <w:t xml:space="preserve">12.2 </w:t>
      </w:r>
      <w:r w:rsidRPr="007D75FF">
        <w:rPr>
          <w:rFonts w:ascii="Arial" w:hAnsi="Arial" w:cs="Arial"/>
          <w:sz w:val="24"/>
          <w:szCs w:val="24"/>
        </w:rPr>
        <w:t>Solicitud de la Dra. Elvira para exponer punto de salud e informe</w:t>
      </w:r>
      <w:r w:rsidR="007D75FF">
        <w:rPr>
          <w:rFonts w:ascii="Arial" w:hAnsi="Arial" w:cs="Arial"/>
          <w:sz w:val="24"/>
          <w:szCs w:val="24"/>
        </w:rPr>
        <w:t>, en uso de la voz la Dra. Elvira expone ante el pleno la próxima campaña de vacunación canina para la cual CUALTOS les proporcionara 6 estudiantes que aportaran mano de obra</w:t>
      </w:r>
      <w:r w:rsidR="007D75FF" w:rsidRPr="00BC0449">
        <w:rPr>
          <w:rFonts w:ascii="Arial" w:hAnsi="Arial" w:cs="Arial"/>
          <w:sz w:val="24"/>
          <w:szCs w:val="24"/>
        </w:rPr>
        <w:t>; para d</w:t>
      </w:r>
      <w:r w:rsidR="00BC0449" w:rsidRPr="00BC0449">
        <w:rPr>
          <w:rFonts w:ascii="Arial" w:hAnsi="Arial" w:cs="Arial"/>
          <w:sz w:val="24"/>
          <w:szCs w:val="24"/>
        </w:rPr>
        <w:t xml:space="preserve">ichos estudiantes solicitan el apoyo del ayuntamiento con </w:t>
      </w:r>
      <w:r w:rsidR="00BC0449" w:rsidRPr="003268EA">
        <w:rPr>
          <w:rFonts w:ascii="Arial" w:hAnsi="Arial" w:cs="Arial"/>
          <w:b/>
          <w:sz w:val="24"/>
          <w:szCs w:val="24"/>
        </w:rPr>
        <w:t>transporte y alimentos</w:t>
      </w:r>
      <w:r w:rsidR="00BC0449">
        <w:rPr>
          <w:rFonts w:ascii="Arial" w:hAnsi="Arial" w:cs="Arial"/>
          <w:sz w:val="24"/>
          <w:szCs w:val="24"/>
        </w:rPr>
        <w:t>.</w:t>
      </w:r>
    </w:p>
    <w:p w14:paraId="65EDF848" w14:textId="669168E1" w:rsidR="00BC0449" w:rsidRDefault="00BC0449" w:rsidP="00FE3283">
      <w:pPr>
        <w:pStyle w:val="Prrafodelista"/>
        <w:spacing w:line="276" w:lineRule="auto"/>
        <w:ind w:left="644"/>
        <w:jc w:val="both"/>
        <w:rPr>
          <w:rFonts w:ascii="Arial" w:hAnsi="Arial" w:cs="Arial"/>
          <w:sz w:val="24"/>
          <w:szCs w:val="24"/>
        </w:rPr>
      </w:pPr>
      <w:r w:rsidRPr="00BC0449">
        <w:rPr>
          <w:rFonts w:ascii="Arial" w:hAnsi="Arial" w:cs="Arial"/>
          <w:sz w:val="24"/>
          <w:szCs w:val="24"/>
        </w:rPr>
        <w:t>L</w:t>
      </w:r>
      <w:r>
        <w:rPr>
          <w:rFonts w:ascii="Arial" w:hAnsi="Arial" w:cs="Arial"/>
          <w:sz w:val="24"/>
          <w:szCs w:val="24"/>
        </w:rPr>
        <w:t>a LN. Ofelia Gámez Gómez hace una atenta invitación a participar el día 27 de marzo de 2019 a “La feria de la salud” a partir de las 11:00 am lo cual se trabaja en conjunto con el IMM, en dicho evento habrá:</w:t>
      </w:r>
    </w:p>
    <w:p w14:paraId="00E4BB12" w14:textId="7149C192" w:rsidR="00BC0449" w:rsidRDefault="00BC0449" w:rsidP="00FE3283">
      <w:pPr>
        <w:pStyle w:val="Prrafodelista"/>
        <w:spacing w:line="276" w:lineRule="auto"/>
        <w:ind w:left="644"/>
        <w:jc w:val="both"/>
        <w:rPr>
          <w:rFonts w:ascii="Arial" w:hAnsi="Arial" w:cs="Arial"/>
          <w:sz w:val="24"/>
          <w:szCs w:val="24"/>
        </w:rPr>
      </w:pPr>
      <w:r>
        <w:rPr>
          <w:rFonts w:ascii="Arial" w:hAnsi="Arial" w:cs="Arial"/>
          <w:sz w:val="24"/>
          <w:szCs w:val="24"/>
        </w:rPr>
        <w:t>Mamografías, Módulos de Información, Actividad Física,</w:t>
      </w:r>
      <w:r w:rsidR="00375D1D">
        <w:rPr>
          <w:rFonts w:ascii="Arial" w:hAnsi="Arial" w:cs="Arial"/>
          <w:sz w:val="24"/>
          <w:szCs w:val="24"/>
        </w:rPr>
        <w:t xml:space="preserve"> </w:t>
      </w:r>
      <w:r>
        <w:rPr>
          <w:rFonts w:ascii="Arial" w:hAnsi="Arial" w:cs="Arial"/>
          <w:sz w:val="24"/>
          <w:szCs w:val="24"/>
        </w:rPr>
        <w:t>etc.</w:t>
      </w:r>
    </w:p>
    <w:p w14:paraId="0932111E" w14:textId="77EE1993" w:rsidR="00BC0449" w:rsidRDefault="00375D1D" w:rsidP="00FE3283">
      <w:pPr>
        <w:pStyle w:val="Prrafodelista"/>
        <w:spacing w:line="276" w:lineRule="auto"/>
        <w:ind w:left="644"/>
        <w:jc w:val="both"/>
        <w:rPr>
          <w:rFonts w:ascii="Arial" w:hAnsi="Arial" w:cs="Arial"/>
          <w:sz w:val="24"/>
          <w:szCs w:val="24"/>
        </w:rPr>
      </w:pPr>
      <w:r>
        <w:rPr>
          <w:rFonts w:ascii="Arial" w:hAnsi="Arial" w:cs="Arial"/>
          <w:sz w:val="24"/>
          <w:szCs w:val="24"/>
        </w:rPr>
        <w:t>Para llevar a cabo dichas actividades s</w:t>
      </w:r>
      <w:r w:rsidR="00BC0449">
        <w:rPr>
          <w:rFonts w:ascii="Arial" w:hAnsi="Arial" w:cs="Arial"/>
          <w:sz w:val="24"/>
          <w:szCs w:val="24"/>
        </w:rPr>
        <w:t>olicita apoyo con</w:t>
      </w:r>
      <w:r>
        <w:rPr>
          <w:rFonts w:ascii="Arial" w:hAnsi="Arial" w:cs="Arial"/>
          <w:sz w:val="24"/>
          <w:szCs w:val="24"/>
        </w:rPr>
        <w:t xml:space="preserve"> </w:t>
      </w:r>
      <w:r w:rsidRPr="003268EA">
        <w:rPr>
          <w:rFonts w:ascii="Arial" w:hAnsi="Arial" w:cs="Arial"/>
          <w:b/>
          <w:sz w:val="24"/>
          <w:szCs w:val="24"/>
        </w:rPr>
        <w:t>toldos, sillas, mesas y fruta.</w:t>
      </w:r>
    </w:p>
    <w:p w14:paraId="04581D95" w14:textId="1093379C" w:rsidR="00224D99" w:rsidRDefault="00224D99" w:rsidP="00FE3283">
      <w:pPr>
        <w:pStyle w:val="Prrafodelista"/>
        <w:spacing w:line="276" w:lineRule="auto"/>
        <w:ind w:left="644"/>
        <w:jc w:val="both"/>
        <w:rPr>
          <w:rFonts w:ascii="Arial" w:hAnsi="Arial" w:cs="Arial"/>
          <w:sz w:val="24"/>
          <w:szCs w:val="24"/>
        </w:rPr>
      </w:pPr>
      <w:r>
        <w:rPr>
          <w:rFonts w:ascii="Arial" w:hAnsi="Arial" w:cs="Arial"/>
          <w:sz w:val="24"/>
          <w:szCs w:val="24"/>
        </w:rPr>
        <w:t>Para finalizar informa que en el IMM el cual esta a su cargo se concluyo con el registro del proyecto de Transversalidad Mod. II, en el cual se busca la obtención de recursos federales para el Instituto en nuestro municipio.</w:t>
      </w:r>
    </w:p>
    <w:p w14:paraId="4D0F8DF5" w14:textId="35E5AAE7" w:rsidR="00375D1D" w:rsidRDefault="00224D99" w:rsidP="00FE3283">
      <w:pPr>
        <w:pStyle w:val="Prrafodelista"/>
        <w:spacing w:line="276" w:lineRule="auto"/>
        <w:ind w:left="644"/>
        <w:jc w:val="both"/>
        <w:rPr>
          <w:rFonts w:ascii="Arial" w:hAnsi="Arial" w:cs="Arial"/>
          <w:sz w:val="24"/>
          <w:szCs w:val="24"/>
        </w:rPr>
      </w:pPr>
      <w:r>
        <w:rPr>
          <w:rFonts w:ascii="Arial" w:hAnsi="Arial" w:cs="Arial"/>
          <w:sz w:val="24"/>
          <w:szCs w:val="24"/>
        </w:rPr>
        <w:t>Una vez analizado y suficientemente dialogado, el cabildo</w:t>
      </w:r>
      <w:r w:rsidR="00375D1D">
        <w:rPr>
          <w:rFonts w:ascii="Arial" w:hAnsi="Arial" w:cs="Arial"/>
          <w:sz w:val="24"/>
          <w:szCs w:val="24"/>
        </w:rPr>
        <w:t xml:space="preserve"> </w:t>
      </w:r>
      <w:r w:rsidR="00375D1D" w:rsidRPr="00224D99">
        <w:rPr>
          <w:rFonts w:ascii="Arial" w:hAnsi="Arial" w:cs="Arial"/>
          <w:b/>
          <w:sz w:val="24"/>
          <w:szCs w:val="24"/>
        </w:rPr>
        <w:t xml:space="preserve">aprueba por unanimidad </w:t>
      </w:r>
      <w:r w:rsidRPr="00224D99">
        <w:rPr>
          <w:rFonts w:ascii="Arial" w:hAnsi="Arial" w:cs="Arial"/>
          <w:b/>
          <w:sz w:val="24"/>
          <w:szCs w:val="24"/>
        </w:rPr>
        <w:t>de votos</w:t>
      </w:r>
      <w:r>
        <w:rPr>
          <w:rFonts w:ascii="Arial" w:hAnsi="Arial" w:cs="Arial"/>
          <w:sz w:val="24"/>
          <w:szCs w:val="24"/>
        </w:rPr>
        <w:t xml:space="preserve"> </w:t>
      </w:r>
      <w:r w:rsidR="00375D1D">
        <w:rPr>
          <w:rFonts w:ascii="Arial" w:hAnsi="Arial" w:cs="Arial"/>
          <w:sz w:val="24"/>
          <w:szCs w:val="24"/>
        </w:rPr>
        <w:t>apoyar con lo anteriormente solicitado.</w:t>
      </w:r>
    </w:p>
    <w:p w14:paraId="28D254E3" w14:textId="30AAC19C" w:rsidR="00224D99" w:rsidRPr="00224D99" w:rsidRDefault="00224D99" w:rsidP="00224D99">
      <w:pPr>
        <w:spacing w:line="276" w:lineRule="auto"/>
        <w:jc w:val="both"/>
        <w:rPr>
          <w:rFonts w:ascii="Arial" w:hAnsi="Arial" w:cs="Arial"/>
          <w:sz w:val="24"/>
          <w:szCs w:val="24"/>
        </w:rPr>
      </w:pPr>
    </w:p>
    <w:p w14:paraId="7B951328" w14:textId="37A135CF" w:rsidR="00D3006B" w:rsidRDefault="00FE3283" w:rsidP="00D3006B">
      <w:pPr>
        <w:pStyle w:val="Prrafodelista"/>
        <w:spacing w:line="276" w:lineRule="auto"/>
        <w:ind w:left="644"/>
        <w:jc w:val="both"/>
        <w:rPr>
          <w:rFonts w:ascii="Arial" w:hAnsi="Arial" w:cs="Arial"/>
          <w:sz w:val="24"/>
          <w:szCs w:val="24"/>
        </w:rPr>
      </w:pPr>
      <w:r>
        <w:rPr>
          <w:rFonts w:ascii="Arial" w:hAnsi="Arial" w:cs="Arial"/>
          <w:b/>
          <w:sz w:val="24"/>
          <w:szCs w:val="24"/>
        </w:rPr>
        <w:t xml:space="preserve">12.3 </w:t>
      </w:r>
      <w:r w:rsidRPr="003268EA">
        <w:rPr>
          <w:rFonts w:ascii="Arial" w:hAnsi="Arial" w:cs="Arial"/>
          <w:sz w:val="24"/>
          <w:szCs w:val="24"/>
        </w:rPr>
        <w:t>Informe del Comisión de Educación</w:t>
      </w:r>
      <w:r w:rsidR="003268EA">
        <w:rPr>
          <w:rFonts w:ascii="Arial" w:hAnsi="Arial" w:cs="Arial"/>
          <w:sz w:val="24"/>
          <w:szCs w:val="24"/>
        </w:rPr>
        <w:t xml:space="preserve">, </w:t>
      </w:r>
      <w:r w:rsidR="009A632E" w:rsidRPr="009A632E">
        <w:rPr>
          <w:rFonts w:ascii="Arial" w:hAnsi="Arial" w:cs="Arial"/>
          <w:sz w:val="24"/>
          <w:szCs w:val="24"/>
        </w:rPr>
        <w:t xml:space="preserve">para el desahogo del presente punto de acuerdo el Lic. Orlando Iñiguez Lomelí informa al pleno que se llevo a cabo la </w:t>
      </w:r>
      <w:r w:rsidR="009A632E" w:rsidRPr="004F1FC1">
        <w:rPr>
          <w:rFonts w:ascii="Arial" w:hAnsi="Arial" w:cs="Arial"/>
          <w:sz w:val="24"/>
          <w:szCs w:val="24"/>
        </w:rPr>
        <w:t xml:space="preserve">2da sesión del </w:t>
      </w:r>
      <w:r w:rsidR="00457480" w:rsidRPr="004F1FC1">
        <w:rPr>
          <w:rFonts w:ascii="Arial" w:hAnsi="Arial" w:cs="Arial"/>
          <w:sz w:val="24"/>
          <w:szCs w:val="24"/>
        </w:rPr>
        <w:t>C</w:t>
      </w:r>
      <w:r w:rsidR="009A632E" w:rsidRPr="004F1FC1">
        <w:rPr>
          <w:rFonts w:ascii="Arial" w:hAnsi="Arial" w:cs="Arial"/>
          <w:sz w:val="24"/>
          <w:szCs w:val="24"/>
        </w:rPr>
        <w:t>onsejo de</w:t>
      </w:r>
      <w:r w:rsidR="00457480" w:rsidRPr="004F1FC1">
        <w:rPr>
          <w:rFonts w:ascii="Arial" w:hAnsi="Arial" w:cs="Arial"/>
          <w:sz w:val="24"/>
          <w:szCs w:val="24"/>
        </w:rPr>
        <w:t xml:space="preserve"> Participación Social y E</w:t>
      </w:r>
      <w:r w:rsidR="009A632E" w:rsidRPr="004F1FC1">
        <w:rPr>
          <w:rFonts w:ascii="Arial" w:hAnsi="Arial" w:cs="Arial"/>
          <w:sz w:val="24"/>
          <w:szCs w:val="24"/>
        </w:rPr>
        <w:t>ducación</w:t>
      </w:r>
      <w:r w:rsidR="00457480" w:rsidRPr="004F1FC1">
        <w:rPr>
          <w:rFonts w:ascii="Arial" w:hAnsi="Arial" w:cs="Arial"/>
          <w:sz w:val="24"/>
          <w:szCs w:val="24"/>
        </w:rPr>
        <w:t>,</w:t>
      </w:r>
      <w:r w:rsidR="002178AB" w:rsidRPr="004F1FC1">
        <w:rPr>
          <w:rFonts w:ascii="Arial" w:hAnsi="Arial" w:cs="Arial"/>
          <w:sz w:val="24"/>
          <w:szCs w:val="24"/>
        </w:rPr>
        <w:t xml:space="preserve"> donde se </w:t>
      </w:r>
      <w:r w:rsidR="004F1FC1" w:rsidRPr="004F1FC1">
        <w:rPr>
          <w:rFonts w:ascii="Arial" w:hAnsi="Arial" w:cs="Arial"/>
          <w:sz w:val="24"/>
          <w:szCs w:val="24"/>
        </w:rPr>
        <w:t>solicitó</w:t>
      </w:r>
      <w:r w:rsidR="002178AB" w:rsidRPr="004F1FC1">
        <w:rPr>
          <w:rFonts w:ascii="Arial" w:hAnsi="Arial" w:cs="Arial"/>
          <w:sz w:val="24"/>
          <w:szCs w:val="24"/>
        </w:rPr>
        <w:t xml:space="preserve"> a</w:t>
      </w:r>
      <w:r w:rsidR="004F1FC1" w:rsidRPr="004F1FC1">
        <w:rPr>
          <w:rFonts w:ascii="Arial" w:hAnsi="Arial" w:cs="Arial"/>
          <w:sz w:val="24"/>
          <w:szCs w:val="24"/>
        </w:rPr>
        <w:t xml:space="preserve"> </w:t>
      </w:r>
      <w:r w:rsidR="002178AB" w:rsidRPr="004F1FC1">
        <w:rPr>
          <w:rFonts w:ascii="Arial" w:hAnsi="Arial" w:cs="Arial"/>
          <w:sz w:val="24"/>
          <w:szCs w:val="24"/>
        </w:rPr>
        <w:t xml:space="preserve">los maestros </w:t>
      </w:r>
      <w:r w:rsidR="004F1FC1" w:rsidRPr="004F1FC1">
        <w:rPr>
          <w:rFonts w:ascii="Arial" w:hAnsi="Arial" w:cs="Arial"/>
          <w:sz w:val="24"/>
          <w:szCs w:val="24"/>
        </w:rPr>
        <w:t>y encargados de las escuelas hicieran llegar por escrito al consejo sus necesidades en infraestructura, necesidades básicas y alumnad</w:t>
      </w:r>
      <w:r w:rsidR="004F1FC1" w:rsidRPr="00660BAA">
        <w:rPr>
          <w:rFonts w:ascii="Arial" w:hAnsi="Arial" w:cs="Arial"/>
          <w:sz w:val="24"/>
          <w:szCs w:val="24"/>
        </w:rPr>
        <w:t>o,</w:t>
      </w:r>
      <w:r w:rsidR="004F1FC1">
        <w:rPr>
          <w:rFonts w:ascii="Arial" w:hAnsi="Arial" w:cs="Arial"/>
          <w:b/>
          <w:sz w:val="24"/>
          <w:szCs w:val="24"/>
        </w:rPr>
        <w:t xml:space="preserve"> </w:t>
      </w:r>
      <w:r w:rsidR="004F1FC1" w:rsidRPr="00660BAA">
        <w:rPr>
          <w:rFonts w:ascii="Arial" w:hAnsi="Arial" w:cs="Arial"/>
          <w:sz w:val="24"/>
          <w:szCs w:val="24"/>
        </w:rPr>
        <w:t xml:space="preserve">esto con la finalidad de priorizar y </w:t>
      </w:r>
      <w:r w:rsidR="00FE5F18" w:rsidRPr="00660BAA">
        <w:rPr>
          <w:rFonts w:ascii="Arial" w:hAnsi="Arial" w:cs="Arial"/>
          <w:sz w:val="24"/>
          <w:szCs w:val="24"/>
        </w:rPr>
        <w:t>destinar los recursos con que cuenta el consejo</w:t>
      </w:r>
      <w:r w:rsidR="0024099A">
        <w:rPr>
          <w:rFonts w:ascii="Arial" w:hAnsi="Arial" w:cs="Arial"/>
          <w:sz w:val="24"/>
          <w:szCs w:val="24"/>
        </w:rPr>
        <w:t>, de igual manera informo sobre las actividades realizadas en las escuelas por parte de la comisión de educación.</w:t>
      </w:r>
    </w:p>
    <w:p w14:paraId="452C2988" w14:textId="47898728" w:rsidR="00361F4B" w:rsidRPr="005C724E" w:rsidRDefault="00D3006B" w:rsidP="00D3006B">
      <w:pPr>
        <w:spacing w:line="276" w:lineRule="auto"/>
        <w:jc w:val="both"/>
        <w:rPr>
          <w:rFonts w:ascii="Arial" w:hAnsi="Arial" w:cs="Arial"/>
          <w:sz w:val="24"/>
          <w:szCs w:val="24"/>
        </w:rPr>
      </w:pPr>
      <w:r w:rsidRPr="00D3006B">
        <w:rPr>
          <w:rFonts w:ascii="Arial" w:hAnsi="Arial" w:cs="Arial"/>
          <w:b/>
          <w:sz w:val="24"/>
          <w:szCs w:val="24"/>
        </w:rPr>
        <w:t xml:space="preserve">13º </w:t>
      </w:r>
      <w:r w:rsidRPr="00D3006B">
        <w:rPr>
          <w:rFonts w:ascii="Arial" w:hAnsi="Arial" w:cs="Arial"/>
          <w:sz w:val="24"/>
          <w:szCs w:val="24"/>
        </w:rPr>
        <w:t>Desahogado</w:t>
      </w:r>
    </w:p>
    <w:p w14:paraId="291D08CC" w14:textId="77777777" w:rsidR="007C4C62" w:rsidRDefault="00AC40B2" w:rsidP="00A94125">
      <w:pPr>
        <w:spacing w:line="247" w:lineRule="auto"/>
        <w:ind w:firstLine="708"/>
        <w:jc w:val="both"/>
        <w:rPr>
          <w:rFonts w:ascii="Arial" w:hAnsi="Arial" w:cs="Arial"/>
          <w:sz w:val="24"/>
          <w:szCs w:val="24"/>
        </w:rPr>
      </w:pPr>
      <w:r w:rsidRPr="005C724E">
        <w:rPr>
          <w:rFonts w:ascii="Arial" w:hAnsi="Arial" w:cs="Arial"/>
          <w:sz w:val="24"/>
          <w:szCs w:val="24"/>
        </w:rPr>
        <w:t>Posteriormente, no habiendo más asuntos a tratar, se da termino a esta sesión, levantándose la presente acta para su constancia y firmando los que en ella intervinieron, siendo las 1</w:t>
      </w:r>
      <w:r w:rsidR="00D878DC">
        <w:rPr>
          <w:rFonts w:ascii="Arial" w:hAnsi="Arial" w:cs="Arial"/>
          <w:sz w:val="24"/>
          <w:szCs w:val="24"/>
        </w:rPr>
        <w:t>4</w:t>
      </w:r>
      <w:r w:rsidRPr="005C724E">
        <w:rPr>
          <w:rFonts w:ascii="Arial" w:hAnsi="Arial" w:cs="Arial"/>
          <w:sz w:val="24"/>
          <w:szCs w:val="24"/>
        </w:rPr>
        <w:t>:</w:t>
      </w:r>
      <w:r w:rsidR="00D878DC">
        <w:rPr>
          <w:rFonts w:ascii="Arial" w:hAnsi="Arial" w:cs="Arial"/>
          <w:sz w:val="24"/>
          <w:szCs w:val="24"/>
        </w:rPr>
        <w:t>4</w:t>
      </w:r>
      <w:r w:rsidR="00A77BD2">
        <w:rPr>
          <w:rFonts w:ascii="Arial" w:hAnsi="Arial" w:cs="Arial"/>
          <w:sz w:val="24"/>
          <w:szCs w:val="24"/>
        </w:rPr>
        <w:t>5</w:t>
      </w:r>
      <w:r w:rsidRPr="005C724E">
        <w:rPr>
          <w:rFonts w:ascii="Arial" w:hAnsi="Arial" w:cs="Arial"/>
          <w:sz w:val="24"/>
          <w:szCs w:val="24"/>
        </w:rPr>
        <w:t xml:space="preserve"> (</w:t>
      </w:r>
      <w:r w:rsidR="00D878DC">
        <w:rPr>
          <w:rFonts w:ascii="Arial" w:hAnsi="Arial" w:cs="Arial"/>
          <w:sz w:val="24"/>
          <w:szCs w:val="24"/>
        </w:rPr>
        <w:t>catorce</w:t>
      </w:r>
      <w:r w:rsidR="003A7E78" w:rsidRPr="005C724E">
        <w:rPr>
          <w:rFonts w:ascii="Arial" w:hAnsi="Arial" w:cs="Arial"/>
          <w:sz w:val="24"/>
          <w:szCs w:val="24"/>
        </w:rPr>
        <w:t xml:space="preserve"> horas c</w:t>
      </w:r>
      <w:r w:rsidR="00D878DC">
        <w:rPr>
          <w:rFonts w:ascii="Arial" w:hAnsi="Arial" w:cs="Arial"/>
          <w:sz w:val="24"/>
          <w:szCs w:val="24"/>
        </w:rPr>
        <w:t>uar</w:t>
      </w:r>
      <w:r w:rsidR="003A7E78" w:rsidRPr="005C724E">
        <w:rPr>
          <w:rFonts w:ascii="Arial" w:hAnsi="Arial" w:cs="Arial"/>
          <w:sz w:val="24"/>
          <w:szCs w:val="24"/>
        </w:rPr>
        <w:t xml:space="preserve">enta y </w:t>
      </w:r>
      <w:r w:rsidR="00A77BD2">
        <w:rPr>
          <w:rFonts w:ascii="Arial" w:hAnsi="Arial" w:cs="Arial"/>
          <w:sz w:val="24"/>
          <w:szCs w:val="24"/>
        </w:rPr>
        <w:t>cinco</w:t>
      </w:r>
      <w:r w:rsidR="003A7E78" w:rsidRPr="005C724E">
        <w:rPr>
          <w:rFonts w:ascii="Arial" w:hAnsi="Arial" w:cs="Arial"/>
          <w:sz w:val="24"/>
          <w:szCs w:val="24"/>
        </w:rPr>
        <w:t xml:space="preserve"> minutos</w:t>
      </w:r>
      <w:r w:rsidRPr="005C724E">
        <w:rPr>
          <w:rFonts w:ascii="Arial" w:hAnsi="Arial" w:cs="Arial"/>
          <w:sz w:val="24"/>
          <w:szCs w:val="24"/>
        </w:rPr>
        <w:t>) del 0</w:t>
      </w:r>
      <w:r w:rsidR="00D878DC">
        <w:rPr>
          <w:rFonts w:ascii="Arial" w:hAnsi="Arial" w:cs="Arial"/>
          <w:sz w:val="24"/>
          <w:szCs w:val="24"/>
        </w:rPr>
        <w:t>7</w:t>
      </w:r>
      <w:r w:rsidRPr="005C724E">
        <w:rPr>
          <w:rFonts w:ascii="Arial" w:hAnsi="Arial" w:cs="Arial"/>
          <w:sz w:val="24"/>
          <w:szCs w:val="24"/>
        </w:rPr>
        <w:t xml:space="preserve"> (</w:t>
      </w:r>
      <w:r w:rsidR="00D878DC">
        <w:rPr>
          <w:rFonts w:ascii="Arial" w:hAnsi="Arial" w:cs="Arial"/>
          <w:sz w:val="24"/>
          <w:szCs w:val="24"/>
        </w:rPr>
        <w:t>siete</w:t>
      </w:r>
      <w:r w:rsidRPr="005C724E">
        <w:rPr>
          <w:rFonts w:ascii="Arial" w:hAnsi="Arial" w:cs="Arial"/>
          <w:sz w:val="24"/>
          <w:szCs w:val="24"/>
        </w:rPr>
        <w:t xml:space="preserve">) de </w:t>
      </w:r>
      <w:r w:rsidR="00A77BD2">
        <w:rPr>
          <w:rFonts w:ascii="Arial" w:hAnsi="Arial" w:cs="Arial"/>
          <w:sz w:val="24"/>
          <w:szCs w:val="24"/>
        </w:rPr>
        <w:t>Marz</w:t>
      </w:r>
      <w:r w:rsidR="001E47A3" w:rsidRPr="005C724E">
        <w:rPr>
          <w:rFonts w:ascii="Arial" w:hAnsi="Arial" w:cs="Arial"/>
          <w:sz w:val="24"/>
          <w:szCs w:val="24"/>
        </w:rPr>
        <w:t>o del</w:t>
      </w:r>
      <w:r w:rsidRPr="005C724E">
        <w:rPr>
          <w:rFonts w:ascii="Arial" w:hAnsi="Arial" w:cs="Arial"/>
          <w:sz w:val="24"/>
          <w:szCs w:val="24"/>
        </w:rPr>
        <w:t xml:space="preserve"> 201</w:t>
      </w:r>
      <w:r w:rsidR="001E47A3" w:rsidRPr="005C724E">
        <w:rPr>
          <w:rFonts w:ascii="Arial" w:hAnsi="Arial" w:cs="Arial"/>
          <w:sz w:val="24"/>
          <w:szCs w:val="24"/>
        </w:rPr>
        <w:t>9</w:t>
      </w:r>
      <w:r w:rsidRPr="005C724E">
        <w:rPr>
          <w:rFonts w:ascii="Arial" w:hAnsi="Arial" w:cs="Arial"/>
          <w:sz w:val="24"/>
          <w:szCs w:val="24"/>
        </w:rPr>
        <w:t>.</w:t>
      </w:r>
    </w:p>
    <w:p w14:paraId="4587DE28" w14:textId="3D1D539A" w:rsidR="00FD15A0" w:rsidRPr="005C724E" w:rsidRDefault="00FD15A0" w:rsidP="00A94125">
      <w:pPr>
        <w:spacing w:line="247" w:lineRule="auto"/>
        <w:ind w:firstLine="708"/>
        <w:jc w:val="both"/>
        <w:rPr>
          <w:rFonts w:ascii="Arial" w:hAnsi="Arial" w:cs="Arial"/>
          <w:sz w:val="24"/>
          <w:szCs w:val="24"/>
        </w:rPr>
      </w:pPr>
      <w:r w:rsidRPr="005C724E">
        <w:rPr>
          <w:rFonts w:ascii="Arial" w:hAnsi="Arial" w:cs="Arial"/>
          <w:noProof/>
          <w:sz w:val="24"/>
          <w:szCs w:val="24"/>
        </w:rPr>
        <mc:AlternateContent>
          <mc:Choice Requires="wps">
            <w:drawing>
              <wp:anchor distT="0" distB="0" distL="114300" distR="114300" simplePos="0" relativeHeight="251660288" behindDoc="0" locked="0" layoutInCell="1" allowOverlap="1" wp14:anchorId="131340BE" wp14:editId="44BFB7C2">
                <wp:simplePos x="0" y="0"/>
                <wp:positionH relativeFrom="column">
                  <wp:posOffset>2366645</wp:posOffset>
                </wp:positionH>
                <wp:positionV relativeFrom="paragraph">
                  <wp:posOffset>237490</wp:posOffset>
                </wp:positionV>
                <wp:extent cx="16287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035FFA06" id="_x0000_t32" coordsize="21600,21600" o:spt="32" o:oned="t" path="m,l21600,21600e" filled="f">
                <v:path arrowok="t" fillok="f" o:connecttype="none"/>
                <o:lock v:ext="edit" shapetype="t"/>
              </v:shapetype>
              <v:shape id="Conector recto 2" o:spid="_x0000_s1026" type="#_x0000_t32" style="position:absolute;margin-left:186.35pt;margin-top:18.7pt;width:12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" strokeweight=".17625mm">
                <v:stroke joinstyle="miter"/>
              </v:shape>
            </w:pict>
          </mc:Fallback>
        </mc:AlternateContent>
      </w:r>
    </w:p>
    <w:p w14:paraId="6960C7D8" w14:textId="77777777" w:rsidR="00361F4B" w:rsidRPr="005C724E" w:rsidRDefault="00AC40B2">
      <w:pPr>
        <w:tabs>
          <w:tab w:val="left" w:pos="2940"/>
        </w:tabs>
        <w:spacing w:line="247" w:lineRule="auto"/>
        <w:jc w:val="center"/>
        <w:rPr>
          <w:rFonts w:ascii="Arial" w:hAnsi="Arial" w:cs="Arial"/>
          <w:sz w:val="24"/>
          <w:szCs w:val="24"/>
          <w:lang w:val="es-MX"/>
        </w:rPr>
      </w:pPr>
      <w:r w:rsidRPr="005C724E">
        <w:rPr>
          <w:rFonts w:ascii="Arial" w:hAnsi="Arial" w:cs="Arial"/>
          <w:sz w:val="24"/>
          <w:szCs w:val="24"/>
          <w:lang w:val="es-MX"/>
        </w:rPr>
        <w:t>C. Gabriela Ibarra López</w:t>
      </w:r>
    </w:p>
    <w:p w14:paraId="40DFA4CD" w14:textId="631F1874" w:rsidR="00361F4B" w:rsidRPr="005C724E" w:rsidRDefault="00AC40B2">
      <w:pPr>
        <w:tabs>
          <w:tab w:val="left" w:pos="2940"/>
        </w:tabs>
        <w:spacing w:line="247" w:lineRule="auto"/>
        <w:jc w:val="center"/>
        <w:rPr>
          <w:rFonts w:ascii="Arial" w:hAnsi="Arial" w:cs="Arial"/>
          <w:sz w:val="24"/>
          <w:szCs w:val="24"/>
          <w:lang w:val="es-MX"/>
        </w:rPr>
      </w:pPr>
      <w:r w:rsidRPr="005C724E">
        <w:rPr>
          <w:rFonts w:ascii="Arial" w:hAnsi="Arial" w:cs="Arial"/>
          <w:sz w:val="24"/>
          <w:szCs w:val="24"/>
          <w:lang w:val="es-MX"/>
        </w:rPr>
        <w:t>Secretaria General</w:t>
      </w:r>
      <w:r w:rsidR="006941B3">
        <w:rPr>
          <w:rFonts w:ascii="Arial" w:hAnsi="Arial" w:cs="Arial"/>
          <w:sz w:val="24"/>
          <w:szCs w:val="24"/>
          <w:lang w:val="es-MX"/>
        </w:rPr>
        <w:t xml:space="preserve"> 2018-2021</w:t>
      </w:r>
    </w:p>
    <w:sectPr w:rsidR="00361F4B" w:rsidRPr="005C724E" w:rsidSect="00E752F5">
      <w:pgSz w:w="12240" w:h="15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116BF" w14:textId="77777777" w:rsidR="009A1455" w:rsidRDefault="009A1455">
      <w:pPr>
        <w:spacing w:after="0"/>
      </w:pPr>
      <w:r>
        <w:separator/>
      </w:r>
    </w:p>
  </w:endnote>
  <w:endnote w:type="continuationSeparator" w:id="0">
    <w:p w14:paraId="0A7565A2" w14:textId="77777777" w:rsidR="009A1455" w:rsidRDefault="009A14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0E3F6" w14:textId="77777777" w:rsidR="009A1455" w:rsidRDefault="009A1455">
      <w:pPr>
        <w:spacing w:after="0"/>
      </w:pPr>
      <w:r>
        <w:rPr>
          <w:color w:val="000000"/>
        </w:rPr>
        <w:separator/>
      </w:r>
    </w:p>
  </w:footnote>
  <w:footnote w:type="continuationSeparator" w:id="0">
    <w:p w14:paraId="4B4AAFD1" w14:textId="77777777" w:rsidR="009A1455" w:rsidRDefault="009A14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1"/>
  </w:num>
  <w:num w:numId="5">
    <w:abstractNumId w:val="5"/>
  </w:num>
  <w:num w:numId="6">
    <w:abstractNumId w:val="6"/>
  </w:num>
  <w:num w:numId="7">
    <w:abstractNumId w:val="10"/>
  </w:num>
  <w:num w:numId="8">
    <w:abstractNumId w:val="9"/>
  </w:num>
  <w:num w:numId="9">
    <w:abstractNumId w:val="4"/>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B"/>
    <w:rsid w:val="00001EE9"/>
    <w:rsid w:val="0000655B"/>
    <w:rsid w:val="00007C21"/>
    <w:rsid w:val="000118ED"/>
    <w:rsid w:val="000120C3"/>
    <w:rsid w:val="000238DF"/>
    <w:rsid w:val="000375CE"/>
    <w:rsid w:val="00037649"/>
    <w:rsid w:val="0004187C"/>
    <w:rsid w:val="00041BF0"/>
    <w:rsid w:val="00050645"/>
    <w:rsid w:val="00067D25"/>
    <w:rsid w:val="0007039F"/>
    <w:rsid w:val="000811F6"/>
    <w:rsid w:val="00081738"/>
    <w:rsid w:val="000921E7"/>
    <w:rsid w:val="00092A67"/>
    <w:rsid w:val="000A6DB0"/>
    <w:rsid w:val="000D1A55"/>
    <w:rsid w:val="000F4275"/>
    <w:rsid w:val="00115F1E"/>
    <w:rsid w:val="001169BF"/>
    <w:rsid w:val="00117D88"/>
    <w:rsid w:val="0012252B"/>
    <w:rsid w:val="00124C97"/>
    <w:rsid w:val="0013496F"/>
    <w:rsid w:val="001473E4"/>
    <w:rsid w:val="00152351"/>
    <w:rsid w:val="001557A2"/>
    <w:rsid w:val="0017165D"/>
    <w:rsid w:val="00176A99"/>
    <w:rsid w:val="00182BE2"/>
    <w:rsid w:val="00194F6B"/>
    <w:rsid w:val="00197A19"/>
    <w:rsid w:val="001A1B91"/>
    <w:rsid w:val="001A775E"/>
    <w:rsid w:val="001B313C"/>
    <w:rsid w:val="001B36BC"/>
    <w:rsid w:val="001B7C56"/>
    <w:rsid w:val="001C1692"/>
    <w:rsid w:val="001D2A75"/>
    <w:rsid w:val="001D5220"/>
    <w:rsid w:val="001E47A3"/>
    <w:rsid w:val="00204006"/>
    <w:rsid w:val="002178AB"/>
    <w:rsid w:val="00220B3C"/>
    <w:rsid w:val="00224D99"/>
    <w:rsid w:val="0024099A"/>
    <w:rsid w:val="0024222C"/>
    <w:rsid w:val="002461F3"/>
    <w:rsid w:val="00251297"/>
    <w:rsid w:val="00265EC0"/>
    <w:rsid w:val="0029791C"/>
    <w:rsid w:val="002B09AC"/>
    <w:rsid w:val="002C34A4"/>
    <w:rsid w:val="002E25C6"/>
    <w:rsid w:val="003107EC"/>
    <w:rsid w:val="00311AA5"/>
    <w:rsid w:val="003135D5"/>
    <w:rsid w:val="003268EA"/>
    <w:rsid w:val="003478DB"/>
    <w:rsid w:val="00361F4B"/>
    <w:rsid w:val="00375D1D"/>
    <w:rsid w:val="003762B8"/>
    <w:rsid w:val="003775D3"/>
    <w:rsid w:val="003927DC"/>
    <w:rsid w:val="00395164"/>
    <w:rsid w:val="003A7E78"/>
    <w:rsid w:val="003B2E06"/>
    <w:rsid w:val="003B6408"/>
    <w:rsid w:val="003B727D"/>
    <w:rsid w:val="003D442B"/>
    <w:rsid w:val="003E222A"/>
    <w:rsid w:val="003E6206"/>
    <w:rsid w:val="003F4274"/>
    <w:rsid w:val="003F6DDA"/>
    <w:rsid w:val="0040180A"/>
    <w:rsid w:val="004200A9"/>
    <w:rsid w:val="00420E71"/>
    <w:rsid w:val="00421BDE"/>
    <w:rsid w:val="004223F3"/>
    <w:rsid w:val="00427D55"/>
    <w:rsid w:val="0043684C"/>
    <w:rsid w:val="004475C8"/>
    <w:rsid w:val="00457480"/>
    <w:rsid w:val="00464978"/>
    <w:rsid w:val="004719DE"/>
    <w:rsid w:val="00472FB7"/>
    <w:rsid w:val="00473E0D"/>
    <w:rsid w:val="004A4FCD"/>
    <w:rsid w:val="004A5E37"/>
    <w:rsid w:val="004B4CED"/>
    <w:rsid w:val="004D04E9"/>
    <w:rsid w:val="004E4EA7"/>
    <w:rsid w:val="004F0444"/>
    <w:rsid w:val="004F1FC1"/>
    <w:rsid w:val="004F3CE1"/>
    <w:rsid w:val="004F77D4"/>
    <w:rsid w:val="005136AA"/>
    <w:rsid w:val="00534638"/>
    <w:rsid w:val="00534D61"/>
    <w:rsid w:val="005443D7"/>
    <w:rsid w:val="0057577F"/>
    <w:rsid w:val="00577A54"/>
    <w:rsid w:val="00597A0B"/>
    <w:rsid w:val="005A2136"/>
    <w:rsid w:val="005B4558"/>
    <w:rsid w:val="005B68A7"/>
    <w:rsid w:val="005C724E"/>
    <w:rsid w:val="005E5CBA"/>
    <w:rsid w:val="00621369"/>
    <w:rsid w:val="00627F9C"/>
    <w:rsid w:val="00635682"/>
    <w:rsid w:val="006402C0"/>
    <w:rsid w:val="0064752D"/>
    <w:rsid w:val="006510C1"/>
    <w:rsid w:val="00660BAA"/>
    <w:rsid w:val="00673A66"/>
    <w:rsid w:val="00680997"/>
    <w:rsid w:val="006809BE"/>
    <w:rsid w:val="00683032"/>
    <w:rsid w:val="00684A4A"/>
    <w:rsid w:val="0069291C"/>
    <w:rsid w:val="006941B3"/>
    <w:rsid w:val="006C041C"/>
    <w:rsid w:val="006D7E1E"/>
    <w:rsid w:val="006E6EE0"/>
    <w:rsid w:val="006E7843"/>
    <w:rsid w:val="006F158D"/>
    <w:rsid w:val="006F3CD6"/>
    <w:rsid w:val="00703045"/>
    <w:rsid w:val="00723A21"/>
    <w:rsid w:val="00730B5D"/>
    <w:rsid w:val="00731FFC"/>
    <w:rsid w:val="00744B64"/>
    <w:rsid w:val="00752B0E"/>
    <w:rsid w:val="00753658"/>
    <w:rsid w:val="00760310"/>
    <w:rsid w:val="007721CD"/>
    <w:rsid w:val="00775979"/>
    <w:rsid w:val="00783CE3"/>
    <w:rsid w:val="00792398"/>
    <w:rsid w:val="007953AB"/>
    <w:rsid w:val="007B0D71"/>
    <w:rsid w:val="007B68A2"/>
    <w:rsid w:val="007B6DB0"/>
    <w:rsid w:val="007C1383"/>
    <w:rsid w:val="007C4C62"/>
    <w:rsid w:val="007D2E68"/>
    <w:rsid w:val="007D67FF"/>
    <w:rsid w:val="007D75FF"/>
    <w:rsid w:val="007F12D4"/>
    <w:rsid w:val="007F1F34"/>
    <w:rsid w:val="007F2F50"/>
    <w:rsid w:val="007F7345"/>
    <w:rsid w:val="007F777C"/>
    <w:rsid w:val="00804CC8"/>
    <w:rsid w:val="00805999"/>
    <w:rsid w:val="008136D7"/>
    <w:rsid w:val="008219F6"/>
    <w:rsid w:val="00822BF4"/>
    <w:rsid w:val="0083526E"/>
    <w:rsid w:val="00845A3E"/>
    <w:rsid w:val="00861C20"/>
    <w:rsid w:val="0087166D"/>
    <w:rsid w:val="008752F0"/>
    <w:rsid w:val="008831C6"/>
    <w:rsid w:val="00893298"/>
    <w:rsid w:val="008B0A3E"/>
    <w:rsid w:val="008C420C"/>
    <w:rsid w:val="008C4829"/>
    <w:rsid w:val="008D03FB"/>
    <w:rsid w:val="008E20D6"/>
    <w:rsid w:val="008F01F3"/>
    <w:rsid w:val="008F09FB"/>
    <w:rsid w:val="008F3A2F"/>
    <w:rsid w:val="008F71D0"/>
    <w:rsid w:val="00915422"/>
    <w:rsid w:val="0091668A"/>
    <w:rsid w:val="00922338"/>
    <w:rsid w:val="009425CD"/>
    <w:rsid w:val="009425EA"/>
    <w:rsid w:val="0094534E"/>
    <w:rsid w:val="00967328"/>
    <w:rsid w:val="009809E1"/>
    <w:rsid w:val="009958AA"/>
    <w:rsid w:val="009A1455"/>
    <w:rsid w:val="009A632E"/>
    <w:rsid w:val="009B4098"/>
    <w:rsid w:val="009C25F2"/>
    <w:rsid w:val="009C5C62"/>
    <w:rsid w:val="009D2A3C"/>
    <w:rsid w:val="009E635F"/>
    <w:rsid w:val="009F2E71"/>
    <w:rsid w:val="009F3A0A"/>
    <w:rsid w:val="009F6B77"/>
    <w:rsid w:val="00A04EC5"/>
    <w:rsid w:val="00A138CB"/>
    <w:rsid w:val="00A1432D"/>
    <w:rsid w:val="00A1649C"/>
    <w:rsid w:val="00A168E4"/>
    <w:rsid w:val="00A53036"/>
    <w:rsid w:val="00A646A1"/>
    <w:rsid w:val="00A71E63"/>
    <w:rsid w:val="00A71E85"/>
    <w:rsid w:val="00A720E7"/>
    <w:rsid w:val="00A77BD2"/>
    <w:rsid w:val="00A867F8"/>
    <w:rsid w:val="00A94125"/>
    <w:rsid w:val="00AA637D"/>
    <w:rsid w:val="00AB75A4"/>
    <w:rsid w:val="00AC40B2"/>
    <w:rsid w:val="00AD4234"/>
    <w:rsid w:val="00AE3ED0"/>
    <w:rsid w:val="00AE40F6"/>
    <w:rsid w:val="00AF63C1"/>
    <w:rsid w:val="00B04613"/>
    <w:rsid w:val="00B5409A"/>
    <w:rsid w:val="00B54EB7"/>
    <w:rsid w:val="00B57CE9"/>
    <w:rsid w:val="00B67E56"/>
    <w:rsid w:val="00B74AEF"/>
    <w:rsid w:val="00B875F5"/>
    <w:rsid w:val="00B93627"/>
    <w:rsid w:val="00B94BAE"/>
    <w:rsid w:val="00BB5E0F"/>
    <w:rsid w:val="00BC0449"/>
    <w:rsid w:val="00BF1AB8"/>
    <w:rsid w:val="00BF21AD"/>
    <w:rsid w:val="00BF235A"/>
    <w:rsid w:val="00BF4AB7"/>
    <w:rsid w:val="00C048C7"/>
    <w:rsid w:val="00C04C61"/>
    <w:rsid w:val="00C163FC"/>
    <w:rsid w:val="00C211CA"/>
    <w:rsid w:val="00C272C1"/>
    <w:rsid w:val="00C34817"/>
    <w:rsid w:val="00C406E1"/>
    <w:rsid w:val="00C44B4B"/>
    <w:rsid w:val="00C55437"/>
    <w:rsid w:val="00C70EDA"/>
    <w:rsid w:val="00C77B44"/>
    <w:rsid w:val="00C9199B"/>
    <w:rsid w:val="00CB26B1"/>
    <w:rsid w:val="00CB6EEB"/>
    <w:rsid w:val="00CC34C9"/>
    <w:rsid w:val="00CC4ABF"/>
    <w:rsid w:val="00D0622A"/>
    <w:rsid w:val="00D10322"/>
    <w:rsid w:val="00D15820"/>
    <w:rsid w:val="00D3006B"/>
    <w:rsid w:val="00D31F7F"/>
    <w:rsid w:val="00D35FCA"/>
    <w:rsid w:val="00D3621C"/>
    <w:rsid w:val="00D57785"/>
    <w:rsid w:val="00D719A7"/>
    <w:rsid w:val="00D72706"/>
    <w:rsid w:val="00D81417"/>
    <w:rsid w:val="00D878DC"/>
    <w:rsid w:val="00D93886"/>
    <w:rsid w:val="00DA4569"/>
    <w:rsid w:val="00DB14E9"/>
    <w:rsid w:val="00DB32F2"/>
    <w:rsid w:val="00DB7D3A"/>
    <w:rsid w:val="00DF4FCB"/>
    <w:rsid w:val="00E04BA6"/>
    <w:rsid w:val="00E11F7B"/>
    <w:rsid w:val="00E20534"/>
    <w:rsid w:val="00E314DB"/>
    <w:rsid w:val="00E32A01"/>
    <w:rsid w:val="00E34F0E"/>
    <w:rsid w:val="00E44584"/>
    <w:rsid w:val="00E5058C"/>
    <w:rsid w:val="00E50C7F"/>
    <w:rsid w:val="00E65141"/>
    <w:rsid w:val="00E752F5"/>
    <w:rsid w:val="00E97A31"/>
    <w:rsid w:val="00EA405A"/>
    <w:rsid w:val="00EA4818"/>
    <w:rsid w:val="00EA58F0"/>
    <w:rsid w:val="00EC043B"/>
    <w:rsid w:val="00EE059D"/>
    <w:rsid w:val="00EE58EC"/>
    <w:rsid w:val="00EE5C21"/>
    <w:rsid w:val="00F04F59"/>
    <w:rsid w:val="00F14FB2"/>
    <w:rsid w:val="00F15DE3"/>
    <w:rsid w:val="00F228E8"/>
    <w:rsid w:val="00F229D4"/>
    <w:rsid w:val="00F25075"/>
    <w:rsid w:val="00F25474"/>
    <w:rsid w:val="00F3121B"/>
    <w:rsid w:val="00F3679E"/>
    <w:rsid w:val="00F418A5"/>
    <w:rsid w:val="00F47FAA"/>
    <w:rsid w:val="00F508BB"/>
    <w:rsid w:val="00F642DD"/>
    <w:rsid w:val="00F70796"/>
    <w:rsid w:val="00F91785"/>
    <w:rsid w:val="00F97DA4"/>
    <w:rsid w:val="00FD15A0"/>
    <w:rsid w:val="00FD6CC2"/>
    <w:rsid w:val="00FE3283"/>
    <w:rsid w:val="00FE3AE2"/>
    <w:rsid w:val="00FE426D"/>
    <w:rsid w:val="00FE51F3"/>
    <w:rsid w:val="00FE5F18"/>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3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1857</Words>
  <Characters>10217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Gabriela Ibarra López</cp:lastModifiedBy>
  <cp:revision>61</cp:revision>
  <cp:lastPrinted>2019-02-12T20:44:00Z</cp:lastPrinted>
  <dcterms:created xsi:type="dcterms:W3CDTF">2019-03-08T17:59:00Z</dcterms:created>
  <dcterms:modified xsi:type="dcterms:W3CDTF">2019-03-11T19:51:00Z</dcterms:modified>
</cp:coreProperties>
</file>