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7A" w:rsidRPr="005F6DC8" w:rsidRDefault="000B427A" w:rsidP="000B427A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0B427A" w:rsidRPr="005F6DC8" w:rsidRDefault="000B427A" w:rsidP="000B42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Ibarra Hernández Susana Araceli</w:t>
      </w:r>
    </w:p>
    <w:p w:rsidR="000B427A" w:rsidRPr="005F6DC8" w:rsidRDefault="000B427A" w:rsidP="000B42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ÁREA JURÍDICA: Quejas y Denuncias.</w:t>
      </w:r>
    </w:p>
    <w:p w:rsidR="000B427A" w:rsidRPr="005210CD" w:rsidRDefault="000B427A" w:rsidP="000B427A">
      <w:pPr>
        <w:jc w:val="center"/>
        <w:rPr>
          <w:b/>
          <w:sz w:val="24"/>
          <w:szCs w:val="24"/>
        </w:rPr>
      </w:pPr>
    </w:p>
    <w:p w:rsidR="000B427A" w:rsidRPr="005210CD" w:rsidRDefault="000B427A" w:rsidP="00504E97">
      <w:pPr>
        <w:jc w:val="both"/>
        <w:rPr>
          <w:b/>
          <w:sz w:val="24"/>
          <w:szCs w:val="24"/>
        </w:rPr>
      </w:pPr>
    </w:p>
    <w:p w:rsidR="000B427A" w:rsidRPr="005210CD" w:rsidRDefault="000B427A" w:rsidP="00504E97">
      <w:pPr>
        <w:jc w:val="both"/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0B427A" w:rsidRPr="005210CD" w:rsidRDefault="000B427A" w:rsidP="00504E97">
      <w:pPr>
        <w:jc w:val="both"/>
        <w:rPr>
          <w:sz w:val="24"/>
          <w:szCs w:val="24"/>
        </w:rPr>
      </w:pPr>
      <w:r w:rsidRPr="005210CD">
        <w:rPr>
          <w:b/>
          <w:sz w:val="24"/>
          <w:szCs w:val="24"/>
        </w:rPr>
        <w:tab/>
      </w:r>
      <w:r w:rsidRPr="005210CD">
        <w:rPr>
          <w:sz w:val="24"/>
          <w:szCs w:val="24"/>
        </w:rPr>
        <w:t xml:space="preserve">Nombre: </w:t>
      </w:r>
      <w:r>
        <w:rPr>
          <w:sz w:val="24"/>
          <w:szCs w:val="24"/>
        </w:rPr>
        <w:t>Ibarra Hernández Susana Araceli.</w:t>
      </w:r>
    </w:p>
    <w:p w:rsidR="000B427A" w:rsidRPr="005210CD" w:rsidRDefault="000B427A" w:rsidP="00504E97">
      <w:pPr>
        <w:jc w:val="both"/>
        <w:rPr>
          <w:sz w:val="24"/>
          <w:szCs w:val="24"/>
        </w:rPr>
      </w:pPr>
      <w:r w:rsidRPr="005210CD">
        <w:rPr>
          <w:sz w:val="24"/>
          <w:szCs w:val="24"/>
        </w:rPr>
        <w:tab/>
        <w:t>Teléfono institucional:</w:t>
      </w:r>
      <w:r>
        <w:rPr>
          <w:sz w:val="24"/>
          <w:szCs w:val="24"/>
        </w:rPr>
        <w:t xml:space="preserve"> Ext. 50709.</w:t>
      </w:r>
    </w:p>
    <w:p w:rsidR="000B427A" w:rsidRPr="005210CD" w:rsidRDefault="000B427A" w:rsidP="00504E97">
      <w:pPr>
        <w:jc w:val="both"/>
        <w:rPr>
          <w:sz w:val="24"/>
          <w:szCs w:val="24"/>
        </w:rPr>
      </w:pPr>
      <w:r w:rsidRPr="005210CD">
        <w:rPr>
          <w:sz w:val="24"/>
          <w:szCs w:val="24"/>
        </w:rPr>
        <w:tab/>
      </w:r>
      <w:bookmarkStart w:id="0" w:name="_GoBack"/>
      <w:bookmarkEnd w:id="0"/>
      <w:r w:rsidRPr="00F41AA9">
        <w:rPr>
          <w:sz w:val="24"/>
          <w:szCs w:val="24"/>
        </w:rPr>
        <w:t>Correo institucional:</w:t>
      </w:r>
      <w:r w:rsidRPr="005210CD">
        <w:rPr>
          <w:sz w:val="24"/>
          <w:szCs w:val="24"/>
        </w:rPr>
        <w:t xml:space="preserve"> </w:t>
      </w:r>
    </w:p>
    <w:p w:rsidR="000B427A" w:rsidRPr="005210CD" w:rsidRDefault="000B427A" w:rsidP="00504E97">
      <w:pPr>
        <w:jc w:val="both"/>
        <w:rPr>
          <w:sz w:val="24"/>
          <w:szCs w:val="24"/>
        </w:rPr>
      </w:pPr>
    </w:p>
    <w:p w:rsidR="000B427A" w:rsidRDefault="000B427A" w:rsidP="00504E97">
      <w:pPr>
        <w:jc w:val="both"/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0B427A" w:rsidRDefault="000B427A" w:rsidP="00504E9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B427A">
        <w:rPr>
          <w:sz w:val="24"/>
          <w:szCs w:val="24"/>
        </w:rPr>
        <w:t xml:space="preserve">Licenciada en Derecho. </w:t>
      </w:r>
      <w:r>
        <w:rPr>
          <w:sz w:val="24"/>
          <w:szCs w:val="24"/>
        </w:rPr>
        <w:t>Instituto Tecnológico y de Estudios Superiores de Occidente (ITESO).</w:t>
      </w:r>
    </w:p>
    <w:p w:rsidR="000B427A" w:rsidRDefault="000B427A" w:rsidP="00504E9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Maestría “Procuración en Administración de Justicia”, Instituto Judicial del Consejo de la Judicatura del Estado de Jalisco y el Instituto Internacional del Derecho y del Estado (IIDE).</w:t>
      </w:r>
    </w:p>
    <w:p w:rsidR="000B427A" w:rsidRPr="000B427A" w:rsidRDefault="000B427A" w:rsidP="00504E9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Maestría “Derecho Notarial – Registral”, Colegio de Notarios del Estado de Jalisco. </w:t>
      </w:r>
      <w:r w:rsidRPr="000B427A">
        <w:rPr>
          <w:sz w:val="24"/>
          <w:szCs w:val="24"/>
        </w:rPr>
        <w:tab/>
      </w:r>
    </w:p>
    <w:p w:rsidR="000B427A" w:rsidRPr="005210CD" w:rsidRDefault="000B427A" w:rsidP="00504E97">
      <w:pPr>
        <w:jc w:val="both"/>
        <w:rPr>
          <w:sz w:val="24"/>
          <w:szCs w:val="24"/>
        </w:rPr>
      </w:pPr>
    </w:p>
    <w:p w:rsidR="009A3C8B" w:rsidRDefault="000B427A" w:rsidP="00504E97">
      <w:pPr>
        <w:jc w:val="both"/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504E97" w:rsidRPr="00504E97" w:rsidRDefault="000B427A" w:rsidP="00504E9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CONSEJO DE LA JUDICATURA DEL ESTADO DE JALISCO. Taquimecanógrafa Judicial</w:t>
      </w:r>
      <w:r w:rsidR="00504E97">
        <w:rPr>
          <w:sz w:val="24"/>
          <w:szCs w:val="24"/>
        </w:rPr>
        <w:t>; Jefe de Sección de Movimientos de Personal; Secretario Relator de Consejero; Secretario Técnico de Transparencia, Jurisprudencia y Estudios Legislativos.</w:t>
      </w:r>
    </w:p>
    <w:p w:rsidR="00504E97" w:rsidRPr="00504E97" w:rsidRDefault="00504E97" w:rsidP="00504E9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DESPACHO JURÍDICO IBARRA HERNÁNDEZ &amp; ASOCIADOS.</w:t>
      </w:r>
    </w:p>
    <w:p w:rsidR="00504E97" w:rsidRPr="00504E97" w:rsidRDefault="00504E97" w:rsidP="00504E9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CONTRALORÍA DEL ESTADO. Directora de Área de Quejas y Denuncias y Titular del Órgano de Control Disciplinario para el seguimiento del procedimiento de Investigación Administrativa.</w:t>
      </w:r>
    </w:p>
    <w:sectPr w:rsidR="00504E97" w:rsidRPr="00504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325"/>
    <w:multiLevelType w:val="hybridMultilevel"/>
    <w:tmpl w:val="F8206F10"/>
    <w:lvl w:ilvl="0" w:tplc="A294845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7A"/>
    <w:rsid w:val="000B427A"/>
    <w:rsid w:val="00504E97"/>
    <w:rsid w:val="009A3C8B"/>
    <w:rsid w:val="00F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3538D-FE99-4578-AED3-4B498CCC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3</cp:revision>
  <dcterms:created xsi:type="dcterms:W3CDTF">2017-03-08T00:43:00Z</dcterms:created>
  <dcterms:modified xsi:type="dcterms:W3CDTF">2017-03-08T22:52:00Z</dcterms:modified>
</cp:coreProperties>
</file>