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0F" w:rsidRDefault="00CD120F" w:rsidP="000D5FF6">
      <w:pPr>
        <w:tabs>
          <w:tab w:val="left" w:pos="1890"/>
          <w:tab w:val="center" w:pos="6503"/>
        </w:tabs>
        <w:rPr>
          <w:b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53"/>
        <w:gridCol w:w="1985"/>
        <w:gridCol w:w="1982"/>
        <w:gridCol w:w="2020"/>
      </w:tblGrid>
      <w:tr w:rsidR="00CD120F" w:rsidRPr="00CD120F" w:rsidTr="00CD120F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  <w:t>DESCRIPCIÓN DEL BIEN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  <w:t>NÚMERO DE INVENTARIO              (SI LO HUBIERE)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  <w:t>ESTADO QUE GUARDA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b/>
                <w:bCs/>
                <w:color w:val="000000"/>
                <w:lang w:eastAsia="es-MX"/>
              </w:rPr>
              <w:t>USO O DESTINO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 cajón de madera, marca Nissan, modelo 2010, Serie 3N6DD25T3AK0115386, N0 motor KA24462968A, placas JR13632, Factura 23860.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uso de Obras públicas.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 fiscal.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 cajón de madera, marca Nissan, modelo 2010, Serie 3N6DD25T5AK015427, N0 motor KA2446918A, placas JR13634, Factura.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Honda, modelo 2006,serie 9C2JD2022R600331, N0 de motor JC30E96600331, placas XRG61,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Vialidad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Camión para bomberos, marca Ford, modelo 1974,serie P164179,placas JP18379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Camión, marca General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motors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modelo 2005,Serie 3GBM7H1C05M118241, placas JL95219,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uso de Aseo Público.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Camioneta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Frontier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doble cabina, Marca Nissan, modelo 2004,Serie INGDD26T44C419862, Placas JL11369,Factura 13664,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Para uso de Obras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publicas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Camión volteo, maraca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Chyraler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modelo 1983, serie L302738</w:t>
            </w:r>
            <w:proofErr w:type="gram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,N0</w:t>
            </w:r>
            <w:proofErr w:type="gram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motor L302738, Placas JK45426, FACTURA 36535.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</w:t>
            </w:r>
            <w:r>
              <w:rPr>
                <w:rFonts w:ascii="Agency FB" w:eastAsia="Times New Roman" w:hAnsi="Agency FB"/>
                <w:color w:val="000000"/>
                <w:lang w:eastAsia="es-MX"/>
              </w:rPr>
              <w:t xml:space="preserve"> </w:t>
            </w: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públicos.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Camión chasis, marca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Famsa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modelo 1984, serie TK055M126717, Motor N0 TK055M12671H, placas JH49009,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9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Camioneta, marca  Ford, modelo 1994, serie 3FTEF25NXRMA30072,Placas JL74118,FACTURA 863,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10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Camioneta, marca Ford, modelo 2002,serie 3FTEF18W02W02MA28, N0 motor 3FTEF18W02MA28920, placas JJ39970, Factura 20243,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uso de protección civil.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 marca Chevrolet tornado, año 2007, serie 93CXM80217C161796, Placas  JN52943, Factura  11136.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vialidad.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12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Camión volteo Marca  Chevrolet, modelo 2005, serie 3GBM7H1C85M118245, Placas JL95201,FACTURA v17103,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Camión volteo, marca Chevrolet, modelo 2005, serie  3GBM7H1C15M118393, N0 motor, Placas JL95202, FACTURA V17104.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Nota: Sin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sin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DIF.</w:t>
            </w:r>
          </w:p>
        </w:tc>
      </w:tr>
      <w:tr w:rsidR="00CD120F" w:rsidRPr="00CD120F" w:rsidTr="00CD120F">
        <w:trPr>
          <w:trHeight w:val="114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Camioneta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Silverado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General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motors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modelo 2005, serie 2GCEK13T5513466990,Placas JL95151,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Ambulancia, marca Ford, modelo 1997,serie 1FDKE30F4VHA60044,Placas JGK6013,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Camión, marca  Ford, modelo 2001,serie 1FDAF56F61EA03271,Factura 11785, sin placas, sin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numero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de motor,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uso de servicios públicos la canasta.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Camión, marca Ford, modelo 2011, serie 1FEF3G64BEB51618, Placas JS05982, FACTURA 31000,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buen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Para rastro.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Vehículo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color Blanco, modelo 1997, serie 3615F2426X5197444, Placas  JHY1101, sin número de motor.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 el primo</w:t>
            </w:r>
          </w:p>
        </w:tc>
      </w:tr>
      <w:tr w:rsidR="00CD120F" w:rsidRPr="00CD120F" w:rsidTr="00CD120F">
        <w:trPr>
          <w:trHeight w:val="171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Vehículo QUINKAP, marca Nissan, color Blanco, modelo 1998, serie 310D1359WK007697, Placas JR90487, sin número de motor.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 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Vehículo KODIAK marca Chevrolet, color blanco/azul, modelo 2005, serie 3GBMZHICI5M118393, placas JL95202.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42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Vehículo KENWOGORTORTON, marca KENWOGOR, color Blanco, modelo 2010, serie 3RKHLN9K5AFR74099, placas JR13702.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114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Camión de volteo color azul, marca KODIAK, MODELO 2005, Sin número de serie, placas JL95201.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23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modelo 2002, serie 3GIDF13825217092, PLACAS JHY1100.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Tránsito y vialidad.</w:t>
            </w:r>
          </w:p>
        </w:tc>
      </w:tr>
      <w:tr w:rsidR="00CD120F" w:rsidRPr="00CD120F" w:rsidTr="00CD120F">
        <w:trPr>
          <w:trHeight w:val="51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24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 ECONOLINE E-150 AMBULANCIA, modelo 2009, serie 1FTNE14W69DA41556, placas JHZ3043.</w:t>
            </w: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buen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Ambulancia.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H100 WAGON, modelo 2012, serie KMFWB3XR9CU375655, placas JIX8954.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buen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Ambulancia.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 ECONOLINE E-150 AMBULANCIA, modelo 2012, serie 1FTNIEW2CDA74933, placas JHZ3677.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Regular estado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Ambulancia.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27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PICKUP LOBO CREW CAB 4X2, modelo 2005, serie 1FTRW12W85KD78415, placas JS92622.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28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PICKUP RAM 1500, modelo 2013, serie 3C6YRAAK9DG214868, placas JS92635.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Regular estado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Vialidad.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Nota. Sin valor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29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PICKUP RAM 2500 4X4,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modelo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2012,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serie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3CGZDBAP3CG136889,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placas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JS01463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30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 SWING POPULAR, modelo 2003, serie 3G1SF61332S195678, placas JHY1369.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Cocineros.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 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PICK UP RAM 2500,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modelo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2013,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serie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3C6SRADT4DG506870,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placas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JS92634.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S/N 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Regular estado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Noé Cruz López.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32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NISSAN NP300 DOB CAB TIPICA STD, modelo 2010, serie 3N6DD23TSAK012644, placas JR13633.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buen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Teo filo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33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MERCEDES BENZ STERLING, modelo 2001, serie 2FZAATBV32AJ70276, placas JL35969.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Aseo público.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34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CHEVY, modelo 1998, serie 3G1SF242XWS178846, placas JHY1006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Regular estado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Amílcar.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 F-250, modelo 1994, serie 3FTEF25NXRMA30072, placas JL74118.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Agua potable.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36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CHEVROLET KODIAK K COMPACTADOR, modelo 2005, serie 3GBM7H1C05M118241, placas JL95219.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Aseo público.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37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TRACTO FAMSA, modelo 1989, serie C1317VMED05021, placas JL55525.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Aseo público. 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38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CHEVY, modelo 1999, serie 3G15F2426X51I97444, placas JHY1101.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públicas.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39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PICKUP RANGER CREW CAB L4 STD,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modelo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2012,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serie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8AIFER5AD3C6484007, places JS06039.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DIF.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40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TRACTO FAMSA, modelo 1989, serie, C1317UMEDO4802, placas JR90146.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Aseo público.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Nota.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 POPULAR L4, modelo 2002, serie 3G1SF61312S217046, placas JHY1366.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Padrón y licencias.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42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 SWING POPULAR, modelo 2003, serie 3G1SF61683S139490, placas JHY1367.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43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 SWING POPULAR, modelo 2004, serie 3G1SF61693S178055, placas JHY1370.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Secretaria general.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44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CHEVY SWING POPULAR, modelo 2005, serie 3G1SF61693S176967, placas JHY1371.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Tesorero.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Nota.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MALIBU SD LX L4, modelo 2003, serie 1G1ND52J93M529126, placas JHY1364.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Secretario General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 REDILAS DIF, modelo 1997, serie 3FEKF37NXRMA23572, placas JL55524.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DIF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47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NISSAN DV, modelo 2004, serie 3N66D13534K057180, placas JR13644.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  Nini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48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FORD RANGER PICK UP,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modelo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2002,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serie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1FTDR10D72TB31551, places JR90145.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NISSAN URVAN DX TIPICA LAF, modelo 2011, serie JNIGE56528X010189.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50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DODGE RAM 4000 CHASIS CABINA, modelo 2014, serie 3C7WRAKT2EGU96428.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Aseo publico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 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Autobús Internacional, modelo 2015, placas 5GPD-57, serie 3HBBFAAN1FL521562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buen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Traslado de alumnos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52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Dodge camión  volteo, color blanco con azul, placas JK43-426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Chatarra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 conformadora, serie G710BX037699X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publicas Nota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54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Retro excavadora 416 E Caterpillar serie G403138502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Obras Publicas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55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Maquinaria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Komasun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D-65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el basurero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56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Dodge pipa blanca, sin placas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malas condiciones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57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Cuatrimoto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Honda sin  placas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malas  condiciones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Seguridad publica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58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tornado Honda sin placas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En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 condiciones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Seguridad publica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59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Cuatrimoto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Honda 01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malas condiciones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Seguridad publica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60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Compactador nuevo International modelo 2014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regular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Servicios Públicos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Dodge Ram, color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azul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marino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placas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JR-90-113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Chevrolet, color azul marino placas  JM81-580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63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Chevrolet color azul marino placas JL95-230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Chevrolet azul marino JM-81-592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28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Chevrolet color rosa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Protección civil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Dodge, 350 color blanco placas JL-35-981,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Camioneta Ford King cabina, color roja, placas JD35-344</w:t>
            </w:r>
          </w:p>
          <w:p w:rsid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la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Ford Custom 250, color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roja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placas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JJ39-991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mal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estado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Nota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Ford, color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blanca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,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placas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JL74-117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mal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estado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Nota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: Sin valor 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Chevrolet Luv, color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azul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marino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, places JH49-008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 xml:space="preserve"> mal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estado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Nota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: Sin valor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val="en-US" w:eastAsia="es-MX"/>
              </w:rPr>
              <w:t>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Eurovan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, color blanca places JR90-432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Suburban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Chevrolet, color blanca, placas JCT56-50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Chevrolet, color blanco placas JK45-427 </w:t>
            </w:r>
            <w:proofErr w:type="spellStart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covertidoer</w:t>
            </w:r>
            <w:proofErr w:type="spellEnd"/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 multiusos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 F-550 color blanco JJ39-971 compactador para basura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Dodge camión color blanco, placas JM81-616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5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Ford, color blanca sin  placas, ambulancia cruz  verde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En mal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Nota: Sin valor 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Honda, sin modelo, placas 4ZM07, serie LTMJD19A5A5106897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 xml:space="preserve">Nota: Sin valor 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Honda, placas GTJ10, serie 9C2JD20267R6D0009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Honda, placas 4ZHD9, serie LTMJD19A2A5106839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fiscal</w:t>
            </w:r>
          </w:p>
        </w:tc>
      </w:tr>
      <w:tr w:rsidR="00CD120F" w:rsidRPr="00CD120F" w:rsidTr="00CD120F">
        <w:trPr>
          <w:trHeight w:val="8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lastRenderedPageBreak/>
              <w:t>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Motocicleta Honda, placas XRG62, serie 9C2JD2021GRG01308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S/N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Regular estado.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0F" w:rsidRPr="00CD120F" w:rsidRDefault="00CD120F" w:rsidP="00CD120F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0000"/>
                <w:lang w:eastAsia="es-MX"/>
              </w:rPr>
            </w:pPr>
            <w:r w:rsidRPr="00CD120F">
              <w:rPr>
                <w:rFonts w:ascii="Agency FB" w:eastAsia="Times New Roman" w:hAnsi="Agency FB"/>
                <w:color w:val="000000"/>
                <w:lang w:eastAsia="es-MX"/>
              </w:rPr>
              <w:t>Nota: Sin valor  fiscal</w:t>
            </w:r>
          </w:p>
        </w:tc>
      </w:tr>
    </w:tbl>
    <w:p w:rsidR="00CD120F" w:rsidRPr="00C164E8" w:rsidRDefault="00CD120F" w:rsidP="000D5FF6">
      <w:pPr>
        <w:tabs>
          <w:tab w:val="left" w:pos="1890"/>
          <w:tab w:val="center" w:pos="6503"/>
        </w:tabs>
        <w:rPr>
          <w:b/>
        </w:rPr>
      </w:pPr>
    </w:p>
    <w:sectPr w:rsidR="00CD120F" w:rsidRPr="00C164E8" w:rsidSect="00CD120F">
      <w:headerReference w:type="default" r:id="rId8"/>
      <w:pgSz w:w="12240" w:h="15840" w:code="1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5E" w:rsidRDefault="000C315E" w:rsidP="0085370A">
      <w:pPr>
        <w:spacing w:after="0" w:line="240" w:lineRule="auto"/>
      </w:pPr>
      <w:r>
        <w:separator/>
      </w:r>
    </w:p>
  </w:endnote>
  <w:endnote w:type="continuationSeparator" w:id="0">
    <w:p w:rsidR="000C315E" w:rsidRDefault="000C315E" w:rsidP="008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5E" w:rsidRDefault="000C315E" w:rsidP="0085370A">
      <w:pPr>
        <w:spacing w:after="0" w:line="240" w:lineRule="auto"/>
      </w:pPr>
      <w:r>
        <w:separator/>
      </w:r>
    </w:p>
  </w:footnote>
  <w:footnote w:type="continuationSeparator" w:id="0">
    <w:p w:rsidR="000C315E" w:rsidRDefault="000C315E" w:rsidP="0085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41" w:rsidRDefault="006A1A41">
    <w:pPr>
      <w:pStyle w:val="Encabezado"/>
    </w:pPr>
    <w:r>
      <w:rPr>
        <w:b/>
        <w:noProof/>
        <w:lang w:eastAsia="es-MX"/>
      </w:rPr>
      <w:drawing>
        <wp:inline distT="0" distB="0" distL="0" distR="0" wp14:anchorId="4B5F4C59" wp14:editId="2200CA73">
          <wp:extent cx="771525" cy="88829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cula e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88" cy="896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</w:t>
    </w:r>
    <w:r w:rsidR="00CD120F">
      <w:rPr>
        <w:b/>
      </w:rPr>
      <w:t xml:space="preserve">  </w:t>
    </w:r>
    <w:r>
      <w:rPr>
        <w:b/>
      </w:rPr>
      <w:t xml:space="preserve">   </w:t>
    </w:r>
    <w:r w:rsidR="00CD120F">
      <w:rPr>
        <w:b/>
      </w:rPr>
      <w:t xml:space="preserve">       </w:t>
    </w:r>
    <w:r>
      <w:rPr>
        <w:b/>
      </w:rPr>
      <w:t>PADRON DEL PARQUE VEHICULAR DEL MUNICIPIO 2015-2018</w:t>
    </w:r>
    <w:r w:rsidR="00CD120F">
      <w:rPr>
        <w:b/>
        <w:noProof/>
        <w:lang w:eastAsia="es-MX"/>
      </w:rPr>
      <w:t xml:space="preserve">              </w:t>
    </w:r>
    <w:r w:rsidR="00CD120F">
      <w:rPr>
        <w:b/>
        <w:noProof/>
        <w:lang w:eastAsia="es-MX"/>
      </w:rPr>
      <w:drawing>
        <wp:inline distT="0" distB="0" distL="0" distR="0" wp14:anchorId="2FA42973" wp14:editId="47D6E7F6">
          <wp:extent cx="618301" cy="8001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cula solo escu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063" cy="80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8CC"/>
    <w:rsid w:val="0000699F"/>
    <w:rsid w:val="0003097C"/>
    <w:rsid w:val="0004031D"/>
    <w:rsid w:val="00045AB4"/>
    <w:rsid w:val="000603D3"/>
    <w:rsid w:val="000864DE"/>
    <w:rsid w:val="0009268F"/>
    <w:rsid w:val="0009501D"/>
    <w:rsid w:val="000A5C42"/>
    <w:rsid w:val="000C315E"/>
    <w:rsid w:val="000D5FF6"/>
    <w:rsid w:val="000E5280"/>
    <w:rsid w:val="000F292B"/>
    <w:rsid w:val="001163F3"/>
    <w:rsid w:val="0011676D"/>
    <w:rsid w:val="00140342"/>
    <w:rsid w:val="00145DF4"/>
    <w:rsid w:val="0018192D"/>
    <w:rsid w:val="001A1E26"/>
    <w:rsid w:val="001C4FAB"/>
    <w:rsid w:val="001F1F4B"/>
    <w:rsid w:val="001F22DA"/>
    <w:rsid w:val="002123A1"/>
    <w:rsid w:val="00233D87"/>
    <w:rsid w:val="002513B2"/>
    <w:rsid w:val="002638F5"/>
    <w:rsid w:val="0028189C"/>
    <w:rsid w:val="002A24C9"/>
    <w:rsid w:val="002A3E5B"/>
    <w:rsid w:val="002A7DF1"/>
    <w:rsid w:val="002E1002"/>
    <w:rsid w:val="002E7D87"/>
    <w:rsid w:val="002F543D"/>
    <w:rsid w:val="0031783C"/>
    <w:rsid w:val="00350572"/>
    <w:rsid w:val="0037558B"/>
    <w:rsid w:val="003812AC"/>
    <w:rsid w:val="00396072"/>
    <w:rsid w:val="003B49AE"/>
    <w:rsid w:val="003B7423"/>
    <w:rsid w:val="003C5040"/>
    <w:rsid w:val="003E0DE8"/>
    <w:rsid w:val="003E7D23"/>
    <w:rsid w:val="003F4C72"/>
    <w:rsid w:val="00413157"/>
    <w:rsid w:val="00417B94"/>
    <w:rsid w:val="00431907"/>
    <w:rsid w:val="00433FBB"/>
    <w:rsid w:val="00440D37"/>
    <w:rsid w:val="00451286"/>
    <w:rsid w:val="00454E33"/>
    <w:rsid w:val="00480FA8"/>
    <w:rsid w:val="004B2C60"/>
    <w:rsid w:val="004C7FB7"/>
    <w:rsid w:val="004D2191"/>
    <w:rsid w:val="004F21F8"/>
    <w:rsid w:val="004F28AF"/>
    <w:rsid w:val="005007CE"/>
    <w:rsid w:val="005119CE"/>
    <w:rsid w:val="005164A0"/>
    <w:rsid w:val="00530739"/>
    <w:rsid w:val="00531A99"/>
    <w:rsid w:val="00536CD1"/>
    <w:rsid w:val="00541B9A"/>
    <w:rsid w:val="00544483"/>
    <w:rsid w:val="00545473"/>
    <w:rsid w:val="005512A6"/>
    <w:rsid w:val="00561CAA"/>
    <w:rsid w:val="00566FF1"/>
    <w:rsid w:val="00567338"/>
    <w:rsid w:val="00570E6D"/>
    <w:rsid w:val="00577165"/>
    <w:rsid w:val="005773D7"/>
    <w:rsid w:val="005801B1"/>
    <w:rsid w:val="0059089E"/>
    <w:rsid w:val="005A1463"/>
    <w:rsid w:val="005D0DD4"/>
    <w:rsid w:val="005D135C"/>
    <w:rsid w:val="005E38CC"/>
    <w:rsid w:val="005E7AD3"/>
    <w:rsid w:val="006039CA"/>
    <w:rsid w:val="00611225"/>
    <w:rsid w:val="006215C7"/>
    <w:rsid w:val="006272FC"/>
    <w:rsid w:val="00630447"/>
    <w:rsid w:val="006375C1"/>
    <w:rsid w:val="006761A5"/>
    <w:rsid w:val="006A1A41"/>
    <w:rsid w:val="006A65C3"/>
    <w:rsid w:val="006B6C6F"/>
    <w:rsid w:val="006D236D"/>
    <w:rsid w:val="007060A8"/>
    <w:rsid w:val="00711251"/>
    <w:rsid w:val="00724F89"/>
    <w:rsid w:val="00731D18"/>
    <w:rsid w:val="00744018"/>
    <w:rsid w:val="007B0EA3"/>
    <w:rsid w:val="007B18FD"/>
    <w:rsid w:val="007B292B"/>
    <w:rsid w:val="007B4E96"/>
    <w:rsid w:val="007E7474"/>
    <w:rsid w:val="00802E6E"/>
    <w:rsid w:val="00804BA8"/>
    <w:rsid w:val="00816C3B"/>
    <w:rsid w:val="0085370A"/>
    <w:rsid w:val="00860916"/>
    <w:rsid w:val="008644C4"/>
    <w:rsid w:val="0086725F"/>
    <w:rsid w:val="008A33F7"/>
    <w:rsid w:val="008A420A"/>
    <w:rsid w:val="008A6F21"/>
    <w:rsid w:val="008B7DD0"/>
    <w:rsid w:val="008C28F0"/>
    <w:rsid w:val="0091032A"/>
    <w:rsid w:val="0091059E"/>
    <w:rsid w:val="00954EAC"/>
    <w:rsid w:val="00962D52"/>
    <w:rsid w:val="00966FA6"/>
    <w:rsid w:val="00971DAA"/>
    <w:rsid w:val="00975E62"/>
    <w:rsid w:val="00990633"/>
    <w:rsid w:val="009978B9"/>
    <w:rsid w:val="009A4375"/>
    <w:rsid w:val="009B5A2A"/>
    <w:rsid w:val="009C1E7B"/>
    <w:rsid w:val="009D3418"/>
    <w:rsid w:val="009D3AAD"/>
    <w:rsid w:val="009F7140"/>
    <w:rsid w:val="00A1241E"/>
    <w:rsid w:val="00A14A88"/>
    <w:rsid w:val="00A30BFC"/>
    <w:rsid w:val="00A311DE"/>
    <w:rsid w:val="00A42AD4"/>
    <w:rsid w:val="00AB1961"/>
    <w:rsid w:val="00AD6B0E"/>
    <w:rsid w:val="00AE07B1"/>
    <w:rsid w:val="00AE2FC0"/>
    <w:rsid w:val="00AE47DB"/>
    <w:rsid w:val="00AF7395"/>
    <w:rsid w:val="00B002C0"/>
    <w:rsid w:val="00B0040A"/>
    <w:rsid w:val="00B46D34"/>
    <w:rsid w:val="00B716FD"/>
    <w:rsid w:val="00B762E5"/>
    <w:rsid w:val="00B915EA"/>
    <w:rsid w:val="00BA677B"/>
    <w:rsid w:val="00BD4417"/>
    <w:rsid w:val="00BE1F3F"/>
    <w:rsid w:val="00BF6944"/>
    <w:rsid w:val="00C05CC5"/>
    <w:rsid w:val="00C3555A"/>
    <w:rsid w:val="00C41A88"/>
    <w:rsid w:val="00C82C08"/>
    <w:rsid w:val="00CB2E1C"/>
    <w:rsid w:val="00CD120F"/>
    <w:rsid w:val="00CD3C1C"/>
    <w:rsid w:val="00CD5E0B"/>
    <w:rsid w:val="00CF1E12"/>
    <w:rsid w:val="00D1275A"/>
    <w:rsid w:val="00D1359F"/>
    <w:rsid w:val="00D1694F"/>
    <w:rsid w:val="00D17932"/>
    <w:rsid w:val="00D25610"/>
    <w:rsid w:val="00D83642"/>
    <w:rsid w:val="00D85428"/>
    <w:rsid w:val="00DA1A80"/>
    <w:rsid w:val="00DB0C94"/>
    <w:rsid w:val="00DB45D2"/>
    <w:rsid w:val="00DF0050"/>
    <w:rsid w:val="00DF37F1"/>
    <w:rsid w:val="00E002ED"/>
    <w:rsid w:val="00E1758B"/>
    <w:rsid w:val="00E34462"/>
    <w:rsid w:val="00E82539"/>
    <w:rsid w:val="00E85026"/>
    <w:rsid w:val="00E85C91"/>
    <w:rsid w:val="00E939F2"/>
    <w:rsid w:val="00E9482F"/>
    <w:rsid w:val="00EA1DA2"/>
    <w:rsid w:val="00EB49FD"/>
    <w:rsid w:val="00EB4F8F"/>
    <w:rsid w:val="00EB5F2C"/>
    <w:rsid w:val="00F1208C"/>
    <w:rsid w:val="00F27096"/>
    <w:rsid w:val="00F32E52"/>
    <w:rsid w:val="00F46445"/>
    <w:rsid w:val="00F50EAD"/>
    <w:rsid w:val="00F56533"/>
    <w:rsid w:val="00F70020"/>
    <w:rsid w:val="00F841D1"/>
    <w:rsid w:val="00F976B6"/>
    <w:rsid w:val="00FA06A1"/>
    <w:rsid w:val="00FA6705"/>
    <w:rsid w:val="00FB00EB"/>
    <w:rsid w:val="00FB653A"/>
    <w:rsid w:val="00FD72F2"/>
    <w:rsid w:val="00FE124E"/>
    <w:rsid w:val="00FE34E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C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11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3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11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853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3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F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22BE-7210-49A8-9C66-3FD4683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administrativo1</dc:creator>
  <cp:lastModifiedBy>Luffi</cp:lastModifiedBy>
  <cp:revision>6</cp:revision>
  <cp:lastPrinted>2015-09-23T19:56:00Z</cp:lastPrinted>
  <dcterms:created xsi:type="dcterms:W3CDTF">2015-10-13T21:09:00Z</dcterms:created>
  <dcterms:modified xsi:type="dcterms:W3CDTF">2015-12-17T20:10:00Z</dcterms:modified>
</cp:coreProperties>
</file>