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12" w:rsidRPr="00405864" w:rsidRDefault="00405864" w:rsidP="00405864">
      <w:pPr>
        <w:jc w:val="both"/>
        <w:rPr>
          <w:rFonts w:ascii="Arial" w:hAnsi="Arial" w:cs="Arial"/>
          <w:sz w:val="32"/>
          <w:szCs w:val="32"/>
        </w:rPr>
      </w:pPr>
      <w:r w:rsidRPr="00405864">
        <w:rPr>
          <w:rFonts w:ascii="Arial" w:hAnsi="Arial" w:cs="Arial"/>
          <w:sz w:val="32"/>
          <w:szCs w:val="32"/>
        </w:rPr>
        <w:t>t) Las concesiones, licencias, permisos o autorizaciones otorgadas durante los últimos tres años.</w:t>
      </w:r>
    </w:p>
    <w:p w:rsidR="00405864" w:rsidRPr="00405864" w:rsidRDefault="00405864" w:rsidP="00405864">
      <w:pPr>
        <w:jc w:val="both"/>
        <w:rPr>
          <w:rFonts w:ascii="Arial" w:hAnsi="Arial" w:cs="Arial"/>
          <w:sz w:val="32"/>
          <w:szCs w:val="32"/>
        </w:rPr>
      </w:pPr>
    </w:p>
    <w:p w:rsidR="00405864" w:rsidRPr="00405864" w:rsidRDefault="00405864" w:rsidP="00405864">
      <w:pPr>
        <w:jc w:val="both"/>
        <w:rPr>
          <w:rFonts w:ascii="Arial" w:hAnsi="Arial" w:cs="Arial"/>
          <w:sz w:val="32"/>
          <w:szCs w:val="32"/>
        </w:rPr>
      </w:pPr>
      <w:r w:rsidRPr="00405864">
        <w:rPr>
          <w:rFonts w:ascii="Arial" w:hAnsi="Arial" w:cs="Arial"/>
          <w:sz w:val="32"/>
          <w:szCs w:val="32"/>
        </w:rPr>
        <w:t>Durante los últimos tres años solo se han otorgado licencias municipales, referente a las concesiones, permisos o autorizaciones no se ha otorgado alguno</w:t>
      </w:r>
    </w:p>
    <w:p w:rsidR="00405864" w:rsidRDefault="00405864"/>
    <w:sectPr w:rsidR="00405864" w:rsidSect="00AE40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5864"/>
    <w:rsid w:val="00405864"/>
    <w:rsid w:val="00AE4012"/>
    <w:rsid w:val="00F04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0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215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catastro</dc:creator>
  <cp:lastModifiedBy>catastro</cp:lastModifiedBy>
  <cp:revision>2</cp:revision>
  <dcterms:created xsi:type="dcterms:W3CDTF">2015-05-15T19:31:00Z</dcterms:created>
  <dcterms:modified xsi:type="dcterms:W3CDTF">2015-05-15T19:34:00Z</dcterms:modified>
</cp:coreProperties>
</file>