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1F" w:rsidRPr="007F6C82" w:rsidRDefault="00100C1F" w:rsidP="00100C1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  <w:bookmarkStart w:id="0" w:name="_GoBack"/>
      <w:bookmarkEnd w:id="0"/>
      <w:r w:rsidRPr="007F6C82">
        <w:rPr>
          <w:rFonts w:ascii="Arial" w:hAnsi="Arial" w:cs="Arial"/>
          <w:b/>
          <w:bCs/>
          <w:sz w:val="20"/>
          <w:szCs w:val="20"/>
          <w:lang w:eastAsia="es-ES"/>
        </w:rPr>
        <w:t>SERVIDORES PÚBLICOS</w:t>
      </w:r>
    </w:p>
    <w:p w:rsidR="00100C1F" w:rsidRPr="007F6C82" w:rsidRDefault="00100C1F" w:rsidP="00CD1B26">
      <w:pPr>
        <w:spacing w:after="0" w:line="240" w:lineRule="auto"/>
        <w:ind w:left="142" w:hanging="142"/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  <w:r w:rsidRPr="007F6C82">
        <w:rPr>
          <w:rFonts w:ascii="Arial" w:hAnsi="Arial" w:cs="Arial"/>
          <w:b/>
          <w:bCs/>
          <w:sz w:val="20"/>
          <w:szCs w:val="20"/>
          <w:lang w:eastAsia="es-ES"/>
        </w:rPr>
        <w:t>INFORME RESPECTO DE LOS BIENES</w:t>
      </w:r>
      <w:r w:rsidR="00CD1B26">
        <w:rPr>
          <w:rFonts w:ascii="Arial" w:hAnsi="Arial" w:cs="Arial"/>
          <w:b/>
          <w:bCs/>
          <w:sz w:val="20"/>
          <w:szCs w:val="20"/>
          <w:lang w:eastAsia="es-ES"/>
        </w:rPr>
        <w:t xml:space="preserve"> OBJETO DE LA ENTREGA-RECEPCION </w:t>
      </w:r>
      <w:r w:rsidRPr="007F6C82">
        <w:rPr>
          <w:rFonts w:ascii="Arial" w:hAnsi="Arial" w:cs="Arial"/>
          <w:b/>
          <w:bCs/>
          <w:sz w:val="20"/>
          <w:szCs w:val="20"/>
          <w:lang w:eastAsia="es-ES"/>
        </w:rPr>
        <w:t>CONSTITUCIONAL</w:t>
      </w:r>
    </w:p>
    <w:p w:rsidR="00CD1B26" w:rsidRDefault="00CD1B26" w:rsidP="00100C1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  <w:r>
        <w:rPr>
          <w:rFonts w:ascii="Arial" w:hAnsi="Arial" w:cs="Arial"/>
          <w:b/>
          <w:bCs/>
          <w:sz w:val="20"/>
          <w:szCs w:val="20"/>
          <w:lang w:eastAsia="es-ES"/>
        </w:rPr>
        <w:t>ESCUELA DE CONSERVACIÓN Y RESTAURACION DE OCCIDENTE</w:t>
      </w:r>
      <w:r w:rsidR="00100C1F" w:rsidRPr="007F6C82">
        <w:rPr>
          <w:rFonts w:ascii="Arial" w:hAnsi="Arial" w:cs="Arial"/>
          <w:b/>
          <w:bCs/>
          <w:sz w:val="20"/>
          <w:szCs w:val="20"/>
          <w:lang w:eastAsia="es-ES"/>
        </w:rPr>
        <w:t xml:space="preserve"> DEL </w:t>
      </w:r>
    </w:p>
    <w:p w:rsidR="00100C1F" w:rsidRPr="007F6C82" w:rsidRDefault="00100C1F" w:rsidP="00100C1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  <w:r w:rsidRPr="007F6C82">
        <w:rPr>
          <w:rFonts w:ascii="Arial" w:hAnsi="Arial" w:cs="Arial"/>
          <w:b/>
          <w:bCs/>
          <w:sz w:val="20"/>
          <w:szCs w:val="20"/>
          <w:lang w:eastAsia="es-ES"/>
        </w:rPr>
        <w:t>GOBIERNO DEL ESTADO DE JALISCO.</w:t>
      </w:r>
    </w:p>
    <w:p w:rsidR="00100C1F" w:rsidRPr="007F6C82" w:rsidRDefault="00CD1B26" w:rsidP="00100C1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es-ES"/>
        </w:rPr>
        <w:t>DIRECCIÓN CALLE DE ANALCO 285, BARRIO DE ANALCO</w:t>
      </w:r>
    </w:p>
    <w:p w:rsidR="00100C1F" w:rsidRPr="007F6C82" w:rsidRDefault="00100C1F" w:rsidP="00100C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0C1F" w:rsidRDefault="00100C1F" w:rsidP="00100C1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 xml:space="preserve">En la ciudad de </w:t>
      </w:r>
      <w:r w:rsidR="00A35F46">
        <w:rPr>
          <w:rFonts w:ascii="Arial" w:hAnsi="Arial" w:cs="Arial"/>
          <w:sz w:val="20"/>
          <w:szCs w:val="20"/>
          <w:lang w:eastAsia="es-ES"/>
        </w:rPr>
        <w:t>Guadalajara, Jalisco, siendo las 15</w:t>
      </w:r>
      <w:r w:rsidR="00F878E9">
        <w:rPr>
          <w:rFonts w:ascii="Arial" w:hAnsi="Arial" w:cs="Arial"/>
          <w:sz w:val="20"/>
          <w:szCs w:val="20"/>
          <w:lang w:eastAsia="es-ES"/>
        </w:rPr>
        <w:t>:00</w:t>
      </w:r>
      <w:r w:rsidRPr="007F6C82">
        <w:rPr>
          <w:rFonts w:ascii="Arial" w:hAnsi="Arial" w:cs="Arial"/>
          <w:b/>
          <w:bCs/>
          <w:sz w:val="20"/>
          <w:szCs w:val="20"/>
          <w:lang w:eastAsia="es-ES"/>
        </w:rPr>
        <w:t xml:space="preserve"> </w:t>
      </w:r>
      <w:r w:rsidRPr="007F6C82">
        <w:rPr>
          <w:rFonts w:ascii="Arial" w:hAnsi="Arial" w:cs="Arial"/>
          <w:sz w:val="20"/>
          <w:szCs w:val="20"/>
          <w:lang w:eastAsia="es-ES"/>
        </w:rPr>
        <w:t xml:space="preserve">horas del día </w:t>
      </w:r>
      <w:r w:rsidR="000F58E7">
        <w:rPr>
          <w:rFonts w:ascii="Arial" w:hAnsi="Arial" w:cs="Arial"/>
          <w:sz w:val="20"/>
          <w:szCs w:val="20"/>
          <w:lang w:eastAsia="es-ES"/>
        </w:rPr>
        <w:t>28 DE FEBRERO DE</w:t>
      </w:r>
      <w:r w:rsidR="00A35F46">
        <w:rPr>
          <w:rFonts w:ascii="Arial" w:hAnsi="Arial" w:cs="Arial"/>
          <w:sz w:val="20"/>
          <w:szCs w:val="20"/>
          <w:lang w:eastAsia="es-ES"/>
        </w:rPr>
        <w:t xml:space="preserve"> 2013</w:t>
      </w:r>
      <w:r w:rsidRPr="007F6C82">
        <w:rPr>
          <w:rFonts w:ascii="Arial" w:hAnsi="Arial" w:cs="Arial"/>
          <w:b/>
          <w:bCs/>
          <w:sz w:val="20"/>
          <w:szCs w:val="20"/>
          <w:lang w:eastAsia="es-ES"/>
        </w:rPr>
        <w:t>,</w:t>
      </w:r>
      <w:r w:rsidRPr="007F6C82">
        <w:rPr>
          <w:rFonts w:ascii="Arial" w:hAnsi="Arial" w:cs="Arial"/>
          <w:sz w:val="20"/>
          <w:szCs w:val="20"/>
          <w:lang w:eastAsia="es-ES"/>
        </w:rPr>
        <w:t xml:space="preserve"> estando debidamente constituidos en las oficinas que ocupa la Dirección de </w:t>
      </w:r>
      <w:r w:rsidR="00CD1B26">
        <w:rPr>
          <w:rFonts w:ascii="Arial" w:hAnsi="Arial" w:cs="Arial"/>
          <w:sz w:val="20"/>
          <w:szCs w:val="20"/>
          <w:lang w:eastAsia="es-ES"/>
        </w:rPr>
        <w:t>la ESCUELA DE CONSERVACIÓN Y RESTAURACION DE OCCIDENTE</w:t>
      </w:r>
      <w:r w:rsidRPr="007F6C82">
        <w:rPr>
          <w:rFonts w:ascii="Arial" w:hAnsi="Arial" w:cs="Arial"/>
          <w:sz w:val="20"/>
          <w:szCs w:val="20"/>
          <w:lang w:eastAsia="es-ES"/>
        </w:rPr>
        <w:t xml:space="preserve"> del Estado de Jalisco, sito la </w:t>
      </w:r>
      <w:r w:rsidR="00A35F46">
        <w:rPr>
          <w:rFonts w:ascii="Arial" w:hAnsi="Arial" w:cs="Arial"/>
          <w:sz w:val="20"/>
          <w:szCs w:val="20"/>
          <w:lang w:eastAsia="es-ES"/>
        </w:rPr>
        <w:t xml:space="preserve">calle de </w:t>
      </w:r>
      <w:r w:rsidR="00CD1B26">
        <w:rPr>
          <w:rFonts w:ascii="Arial" w:hAnsi="Arial" w:cs="Arial"/>
          <w:sz w:val="20"/>
          <w:szCs w:val="20"/>
          <w:lang w:eastAsia="es-ES"/>
        </w:rPr>
        <w:t xml:space="preserve">ANALCO 285, BARRIO DE ANALCO </w:t>
      </w:r>
      <w:r w:rsidRPr="007F6C82">
        <w:rPr>
          <w:rFonts w:ascii="Arial" w:hAnsi="Arial" w:cs="Arial"/>
          <w:sz w:val="20"/>
          <w:szCs w:val="20"/>
          <w:lang w:eastAsia="es-ES"/>
        </w:rPr>
        <w:t>de esta ciudad, a efecto de llevar a cabo la entrega del informe del estado que guardan los recursos humanos, materiales, financieros, asuntos pendientes, archivos, proyectos, programas de Gobierno y demás documentación e información a mi cargo, entregando el mismo al superior jerárquico C</w:t>
      </w:r>
      <w:r w:rsidR="00FA428E">
        <w:rPr>
          <w:rFonts w:ascii="Arial" w:hAnsi="Arial" w:cs="Arial"/>
          <w:sz w:val="20"/>
          <w:szCs w:val="20"/>
          <w:lang w:eastAsia="es-ES"/>
        </w:rPr>
        <w:t xml:space="preserve">. </w:t>
      </w:r>
      <w:r w:rsidR="0027487A">
        <w:rPr>
          <w:rFonts w:ascii="Arial" w:hAnsi="Arial" w:cs="Arial"/>
          <w:sz w:val="20"/>
          <w:szCs w:val="20"/>
          <w:lang w:eastAsia="es-ES"/>
        </w:rPr>
        <w:t>ALEJANDRO CANALES DAROCA, DIRECTOR GENERAL</w:t>
      </w:r>
      <w:r w:rsidR="00FA428E">
        <w:rPr>
          <w:rFonts w:ascii="Arial" w:hAnsi="Arial" w:cs="Arial"/>
          <w:sz w:val="20"/>
          <w:szCs w:val="20"/>
          <w:lang w:eastAsia="es-ES"/>
        </w:rPr>
        <w:t xml:space="preserve"> </w:t>
      </w:r>
      <w:r w:rsidR="00A35F46">
        <w:rPr>
          <w:rFonts w:ascii="Arial" w:hAnsi="Arial" w:cs="Arial"/>
          <w:sz w:val="20"/>
          <w:szCs w:val="20"/>
          <w:lang w:eastAsia="es-ES"/>
        </w:rPr>
        <w:t xml:space="preserve">de la </w:t>
      </w:r>
      <w:r w:rsidR="00CD1B26">
        <w:rPr>
          <w:rFonts w:ascii="Arial" w:hAnsi="Arial" w:cs="Arial"/>
          <w:sz w:val="20"/>
          <w:szCs w:val="20"/>
          <w:lang w:eastAsia="es-ES"/>
        </w:rPr>
        <w:t>ESCUELA DE CONSERVACIÓN Y RESTAURACION DE OCCIDENTE</w:t>
      </w:r>
      <w:r w:rsidRPr="007F6C82">
        <w:rPr>
          <w:rFonts w:ascii="Arial" w:hAnsi="Arial" w:cs="Arial"/>
          <w:b/>
          <w:bCs/>
          <w:sz w:val="20"/>
          <w:szCs w:val="20"/>
          <w:lang w:eastAsia="es-ES"/>
        </w:rPr>
        <w:t xml:space="preserve"> </w:t>
      </w:r>
      <w:r w:rsidRPr="007F6C82">
        <w:rPr>
          <w:rFonts w:ascii="Arial" w:hAnsi="Arial" w:cs="Arial"/>
          <w:sz w:val="20"/>
          <w:szCs w:val="20"/>
          <w:lang w:eastAsia="es-ES"/>
        </w:rPr>
        <w:t xml:space="preserve">del Gobierno del Estado de Jalisco, en cumplimiento de lo dispuesto por los </w:t>
      </w:r>
      <w:r w:rsidR="00A35F46">
        <w:rPr>
          <w:rFonts w:ascii="Arial" w:hAnsi="Arial" w:cs="Arial"/>
          <w:sz w:val="20"/>
          <w:szCs w:val="20"/>
          <w:lang w:eastAsia="es-ES"/>
        </w:rPr>
        <w:t>9</w:t>
      </w:r>
      <w:r w:rsidR="00F84EEA" w:rsidRPr="007F6C82">
        <w:rPr>
          <w:rFonts w:ascii="Arial" w:hAnsi="Arial" w:cs="Arial"/>
          <w:sz w:val="20"/>
          <w:szCs w:val="20"/>
          <w:lang w:eastAsia="es-ES"/>
        </w:rPr>
        <w:t xml:space="preserve"> </w:t>
      </w:r>
      <w:r w:rsidRPr="007F6C82">
        <w:rPr>
          <w:rFonts w:ascii="Arial" w:hAnsi="Arial" w:cs="Arial"/>
          <w:sz w:val="20"/>
          <w:szCs w:val="20"/>
          <w:lang w:eastAsia="es-ES"/>
        </w:rPr>
        <w:t>y</w:t>
      </w:r>
      <w:r w:rsidR="00A35F46">
        <w:rPr>
          <w:rFonts w:ascii="Arial" w:hAnsi="Arial" w:cs="Arial"/>
          <w:sz w:val="20"/>
          <w:szCs w:val="20"/>
          <w:lang w:eastAsia="es-ES"/>
        </w:rPr>
        <w:t xml:space="preserve"> 10 del Reglamento del Proceso de Entrega-Recepción del Poder Ejecutivo del Estado de Jalisco, publicado en el Periódico Oficial “El Estado de Jalisco”, de fecha 07 de junio del 2012 y</w:t>
      </w:r>
      <w:r w:rsidRPr="007F6C82">
        <w:rPr>
          <w:rFonts w:ascii="Arial" w:hAnsi="Arial" w:cs="Arial"/>
          <w:sz w:val="20"/>
          <w:szCs w:val="20"/>
          <w:lang w:eastAsia="es-ES"/>
        </w:rPr>
        <w:t xml:space="preserve"> demás disposiciones legales aplicables, id</w:t>
      </w:r>
      <w:r w:rsidR="00F878E9">
        <w:rPr>
          <w:rFonts w:ascii="Arial" w:hAnsi="Arial" w:cs="Arial"/>
          <w:sz w:val="20"/>
          <w:szCs w:val="20"/>
          <w:lang w:eastAsia="es-ES"/>
        </w:rPr>
        <w:t xml:space="preserve">entificándose el suscrito con  </w:t>
      </w:r>
      <w:r w:rsidR="00CD1B26">
        <w:rPr>
          <w:rFonts w:ascii="Arial" w:hAnsi="Arial" w:cs="Arial"/>
          <w:sz w:val="20"/>
          <w:szCs w:val="20"/>
          <w:lang w:eastAsia="es-ES"/>
        </w:rPr>
        <w:t xml:space="preserve">folio </w:t>
      </w:r>
      <w:r w:rsidR="00C45A7D">
        <w:rPr>
          <w:rFonts w:ascii="Arial" w:hAnsi="Arial" w:cs="Arial"/>
          <w:sz w:val="20"/>
          <w:szCs w:val="20"/>
          <w:lang w:eastAsia="es-ES"/>
        </w:rPr>
        <w:t xml:space="preserve">0817082611828 </w:t>
      </w:r>
      <w:r w:rsidR="00CD1B26">
        <w:rPr>
          <w:rFonts w:ascii="Arial" w:hAnsi="Arial" w:cs="Arial"/>
          <w:sz w:val="20"/>
          <w:szCs w:val="20"/>
          <w:lang w:eastAsia="es-ES"/>
        </w:rPr>
        <w:t>expedida por el Instituto Federal Electoral IFE, y quien manifies</w:t>
      </w:r>
      <w:r w:rsidR="00F878E9">
        <w:rPr>
          <w:rFonts w:ascii="Arial" w:hAnsi="Arial" w:cs="Arial"/>
          <w:sz w:val="20"/>
          <w:szCs w:val="20"/>
          <w:lang w:eastAsia="es-ES"/>
        </w:rPr>
        <w:t>ta tener su domicilio actual calle de Analco 285, colonia Barrio de Analco C.P. 44450 en Guadalajara, Jalisco.</w:t>
      </w:r>
    </w:p>
    <w:p w:rsidR="00F878E9" w:rsidRPr="007F6C82" w:rsidRDefault="00F878E9" w:rsidP="00100C1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:rsidR="00100C1F" w:rsidRPr="007F6C82" w:rsidRDefault="00100C1F" w:rsidP="00100C1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 xml:space="preserve">Acreditada la personalidad con que comparece el suscrito quien procede en los términos del citado </w:t>
      </w:r>
      <w:r w:rsidRPr="007F6C82">
        <w:rPr>
          <w:rFonts w:ascii="Arial" w:hAnsi="Arial" w:cs="Arial"/>
          <w:sz w:val="20"/>
          <w:szCs w:val="20"/>
        </w:rPr>
        <w:t>Reglamento del Proceso de Entrega Recepción del Poder Ejecutivo del Estado de Jalisco, a informar sobre el estado que guardan</w:t>
      </w:r>
      <w:r w:rsidRPr="007F6C82">
        <w:rPr>
          <w:rFonts w:ascii="Arial" w:hAnsi="Arial" w:cs="Arial"/>
          <w:sz w:val="20"/>
          <w:szCs w:val="20"/>
          <w:lang w:eastAsia="es-ES"/>
        </w:rPr>
        <w:t xml:space="preserve"> los recursos humanos, materiales, financieros, asuntos pendientes, archivos, proyectos, programas de Gobierno y demás documentos asignados para el ejercicio de las atribuciones legales y competencia del cargo de</w:t>
      </w:r>
      <w:r w:rsidR="00D038B4" w:rsidRPr="007F6C82">
        <w:rPr>
          <w:rFonts w:ascii="Arial" w:hAnsi="Arial" w:cs="Arial"/>
          <w:sz w:val="20"/>
          <w:szCs w:val="20"/>
          <w:lang w:eastAsia="es-ES"/>
        </w:rPr>
        <w:t xml:space="preserve"> </w:t>
      </w:r>
      <w:r w:rsidR="00C45A7D">
        <w:rPr>
          <w:rFonts w:ascii="Arial" w:hAnsi="Arial" w:cs="Arial"/>
          <w:sz w:val="20"/>
          <w:szCs w:val="20"/>
          <w:lang w:eastAsia="es-ES"/>
        </w:rPr>
        <w:t>DIRECTORA ADMINISTRATIVA</w:t>
      </w:r>
      <w:r w:rsidR="00CD1B26">
        <w:rPr>
          <w:rFonts w:ascii="Arial" w:hAnsi="Arial" w:cs="Arial"/>
          <w:sz w:val="20"/>
          <w:szCs w:val="20"/>
          <w:lang w:eastAsia="es-ES"/>
        </w:rPr>
        <w:t xml:space="preserve"> de la ESCUELA DE CONSERVACIÓN Y RESTAURACION DE OCCIDENTE</w:t>
      </w:r>
      <w:r w:rsidR="00CD1B26" w:rsidRPr="007F6C82">
        <w:rPr>
          <w:rFonts w:ascii="Arial" w:hAnsi="Arial" w:cs="Arial"/>
          <w:sz w:val="20"/>
          <w:szCs w:val="20"/>
          <w:lang w:eastAsia="es-ES"/>
        </w:rPr>
        <w:t xml:space="preserve"> </w:t>
      </w:r>
      <w:r w:rsidRPr="007F6C82">
        <w:rPr>
          <w:rFonts w:ascii="Arial" w:hAnsi="Arial" w:cs="Arial"/>
          <w:sz w:val="20"/>
          <w:szCs w:val="20"/>
          <w:lang w:eastAsia="es-ES"/>
        </w:rPr>
        <w:t>del Gobierno del Estado de Jalisco, por lo que pa</w:t>
      </w:r>
      <w:r w:rsidR="00B31EF0">
        <w:rPr>
          <w:rFonts w:ascii="Arial" w:hAnsi="Arial" w:cs="Arial"/>
          <w:sz w:val="20"/>
          <w:szCs w:val="20"/>
          <w:lang w:eastAsia="es-ES"/>
        </w:rPr>
        <w:t>ra estos efectos se integran a e</w:t>
      </w:r>
      <w:r w:rsidRPr="007F6C82">
        <w:rPr>
          <w:rFonts w:ascii="Arial" w:hAnsi="Arial" w:cs="Arial"/>
          <w:sz w:val="20"/>
          <w:szCs w:val="20"/>
          <w:lang w:eastAsia="es-ES"/>
        </w:rPr>
        <w:t>ste informe los anexos y soporte documental respectivamente, el cual consta de</w:t>
      </w:r>
      <w:r w:rsidR="00370DF8" w:rsidRPr="007F6C82">
        <w:rPr>
          <w:rFonts w:ascii="Arial" w:hAnsi="Arial" w:cs="Arial"/>
          <w:sz w:val="20"/>
          <w:szCs w:val="20"/>
          <w:lang w:eastAsia="es-ES"/>
        </w:rPr>
        <w:t xml:space="preserve"> </w:t>
      </w:r>
      <w:r w:rsidR="00CD1B26">
        <w:rPr>
          <w:rFonts w:ascii="Arial" w:hAnsi="Arial" w:cs="Arial"/>
          <w:sz w:val="20"/>
          <w:szCs w:val="20"/>
          <w:lang w:eastAsia="es-ES"/>
        </w:rPr>
        <w:t>5</w:t>
      </w:r>
      <w:r w:rsidRPr="007F6C82">
        <w:rPr>
          <w:rFonts w:ascii="Arial" w:hAnsi="Arial" w:cs="Arial"/>
          <w:sz w:val="20"/>
          <w:szCs w:val="20"/>
          <w:lang w:eastAsia="es-ES"/>
        </w:rPr>
        <w:t xml:space="preserve"> fojas del informe y </w:t>
      </w:r>
      <w:r w:rsidR="00C45A7D">
        <w:rPr>
          <w:rFonts w:ascii="Arial" w:hAnsi="Arial" w:cs="Arial"/>
          <w:sz w:val="20"/>
          <w:szCs w:val="20"/>
          <w:lang w:eastAsia="es-ES"/>
        </w:rPr>
        <w:t xml:space="preserve">2,478 </w:t>
      </w:r>
      <w:r w:rsidRPr="007F6C82">
        <w:rPr>
          <w:rFonts w:ascii="Arial" w:hAnsi="Arial" w:cs="Arial"/>
          <w:sz w:val="20"/>
          <w:szCs w:val="20"/>
          <w:lang w:eastAsia="es-ES"/>
        </w:rPr>
        <w:t xml:space="preserve">fojas de </w:t>
      </w:r>
      <w:r w:rsidR="00C45A7D">
        <w:rPr>
          <w:rFonts w:ascii="Arial" w:hAnsi="Arial" w:cs="Arial"/>
          <w:sz w:val="20"/>
          <w:szCs w:val="20"/>
          <w:lang w:eastAsia="es-ES"/>
        </w:rPr>
        <w:t>96</w:t>
      </w:r>
      <w:r w:rsidR="00CD1B26">
        <w:rPr>
          <w:rFonts w:ascii="Arial" w:hAnsi="Arial" w:cs="Arial"/>
          <w:sz w:val="20"/>
          <w:szCs w:val="20"/>
          <w:lang w:eastAsia="es-ES"/>
        </w:rPr>
        <w:t xml:space="preserve"> </w:t>
      </w:r>
      <w:r w:rsidRPr="007F6C82">
        <w:rPr>
          <w:rFonts w:ascii="Arial" w:hAnsi="Arial" w:cs="Arial"/>
          <w:sz w:val="20"/>
          <w:szCs w:val="20"/>
          <w:lang w:eastAsia="es-ES"/>
        </w:rPr>
        <w:t>Anexos, conforme a la siguiente relación:</w:t>
      </w:r>
    </w:p>
    <w:p w:rsidR="00247387" w:rsidRPr="007F6C82" w:rsidRDefault="00247387" w:rsidP="00100C1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:rsidR="00247387" w:rsidRPr="00FA50ED" w:rsidRDefault="00247387" w:rsidP="0024738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FA50ED">
        <w:rPr>
          <w:rFonts w:ascii="Arial" w:hAnsi="Arial" w:cs="Arial"/>
          <w:b/>
          <w:sz w:val="20"/>
          <w:szCs w:val="20"/>
          <w:lang w:eastAsia="es-ES"/>
        </w:rPr>
        <w:tab/>
        <w:t>ANEXO</w:t>
      </w:r>
      <w:r w:rsidR="00FA50ED" w:rsidRPr="00FA50ED">
        <w:rPr>
          <w:rFonts w:ascii="Arial" w:hAnsi="Arial" w:cs="Arial"/>
          <w:b/>
          <w:sz w:val="20"/>
          <w:szCs w:val="20"/>
          <w:lang w:eastAsia="es-ES"/>
        </w:rPr>
        <w:tab/>
      </w:r>
      <w:r w:rsidR="00FA50ED" w:rsidRPr="00FA50ED">
        <w:rPr>
          <w:rFonts w:ascii="Arial" w:hAnsi="Arial" w:cs="Arial"/>
          <w:b/>
          <w:sz w:val="20"/>
          <w:szCs w:val="20"/>
          <w:lang w:eastAsia="es-ES"/>
        </w:rPr>
        <w:tab/>
      </w:r>
      <w:r w:rsidR="00FA50ED" w:rsidRPr="00FA50ED">
        <w:rPr>
          <w:rFonts w:ascii="Arial" w:hAnsi="Arial" w:cs="Arial"/>
          <w:b/>
          <w:sz w:val="20"/>
          <w:szCs w:val="20"/>
          <w:lang w:eastAsia="es-ES"/>
        </w:rPr>
        <w:tab/>
      </w:r>
      <w:r w:rsidR="00FA50ED" w:rsidRPr="00FA50ED">
        <w:rPr>
          <w:rFonts w:ascii="Arial" w:hAnsi="Arial" w:cs="Arial"/>
          <w:b/>
          <w:sz w:val="20"/>
          <w:szCs w:val="20"/>
          <w:lang w:eastAsia="es-ES"/>
        </w:rPr>
        <w:tab/>
      </w:r>
      <w:r w:rsidR="00FA50ED" w:rsidRPr="00FA50ED">
        <w:rPr>
          <w:rFonts w:ascii="Arial" w:hAnsi="Arial" w:cs="Arial"/>
          <w:b/>
          <w:sz w:val="20"/>
          <w:szCs w:val="20"/>
          <w:lang w:eastAsia="es-ES"/>
        </w:rPr>
        <w:tab/>
      </w:r>
      <w:r w:rsidRPr="00FA50ED">
        <w:rPr>
          <w:rFonts w:ascii="Arial" w:hAnsi="Arial" w:cs="Arial"/>
          <w:b/>
          <w:sz w:val="20"/>
          <w:szCs w:val="20"/>
          <w:lang w:eastAsia="es-ES"/>
        </w:rPr>
        <w:t>CONCEPTOS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ARCHIVOS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</w:p>
    <w:p w:rsidR="00247387" w:rsidRPr="007F6C82" w:rsidRDefault="005E5DAE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1</w:t>
      </w:r>
      <w:r>
        <w:rPr>
          <w:rFonts w:ascii="Arial" w:hAnsi="Arial" w:cs="Arial"/>
          <w:sz w:val="20"/>
          <w:szCs w:val="20"/>
          <w:lang w:eastAsia="es-ES"/>
        </w:rPr>
        <w:tab/>
        <w:t>ARCH1</w:t>
      </w:r>
      <w:r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  <w:t>Relación de expedientes de información fiscal financiera.</w:t>
      </w:r>
    </w:p>
    <w:p w:rsidR="00247387" w:rsidRDefault="005E5DAE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2</w:t>
      </w:r>
      <w:r>
        <w:rPr>
          <w:rFonts w:ascii="Arial" w:hAnsi="Arial" w:cs="Arial"/>
          <w:sz w:val="20"/>
          <w:szCs w:val="20"/>
          <w:lang w:eastAsia="es-ES"/>
        </w:rPr>
        <w:tab/>
        <w:t>ARCH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>2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Aplica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  <w:t>Relación de expedientes y archivos propios.</w:t>
      </w:r>
    </w:p>
    <w:p w:rsidR="005E5DAE" w:rsidRPr="007F6C82" w:rsidRDefault="005E5DAE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CUENTAS POR COBRAR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</w:p>
    <w:p w:rsidR="00247387" w:rsidRPr="007F6C82" w:rsidRDefault="005E5DAE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3</w:t>
      </w:r>
      <w:r>
        <w:rPr>
          <w:rFonts w:ascii="Arial" w:hAnsi="Arial" w:cs="Arial"/>
          <w:sz w:val="20"/>
          <w:szCs w:val="20"/>
          <w:lang w:eastAsia="es-ES"/>
        </w:rPr>
        <w:tab/>
        <w:t>CXC 1</w:t>
      </w:r>
      <w:r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  <w:t>Relación documentos pendientes de cobro.</w:t>
      </w:r>
    </w:p>
    <w:p w:rsidR="00247387" w:rsidRPr="007F6C82" w:rsidRDefault="005E5DAE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4</w:t>
      </w:r>
      <w:r>
        <w:rPr>
          <w:rFonts w:ascii="Arial" w:hAnsi="Arial" w:cs="Arial"/>
          <w:sz w:val="20"/>
          <w:szCs w:val="20"/>
          <w:lang w:eastAsia="es-ES"/>
        </w:rPr>
        <w:tab/>
        <w:t>CXC 2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  <w:t>Relación de deudores diversos.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5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CXC 3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gastos por comprobar y adeudos de funcionarios.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6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CXC 4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</w:t>
      </w:r>
      <w:r w:rsidR="0052358D">
        <w:rPr>
          <w:rFonts w:ascii="Arial" w:hAnsi="Arial" w:cs="Arial"/>
          <w:sz w:val="20"/>
          <w:szCs w:val="20"/>
          <w:lang w:eastAsia="es-ES"/>
        </w:rPr>
        <w:t xml:space="preserve">No </w:t>
      </w:r>
      <w:r w:rsidR="00C45A7D">
        <w:rPr>
          <w:rFonts w:ascii="Arial" w:hAnsi="Arial" w:cs="Arial"/>
          <w:sz w:val="20"/>
          <w:szCs w:val="20"/>
          <w:lang w:eastAsia="es-ES"/>
        </w:rPr>
        <w:t>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fianzas vigentes a favor del gobierno como garantía.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7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CXC 5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52358D">
        <w:rPr>
          <w:rFonts w:ascii="Arial" w:hAnsi="Arial" w:cs="Arial"/>
          <w:sz w:val="20"/>
          <w:szCs w:val="20"/>
          <w:lang w:eastAsia="es-ES"/>
        </w:rPr>
        <w:t xml:space="preserve"> </w:t>
      </w:r>
      <w:r w:rsidR="00322F72">
        <w:rPr>
          <w:rFonts w:ascii="Arial" w:hAnsi="Arial" w:cs="Arial"/>
          <w:sz w:val="20"/>
          <w:szCs w:val="20"/>
          <w:lang w:eastAsia="es-ES"/>
        </w:rPr>
        <w:t>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Subsidios y participaciones federales por ejercer.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8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CXC 6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E542FE">
        <w:rPr>
          <w:rFonts w:ascii="Arial" w:hAnsi="Arial" w:cs="Arial"/>
          <w:sz w:val="20"/>
          <w:szCs w:val="20"/>
          <w:lang w:eastAsia="es-ES"/>
        </w:rPr>
        <w:t xml:space="preserve">No </w:t>
      </w:r>
      <w:r w:rsidR="00C45A7D">
        <w:rPr>
          <w:rFonts w:ascii="Arial" w:hAnsi="Arial" w:cs="Arial"/>
          <w:sz w:val="20"/>
          <w:szCs w:val="20"/>
          <w:lang w:eastAsia="es-ES"/>
        </w:rPr>
        <w:t>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convenios fiscales vigentes a favor del Gobierno del Estado.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9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CXC 7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contratos de arrendamiento.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10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CXC 8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seguros vigentes a favor del Gobierno del Estado.</w:t>
      </w:r>
    </w:p>
    <w:p w:rsidR="00247387" w:rsidRDefault="005E5DAE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11</w:t>
      </w:r>
      <w:r>
        <w:rPr>
          <w:rFonts w:ascii="Arial" w:hAnsi="Arial" w:cs="Arial"/>
          <w:sz w:val="20"/>
          <w:szCs w:val="20"/>
          <w:lang w:eastAsia="es-ES"/>
        </w:rPr>
        <w:tab/>
        <w:t>CXC 9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  <w:t>Relación de contratos de mantenimiento preventivo.</w:t>
      </w:r>
    </w:p>
    <w:p w:rsidR="005E5DAE" w:rsidRPr="007F6C82" w:rsidRDefault="005E5DAE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CUENTAS POR PAGAR (Pasivos)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Deuda Pública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12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CXP 1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deuda pública (acreedores).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13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CXP 1 A</w:t>
      </w:r>
      <w:r w:rsidR="000F58E7">
        <w:rPr>
          <w:rFonts w:ascii="Arial" w:hAnsi="Arial" w:cs="Arial"/>
          <w:sz w:val="20"/>
          <w:szCs w:val="20"/>
          <w:lang w:eastAsia="es-ES"/>
        </w:rPr>
        <w:t xml:space="preserve"> </w:t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deuda pública (proveedores).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14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CXP 2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Programación de pagos de deuda pública.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15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CXP 3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acreedores diversos.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16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CXP 4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obligaciones fiscales (impuestos por pagar).</w:t>
      </w:r>
    </w:p>
    <w:p w:rsidR="00247387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17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CXP 5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seguros vigentes contratados por el Gobierno del Estado.</w:t>
      </w:r>
    </w:p>
    <w:p w:rsidR="005E5DAE" w:rsidRPr="007F6C82" w:rsidRDefault="005E5DAE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INFORMACIÓN FINANCIERA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18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EFIN 1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Estado de situación financiera mensual al 31 de diciembre de 2012.</w:t>
      </w:r>
    </w:p>
    <w:p w:rsidR="00247387" w:rsidRPr="007F6C82" w:rsidRDefault="005E5DAE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lastRenderedPageBreak/>
        <w:t>19</w:t>
      </w:r>
      <w:r>
        <w:rPr>
          <w:rFonts w:ascii="Arial" w:hAnsi="Arial" w:cs="Arial"/>
          <w:sz w:val="20"/>
          <w:szCs w:val="20"/>
          <w:lang w:eastAsia="es-ES"/>
        </w:rPr>
        <w:tab/>
        <w:t>EFIN 1A</w:t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  <w:t>Balance general anual al  31 de diciembre de 2012.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20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EFIN 2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Estado de actividades del 1ro. de enero al 31 de diciembre de 2012.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21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EFIN 3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Estado de flujos de efectivo del 1ro. de enero al 31 de diciembre de 2012.</w:t>
      </w:r>
    </w:p>
    <w:p w:rsidR="00247387" w:rsidRPr="007F6C82" w:rsidRDefault="005A64F4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22</w:t>
      </w:r>
      <w:r>
        <w:rPr>
          <w:rFonts w:ascii="Arial" w:hAnsi="Arial" w:cs="Arial"/>
          <w:sz w:val="20"/>
          <w:szCs w:val="20"/>
          <w:lang w:eastAsia="es-ES"/>
        </w:rPr>
        <w:tab/>
        <w:t>EFIN 3</w:t>
      </w:r>
      <w:r w:rsidRPr="005A64F4">
        <w:rPr>
          <w:rFonts w:ascii="Arial" w:hAnsi="Arial" w:cs="Arial"/>
          <w:sz w:val="16"/>
          <w:szCs w:val="16"/>
          <w:lang w:eastAsia="es-ES"/>
        </w:rPr>
        <w:t>(</w:t>
      </w:r>
      <w:r w:rsidR="00B97A3F">
        <w:rPr>
          <w:rFonts w:ascii="Arial" w:hAnsi="Arial" w:cs="Arial"/>
          <w:sz w:val="16"/>
          <w:szCs w:val="16"/>
          <w:lang w:eastAsia="es-ES"/>
        </w:rPr>
        <w:t xml:space="preserve"> </w:t>
      </w:r>
      <w:r w:rsidRPr="005A64F4">
        <w:rPr>
          <w:rFonts w:ascii="Arial" w:hAnsi="Arial" w:cs="Arial"/>
          <w:sz w:val="16"/>
          <w:szCs w:val="16"/>
          <w:lang w:eastAsia="es-ES"/>
        </w:rPr>
        <w:t>2</w:t>
      </w:r>
      <w:r w:rsidR="00B97A3F">
        <w:rPr>
          <w:rFonts w:ascii="Arial" w:hAnsi="Arial" w:cs="Arial"/>
          <w:sz w:val="16"/>
          <w:szCs w:val="16"/>
          <w:lang w:eastAsia="es-ES"/>
        </w:rPr>
        <w:t xml:space="preserve"> </w:t>
      </w:r>
      <w:r w:rsidRPr="005A64F4">
        <w:rPr>
          <w:rFonts w:ascii="Arial" w:hAnsi="Arial" w:cs="Arial"/>
          <w:sz w:val="16"/>
          <w:szCs w:val="16"/>
          <w:lang w:eastAsia="es-ES"/>
        </w:rPr>
        <w:t>)</w:t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="005E5DAE">
        <w:rPr>
          <w:rFonts w:ascii="Arial" w:hAnsi="Arial" w:cs="Arial"/>
          <w:sz w:val="20"/>
          <w:szCs w:val="20"/>
          <w:lang w:eastAsia="es-ES"/>
        </w:rPr>
        <w:tab/>
        <w:t xml:space="preserve"> 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>Estado de variaciones en la hacienda pública/patrimonio del 01 de enero al 31 de diciembre de 2012.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23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EFIN 4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Anexos de catálogo.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24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EFIN 5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Balanza de comprobación al 31 de diciembre dl 2012.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25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EFIN 6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Estados financieros, información financiera.</w:t>
      </w:r>
    </w:p>
    <w:p w:rsidR="00247387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26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EFIN 7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Auxiliar de cuentas.</w:t>
      </w:r>
    </w:p>
    <w:p w:rsidR="005E5DAE" w:rsidRPr="007F6C82" w:rsidRDefault="005E5DAE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INVENTARIOS DE INFORMÁTICA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27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INF 1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Sistemas de información computarizada en desarrollo.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28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INF 2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Inventario de medios de respaldos de información y de  sistemas de cómputo.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29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INF 3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Soporte legal y respaldos de paquetes comerciales de sistemas de cómputo.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30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INF 4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Inventario de CD, DVD o cintas con información.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31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INF 5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Informe de la situación que guardan los sistemas de producción, contenido y fechas de actualización.</w:t>
      </w:r>
    </w:p>
    <w:p w:rsidR="00247387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32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INF 6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los manuales de sistemas de cómputo en operación.</w:t>
      </w:r>
    </w:p>
    <w:p w:rsidR="005E5DAE" w:rsidRPr="007F6C82" w:rsidRDefault="005E5DAE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INVENTARIOS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33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 1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bienes de consumo.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34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 2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="002C0A05">
        <w:rPr>
          <w:rFonts w:ascii="Arial" w:hAnsi="Arial" w:cs="Arial"/>
          <w:sz w:val="20"/>
          <w:szCs w:val="20"/>
          <w:lang w:eastAsia="es-ES"/>
        </w:rPr>
        <w:tab/>
      </w:r>
      <w:r w:rsidRPr="007F6C82">
        <w:rPr>
          <w:rFonts w:ascii="Arial" w:hAnsi="Arial" w:cs="Arial"/>
          <w:sz w:val="20"/>
          <w:szCs w:val="20"/>
          <w:lang w:eastAsia="es-ES"/>
        </w:rPr>
        <w:tab/>
        <w:t>Requisiciones en trámite.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35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 3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="002C0A05">
        <w:rPr>
          <w:rFonts w:ascii="Arial" w:hAnsi="Arial" w:cs="Arial"/>
          <w:sz w:val="20"/>
          <w:szCs w:val="20"/>
          <w:lang w:eastAsia="es-ES"/>
        </w:rPr>
        <w:tab/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Inventario de formas oficiales, placas y diversos.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36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 4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Inventario de existencias en el almacén.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37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 5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equipo en reparación o fuera de uso.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38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 6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No </w:t>
      </w:r>
      <w:r w:rsidR="00322F72">
        <w:rPr>
          <w:rFonts w:ascii="Arial" w:hAnsi="Arial" w:cs="Arial"/>
          <w:sz w:val="20"/>
          <w:szCs w:val="20"/>
          <w:lang w:eastAsia="es-ES"/>
        </w:rPr>
        <w:t>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bienes inmuebles propiedad del Estado.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39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 7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2C0A05">
        <w:rPr>
          <w:rFonts w:ascii="Arial" w:hAnsi="Arial" w:cs="Arial"/>
          <w:sz w:val="20"/>
          <w:szCs w:val="20"/>
          <w:lang w:eastAsia="es-ES"/>
        </w:rPr>
        <w:tab/>
      </w:r>
      <w:r w:rsidRPr="007F6C82">
        <w:rPr>
          <w:rFonts w:ascii="Arial" w:hAnsi="Arial" w:cs="Arial"/>
          <w:sz w:val="20"/>
          <w:szCs w:val="20"/>
          <w:lang w:eastAsia="es-ES"/>
        </w:rPr>
        <w:t>Relación de equipo de transporte.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40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 8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2C0A05">
        <w:rPr>
          <w:rFonts w:ascii="Arial" w:hAnsi="Arial" w:cs="Arial"/>
          <w:sz w:val="20"/>
          <w:szCs w:val="20"/>
          <w:lang w:eastAsia="es-ES"/>
        </w:rPr>
        <w:tab/>
      </w:r>
      <w:r w:rsidRPr="007F6C82">
        <w:rPr>
          <w:rFonts w:ascii="Arial" w:hAnsi="Arial" w:cs="Arial"/>
          <w:sz w:val="20"/>
          <w:szCs w:val="20"/>
          <w:lang w:eastAsia="es-ES"/>
        </w:rPr>
        <w:t>Relación de maquinaria y equipo.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41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 9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2C0A05">
        <w:rPr>
          <w:rFonts w:ascii="Arial" w:hAnsi="Arial" w:cs="Arial"/>
          <w:sz w:val="20"/>
          <w:szCs w:val="20"/>
          <w:lang w:eastAsia="es-ES"/>
        </w:rPr>
        <w:tab/>
      </w:r>
      <w:r w:rsidRPr="007F6C82">
        <w:rPr>
          <w:rFonts w:ascii="Arial" w:hAnsi="Arial" w:cs="Arial"/>
          <w:sz w:val="20"/>
          <w:szCs w:val="20"/>
          <w:lang w:eastAsia="es-ES"/>
        </w:rPr>
        <w:t>Relación de equipo y cómputo.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42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 10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2C0A05">
        <w:rPr>
          <w:rFonts w:ascii="Arial" w:hAnsi="Arial" w:cs="Arial"/>
          <w:sz w:val="20"/>
          <w:szCs w:val="20"/>
          <w:lang w:eastAsia="es-ES"/>
        </w:rPr>
        <w:tab/>
      </w:r>
      <w:r w:rsidRPr="007F6C82">
        <w:rPr>
          <w:rFonts w:ascii="Arial" w:hAnsi="Arial" w:cs="Arial"/>
          <w:sz w:val="20"/>
          <w:szCs w:val="20"/>
          <w:lang w:eastAsia="es-ES"/>
        </w:rPr>
        <w:t>Relación de equipo de oficina.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43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 11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Inventario de material bibliográfico e informativo y obras de arte.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44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 12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equipos en comodato o préstamo.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Equipo de seguridad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45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 13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Inventario de armamento.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46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 14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Inventario de municiones.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47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 15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Inventario de chalecos antibalas.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48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 16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Inventario de equipo de radiocomunicaciones.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49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 16A</w:t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2C0A05">
        <w:rPr>
          <w:rFonts w:ascii="Arial" w:hAnsi="Arial" w:cs="Arial"/>
          <w:sz w:val="20"/>
          <w:szCs w:val="20"/>
          <w:lang w:eastAsia="es-ES"/>
        </w:rPr>
        <w:tab/>
      </w:r>
      <w:r w:rsidRPr="007F6C82">
        <w:rPr>
          <w:rFonts w:ascii="Arial" w:hAnsi="Arial" w:cs="Arial"/>
          <w:sz w:val="20"/>
          <w:szCs w:val="20"/>
          <w:lang w:eastAsia="es-ES"/>
        </w:rPr>
        <w:t>Líneas telefónicas, extensiones y red.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50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 17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Equipo de seguridad diverso del Gobierno del Estado.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51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 18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Reporte de vales activos por Ente.</w:t>
      </w:r>
    </w:p>
    <w:p w:rsidR="00247387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52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 19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Reporte de efectivales de combustible activos por Ente.</w:t>
      </w:r>
    </w:p>
    <w:p w:rsidR="005E5DAE" w:rsidRPr="007F6C82" w:rsidRDefault="005E5DAE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OBRA PÚBLICA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53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1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Estado que guarda el programa de obras en proceso con recurso federal.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54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2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Estado que guarda el programa de inversión de obra pública, con recurso federal.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55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3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obras en proceso con recursos Estatales.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56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4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Programas de inversión de obra pública con recursos estatales.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57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5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Programas de inversión en obra pública por convenio de desarrollo social.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58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6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obras por contrato en proceso.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59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7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obras por administración directa en proceso.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60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7 A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obras por administración directa en proceso.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Concurso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61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8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actas de concursos.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lastRenderedPageBreak/>
        <w:t>62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9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documentos sobre concursos para la adjudicación de bienes y servicios.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63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10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documentos sobre concursos para la adjudicación de obras.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64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11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contratos de servicios con obligaciones vigentes.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65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12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Contratos de servicios técnicos y profesionales.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66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13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Cuentas por liquidar.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67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14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Catálogo de proveedores.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68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15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expedientes unitarios, en materia estatal, adjudicación por licitación pública. Planeación, programación y presupuestación.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69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16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expedientes en materia estatal, proceso de adjudicación directa de contratos.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70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17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expedientes unitarios en materia estatal, proceso de adjudicación de contratos por invitación a cuando menos tres personas.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71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18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expedientes, en materia estatal, adjudicación por licitación pública.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72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19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expedientes en materia federal, proceso de adjudicación directa de contratos.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73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20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expedientes unitarios, en materia federal, proceso de adjudicación de contratos, por invitación a cuando menos tres personas.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74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21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expedientes, en materia federal, proceso de adjudicación de contratos por licitación pública.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75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22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expedientes, en materia federal, proceso de contratación, adjudicación por licitación pública (continuación).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76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23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 xml:space="preserve">Relación de expedientes, en materia federal, proceso de ejecución de obra, adjudicación por licitación pública.  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77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24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expedientes de la obra pública concluida, ámbito estatal.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78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25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expedientes de la obra pública concluida, ámbito federal.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79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26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expedientes de la obra pública por administración directa en materia estatal.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80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27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expedientes de la obra pública por administración directa en materia federal.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81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28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Montos pendientes.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82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29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Expedientes de auditorías a programas federales.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83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30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Expedientes de verificaciones a programas federales.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84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31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Asuntos en proceso.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85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32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Archivo muerto.</w:t>
      </w:r>
    </w:p>
    <w:p w:rsidR="00247387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86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33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 xml:space="preserve">Correspondencia. </w:t>
      </w:r>
    </w:p>
    <w:p w:rsidR="005E5DAE" w:rsidRPr="007F6C82" w:rsidRDefault="005E5DAE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ASUNTOS PENDIENTES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87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PEN 1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No </w:t>
      </w:r>
      <w:r w:rsidR="00322F72">
        <w:rPr>
          <w:rFonts w:ascii="Arial" w:hAnsi="Arial" w:cs="Arial"/>
          <w:sz w:val="20"/>
          <w:szCs w:val="20"/>
          <w:lang w:eastAsia="es-ES"/>
        </w:rPr>
        <w:t>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asuntos pendientes.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88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PEN 2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No </w:t>
      </w:r>
      <w:r w:rsidR="00322F72">
        <w:rPr>
          <w:rFonts w:ascii="Arial" w:hAnsi="Arial" w:cs="Arial"/>
          <w:sz w:val="20"/>
          <w:szCs w:val="20"/>
          <w:lang w:eastAsia="es-ES"/>
        </w:rPr>
        <w:t>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convenios con terceros en trámite.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89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PEN 3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Servicios profesionales por contratos no concluidos.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90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PEN 4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Programa de auditorías a Entes y empresas.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91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PEN 5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No </w:t>
      </w:r>
      <w:r w:rsidR="00322F72">
        <w:rPr>
          <w:rFonts w:ascii="Arial" w:hAnsi="Arial" w:cs="Arial"/>
          <w:sz w:val="20"/>
          <w:szCs w:val="20"/>
          <w:lang w:eastAsia="es-ES"/>
        </w:rPr>
        <w:t>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Convenios con Entes federales o estatales en trámite.</w:t>
      </w:r>
    </w:p>
    <w:p w:rsidR="005E5DAE" w:rsidRDefault="005E5DAE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SITUACIÓN PROGRAMÁTICA Y PRESUPUESTAL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92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PYP 1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Programa de adquisiciones pendientes.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93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PYP 2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Estado del presupuesto de egresos ejercido.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94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PYP 3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Avance presupuestal por programas del gobierno.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95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PYP 4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Avance de la situación presupuestal por objeto del gasto.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96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PYP 5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Avance de la situación presupuestal por Ente y capítulo.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97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PYP 6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Avance de la situación presupuestal por programa y partida.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98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PYP 7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Avance de la situación presupuestal por Ente, programa y proyecto.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99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PYP 8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Avance de la situación financiera por Ente, programa y proyecto.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100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PYP 9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estudios, proyectos ejecutados y en proceso.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101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PYP 10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Inventario de estudios y proyectos terminados no aplicados en la gestión.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lastRenderedPageBreak/>
        <w:t>102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PYP 11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Programas que integran el presupuesto del ejercicio 2013 .</w:t>
      </w:r>
    </w:p>
    <w:p w:rsidR="00247387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103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PYP 12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Requisiciones y pedidos en trámite.</w:t>
      </w:r>
    </w:p>
    <w:p w:rsidR="00471685" w:rsidRPr="007F6C82" w:rsidRDefault="00471685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RECURSOS FINANCIEROS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Caja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104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RF 1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Fondos Revolventes.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105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RF 2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Valores en custodia.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106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RF 3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Joyas y otros valores en custodia.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107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RF 4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Combinación de cajas fuertes.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108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RF 5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Arqueo al Fondo Revolvente.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109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RF 6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>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Documentos del fondo en trámite de reposición.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Bancos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110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RF 7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Cuentas de cheques.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111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RF 7 A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Cuentas de cheques con banca electrónica.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112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RF 8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Conciliaciones bancarias.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113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RF 9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Conciliaciones bancarias individuales.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114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RF 10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Chequeras en uso y/o canceladas.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115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RF 11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Cheques pendientes por entregar</w:t>
      </w:r>
    </w:p>
    <w:p w:rsidR="00247387" w:rsidRPr="007F6C82" w:rsidRDefault="00471685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116</w:t>
      </w:r>
      <w:r>
        <w:rPr>
          <w:rFonts w:ascii="Arial" w:hAnsi="Arial" w:cs="Arial"/>
          <w:sz w:val="20"/>
          <w:szCs w:val="20"/>
          <w:lang w:eastAsia="es-ES"/>
        </w:rPr>
        <w:tab/>
        <w:t>RF 12</w:t>
      </w:r>
      <w:r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  <w:t>Flujo de efectivo semestral.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</w:r>
    </w:p>
    <w:p w:rsidR="00247387" w:rsidRPr="007F6C82" w:rsidRDefault="00471685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117</w:t>
      </w:r>
      <w:r>
        <w:rPr>
          <w:rFonts w:ascii="Arial" w:hAnsi="Arial" w:cs="Arial"/>
          <w:sz w:val="20"/>
          <w:szCs w:val="20"/>
          <w:lang w:eastAsia="es-ES"/>
        </w:rPr>
        <w:tab/>
        <w:t>RF 13</w:t>
      </w:r>
      <w:r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  <w:t>Cuentas de inversiones.</w:t>
      </w:r>
    </w:p>
    <w:p w:rsidR="00247387" w:rsidRPr="007F6C82" w:rsidRDefault="00471685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118</w:t>
      </w:r>
      <w:r>
        <w:rPr>
          <w:rFonts w:ascii="Arial" w:hAnsi="Arial" w:cs="Arial"/>
          <w:sz w:val="20"/>
          <w:szCs w:val="20"/>
          <w:lang w:eastAsia="es-ES"/>
        </w:rPr>
        <w:tab/>
        <w:t>RF 14</w:t>
      </w:r>
      <w:r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  <w:t>Relación de fideicomisos.</w:t>
      </w:r>
    </w:p>
    <w:p w:rsidR="005A64F4" w:rsidRDefault="005A64F4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RECURSOS  HUMANOS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</w:p>
    <w:p w:rsidR="00247387" w:rsidRPr="007F6C82" w:rsidRDefault="00471685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119</w:t>
      </w:r>
      <w:r>
        <w:rPr>
          <w:rFonts w:ascii="Arial" w:hAnsi="Arial" w:cs="Arial"/>
          <w:sz w:val="20"/>
          <w:szCs w:val="20"/>
          <w:lang w:eastAsia="es-ES"/>
        </w:rPr>
        <w:tab/>
        <w:t>RH 1</w:t>
      </w:r>
      <w:r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  <w:t>Organigrama de la Dependencia.</w:t>
      </w:r>
    </w:p>
    <w:p w:rsidR="00247387" w:rsidRPr="007F6C82" w:rsidRDefault="00471685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120</w:t>
      </w:r>
      <w:r>
        <w:rPr>
          <w:rFonts w:ascii="Arial" w:hAnsi="Arial" w:cs="Arial"/>
          <w:sz w:val="20"/>
          <w:szCs w:val="20"/>
          <w:lang w:eastAsia="es-ES"/>
        </w:rPr>
        <w:tab/>
        <w:t>RH 2</w:t>
      </w:r>
      <w:r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  <w:t>Relación de la plantilla del personal.</w:t>
      </w:r>
    </w:p>
    <w:p w:rsidR="00247387" w:rsidRPr="007F6C82" w:rsidRDefault="00471685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121</w:t>
      </w:r>
      <w:r>
        <w:rPr>
          <w:rFonts w:ascii="Arial" w:hAnsi="Arial" w:cs="Arial"/>
          <w:sz w:val="20"/>
          <w:szCs w:val="20"/>
          <w:lang w:eastAsia="es-ES"/>
        </w:rPr>
        <w:tab/>
        <w:t>RH 3</w:t>
      </w:r>
      <w:r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  <w:t>Plantilla del personal eventual.</w:t>
      </w:r>
    </w:p>
    <w:p w:rsidR="00247387" w:rsidRPr="007F6C82" w:rsidRDefault="00471685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122</w:t>
      </w:r>
      <w:r>
        <w:rPr>
          <w:rFonts w:ascii="Arial" w:hAnsi="Arial" w:cs="Arial"/>
          <w:sz w:val="20"/>
          <w:szCs w:val="20"/>
          <w:lang w:eastAsia="es-ES"/>
        </w:rPr>
        <w:tab/>
        <w:t>RH 4</w:t>
      </w:r>
      <w:r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  <w:t>Relación del personal comisionado en las Dependencias.</w:t>
      </w:r>
    </w:p>
    <w:p w:rsidR="00247387" w:rsidRPr="007F6C82" w:rsidRDefault="00471685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123</w:t>
      </w:r>
      <w:r>
        <w:rPr>
          <w:rFonts w:ascii="Arial" w:hAnsi="Arial" w:cs="Arial"/>
          <w:sz w:val="20"/>
          <w:szCs w:val="20"/>
          <w:lang w:eastAsia="es-ES"/>
        </w:rPr>
        <w:tab/>
        <w:t>RH 5</w:t>
      </w:r>
      <w:r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  <w:t>Relación del personal comisionado a otras Dependencias.</w:t>
      </w:r>
    </w:p>
    <w:p w:rsidR="00247387" w:rsidRPr="007F6C82" w:rsidRDefault="00471685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124</w:t>
      </w:r>
      <w:r>
        <w:rPr>
          <w:rFonts w:ascii="Arial" w:hAnsi="Arial" w:cs="Arial"/>
          <w:sz w:val="20"/>
          <w:szCs w:val="20"/>
          <w:lang w:eastAsia="es-ES"/>
        </w:rPr>
        <w:tab/>
        <w:t>RH 6</w:t>
      </w:r>
      <w:r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  <w:t>Relación de manuales de sistemas y control interno.</w:t>
      </w:r>
    </w:p>
    <w:p w:rsidR="00247387" w:rsidRPr="007F6C82" w:rsidRDefault="00471685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125</w:t>
      </w:r>
      <w:r>
        <w:rPr>
          <w:rFonts w:ascii="Arial" w:hAnsi="Arial" w:cs="Arial"/>
          <w:sz w:val="20"/>
          <w:szCs w:val="20"/>
          <w:lang w:eastAsia="es-ES"/>
        </w:rPr>
        <w:tab/>
        <w:t>RH 7</w:t>
      </w:r>
      <w:r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  <w:t>Relación de expedientes del personal.</w:t>
      </w:r>
    </w:p>
    <w:p w:rsidR="00247387" w:rsidRPr="007F6C82" w:rsidRDefault="00471685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126</w:t>
      </w:r>
      <w:r>
        <w:rPr>
          <w:rFonts w:ascii="Arial" w:hAnsi="Arial" w:cs="Arial"/>
          <w:sz w:val="20"/>
          <w:szCs w:val="20"/>
          <w:lang w:eastAsia="es-ES"/>
        </w:rPr>
        <w:tab/>
        <w:t>RH 7 A</w:t>
      </w:r>
      <w:r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  <w:t>Relación de expedientes del personal de área y su récord personal y profesional.</w:t>
      </w:r>
    </w:p>
    <w:p w:rsidR="00247387" w:rsidRPr="007F6C82" w:rsidRDefault="00471685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127</w:t>
      </w:r>
      <w:r>
        <w:rPr>
          <w:rFonts w:ascii="Arial" w:hAnsi="Arial" w:cs="Arial"/>
          <w:sz w:val="20"/>
          <w:szCs w:val="20"/>
          <w:lang w:eastAsia="es-ES"/>
        </w:rPr>
        <w:tab/>
        <w:t>RH 8</w:t>
      </w:r>
      <w:r>
        <w:rPr>
          <w:rFonts w:ascii="Arial" w:hAnsi="Arial" w:cs="Arial"/>
          <w:sz w:val="20"/>
          <w:szCs w:val="20"/>
          <w:lang w:eastAsia="es-ES"/>
        </w:rPr>
        <w:tab/>
      </w:r>
      <w:r w:rsidR="00C45A7D">
        <w:rPr>
          <w:rFonts w:ascii="Arial" w:hAnsi="Arial" w:cs="Arial"/>
          <w:sz w:val="20"/>
          <w:szCs w:val="20"/>
          <w:lang w:eastAsia="es-ES"/>
        </w:rPr>
        <w:t xml:space="preserve"> Aplica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  <w:t>Movimientos de personal en trámite.</w:t>
      </w:r>
    </w:p>
    <w:p w:rsidR="00247387" w:rsidRPr="007F6C82" w:rsidRDefault="00471685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128</w:t>
      </w:r>
      <w:r>
        <w:rPr>
          <w:rFonts w:ascii="Arial" w:hAnsi="Arial" w:cs="Arial"/>
          <w:sz w:val="20"/>
          <w:szCs w:val="20"/>
          <w:lang w:eastAsia="es-ES"/>
        </w:rPr>
        <w:tab/>
        <w:t>RH 9</w:t>
      </w:r>
      <w:r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  <w:t>Programa de capacitación para 2012, aplicado o en proceso.</w:t>
      </w:r>
    </w:p>
    <w:p w:rsidR="00247387" w:rsidRPr="007F6C82" w:rsidRDefault="00471685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129</w:t>
      </w:r>
      <w:r>
        <w:rPr>
          <w:rFonts w:ascii="Arial" w:hAnsi="Arial" w:cs="Arial"/>
          <w:sz w:val="20"/>
          <w:szCs w:val="20"/>
          <w:lang w:eastAsia="es-ES"/>
        </w:rPr>
        <w:tab/>
        <w:t>RH 10</w:t>
      </w:r>
      <w:r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  <w:t>Programa de capacitación del año 2012 pendientes de aplicar.</w:t>
      </w:r>
    </w:p>
    <w:p w:rsidR="00247387" w:rsidRPr="007F6C82" w:rsidRDefault="00471685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130</w:t>
      </w:r>
      <w:r>
        <w:rPr>
          <w:rFonts w:ascii="Arial" w:hAnsi="Arial" w:cs="Arial"/>
          <w:sz w:val="20"/>
          <w:szCs w:val="20"/>
          <w:lang w:eastAsia="es-ES"/>
        </w:rPr>
        <w:tab/>
        <w:t>RH 11</w:t>
      </w:r>
      <w:r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  <w:t xml:space="preserve">Relación de remuneraciones pendiente de pago. </w:t>
      </w:r>
    </w:p>
    <w:p w:rsidR="00247387" w:rsidRPr="007F6C82" w:rsidRDefault="00247387" w:rsidP="00100C1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:rsidR="00100C1F" w:rsidRPr="007F6C82" w:rsidRDefault="00100C1F" w:rsidP="00100C1F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7F6C82">
        <w:rPr>
          <w:rFonts w:ascii="Arial" w:hAnsi="Arial" w:cs="Arial"/>
          <w:lang w:eastAsia="es-ES"/>
        </w:rPr>
        <w:t>Se hace constar que los formatos de los anexos antes referidos, en que se indica “No aplica”, no se incorporan al presente informe.</w:t>
      </w:r>
      <w:r w:rsidRPr="007F6C82">
        <w:rPr>
          <w:rFonts w:ascii="Arial" w:hAnsi="Arial" w:cs="Arial"/>
          <w:lang w:eastAsia="es-ES"/>
        </w:rPr>
        <w:tab/>
      </w:r>
      <w:r w:rsidRPr="007F6C82">
        <w:rPr>
          <w:rFonts w:ascii="Arial" w:hAnsi="Arial" w:cs="Arial"/>
          <w:lang w:eastAsia="es-ES"/>
        </w:rPr>
        <w:tab/>
      </w:r>
      <w:r w:rsidRPr="007F6C82">
        <w:rPr>
          <w:rFonts w:ascii="Arial" w:hAnsi="Arial" w:cs="Arial"/>
          <w:lang w:eastAsia="es-ES"/>
        </w:rPr>
        <w:tab/>
      </w:r>
      <w:r w:rsidRPr="007F6C82">
        <w:rPr>
          <w:rFonts w:ascii="Arial" w:hAnsi="Arial" w:cs="Arial"/>
          <w:lang w:eastAsia="es-ES"/>
        </w:rPr>
        <w:tab/>
      </w:r>
    </w:p>
    <w:p w:rsidR="00100C1F" w:rsidRPr="007F6C82" w:rsidRDefault="00100C1F" w:rsidP="00100C1F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100C1F" w:rsidRPr="007F6C82" w:rsidRDefault="00100C1F" w:rsidP="00100C1F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7F6C82">
        <w:rPr>
          <w:rFonts w:ascii="Arial" w:hAnsi="Arial" w:cs="Arial"/>
          <w:lang w:eastAsia="es-ES"/>
        </w:rPr>
        <w:t xml:space="preserve">Los formatos y documentos anexos que se mencionan son parte integral del mismo y se firman en todas sus fojas para los efectos legales a que haya lugar, de acuerdo a lo previsto en el artículo 168 fracciones I y II del Código Penal del Estado de Jalisco; por lo tanto, manifiesto bajo protesta de decir verdad que la información contenida en el presente, concuerda con la documentación original del área a mi cargo. </w:t>
      </w:r>
      <w:r w:rsidRPr="007F6C82">
        <w:rPr>
          <w:rFonts w:ascii="Arial" w:hAnsi="Arial" w:cs="Arial"/>
          <w:lang w:eastAsia="es-ES"/>
        </w:rPr>
        <w:tab/>
      </w:r>
    </w:p>
    <w:p w:rsidR="00100C1F" w:rsidRPr="007F6C82" w:rsidRDefault="00100C1F" w:rsidP="00100C1F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100C1F" w:rsidRDefault="00100C1F" w:rsidP="00100C1F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7F6C82">
        <w:rPr>
          <w:rFonts w:ascii="Arial" w:hAnsi="Arial" w:cs="Arial"/>
          <w:lang w:eastAsia="es-ES"/>
        </w:rPr>
        <w:t>El presente informe no implica liberación alguna de responsabilidades que pudieran llegarse a determinar con posterioridad por la autoridad competente, con motivo del desempeño de su cargo.</w:t>
      </w:r>
      <w:r w:rsidRPr="007F6C82">
        <w:rPr>
          <w:rFonts w:ascii="Arial" w:hAnsi="Arial" w:cs="Arial"/>
          <w:lang w:eastAsia="es-ES"/>
        </w:rPr>
        <w:tab/>
      </w:r>
      <w:r w:rsidRPr="007F6C82">
        <w:rPr>
          <w:rFonts w:ascii="Arial" w:hAnsi="Arial" w:cs="Arial"/>
          <w:lang w:eastAsia="es-ES"/>
        </w:rPr>
        <w:tab/>
      </w:r>
      <w:r w:rsidRPr="007F6C82">
        <w:rPr>
          <w:rFonts w:ascii="Arial" w:hAnsi="Arial" w:cs="Arial"/>
          <w:lang w:eastAsia="es-ES"/>
        </w:rPr>
        <w:tab/>
      </w:r>
      <w:r w:rsidRPr="007F6C82">
        <w:rPr>
          <w:rFonts w:ascii="Arial" w:hAnsi="Arial" w:cs="Arial"/>
          <w:lang w:eastAsia="es-ES"/>
        </w:rPr>
        <w:tab/>
      </w:r>
      <w:r w:rsidRPr="007F6C82">
        <w:rPr>
          <w:rFonts w:ascii="Arial" w:hAnsi="Arial" w:cs="Arial"/>
          <w:lang w:eastAsia="es-ES"/>
        </w:rPr>
        <w:tab/>
      </w:r>
      <w:r w:rsidRPr="007F6C82">
        <w:rPr>
          <w:rFonts w:ascii="Arial" w:hAnsi="Arial" w:cs="Arial"/>
          <w:lang w:eastAsia="es-ES"/>
        </w:rPr>
        <w:tab/>
      </w:r>
    </w:p>
    <w:p w:rsidR="00322F72" w:rsidRDefault="00322F72" w:rsidP="00100C1F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322F72" w:rsidRDefault="00322F72" w:rsidP="00100C1F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322F72" w:rsidRDefault="00322F72" w:rsidP="00100C1F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322F72" w:rsidRDefault="00322F72" w:rsidP="00100C1F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322F72" w:rsidRDefault="00322F72" w:rsidP="00100C1F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322F72" w:rsidRDefault="00322F72" w:rsidP="00100C1F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322F72" w:rsidRPr="007F6C82" w:rsidRDefault="00322F72" w:rsidP="00100C1F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D10BAE" w:rsidRPr="007F6C82" w:rsidRDefault="00D10BAE" w:rsidP="00100C1F">
      <w:pPr>
        <w:spacing w:after="0" w:line="240" w:lineRule="auto"/>
        <w:jc w:val="center"/>
        <w:rPr>
          <w:rFonts w:ascii="Arial" w:hAnsi="Arial" w:cs="Arial"/>
          <w:lang w:eastAsia="es-ES"/>
        </w:rPr>
      </w:pPr>
    </w:p>
    <w:p w:rsidR="00100C1F" w:rsidRPr="007F6C82" w:rsidRDefault="00100C1F" w:rsidP="00100C1F">
      <w:pPr>
        <w:spacing w:after="0" w:line="240" w:lineRule="auto"/>
        <w:jc w:val="center"/>
        <w:rPr>
          <w:rFonts w:ascii="Arial" w:hAnsi="Arial" w:cs="Arial"/>
          <w:lang w:eastAsia="es-ES"/>
        </w:rPr>
      </w:pPr>
      <w:r w:rsidRPr="007F6C82">
        <w:rPr>
          <w:rFonts w:ascii="Arial" w:hAnsi="Arial" w:cs="Arial"/>
          <w:lang w:eastAsia="es-ES"/>
        </w:rPr>
        <w:t>SERVIDOR PÚBLICO QUE INFORMA</w:t>
      </w:r>
    </w:p>
    <w:p w:rsidR="00100C1F" w:rsidRPr="007F6C82" w:rsidRDefault="00100C1F" w:rsidP="00100C1F">
      <w:pPr>
        <w:spacing w:after="0" w:line="240" w:lineRule="auto"/>
        <w:rPr>
          <w:rFonts w:ascii="Arial" w:hAnsi="Arial" w:cs="Arial"/>
          <w:lang w:eastAsia="es-ES"/>
        </w:rPr>
      </w:pPr>
    </w:p>
    <w:p w:rsidR="00247387" w:rsidRPr="007F6C82" w:rsidRDefault="00247387" w:rsidP="00100C1F">
      <w:pPr>
        <w:spacing w:after="0" w:line="240" w:lineRule="auto"/>
        <w:rPr>
          <w:rFonts w:ascii="Arial" w:hAnsi="Arial" w:cs="Arial"/>
          <w:lang w:eastAsia="es-ES"/>
        </w:rPr>
      </w:pPr>
    </w:p>
    <w:p w:rsidR="00247387" w:rsidRPr="007F6C82" w:rsidRDefault="00247387" w:rsidP="00100C1F">
      <w:pPr>
        <w:spacing w:after="0" w:line="240" w:lineRule="auto"/>
        <w:rPr>
          <w:rFonts w:ascii="Arial" w:hAnsi="Arial" w:cs="Arial"/>
          <w:lang w:eastAsia="es-ES"/>
        </w:rPr>
      </w:pPr>
    </w:p>
    <w:p w:rsidR="00100C1F" w:rsidRPr="007F6C82" w:rsidRDefault="00100C1F" w:rsidP="00100C1F">
      <w:pPr>
        <w:spacing w:after="0" w:line="240" w:lineRule="auto"/>
        <w:jc w:val="center"/>
        <w:rPr>
          <w:rFonts w:ascii="Arial" w:hAnsi="Arial" w:cs="Arial"/>
          <w:lang w:eastAsia="es-ES"/>
        </w:rPr>
      </w:pPr>
      <w:r w:rsidRPr="007F6C82">
        <w:rPr>
          <w:rFonts w:ascii="Arial" w:hAnsi="Arial" w:cs="Arial"/>
          <w:lang w:eastAsia="es-ES"/>
        </w:rPr>
        <w:t>________________</w:t>
      </w:r>
      <w:r w:rsidR="000237C4">
        <w:rPr>
          <w:rFonts w:ascii="Arial" w:hAnsi="Arial" w:cs="Arial"/>
          <w:lang w:eastAsia="es-ES"/>
        </w:rPr>
        <w:t>_________________</w:t>
      </w:r>
      <w:r w:rsidRPr="007F6C82">
        <w:rPr>
          <w:rFonts w:ascii="Arial" w:hAnsi="Arial" w:cs="Arial"/>
          <w:lang w:eastAsia="es-ES"/>
        </w:rPr>
        <w:t>____</w:t>
      </w:r>
    </w:p>
    <w:p w:rsidR="00100C1F" w:rsidRDefault="00C45A7D" w:rsidP="00C45A7D">
      <w:pPr>
        <w:spacing w:after="0" w:line="240" w:lineRule="auto"/>
        <w:jc w:val="center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C.P. ELIZABETH ESPARZA MERCADO</w:t>
      </w:r>
    </w:p>
    <w:p w:rsidR="00322F72" w:rsidRDefault="00322F72" w:rsidP="00100C1F">
      <w:pPr>
        <w:spacing w:after="0" w:line="240" w:lineRule="auto"/>
        <w:rPr>
          <w:rFonts w:ascii="Arial" w:hAnsi="Arial" w:cs="Arial"/>
          <w:lang w:eastAsia="es-ES"/>
        </w:rPr>
      </w:pPr>
    </w:p>
    <w:p w:rsidR="00322F72" w:rsidRDefault="00322F72" w:rsidP="00100C1F">
      <w:pPr>
        <w:spacing w:after="0" w:line="240" w:lineRule="auto"/>
        <w:rPr>
          <w:rFonts w:ascii="Arial" w:hAnsi="Arial" w:cs="Arial"/>
          <w:lang w:eastAsia="es-ES"/>
        </w:rPr>
      </w:pPr>
    </w:p>
    <w:p w:rsidR="00322F72" w:rsidRDefault="00322F72" w:rsidP="00100C1F">
      <w:pPr>
        <w:spacing w:after="0" w:line="240" w:lineRule="auto"/>
        <w:rPr>
          <w:rFonts w:ascii="Arial" w:hAnsi="Arial" w:cs="Arial"/>
          <w:lang w:eastAsia="es-ES"/>
        </w:rPr>
      </w:pPr>
    </w:p>
    <w:p w:rsidR="00322F72" w:rsidRDefault="00322F72" w:rsidP="00100C1F">
      <w:pPr>
        <w:spacing w:after="0" w:line="240" w:lineRule="auto"/>
        <w:rPr>
          <w:rFonts w:ascii="Arial" w:hAnsi="Arial" w:cs="Arial"/>
          <w:lang w:eastAsia="es-ES"/>
        </w:rPr>
      </w:pPr>
    </w:p>
    <w:p w:rsidR="00322F72" w:rsidRDefault="00322F72" w:rsidP="00100C1F">
      <w:pPr>
        <w:spacing w:after="0" w:line="240" w:lineRule="auto"/>
        <w:rPr>
          <w:rFonts w:ascii="Arial" w:hAnsi="Arial" w:cs="Arial"/>
          <w:lang w:eastAsia="es-ES"/>
        </w:rPr>
      </w:pPr>
    </w:p>
    <w:p w:rsidR="00322F72" w:rsidRDefault="00322F72" w:rsidP="00100C1F">
      <w:pPr>
        <w:spacing w:after="0" w:line="240" w:lineRule="auto"/>
        <w:rPr>
          <w:rFonts w:ascii="Arial" w:hAnsi="Arial" w:cs="Arial"/>
          <w:lang w:eastAsia="es-ES"/>
        </w:rPr>
      </w:pPr>
    </w:p>
    <w:p w:rsidR="00322F72" w:rsidRDefault="00322F72" w:rsidP="00100C1F">
      <w:pPr>
        <w:spacing w:after="0" w:line="240" w:lineRule="auto"/>
        <w:rPr>
          <w:rFonts w:ascii="Arial" w:hAnsi="Arial" w:cs="Arial"/>
          <w:lang w:eastAsia="es-ES"/>
        </w:rPr>
      </w:pPr>
    </w:p>
    <w:p w:rsidR="00322F72" w:rsidRPr="007F6C82" w:rsidRDefault="00322F72" w:rsidP="00100C1F">
      <w:pPr>
        <w:spacing w:after="0" w:line="240" w:lineRule="auto"/>
        <w:rPr>
          <w:rFonts w:ascii="Arial" w:hAnsi="Arial" w:cs="Arial"/>
          <w:lang w:eastAsia="es-ES"/>
        </w:rPr>
      </w:pPr>
    </w:p>
    <w:p w:rsidR="00100C1F" w:rsidRPr="007F6C82" w:rsidRDefault="00100C1F" w:rsidP="00100C1F">
      <w:pPr>
        <w:spacing w:after="0" w:line="240" w:lineRule="auto"/>
        <w:jc w:val="center"/>
        <w:rPr>
          <w:rFonts w:ascii="Arial" w:hAnsi="Arial" w:cs="Arial"/>
          <w:lang w:eastAsia="es-ES"/>
        </w:rPr>
      </w:pPr>
      <w:r w:rsidRPr="007F6C82">
        <w:rPr>
          <w:rFonts w:ascii="Arial" w:hAnsi="Arial" w:cs="Arial"/>
          <w:lang w:eastAsia="es-ES"/>
        </w:rPr>
        <w:t>SERVIDOR PÚBLICO QUE RECIBE EL INFORME</w:t>
      </w:r>
    </w:p>
    <w:p w:rsidR="00100C1F" w:rsidRPr="007F6C82" w:rsidRDefault="00100C1F" w:rsidP="00100C1F">
      <w:pPr>
        <w:spacing w:after="0" w:line="240" w:lineRule="auto"/>
        <w:jc w:val="center"/>
        <w:rPr>
          <w:rFonts w:ascii="Arial" w:hAnsi="Arial" w:cs="Arial"/>
          <w:lang w:eastAsia="es-ES"/>
        </w:rPr>
      </w:pPr>
      <w:r w:rsidRPr="007F6C82">
        <w:rPr>
          <w:rFonts w:ascii="Arial" w:hAnsi="Arial" w:cs="Arial"/>
          <w:lang w:eastAsia="es-ES"/>
        </w:rPr>
        <w:t>_________________</w:t>
      </w:r>
      <w:r w:rsidR="000237C4">
        <w:rPr>
          <w:rFonts w:ascii="Arial" w:hAnsi="Arial" w:cs="Arial"/>
          <w:lang w:eastAsia="es-ES"/>
        </w:rPr>
        <w:t>_____________________</w:t>
      </w:r>
      <w:r w:rsidRPr="007F6C82">
        <w:rPr>
          <w:rFonts w:ascii="Arial" w:hAnsi="Arial" w:cs="Arial"/>
          <w:lang w:eastAsia="es-ES"/>
        </w:rPr>
        <w:t>___</w:t>
      </w:r>
    </w:p>
    <w:p w:rsidR="00100C1F" w:rsidRDefault="00100C1F" w:rsidP="000F58E7">
      <w:pPr>
        <w:spacing w:after="0" w:line="240" w:lineRule="auto"/>
        <w:rPr>
          <w:rFonts w:ascii="Arial" w:hAnsi="Arial" w:cs="Arial"/>
          <w:lang w:eastAsia="es-ES"/>
        </w:rPr>
      </w:pPr>
    </w:p>
    <w:p w:rsidR="00C45A7D" w:rsidRPr="007F6C82" w:rsidRDefault="00C45A7D" w:rsidP="00C45A7D">
      <w:pPr>
        <w:spacing w:after="0" w:line="240" w:lineRule="auto"/>
        <w:jc w:val="center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ARQ. ALEJANDRO CANALES DAROCA</w:t>
      </w:r>
    </w:p>
    <w:p w:rsidR="00E34392" w:rsidRDefault="00E34392" w:rsidP="00100C1F">
      <w:pPr>
        <w:spacing w:after="0" w:line="240" w:lineRule="auto"/>
        <w:jc w:val="center"/>
        <w:rPr>
          <w:rFonts w:ascii="Arial" w:hAnsi="Arial" w:cs="Arial"/>
          <w:lang w:eastAsia="es-ES"/>
        </w:rPr>
      </w:pPr>
    </w:p>
    <w:p w:rsidR="00E34392" w:rsidRPr="007F6C82" w:rsidRDefault="00E34392" w:rsidP="00100C1F">
      <w:pPr>
        <w:spacing w:after="0" w:line="240" w:lineRule="auto"/>
        <w:jc w:val="center"/>
        <w:rPr>
          <w:rFonts w:ascii="Arial" w:hAnsi="Arial" w:cs="Arial"/>
          <w:lang w:eastAsia="es-ES"/>
        </w:rPr>
      </w:pPr>
    </w:p>
    <w:p w:rsidR="00E05153" w:rsidRPr="007F6C82" w:rsidRDefault="00100C1F" w:rsidP="00E05153">
      <w:pPr>
        <w:spacing w:after="0" w:line="240" w:lineRule="auto"/>
        <w:jc w:val="center"/>
        <w:rPr>
          <w:rFonts w:ascii="Arial" w:hAnsi="Arial" w:cs="Arial"/>
          <w:lang w:eastAsia="es-ES"/>
        </w:rPr>
      </w:pPr>
      <w:r w:rsidRPr="007F6C82">
        <w:rPr>
          <w:rFonts w:ascii="Arial" w:hAnsi="Arial" w:cs="Arial"/>
          <w:lang w:eastAsia="es-ES"/>
        </w:rPr>
        <w:tab/>
      </w:r>
      <w:r w:rsidRPr="007F6C82">
        <w:rPr>
          <w:rFonts w:ascii="Arial" w:hAnsi="Arial" w:cs="Arial"/>
          <w:lang w:eastAsia="es-ES"/>
        </w:rPr>
        <w:tab/>
      </w:r>
      <w:r w:rsidRPr="007F6C82">
        <w:rPr>
          <w:rFonts w:ascii="Arial" w:hAnsi="Arial" w:cs="Arial"/>
          <w:lang w:eastAsia="es-ES"/>
        </w:rPr>
        <w:tab/>
      </w:r>
      <w:r w:rsidRPr="007F6C82">
        <w:rPr>
          <w:rFonts w:ascii="Arial" w:hAnsi="Arial" w:cs="Arial"/>
          <w:lang w:eastAsia="es-ES"/>
        </w:rPr>
        <w:tab/>
      </w:r>
    </w:p>
    <w:p w:rsidR="00100C1F" w:rsidRDefault="00100C1F" w:rsidP="00E05153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E05153" w:rsidRPr="007F6C82" w:rsidRDefault="00E05153" w:rsidP="00E05153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100C1F" w:rsidRPr="007F6C82" w:rsidRDefault="00100C1F" w:rsidP="00100C1F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100C1F" w:rsidRPr="007F6C82" w:rsidRDefault="00100C1F" w:rsidP="00100C1F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7F6C82">
        <w:rPr>
          <w:rFonts w:ascii="Arial" w:hAnsi="Arial" w:cs="Arial"/>
          <w:lang w:eastAsia="es-ES"/>
        </w:rPr>
        <w:t xml:space="preserve">La presente hoja de firmas, forma parte integral del Informe, del estado que guardan los recursos humanos, materiales, financieros, asuntos pendientes, archivos, proyectos, programas de Gobierno y demás documentación e información a mi cargo, de fecha </w:t>
      </w:r>
      <w:r w:rsidR="000F58E7">
        <w:rPr>
          <w:rFonts w:ascii="Arial" w:hAnsi="Arial" w:cs="Arial"/>
          <w:lang w:eastAsia="es-ES"/>
        </w:rPr>
        <w:t>28 DE FEBRERO DE 2013</w:t>
      </w:r>
      <w:r w:rsidRPr="007F6C82">
        <w:rPr>
          <w:rFonts w:ascii="Arial" w:hAnsi="Arial" w:cs="Arial"/>
          <w:lang w:eastAsia="es-ES"/>
        </w:rPr>
        <w:t xml:space="preserve"> correspondiente al Área Funcional de </w:t>
      </w:r>
      <w:r w:rsidR="000F58E7">
        <w:rPr>
          <w:rFonts w:ascii="Arial" w:hAnsi="Arial" w:cs="Arial"/>
          <w:lang w:eastAsia="es-ES"/>
        </w:rPr>
        <w:t>la</w:t>
      </w:r>
      <w:r w:rsidR="00C45A7D">
        <w:rPr>
          <w:rFonts w:ascii="Arial" w:hAnsi="Arial" w:cs="Arial"/>
          <w:lang w:eastAsia="es-ES"/>
        </w:rPr>
        <w:t xml:space="preserve"> DIRECCION ADMINISTRATIVA</w:t>
      </w:r>
      <w:r w:rsidR="000F58E7">
        <w:rPr>
          <w:rFonts w:ascii="Arial" w:hAnsi="Arial" w:cs="Arial"/>
          <w:lang w:eastAsia="es-ES"/>
        </w:rPr>
        <w:t xml:space="preserve"> </w:t>
      </w:r>
      <w:r w:rsidRPr="007F6C82">
        <w:rPr>
          <w:rFonts w:ascii="Arial" w:hAnsi="Arial" w:cs="Arial"/>
          <w:lang w:eastAsia="es-ES"/>
        </w:rPr>
        <w:t xml:space="preserve">adscrito a la </w:t>
      </w:r>
      <w:r w:rsidR="000F58E7">
        <w:rPr>
          <w:rFonts w:ascii="Arial" w:hAnsi="Arial" w:cs="Arial"/>
          <w:lang w:eastAsia="es-ES"/>
        </w:rPr>
        <w:t>ESCUELA DE CONSERVACION Y RESTAURACION DE OCCIDENTE</w:t>
      </w:r>
      <w:r w:rsidR="000F58E7" w:rsidRPr="007F6C82">
        <w:rPr>
          <w:rFonts w:ascii="Arial" w:hAnsi="Arial" w:cs="Arial"/>
          <w:lang w:eastAsia="es-ES"/>
        </w:rPr>
        <w:t xml:space="preserve"> </w:t>
      </w:r>
      <w:r w:rsidRPr="007F6C82">
        <w:rPr>
          <w:rFonts w:ascii="Arial" w:hAnsi="Arial" w:cs="Arial"/>
          <w:lang w:eastAsia="es-ES"/>
        </w:rPr>
        <w:t xml:space="preserve">del Gobierno del Estado de Jalisco, mismo que consta de </w:t>
      </w:r>
      <w:r w:rsidR="000F58E7">
        <w:rPr>
          <w:rFonts w:ascii="Arial" w:hAnsi="Arial" w:cs="Arial"/>
          <w:lang w:eastAsia="es-ES"/>
        </w:rPr>
        <w:t>5</w:t>
      </w:r>
      <w:r w:rsidRPr="007F6C82">
        <w:rPr>
          <w:rFonts w:ascii="Arial" w:hAnsi="Arial" w:cs="Arial"/>
          <w:lang w:eastAsia="es-ES"/>
        </w:rPr>
        <w:t xml:space="preserve"> foja</w:t>
      </w:r>
      <w:r w:rsidR="000F58E7">
        <w:rPr>
          <w:rFonts w:ascii="Arial" w:hAnsi="Arial" w:cs="Arial"/>
          <w:lang w:eastAsia="es-ES"/>
        </w:rPr>
        <w:t xml:space="preserve">s correspondiente al Informe y </w:t>
      </w:r>
      <w:r w:rsidR="00C45A7D">
        <w:rPr>
          <w:rFonts w:ascii="Arial" w:hAnsi="Arial" w:cs="Arial"/>
          <w:lang w:eastAsia="es-ES"/>
        </w:rPr>
        <w:t>2,478</w:t>
      </w:r>
      <w:r w:rsidR="000F58E7">
        <w:rPr>
          <w:rFonts w:ascii="Arial" w:hAnsi="Arial" w:cs="Arial"/>
          <w:lang w:eastAsia="es-ES"/>
        </w:rPr>
        <w:t xml:space="preserve"> </w:t>
      </w:r>
      <w:r w:rsidRPr="007F6C82">
        <w:rPr>
          <w:rFonts w:ascii="Arial" w:hAnsi="Arial" w:cs="Arial"/>
          <w:lang w:eastAsia="es-ES"/>
        </w:rPr>
        <w:t xml:space="preserve">fojas correspondientes </w:t>
      </w:r>
      <w:r w:rsidR="000F58E7">
        <w:rPr>
          <w:rFonts w:ascii="Arial" w:hAnsi="Arial" w:cs="Arial"/>
          <w:lang w:eastAsia="es-ES"/>
        </w:rPr>
        <w:t xml:space="preserve">a </w:t>
      </w:r>
      <w:r w:rsidR="00C45A7D">
        <w:rPr>
          <w:rFonts w:ascii="Arial" w:hAnsi="Arial" w:cs="Arial"/>
          <w:lang w:eastAsia="es-ES"/>
        </w:rPr>
        <w:t>96</w:t>
      </w:r>
      <w:r w:rsidRPr="007F6C82">
        <w:rPr>
          <w:rFonts w:ascii="Arial" w:hAnsi="Arial" w:cs="Arial"/>
          <w:lang w:eastAsia="es-ES"/>
        </w:rPr>
        <w:t xml:space="preserve"> anexos. </w:t>
      </w:r>
    </w:p>
    <w:p w:rsidR="00100C1F" w:rsidRPr="007F6C82" w:rsidRDefault="00100C1F"/>
    <w:sectPr w:rsidR="00100C1F" w:rsidRPr="007F6C82" w:rsidSect="00CD1B26">
      <w:footerReference w:type="default" r:id="rId7"/>
      <w:pgSz w:w="12240" w:h="15840"/>
      <w:pgMar w:top="1417" w:right="146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7AD" w:rsidRDefault="00E967AD" w:rsidP="000F58E7">
      <w:pPr>
        <w:spacing w:after="0" w:line="240" w:lineRule="auto"/>
      </w:pPr>
      <w:r>
        <w:separator/>
      </w:r>
    </w:p>
  </w:endnote>
  <w:endnote w:type="continuationSeparator" w:id="0">
    <w:p w:rsidR="00E967AD" w:rsidRDefault="00E967AD" w:rsidP="000F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E7" w:rsidRDefault="000F58E7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77492">
      <w:rPr>
        <w:noProof/>
      </w:rPr>
      <w:t>1</w:t>
    </w:r>
    <w:r>
      <w:fldChar w:fldCharType="end"/>
    </w:r>
    <w:r>
      <w:t>/5</w:t>
    </w:r>
  </w:p>
  <w:p w:rsidR="000F58E7" w:rsidRDefault="000F58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7AD" w:rsidRDefault="00E967AD" w:rsidP="000F58E7">
      <w:pPr>
        <w:spacing w:after="0" w:line="240" w:lineRule="auto"/>
      </w:pPr>
      <w:r>
        <w:separator/>
      </w:r>
    </w:p>
  </w:footnote>
  <w:footnote w:type="continuationSeparator" w:id="0">
    <w:p w:rsidR="00E967AD" w:rsidRDefault="00E967AD" w:rsidP="000F5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1F"/>
    <w:rsid w:val="000129DD"/>
    <w:rsid w:val="000237C4"/>
    <w:rsid w:val="000802BC"/>
    <w:rsid w:val="000F58E7"/>
    <w:rsid w:val="000F6655"/>
    <w:rsid w:val="00100C1F"/>
    <w:rsid w:val="00214365"/>
    <w:rsid w:val="0023394D"/>
    <w:rsid w:val="00247387"/>
    <w:rsid w:val="00251F66"/>
    <w:rsid w:val="0027487A"/>
    <w:rsid w:val="002C0A05"/>
    <w:rsid w:val="00322F72"/>
    <w:rsid w:val="00360F2B"/>
    <w:rsid w:val="00370DF8"/>
    <w:rsid w:val="003953C5"/>
    <w:rsid w:val="003A5BBC"/>
    <w:rsid w:val="00443BDD"/>
    <w:rsid w:val="004534C9"/>
    <w:rsid w:val="00471685"/>
    <w:rsid w:val="004E6AB4"/>
    <w:rsid w:val="0052358D"/>
    <w:rsid w:val="005A64F4"/>
    <w:rsid w:val="005E5DAE"/>
    <w:rsid w:val="00797A1B"/>
    <w:rsid w:val="007F6C82"/>
    <w:rsid w:val="00866C46"/>
    <w:rsid w:val="0097248B"/>
    <w:rsid w:val="009919D1"/>
    <w:rsid w:val="009A5A91"/>
    <w:rsid w:val="00A35F46"/>
    <w:rsid w:val="00B31EF0"/>
    <w:rsid w:val="00B75646"/>
    <w:rsid w:val="00B97584"/>
    <w:rsid w:val="00B97A3F"/>
    <w:rsid w:val="00C45A7D"/>
    <w:rsid w:val="00C77492"/>
    <w:rsid w:val="00CD1B26"/>
    <w:rsid w:val="00CD7186"/>
    <w:rsid w:val="00D038B4"/>
    <w:rsid w:val="00D10BAE"/>
    <w:rsid w:val="00D22387"/>
    <w:rsid w:val="00D37596"/>
    <w:rsid w:val="00D667FE"/>
    <w:rsid w:val="00E0229C"/>
    <w:rsid w:val="00E05153"/>
    <w:rsid w:val="00E34392"/>
    <w:rsid w:val="00E513CE"/>
    <w:rsid w:val="00E542FE"/>
    <w:rsid w:val="00E967AD"/>
    <w:rsid w:val="00EF19AD"/>
    <w:rsid w:val="00F84EEA"/>
    <w:rsid w:val="00F876EE"/>
    <w:rsid w:val="00F878E9"/>
    <w:rsid w:val="00FA428E"/>
    <w:rsid w:val="00FA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1F"/>
    <w:rPr>
      <w:rFonts w:ascii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394D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F58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F58E7"/>
    <w:rPr>
      <w:rFonts w:ascii="Calibri" w:hAnsi="Calibri" w:cs="Times New Roman"/>
      <w:lang w:val="es-ES" w:eastAsia="x-none"/>
    </w:rPr>
  </w:style>
  <w:style w:type="paragraph" w:styleId="Piedepgina">
    <w:name w:val="footer"/>
    <w:basedOn w:val="Normal"/>
    <w:link w:val="PiedepginaCar"/>
    <w:uiPriority w:val="99"/>
    <w:unhideWhenUsed/>
    <w:rsid w:val="000F58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F58E7"/>
    <w:rPr>
      <w:rFonts w:ascii="Calibri" w:hAnsi="Calibri" w:cs="Times New Roman"/>
      <w:lang w:val="es-ES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F58E7"/>
    <w:rPr>
      <w:rFonts w:ascii="Tahoma" w:hAnsi="Tahoma" w:cs="Tahoma"/>
      <w:sz w:val="16"/>
      <w:szCs w:val="16"/>
      <w:lang w:val="es-E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1F"/>
    <w:rPr>
      <w:rFonts w:ascii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394D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F58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F58E7"/>
    <w:rPr>
      <w:rFonts w:ascii="Calibri" w:hAnsi="Calibri" w:cs="Times New Roman"/>
      <w:lang w:val="es-ES" w:eastAsia="x-none"/>
    </w:rPr>
  </w:style>
  <w:style w:type="paragraph" w:styleId="Piedepgina">
    <w:name w:val="footer"/>
    <w:basedOn w:val="Normal"/>
    <w:link w:val="PiedepginaCar"/>
    <w:uiPriority w:val="99"/>
    <w:unhideWhenUsed/>
    <w:rsid w:val="000F58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F58E7"/>
    <w:rPr>
      <w:rFonts w:ascii="Calibri" w:hAnsi="Calibri" w:cs="Times New Roman"/>
      <w:lang w:val="es-ES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F58E7"/>
    <w:rPr>
      <w:rFonts w:ascii="Tahoma" w:hAnsi="Tahoma" w:cs="Tahoma"/>
      <w:sz w:val="16"/>
      <w:szCs w:val="16"/>
      <w:lang w:val="es-E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2053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usuario020</dc:creator>
  <cp:lastModifiedBy>Liliana</cp:lastModifiedBy>
  <cp:revision>2</cp:revision>
  <cp:lastPrinted>2013-02-26T16:38:00Z</cp:lastPrinted>
  <dcterms:created xsi:type="dcterms:W3CDTF">2016-09-05T15:38:00Z</dcterms:created>
  <dcterms:modified xsi:type="dcterms:W3CDTF">2016-09-05T15:38:00Z</dcterms:modified>
</cp:coreProperties>
</file>