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B0" w:rsidRDefault="004F0CEE" w:rsidP="004F0CEE">
      <w:pPr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 w:rsidRPr="004F0CEE">
        <w:rPr>
          <w:b/>
          <w:sz w:val="28"/>
          <w:szCs w:val="28"/>
          <w:lang w:val="es-MX"/>
        </w:rPr>
        <w:t>LISTADO DE PERSONAS FÍSICAS O JIRÍDICAS ENCARGADAS DE USAR RECURSOS PÚBLICOS 2018-2021</w:t>
      </w:r>
    </w:p>
    <w:p w:rsidR="004F0CEE" w:rsidRDefault="004F0CEE" w:rsidP="004F0CEE">
      <w:pPr>
        <w:jc w:val="center"/>
        <w:rPr>
          <w:b/>
          <w:sz w:val="28"/>
          <w:szCs w:val="28"/>
          <w:lang w:val="es-MX"/>
        </w:rPr>
      </w:pPr>
    </w:p>
    <w:p w:rsidR="004F0CEE" w:rsidRDefault="004F0CEE" w:rsidP="004F0CEE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efectos3D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4442" w:rsidTr="00404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4" w:type="dxa"/>
          </w:tcPr>
          <w:p w:rsidR="00404442" w:rsidRPr="00404442" w:rsidRDefault="00404442" w:rsidP="00404442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PUESTO                                          NOMBRE</w:t>
            </w:r>
          </w:p>
        </w:tc>
      </w:tr>
    </w:tbl>
    <w:p w:rsidR="004F0CEE" w:rsidRDefault="004F0CEE" w:rsidP="004F0CEE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F0CEE" w:rsidTr="00AB0377"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Encargado de Hacienda Municipal</w:t>
            </w:r>
          </w:p>
        </w:tc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 w:rsidRPr="004F0CEE">
              <w:rPr>
                <w:lang w:val="es-MX"/>
              </w:rPr>
              <w:t>Gustavo Gutiérrez Vargas</w:t>
            </w:r>
          </w:p>
        </w:tc>
      </w:tr>
      <w:tr w:rsidR="004F0CEE" w:rsidTr="00AB0377"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Presidente Asociación Ganadera Local</w:t>
            </w:r>
          </w:p>
        </w:tc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Sergio Arturo Preciado García</w:t>
            </w:r>
          </w:p>
        </w:tc>
      </w:tr>
      <w:tr w:rsidR="004F0CEE" w:rsidTr="00AB0377"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Presidente Ganaderos Unidos</w:t>
            </w:r>
          </w:p>
        </w:tc>
        <w:tc>
          <w:tcPr>
            <w:tcW w:w="4322" w:type="dxa"/>
          </w:tcPr>
          <w:p w:rsidR="004F0CEE" w:rsidRPr="004F0CEE" w:rsidRDefault="004F0CEE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Antonio Rubio Flores</w:t>
            </w:r>
          </w:p>
        </w:tc>
      </w:tr>
      <w:tr w:rsidR="004F0CEE" w:rsidTr="00AB0377">
        <w:tc>
          <w:tcPr>
            <w:tcW w:w="4322" w:type="dxa"/>
          </w:tcPr>
          <w:p w:rsidR="004F0CEE" w:rsidRPr="004F0CEE" w:rsidRDefault="00AB0377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Encargada del Asilo</w:t>
            </w:r>
          </w:p>
        </w:tc>
        <w:tc>
          <w:tcPr>
            <w:tcW w:w="4322" w:type="dxa"/>
          </w:tcPr>
          <w:p w:rsidR="004F0CEE" w:rsidRPr="004F0CEE" w:rsidRDefault="00AB0377" w:rsidP="004F0CE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María Concepción Flores Díaz de León</w:t>
            </w:r>
          </w:p>
        </w:tc>
      </w:tr>
    </w:tbl>
    <w:p w:rsidR="004F0CEE" w:rsidRPr="004F0CEE" w:rsidRDefault="004F0CEE" w:rsidP="004F0CEE">
      <w:pPr>
        <w:jc w:val="center"/>
        <w:rPr>
          <w:b/>
          <w:sz w:val="28"/>
          <w:szCs w:val="28"/>
          <w:lang w:val="es-MX"/>
        </w:rPr>
      </w:pPr>
    </w:p>
    <w:sectPr w:rsidR="004F0CEE" w:rsidRPr="004F0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E"/>
    <w:rsid w:val="0001557F"/>
    <w:rsid w:val="00021247"/>
    <w:rsid w:val="0004308E"/>
    <w:rsid w:val="000675E9"/>
    <w:rsid w:val="00073B4B"/>
    <w:rsid w:val="000938A6"/>
    <w:rsid w:val="000A7063"/>
    <w:rsid w:val="000F1FA0"/>
    <w:rsid w:val="00120F0D"/>
    <w:rsid w:val="001718F8"/>
    <w:rsid w:val="00196712"/>
    <w:rsid w:val="001B5F9F"/>
    <w:rsid w:val="001C0ED2"/>
    <w:rsid w:val="001E3E65"/>
    <w:rsid w:val="001F5DE4"/>
    <w:rsid w:val="00201111"/>
    <w:rsid w:val="00230709"/>
    <w:rsid w:val="00244367"/>
    <w:rsid w:val="0025689A"/>
    <w:rsid w:val="002573FB"/>
    <w:rsid w:val="00270F53"/>
    <w:rsid w:val="00273F8C"/>
    <w:rsid w:val="00295589"/>
    <w:rsid w:val="002C5B6D"/>
    <w:rsid w:val="002E7DAF"/>
    <w:rsid w:val="003338BA"/>
    <w:rsid w:val="003355EF"/>
    <w:rsid w:val="00374975"/>
    <w:rsid w:val="004014AA"/>
    <w:rsid w:val="00404442"/>
    <w:rsid w:val="00405604"/>
    <w:rsid w:val="00411296"/>
    <w:rsid w:val="00447A54"/>
    <w:rsid w:val="004673EC"/>
    <w:rsid w:val="004A2D44"/>
    <w:rsid w:val="004C07C6"/>
    <w:rsid w:val="004C1A5E"/>
    <w:rsid w:val="004F0CEE"/>
    <w:rsid w:val="004F5134"/>
    <w:rsid w:val="005111EC"/>
    <w:rsid w:val="00516116"/>
    <w:rsid w:val="00532008"/>
    <w:rsid w:val="00536819"/>
    <w:rsid w:val="005601EE"/>
    <w:rsid w:val="0057544D"/>
    <w:rsid w:val="005A4144"/>
    <w:rsid w:val="005E5B7C"/>
    <w:rsid w:val="006102FA"/>
    <w:rsid w:val="00647C19"/>
    <w:rsid w:val="0065099D"/>
    <w:rsid w:val="006572E8"/>
    <w:rsid w:val="0067180A"/>
    <w:rsid w:val="00671B6B"/>
    <w:rsid w:val="00680F4A"/>
    <w:rsid w:val="006C642F"/>
    <w:rsid w:val="007C53FE"/>
    <w:rsid w:val="007E360C"/>
    <w:rsid w:val="008045E1"/>
    <w:rsid w:val="0080718F"/>
    <w:rsid w:val="00836A95"/>
    <w:rsid w:val="00873082"/>
    <w:rsid w:val="00883DBD"/>
    <w:rsid w:val="00897E50"/>
    <w:rsid w:val="008A1C76"/>
    <w:rsid w:val="008B3D62"/>
    <w:rsid w:val="008D4C35"/>
    <w:rsid w:val="008F01D0"/>
    <w:rsid w:val="0091458D"/>
    <w:rsid w:val="0099084F"/>
    <w:rsid w:val="00993A7C"/>
    <w:rsid w:val="009B1111"/>
    <w:rsid w:val="009B15A1"/>
    <w:rsid w:val="009E5648"/>
    <w:rsid w:val="009E6F37"/>
    <w:rsid w:val="00A000FC"/>
    <w:rsid w:val="00A3379D"/>
    <w:rsid w:val="00A53DC4"/>
    <w:rsid w:val="00A625BF"/>
    <w:rsid w:val="00A70060"/>
    <w:rsid w:val="00A80F77"/>
    <w:rsid w:val="00AB0377"/>
    <w:rsid w:val="00AB4342"/>
    <w:rsid w:val="00AC486F"/>
    <w:rsid w:val="00AC75E2"/>
    <w:rsid w:val="00AD1F67"/>
    <w:rsid w:val="00AF5D56"/>
    <w:rsid w:val="00B00DC3"/>
    <w:rsid w:val="00B12F36"/>
    <w:rsid w:val="00B2571C"/>
    <w:rsid w:val="00B46295"/>
    <w:rsid w:val="00B741CC"/>
    <w:rsid w:val="00B748E6"/>
    <w:rsid w:val="00B8292E"/>
    <w:rsid w:val="00BE6D13"/>
    <w:rsid w:val="00BF0617"/>
    <w:rsid w:val="00C43D67"/>
    <w:rsid w:val="00C46D24"/>
    <w:rsid w:val="00C60E22"/>
    <w:rsid w:val="00C76CDA"/>
    <w:rsid w:val="00C853E1"/>
    <w:rsid w:val="00CA06E5"/>
    <w:rsid w:val="00CB0F9F"/>
    <w:rsid w:val="00CC27A8"/>
    <w:rsid w:val="00CC323D"/>
    <w:rsid w:val="00CC3D1D"/>
    <w:rsid w:val="00CC4AE9"/>
    <w:rsid w:val="00CE036B"/>
    <w:rsid w:val="00D072F0"/>
    <w:rsid w:val="00D425C3"/>
    <w:rsid w:val="00D6129E"/>
    <w:rsid w:val="00D705A9"/>
    <w:rsid w:val="00D81A1A"/>
    <w:rsid w:val="00D827AE"/>
    <w:rsid w:val="00DC4C89"/>
    <w:rsid w:val="00DF4F17"/>
    <w:rsid w:val="00E07B4A"/>
    <w:rsid w:val="00E53431"/>
    <w:rsid w:val="00E53929"/>
    <w:rsid w:val="00E57B23"/>
    <w:rsid w:val="00E76C33"/>
    <w:rsid w:val="00EB56B0"/>
    <w:rsid w:val="00EB6BCF"/>
    <w:rsid w:val="00EC4290"/>
    <w:rsid w:val="00ED457B"/>
    <w:rsid w:val="00F01E49"/>
    <w:rsid w:val="00F250EB"/>
    <w:rsid w:val="00F66B4B"/>
    <w:rsid w:val="00FD5A1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3">
    <w:name w:val="Table Classic 3"/>
    <w:basedOn w:val="Tablanormal"/>
    <w:rsid w:val="0040444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04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3">
    <w:name w:val="Table Classic 3"/>
    <w:basedOn w:val="Tablanormal"/>
    <w:rsid w:val="0040444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04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53CF-77E5-410A-BB24-298C4600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GUIA-III-2009</dc:creator>
  <cp:lastModifiedBy>Transparencia Tecolotlán</cp:lastModifiedBy>
  <cp:revision>2</cp:revision>
  <dcterms:created xsi:type="dcterms:W3CDTF">2018-12-04T15:58:00Z</dcterms:created>
  <dcterms:modified xsi:type="dcterms:W3CDTF">2018-12-04T15:58:00Z</dcterms:modified>
</cp:coreProperties>
</file>