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4683A485" w:rsidR="002F26C2" w:rsidRDefault="1DC41D2E" w:rsidP="1DC41D2E">
      <w:pPr>
        <w:jc w:val="center"/>
      </w:pPr>
      <w:r w:rsidRPr="1DC41D2E">
        <w:rPr>
          <w:sz w:val="52"/>
          <w:szCs w:val="52"/>
        </w:rPr>
        <w:t>INFORME ESTIMULACION TEMPRANA</w:t>
      </w:r>
    </w:p>
    <w:p w14:paraId="26493A65" w14:textId="3EB5F31B" w:rsidR="1DC41D2E" w:rsidRDefault="1DC41D2E" w:rsidP="1DC41D2E">
      <w:r>
        <w:t xml:space="preserve">Durante </w:t>
      </w:r>
      <w:r w:rsidR="00A32E87">
        <w:t>el tercer</w:t>
      </w:r>
      <w:r w:rsidR="00A230A7">
        <w:t xml:space="preserve"> trimestre de trabajo en el departamento de </w:t>
      </w:r>
      <w:r>
        <w:t>estimulación temprana</w:t>
      </w:r>
      <w:r w:rsidR="00A230A7">
        <w:t xml:space="preserve"> tuvimos grandes avances con los niños</w:t>
      </w:r>
      <w:r>
        <w:t xml:space="preserve">. </w:t>
      </w:r>
    </w:p>
    <w:p w14:paraId="12D87295" w14:textId="52DFB19F" w:rsidR="008864FE" w:rsidRDefault="00A32E87" w:rsidP="1DC41D2E">
      <w:r>
        <w:t xml:space="preserve">Dimos algunas bajas por faltas consecutivas y se retomó la lista de espera </w:t>
      </w:r>
      <w:r w:rsidR="00A230A7">
        <w:t>para incluir más niños en las terapias</w:t>
      </w:r>
      <w:r w:rsidR="009A13C7">
        <w:t xml:space="preserve">, aproximadamente se incluyeron 5 </w:t>
      </w:r>
      <w:r w:rsidR="008864FE">
        <w:t xml:space="preserve">niños </w:t>
      </w:r>
      <w:r w:rsidR="009A13C7">
        <w:t xml:space="preserve">en este periodo de tiempo. </w:t>
      </w:r>
    </w:p>
    <w:p w14:paraId="6AAE101A" w14:textId="37811360" w:rsidR="007768AC" w:rsidRDefault="007768AC" w:rsidP="1DC41D2E">
      <w:r>
        <w:t xml:space="preserve">Los niños han tenido un gran avance durante este tiempo, solo reforzando lo que se ha trabajado durante meses atrás. </w:t>
      </w:r>
    </w:p>
    <w:p w14:paraId="6DD125A9" w14:textId="0F45C739" w:rsidR="007768AC" w:rsidRDefault="007768AC" w:rsidP="1DC41D2E">
      <w:r>
        <w:t>Regina hace su arrastre sin tanta ayuda como antes. Sus movimientos han tomado precisión y su musculatura ha mejorado notablemente.</w:t>
      </w:r>
    </w:p>
    <w:p w14:paraId="02F89181" w14:textId="45213900" w:rsidR="007768AC" w:rsidRDefault="007768AC" w:rsidP="1DC41D2E">
      <w:r>
        <w:t>Juan Eliseo y Jordán han aumentado su vocabulario.</w:t>
      </w:r>
    </w:p>
    <w:p w14:paraId="46DA9905" w14:textId="126D0410" w:rsidR="009A13C7" w:rsidRDefault="007768AC" w:rsidP="1DC41D2E">
      <w:r>
        <w:t xml:space="preserve">Los niños nuevos que entraron a terapia al principio se notaban desubicados y fuera de contexto, esto mejoro al cabo de la segunda sesión. </w:t>
      </w:r>
    </w:p>
    <w:p w14:paraId="0123EC4A" w14:textId="46EB3250" w:rsidR="007768AC" w:rsidRDefault="008345FD" w:rsidP="1DC41D2E">
      <w:r>
        <w:t xml:space="preserve"> Joseph </w:t>
      </w:r>
      <w:r w:rsidR="007768AC">
        <w:t xml:space="preserve">ha tomado sus terapias solo, ya no requiere que su mamá este presente. Esto ha sido un gran avance para </w:t>
      </w:r>
      <w:r w:rsidR="00464244">
        <w:t>él</w:t>
      </w:r>
      <w:r w:rsidR="007768AC">
        <w:t xml:space="preserve"> ya que el motivo de sus terapias de estimulación son el desapego con mamá.</w:t>
      </w:r>
    </w:p>
    <w:p w14:paraId="47F5F630" w14:textId="60F4C934" w:rsidR="00464244" w:rsidRDefault="00464244" w:rsidP="1DC41D2E">
      <w:r>
        <w:t xml:space="preserve"> La mayoría </w:t>
      </w:r>
      <w:r>
        <w:t>de niños obtuvo</w:t>
      </w:r>
      <w:r>
        <w:t xml:space="preserve"> buenos resultados</w:t>
      </w:r>
      <w:r>
        <w:t>, en mi perspectiva los niños con rezago son aproximadamente un 5%. La cifra disminuyo ya que antes era un 20%</w:t>
      </w:r>
      <w:r>
        <w:t xml:space="preserve"> </w:t>
      </w:r>
    </w:p>
    <w:p w14:paraId="3C737EC1" w14:textId="3A52D395" w:rsidR="00464244" w:rsidRDefault="007768AC" w:rsidP="1DC41D2E">
      <w:r>
        <w:t>Probablemente se den de alta algunos de los niños que acuden a terapia ya que cumplen con un tiempo largo recibiendo esta ayuda y sus deficiencias han mejorado considerablemente y también porque tenemos una lista de espera</w:t>
      </w:r>
      <w:r w:rsidR="00464244">
        <w:t xml:space="preserve"> que requiere incluir a muchos niños que necesitan acudir a terapias por problemas que presentan.</w:t>
      </w:r>
    </w:p>
    <w:p w14:paraId="51A2BC16" w14:textId="45DDDD20" w:rsidR="00464244" w:rsidRDefault="00464244" w:rsidP="1DC41D2E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D12379A" wp14:editId="6A6C348A">
            <wp:simplePos x="0" y="0"/>
            <wp:positionH relativeFrom="column">
              <wp:posOffset>1253490</wp:posOffset>
            </wp:positionH>
            <wp:positionV relativeFrom="paragraph">
              <wp:posOffset>1000125</wp:posOffset>
            </wp:positionV>
            <wp:extent cx="3161030" cy="2371090"/>
            <wp:effectExtent l="0" t="0" r="127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63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169977A" wp14:editId="53CABB33">
            <wp:simplePos x="0" y="0"/>
            <wp:positionH relativeFrom="column">
              <wp:posOffset>-670560</wp:posOffset>
            </wp:positionH>
            <wp:positionV relativeFrom="paragraph">
              <wp:posOffset>464820</wp:posOffset>
            </wp:positionV>
            <wp:extent cx="1876425" cy="31908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HA89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Seguimos trabajando en una mejora constante.</w:t>
      </w:r>
    </w:p>
    <w:p w14:paraId="50CDA784" w14:textId="780B618D" w:rsidR="1DC41D2E" w:rsidRDefault="1DC41D2E" w:rsidP="1DC41D2E">
      <w:r>
        <w:t>.</w:t>
      </w:r>
    </w:p>
    <w:p w14:paraId="3E8B6348" w14:textId="4B703629" w:rsidR="00617165" w:rsidRDefault="00464244" w:rsidP="1DC41D2E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B155F72" wp14:editId="15D9AFDF">
            <wp:simplePos x="0" y="0"/>
            <wp:positionH relativeFrom="column">
              <wp:posOffset>4101465</wp:posOffset>
            </wp:positionH>
            <wp:positionV relativeFrom="paragraph">
              <wp:posOffset>742315</wp:posOffset>
            </wp:positionV>
            <wp:extent cx="2214245" cy="1660525"/>
            <wp:effectExtent l="0" t="8890" r="5715" b="571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58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424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0F06D" w14:textId="638563FF" w:rsidR="1DC41D2E" w:rsidRDefault="1DC41D2E" w:rsidP="1DC41D2E"/>
    <w:p w14:paraId="0518C403" w14:textId="73010CDE" w:rsidR="1DC41D2E" w:rsidRDefault="1DC41D2E" w:rsidP="1DC41D2E">
      <w:bookmarkStart w:id="0" w:name="_GoBack"/>
      <w:bookmarkEnd w:id="0"/>
    </w:p>
    <w:sectPr w:rsidR="1DC41D2E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7501D" w14:textId="77777777" w:rsidR="001B2354" w:rsidRDefault="001B2354" w:rsidP="001B2354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1B2354" w:rsidRDefault="001B2354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06A9E" w14:textId="77777777" w:rsidR="00464244" w:rsidRDefault="00464244" w:rsidP="00464244">
    <w:r>
      <w:t xml:space="preserve">                                                                                                            Lic. Marcela Lomelí Cornejo</w:t>
    </w:r>
  </w:p>
  <w:p w14:paraId="1F98E575" w14:textId="77777777" w:rsidR="00464244" w:rsidRDefault="00464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B378F" w14:textId="77777777" w:rsidR="001B2354" w:rsidRDefault="001B2354" w:rsidP="001B2354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1B2354" w:rsidRDefault="001B2354" w:rsidP="001B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D172F"/>
    <w:multiLevelType w:val="hybridMultilevel"/>
    <w:tmpl w:val="2B42DE56"/>
    <w:lvl w:ilvl="0" w:tplc="0E005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C9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43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5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46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6F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69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C1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23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0464244"/>
    <w:rsid w:val="00617165"/>
    <w:rsid w:val="007768AC"/>
    <w:rsid w:val="008345FD"/>
    <w:rsid w:val="008864FE"/>
    <w:rsid w:val="009A13C7"/>
    <w:rsid w:val="00A230A7"/>
    <w:rsid w:val="00A32E87"/>
    <w:rsid w:val="1DC41D2E"/>
    <w:rsid w:val="26D85163"/>
    <w:rsid w:val="417C0DFD"/>
    <w:rsid w:val="5064E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4ED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Textodeglobo">
    <w:name w:val="Balloon Text"/>
    <w:basedOn w:val="Normal"/>
    <w:link w:val="TextodegloboCar"/>
    <w:uiPriority w:val="99"/>
    <w:semiHidden/>
    <w:unhideWhenUsed/>
    <w:rsid w:val="0061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2019-04-12T02:17:00Z</dcterms:created>
  <dcterms:modified xsi:type="dcterms:W3CDTF">2019-07-16T01:25:00Z</dcterms:modified>
</cp:coreProperties>
</file>