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35" w:rsidRDefault="00520435" w:rsidP="00520435">
      <w:pPr>
        <w:tabs>
          <w:tab w:val="left" w:pos="2085"/>
        </w:tabs>
        <w:ind w:firstLine="708"/>
        <w:jc w:val="center"/>
        <w:rPr>
          <w:rFonts w:ascii="Arial Narrow" w:hAnsi="Arial Narrow" w:cs="Arial"/>
          <w:b/>
          <w:sz w:val="52"/>
          <w:szCs w:val="52"/>
        </w:rPr>
      </w:pPr>
    </w:p>
    <w:p w:rsidR="00520435" w:rsidRPr="00153479" w:rsidRDefault="00520435" w:rsidP="00520435">
      <w:pPr>
        <w:tabs>
          <w:tab w:val="left" w:pos="2085"/>
        </w:tabs>
        <w:ind w:firstLine="708"/>
        <w:jc w:val="center"/>
        <w:rPr>
          <w:rFonts w:ascii="Arial Narrow" w:hAnsi="Arial Narrow" w:cs="Arial"/>
          <w:b/>
          <w:sz w:val="52"/>
          <w:szCs w:val="52"/>
        </w:rPr>
      </w:pPr>
      <w:r>
        <w:rPr>
          <w:rFonts w:ascii="Arial Narrow" w:hAnsi="Arial Narrow" w:cs="Arial"/>
          <w:b/>
          <w:sz w:val="52"/>
          <w:szCs w:val="52"/>
        </w:rPr>
        <w:t>“</w:t>
      </w:r>
      <w:r w:rsidRPr="00153479">
        <w:rPr>
          <w:rFonts w:ascii="Arial Narrow" w:hAnsi="Arial Narrow" w:cs="Arial"/>
          <w:b/>
          <w:sz w:val="52"/>
          <w:szCs w:val="52"/>
        </w:rPr>
        <w:t>INFORME TRIMESTRAL</w:t>
      </w:r>
      <w:r w:rsidR="0022228C">
        <w:rPr>
          <w:rFonts w:ascii="Arial Narrow" w:hAnsi="Arial Narrow" w:cs="Arial"/>
          <w:b/>
          <w:sz w:val="52"/>
          <w:szCs w:val="52"/>
        </w:rPr>
        <w:t xml:space="preserve"> 2020</w:t>
      </w:r>
      <w:bookmarkStart w:id="0" w:name="_GoBack"/>
      <w:bookmarkEnd w:id="0"/>
      <w:r>
        <w:rPr>
          <w:rFonts w:ascii="Arial Narrow" w:hAnsi="Arial Narrow" w:cs="Arial"/>
          <w:b/>
          <w:sz w:val="52"/>
          <w:szCs w:val="52"/>
        </w:rPr>
        <w:t>”</w:t>
      </w:r>
    </w:p>
    <w:p w:rsidR="00520435" w:rsidRDefault="00520435" w:rsidP="00520435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520435" w:rsidRDefault="00520435" w:rsidP="00520435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520435" w:rsidRPr="004A6140" w:rsidRDefault="00520435" w:rsidP="00520435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ENERO</w:t>
      </w:r>
      <w:r w:rsidRPr="004A6140">
        <w:rPr>
          <w:rFonts w:ascii="Arial Narrow" w:hAnsi="Arial Narrow" w:cs="Arial"/>
          <w:b/>
          <w:sz w:val="24"/>
          <w:szCs w:val="24"/>
        </w:rPr>
        <w:t>:</w:t>
      </w:r>
      <w:r w:rsidRPr="004A6140">
        <w:rPr>
          <w:rFonts w:ascii="Arial Narrow" w:hAnsi="Arial Narrow" w:cs="Arial"/>
          <w:b/>
          <w:sz w:val="24"/>
          <w:szCs w:val="24"/>
        </w:rPr>
        <w:tab/>
      </w:r>
    </w:p>
    <w:p w:rsidR="00520435" w:rsidRPr="004A6140" w:rsidRDefault="00520435" w:rsidP="00520435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Elaboración de credenciales a distintas ligas.</w:t>
      </w:r>
    </w:p>
    <w:p w:rsidR="00520435" w:rsidRPr="004A6140" w:rsidRDefault="00520435" w:rsidP="00520435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Reunión</w:t>
      </w:r>
      <w:r w:rsidRPr="004A6140">
        <w:rPr>
          <w:rFonts w:ascii="Arial Narrow" w:hAnsi="Arial Narrow" w:cs="Arial"/>
          <w:sz w:val="24"/>
          <w:szCs w:val="24"/>
        </w:rPr>
        <w:t xml:space="preserve"> informativas </w:t>
      </w:r>
      <w:r>
        <w:rPr>
          <w:rFonts w:ascii="Arial Narrow" w:hAnsi="Arial Narrow" w:cs="Arial"/>
          <w:sz w:val="24"/>
          <w:szCs w:val="24"/>
        </w:rPr>
        <w:t xml:space="preserve">liga de fútbol infantil, atendiendo a 50 </w:t>
      </w:r>
    </w:p>
    <w:p w:rsidR="00520435" w:rsidRDefault="00520435" w:rsidP="00520435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520435" w:rsidRPr="00840327" w:rsidRDefault="00840327" w:rsidP="00840327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V</w:t>
      </w:r>
      <w:r w:rsidR="00520435">
        <w:rPr>
          <w:rFonts w:ascii="Arial Narrow" w:hAnsi="Arial Narrow" w:cs="Arial"/>
          <w:sz w:val="24"/>
          <w:szCs w:val="24"/>
        </w:rPr>
        <w:t xml:space="preserve">er detalles del torneo </w:t>
      </w:r>
      <w:r>
        <w:rPr>
          <w:rFonts w:ascii="Arial Narrow" w:hAnsi="Arial Narrow" w:cs="Arial"/>
          <w:sz w:val="24"/>
          <w:szCs w:val="24"/>
        </w:rPr>
        <w:t>1er cuadrangular de fútbol C</w:t>
      </w:r>
      <w:r w:rsidR="00520435">
        <w:rPr>
          <w:rFonts w:ascii="Arial Narrow" w:hAnsi="Arial Narrow" w:cs="Arial"/>
          <w:sz w:val="24"/>
          <w:szCs w:val="24"/>
        </w:rPr>
        <w:t>arnaval</w:t>
      </w:r>
      <w:r>
        <w:rPr>
          <w:rFonts w:ascii="Arial Narrow" w:hAnsi="Arial Narrow" w:cs="Arial"/>
          <w:sz w:val="24"/>
          <w:szCs w:val="24"/>
        </w:rPr>
        <w:t xml:space="preserve"> Tecolotlàn 2020</w:t>
      </w:r>
    </w:p>
    <w:p w:rsidR="00520435" w:rsidRDefault="00840327" w:rsidP="00520435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Compra de material deportivo para diferentes ligas</w:t>
      </w:r>
    </w:p>
    <w:p w:rsidR="00520435" w:rsidRPr="004A6140" w:rsidRDefault="00520435" w:rsidP="00520435">
      <w:pPr>
        <w:pStyle w:val="Prrafodelista"/>
        <w:numPr>
          <w:ilvl w:val="0"/>
          <w:numId w:val="1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Capac</w:t>
      </w:r>
      <w:r w:rsidR="00840327">
        <w:rPr>
          <w:rFonts w:ascii="Arial Narrow" w:hAnsi="Arial Narrow" w:cs="Arial"/>
          <w:sz w:val="24"/>
          <w:szCs w:val="24"/>
        </w:rPr>
        <w:t>itación transparencia.</w:t>
      </w:r>
    </w:p>
    <w:p w:rsidR="00520435" w:rsidRPr="00410DCC" w:rsidRDefault="00840327" w:rsidP="00410DCC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FEBRERO</w:t>
      </w:r>
      <w:r w:rsidR="00520435" w:rsidRPr="004A6140">
        <w:rPr>
          <w:rFonts w:ascii="Arial Narrow" w:hAnsi="Arial Narrow" w:cs="Arial"/>
          <w:b/>
          <w:sz w:val="24"/>
          <w:szCs w:val="24"/>
        </w:rPr>
        <w:t>:</w:t>
      </w:r>
    </w:p>
    <w:p w:rsidR="00520435" w:rsidRPr="00705849" w:rsidRDefault="00520435" w:rsidP="0052043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>Juntas informativas de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4A6140">
        <w:rPr>
          <w:rFonts w:ascii="Arial Narrow" w:hAnsi="Arial Narrow" w:cs="Arial"/>
          <w:sz w:val="24"/>
          <w:szCs w:val="24"/>
        </w:rPr>
        <w:t>ligas</w:t>
      </w:r>
      <w:r w:rsidR="00410DCC">
        <w:rPr>
          <w:rFonts w:ascii="Arial Narrow" w:hAnsi="Arial Narrow" w:cs="Arial"/>
          <w:sz w:val="24"/>
          <w:szCs w:val="24"/>
        </w:rPr>
        <w:t xml:space="preserve"> de fútbol infantil,</w:t>
      </w:r>
      <w:r>
        <w:rPr>
          <w:rFonts w:ascii="Arial Narrow" w:hAnsi="Arial Narrow" w:cs="Arial"/>
          <w:sz w:val="24"/>
          <w:szCs w:val="24"/>
        </w:rPr>
        <w:t xml:space="preserve"> atendiendo a 30 personas.</w:t>
      </w:r>
    </w:p>
    <w:p w:rsidR="00520435" w:rsidRDefault="00410DCC" w:rsidP="0052043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Reunión de trabajo convocada</w:t>
      </w:r>
      <w:r w:rsidR="00520435" w:rsidRPr="004A6140">
        <w:rPr>
          <w:rFonts w:ascii="Arial Narrow" w:hAnsi="Arial Narrow" w:cs="Arial"/>
          <w:sz w:val="24"/>
          <w:szCs w:val="24"/>
        </w:rPr>
        <w:t xml:space="preserve"> por el presidente.</w:t>
      </w:r>
    </w:p>
    <w:p w:rsidR="00410DCC" w:rsidRPr="00410DCC" w:rsidRDefault="00976ACE" w:rsidP="00410DC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Elaboración</w:t>
      </w:r>
      <w:r w:rsidR="00410DCC">
        <w:rPr>
          <w:rFonts w:ascii="Arial Narrow" w:hAnsi="Arial Narrow" w:cs="Arial"/>
          <w:sz w:val="24"/>
          <w:szCs w:val="24"/>
        </w:rPr>
        <w:t xml:space="preserve"> de credenciales para eventos 1er Cuadrangular de Fútbol Carnaval Tecolotlàn 2020.</w:t>
      </w:r>
    </w:p>
    <w:p w:rsidR="00520435" w:rsidRDefault="00520435" w:rsidP="0052043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Reposición y elaboración de credenciales para</w:t>
      </w:r>
      <w:r w:rsidR="00410DCC">
        <w:rPr>
          <w:rFonts w:ascii="Arial Narrow" w:hAnsi="Arial Narrow" w:cs="Arial"/>
          <w:sz w:val="24"/>
          <w:szCs w:val="24"/>
        </w:rPr>
        <w:t xml:space="preserve"> las diferentes ligas de fútbol</w:t>
      </w:r>
      <w:r>
        <w:rPr>
          <w:rFonts w:ascii="Arial Narrow" w:hAnsi="Arial Narrow" w:cs="Arial"/>
          <w:sz w:val="24"/>
          <w:szCs w:val="24"/>
        </w:rPr>
        <w:t>.</w:t>
      </w:r>
    </w:p>
    <w:p w:rsidR="00520435" w:rsidRDefault="00520435" w:rsidP="00520435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Compra de trofeos para event</w:t>
      </w:r>
      <w:r w:rsidR="00410DCC">
        <w:rPr>
          <w:rFonts w:ascii="Arial Narrow" w:hAnsi="Arial Narrow" w:cs="Arial"/>
          <w:sz w:val="24"/>
          <w:szCs w:val="24"/>
        </w:rPr>
        <w:t>os 1er Cuadrangular de Fútbol Carnaval Tecolotlàn 2020.</w:t>
      </w:r>
    </w:p>
    <w:p w:rsidR="00520435" w:rsidRPr="004A6140" w:rsidRDefault="00520435" w:rsidP="00410DCC">
      <w:pPr>
        <w:pStyle w:val="Prrafodelista"/>
        <w:spacing w:line="240" w:lineRule="auto"/>
        <w:ind w:left="1428"/>
        <w:jc w:val="both"/>
        <w:rPr>
          <w:rFonts w:ascii="Arial Narrow" w:hAnsi="Arial Narrow" w:cs="Arial"/>
          <w:sz w:val="24"/>
          <w:szCs w:val="24"/>
        </w:rPr>
      </w:pPr>
    </w:p>
    <w:p w:rsidR="00520435" w:rsidRPr="00705849" w:rsidRDefault="00410DCC" w:rsidP="00520435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MARZO</w:t>
      </w:r>
      <w:r w:rsidR="00520435" w:rsidRPr="004A6140">
        <w:rPr>
          <w:rFonts w:ascii="Arial Narrow" w:hAnsi="Arial Narrow" w:cs="Arial"/>
          <w:b/>
          <w:sz w:val="24"/>
          <w:szCs w:val="24"/>
        </w:rPr>
        <w:t>:</w:t>
      </w:r>
    </w:p>
    <w:p w:rsidR="00520435" w:rsidRPr="004A6140" w:rsidRDefault="00976ACE" w:rsidP="00520435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Elaboración</w:t>
      </w:r>
      <w:r w:rsidR="00C85509">
        <w:rPr>
          <w:rFonts w:ascii="Arial Narrow" w:hAnsi="Arial Narrow" w:cs="Arial"/>
          <w:sz w:val="24"/>
          <w:szCs w:val="24"/>
        </w:rPr>
        <w:t xml:space="preserve"> de acuerdos de las diferentes ligas de fútbol. </w:t>
      </w:r>
    </w:p>
    <w:p w:rsidR="00520435" w:rsidRPr="004A6140" w:rsidRDefault="00520435" w:rsidP="00520435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4A6140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520435" w:rsidRPr="004A6140" w:rsidRDefault="00520435" w:rsidP="00520435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Elaboraron </w:t>
      </w:r>
      <w:r w:rsidR="00C85509">
        <w:rPr>
          <w:rFonts w:ascii="Arial Narrow" w:hAnsi="Arial Narrow" w:cs="Arial"/>
          <w:sz w:val="24"/>
          <w:szCs w:val="24"/>
        </w:rPr>
        <w:t xml:space="preserve">y reposición </w:t>
      </w:r>
      <w:r>
        <w:rPr>
          <w:rFonts w:ascii="Arial Narrow" w:hAnsi="Arial Narrow" w:cs="Arial"/>
          <w:sz w:val="24"/>
          <w:szCs w:val="24"/>
        </w:rPr>
        <w:t>de</w:t>
      </w:r>
      <w:r w:rsidRPr="004A6140">
        <w:rPr>
          <w:rFonts w:ascii="Arial Narrow" w:hAnsi="Arial Narrow" w:cs="Arial"/>
          <w:sz w:val="24"/>
          <w:szCs w:val="24"/>
        </w:rPr>
        <w:t xml:space="preserve"> credenci</w:t>
      </w:r>
      <w:r>
        <w:rPr>
          <w:rFonts w:ascii="Arial Narrow" w:hAnsi="Arial Narrow" w:cs="Arial"/>
          <w:sz w:val="24"/>
          <w:szCs w:val="24"/>
        </w:rPr>
        <w:t>ales pa</w:t>
      </w:r>
      <w:r w:rsidR="00C85509">
        <w:rPr>
          <w:rFonts w:ascii="Arial Narrow" w:hAnsi="Arial Narrow" w:cs="Arial"/>
          <w:sz w:val="24"/>
          <w:szCs w:val="24"/>
        </w:rPr>
        <w:t>ra ligas de fútbol varonil y femenil e infantil</w:t>
      </w:r>
      <w:r w:rsidRPr="004A6140">
        <w:rPr>
          <w:rFonts w:ascii="Arial Narrow" w:hAnsi="Arial Narrow" w:cs="Arial"/>
          <w:sz w:val="24"/>
          <w:szCs w:val="24"/>
        </w:rPr>
        <w:t>.</w:t>
      </w:r>
    </w:p>
    <w:p w:rsidR="00520435" w:rsidRPr="004A6140" w:rsidRDefault="00C85509" w:rsidP="00520435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Compra de medallas para la Final de básquet.</w:t>
      </w:r>
    </w:p>
    <w:p w:rsidR="00520435" w:rsidRPr="004A6140" w:rsidRDefault="00C85509" w:rsidP="00520435">
      <w:pPr>
        <w:pStyle w:val="Prrafodelista"/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Reunión de liga súper veteranos</w:t>
      </w:r>
    </w:p>
    <w:p w:rsidR="00520435" w:rsidRPr="009A379C" w:rsidRDefault="00520435" w:rsidP="00520435">
      <w:pPr>
        <w:rPr>
          <w:lang w:val="en-US"/>
        </w:rPr>
      </w:pPr>
    </w:p>
    <w:p w:rsidR="00520435" w:rsidRPr="009A379C" w:rsidRDefault="00520435" w:rsidP="00520435">
      <w:pPr>
        <w:rPr>
          <w:lang w:val="en-US"/>
        </w:rPr>
      </w:pPr>
    </w:p>
    <w:p w:rsidR="0096656B" w:rsidRDefault="0096656B"/>
    <w:sectPr w:rsidR="0096656B" w:rsidSect="00CC4345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1F46"/>
    <w:multiLevelType w:val="hybridMultilevel"/>
    <w:tmpl w:val="0C5EAF94"/>
    <w:lvl w:ilvl="0" w:tplc="0C0A0009">
      <w:start w:val="1"/>
      <w:numFmt w:val="bullet"/>
      <w:lvlText w:val=""/>
      <w:lvlJc w:val="left"/>
      <w:pPr>
        <w:ind w:left="659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20201F85"/>
    <w:multiLevelType w:val="hybridMultilevel"/>
    <w:tmpl w:val="F5520CE2"/>
    <w:lvl w:ilvl="0" w:tplc="0C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3C90FDA"/>
    <w:multiLevelType w:val="hybridMultilevel"/>
    <w:tmpl w:val="B9103532"/>
    <w:lvl w:ilvl="0" w:tplc="0C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35"/>
    <w:rsid w:val="0022228C"/>
    <w:rsid w:val="00410DCC"/>
    <w:rsid w:val="00520435"/>
    <w:rsid w:val="00840327"/>
    <w:rsid w:val="0096656B"/>
    <w:rsid w:val="00976ACE"/>
    <w:rsid w:val="00C8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78A97"/>
  <w15:chartTrackingRefBased/>
  <w15:docId w15:val="{84D14F8F-7C78-409E-8B7B-C6543029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435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043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2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28C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deportes</dc:creator>
  <cp:keywords/>
  <dc:description/>
  <cp:lastModifiedBy>deportes</cp:lastModifiedBy>
  <cp:revision>4</cp:revision>
  <cp:lastPrinted>2020-06-16T16:34:00Z</cp:lastPrinted>
  <dcterms:created xsi:type="dcterms:W3CDTF">2020-05-06T16:41:00Z</dcterms:created>
  <dcterms:modified xsi:type="dcterms:W3CDTF">2020-06-16T16:35:00Z</dcterms:modified>
</cp:coreProperties>
</file>