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7E" w:rsidRPr="00C37D69" w:rsidRDefault="00A8345A" w:rsidP="00937238">
      <w:pPr>
        <w:jc w:val="center"/>
        <w:rPr>
          <w:rFonts w:ascii="Arial" w:hAnsi="Arial" w:cs="Arial"/>
          <w:sz w:val="24"/>
          <w:szCs w:val="24"/>
        </w:rPr>
      </w:pPr>
      <w:r w:rsidRPr="00C37D69">
        <w:rPr>
          <w:rFonts w:ascii="Arial" w:hAnsi="Arial" w:cs="Arial"/>
          <w:sz w:val="24"/>
          <w:szCs w:val="24"/>
        </w:rPr>
        <w:t>Abril</w:t>
      </w:r>
    </w:p>
    <w:p w:rsidR="00937238" w:rsidRPr="00C37D69" w:rsidRDefault="003B4AD0" w:rsidP="003B4AD0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C37D69">
        <w:rPr>
          <w:rFonts w:ascii="Arial" w:hAnsi="Arial" w:cs="Arial"/>
          <w:sz w:val="24"/>
          <w:szCs w:val="24"/>
        </w:rPr>
        <w:t>Se hizo la entrega de Adulto mayor con hologramas y giros.</w:t>
      </w:r>
    </w:p>
    <w:p w:rsidR="003B4AD0" w:rsidRPr="00C37D69" w:rsidRDefault="003B4AD0" w:rsidP="00ED098C">
      <w:pPr>
        <w:jc w:val="both"/>
        <w:rPr>
          <w:rFonts w:ascii="Arial" w:hAnsi="Arial" w:cs="Arial"/>
          <w:sz w:val="24"/>
          <w:szCs w:val="24"/>
        </w:rPr>
      </w:pPr>
    </w:p>
    <w:p w:rsidR="00AE3346" w:rsidRPr="00C37D69" w:rsidRDefault="00AE3346" w:rsidP="0093723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E3346" w:rsidRPr="00C37D69" w:rsidRDefault="00AE3346" w:rsidP="00937238">
      <w:pPr>
        <w:jc w:val="both"/>
        <w:rPr>
          <w:rFonts w:ascii="Arial" w:hAnsi="Arial" w:cs="Arial"/>
          <w:sz w:val="24"/>
          <w:szCs w:val="24"/>
        </w:rPr>
      </w:pPr>
    </w:p>
    <w:p w:rsidR="00AE3346" w:rsidRPr="00C37D69" w:rsidRDefault="00A8345A" w:rsidP="00937238">
      <w:pPr>
        <w:jc w:val="center"/>
        <w:rPr>
          <w:rFonts w:ascii="Arial" w:hAnsi="Arial" w:cs="Arial"/>
          <w:sz w:val="24"/>
          <w:szCs w:val="24"/>
        </w:rPr>
      </w:pPr>
      <w:r w:rsidRPr="00C37D69">
        <w:rPr>
          <w:rFonts w:ascii="Arial" w:hAnsi="Arial" w:cs="Arial"/>
          <w:sz w:val="24"/>
          <w:szCs w:val="24"/>
        </w:rPr>
        <w:t>Mayo</w:t>
      </w:r>
    </w:p>
    <w:p w:rsidR="008F2BD4" w:rsidRPr="00C37D69" w:rsidRDefault="00ED098C" w:rsidP="008F2BD4">
      <w:pPr>
        <w:pStyle w:val="Prrafodelist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37D69">
        <w:rPr>
          <w:rFonts w:ascii="Arial" w:hAnsi="Arial" w:cs="Arial"/>
          <w:sz w:val="24"/>
          <w:szCs w:val="24"/>
        </w:rPr>
        <w:t>Se convocó</w:t>
      </w:r>
      <w:r w:rsidR="00E95EAF" w:rsidRPr="00C37D69">
        <w:rPr>
          <w:rFonts w:ascii="Arial" w:hAnsi="Arial" w:cs="Arial"/>
          <w:sz w:val="24"/>
          <w:szCs w:val="24"/>
        </w:rPr>
        <w:t xml:space="preserve"> y coordino</w:t>
      </w:r>
      <w:r w:rsidRPr="00C37D69">
        <w:rPr>
          <w:rFonts w:ascii="Arial" w:hAnsi="Arial" w:cs="Arial"/>
          <w:sz w:val="24"/>
          <w:szCs w:val="24"/>
        </w:rPr>
        <w:t xml:space="preserve"> para la conferencia  “grandes mujeres, igual a grandes hijos” el día 03 de Mayo.</w:t>
      </w:r>
    </w:p>
    <w:p w:rsidR="00E95EAF" w:rsidRPr="00C37D69" w:rsidRDefault="00E95EAF" w:rsidP="008F2BD4">
      <w:pPr>
        <w:pStyle w:val="Prrafodelist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37D69">
        <w:rPr>
          <w:rFonts w:ascii="Arial" w:hAnsi="Arial" w:cs="Arial"/>
          <w:sz w:val="24"/>
          <w:szCs w:val="24"/>
        </w:rPr>
        <w:t>Se hizo el registro al programa jóvenes contrayendo el futuro en la plataforma.</w:t>
      </w:r>
    </w:p>
    <w:p w:rsidR="00ED098C" w:rsidRPr="00C37D69" w:rsidRDefault="00D32666" w:rsidP="008F2BD4">
      <w:pPr>
        <w:pStyle w:val="Prrafodelist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37D69">
        <w:rPr>
          <w:rFonts w:ascii="Arial" w:hAnsi="Arial" w:cs="Arial"/>
          <w:sz w:val="24"/>
          <w:szCs w:val="24"/>
        </w:rPr>
        <w:t>Se asistió a la capacitación de la Ley General de Archivo.</w:t>
      </w:r>
    </w:p>
    <w:p w:rsidR="00D32666" w:rsidRPr="00C37D69" w:rsidRDefault="00D32666" w:rsidP="00D32666">
      <w:pPr>
        <w:pStyle w:val="Prrafodelista"/>
        <w:rPr>
          <w:rFonts w:ascii="Arial" w:hAnsi="Arial" w:cs="Arial"/>
          <w:sz w:val="24"/>
          <w:szCs w:val="24"/>
        </w:rPr>
      </w:pPr>
    </w:p>
    <w:p w:rsidR="00937238" w:rsidRPr="00C37D69" w:rsidRDefault="00937238" w:rsidP="00937238">
      <w:pPr>
        <w:pStyle w:val="Prrafodelista"/>
        <w:tabs>
          <w:tab w:val="left" w:pos="8653"/>
        </w:tabs>
        <w:jc w:val="both"/>
        <w:rPr>
          <w:rFonts w:ascii="Arial" w:hAnsi="Arial" w:cs="Arial"/>
          <w:sz w:val="24"/>
          <w:szCs w:val="24"/>
        </w:rPr>
      </w:pPr>
    </w:p>
    <w:p w:rsidR="00AE3346" w:rsidRPr="00C37D69" w:rsidRDefault="00AE3346" w:rsidP="00937238">
      <w:pPr>
        <w:jc w:val="both"/>
        <w:rPr>
          <w:rFonts w:ascii="Arial" w:hAnsi="Arial" w:cs="Arial"/>
          <w:sz w:val="24"/>
          <w:szCs w:val="24"/>
        </w:rPr>
      </w:pPr>
    </w:p>
    <w:p w:rsidR="00AE3346" w:rsidRPr="00C37D69" w:rsidRDefault="00AE3346" w:rsidP="00937238">
      <w:pPr>
        <w:jc w:val="both"/>
        <w:rPr>
          <w:rFonts w:ascii="Arial" w:hAnsi="Arial" w:cs="Arial"/>
          <w:sz w:val="24"/>
          <w:szCs w:val="24"/>
        </w:rPr>
      </w:pPr>
    </w:p>
    <w:p w:rsidR="00AE3346" w:rsidRPr="00C37D69" w:rsidRDefault="00AE3346" w:rsidP="00937238">
      <w:pPr>
        <w:jc w:val="both"/>
        <w:rPr>
          <w:rFonts w:ascii="Arial" w:hAnsi="Arial" w:cs="Arial"/>
          <w:sz w:val="24"/>
          <w:szCs w:val="24"/>
        </w:rPr>
      </w:pPr>
    </w:p>
    <w:p w:rsidR="00AE3346" w:rsidRPr="00C37D69" w:rsidRDefault="00A8345A" w:rsidP="00937238">
      <w:pPr>
        <w:jc w:val="center"/>
        <w:rPr>
          <w:rFonts w:ascii="Arial" w:hAnsi="Arial" w:cs="Arial"/>
          <w:sz w:val="24"/>
          <w:szCs w:val="24"/>
        </w:rPr>
      </w:pPr>
      <w:r w:rsidRPr="00C37D69">
        <w:rPr>
          <w:rFonts w:ascii="Arial" w:hAnsi="Arial" w:cs="Arial"/>
          <w:sz w:val="24"/>
          <w:szCs w:val="24"/>
        </w:rPr>
        <w:t>Junio</w:t>
      </w:r>
    </w:p>
    <w:p w:rsidR="005C0523" w:rsidRPr="00C37D69" w:rsidRDefault="00D32666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37D69">
        <w:rPr>
          <w:rFonts w:ascii="Arial" w:hAnsi="Arial" w:cs="Arial"/>
          <w:sz w:val="24"/>
          <w:szCs w:val="24"/>
        </w:rPr>
        <w:t>Se asistió al Grullo para ser capacitadas con el programa Jóvenes construyendo el futuro e ingresar a jóvenes a la presidencia a diferentes áreas.</w:t>
      </w:r>
    </w:p>
    <w:p w:rsidR="00D32666" w:rsidRPr="00C37D69" w:rsidRDefault="00933BFE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37D69">
        <w:rPr>
          <w:rFonts w:ascii="Arial" w:hAnsi="Arial" w:cs="Arial"/>
          <w:sz w:val="24"/>
          <w:szCs w:val="24"/>
        </w:rPr>
        <w:t>20 de Junio entrega de adulto mayor con holograma y giros.</w:t>
      </w:r>
    </w:p>
    <w:p w:rsidR="00933BFE" w:rsidRPr="00C37D69" w:rsidRDefault="000448AF" w:rsidP="0093723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37D69">
        <w:rPr>
          <w:rFonts w:ascii="Arial" w:hAnsi="Arial" w:cs="Arial"/>
          <w:sz w:val="24"/>
          <w:szCs w:val="24"/>
        </w:rPr>
        <w:t>2</w:t>
      </w:r>
      <w:r w:rsidR="00933BFE" w:rsidRPr="00C37D69">
        <w:rPr>
          <w:rFonts w:ascii="Arial" w:hAnsi="Arial" w:cs="Arial"/>
          <w:sz w:val="24"/>
          <w:szCs w:val="24"/>
        </w:rPr>
        <w:t xml:space="preserve">0 de Junio entrega de las nuevas tarjetas del programa becas Benito </w:t>
      </w:r>
      <w:r w:rsidR="001A676D" w:rsidRPr="00C37D69">
        <w:rPr>
          <w:rFonts w:ascii="Arial" w:hAnsi="Arial" w:cs="Arial"/>
          <w:sz w:val="24"/>
          <w:szCs w:val="24"/>
        </w:rPr>
        <w:t>Juárez</w:t>
      </w:r>
      <w:bookmarkStart w:id="0" w:name="_GoBack"/>
      <w:bookmarkEnd w:id="0"/>
      <w:r w:rsidR="00933BFE" w:rsidRPr="00C37D69">
        <w:rPr>
          <w:rFonts w:ascii="Arial" w:hAnsi="Arial" w:cs="Arial"/>
          <w:sz w:val="24"/>
          <w:szCs w:val="24"/>
        </w:rPr>
        <w:t>.</w:t>
      </w:r>
    </w:p>
    <w:sectPr w:rsidR="00933BFE" w:rsidRPr="00C37D69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138F"/>
    <w:multiLevelType w:val="hybridMultilevel"/>
    <w:tmpl w:val="2D66F2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506AA"/>
    <w:multiLevelType w:val="hybridMultilevel"/>
    <w:tmpl w:val="B12464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B0AAD"/>
    <w:multiLevelType w:val="hybridMultilevel"/>
    <w:tmpl w:val="5C06D3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B56CD"/>
    <w:multiLevelType w:val="hybridMultilevel"/>
    <w:tmpl w:val="9996BB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97119"/>
    <w:multiLevelType w:val="hybridMultilevel"/>
    <w:tmpl w:val="CC1E33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4E738C"/>
    <w:multiLevelType w:val="hybridMultilevel"/>
    <w:tmpl w:val="48E86B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85A67"/>
    <w:multiLevelType w:val="hybridMultilevel"/>
    <w:tmpl w:val="F4225F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096C16"/>
    <w:multiLevelType w:val="hybridMultilevel"/>
    <w:tmpl w:val="B524B3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1B1724"/>
    <w:multiLevelType w:val="hybridMultilevel"/>
    <w:tmpl w:val="E238FA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56784E"/>
    <w:multiLevelType w:val="hybridMultilevel"/>
    <w:tmpl w:val="57387D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7F6541"/>
    <w:multiLevelType w:val="hybridMultilevel"/>
    <w:tmpl w:val="50202A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A97E7F"/>
    <w:multiLevelType w:val="hybridMultilevel"/>
    <w:tmpl w:val="39A863C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10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46"/>
    <w:rsid w:val="000448AF"/>
    <w:rsid w:val="001A676D"/>
    <w:rsid w:val="0029577B"/>
    <w:rsid w:val="003B4AD0"/>
    <w:rsid w:val="003C77A6"/>
    <w:rsid w:val="005828ED"/>
    <w:rsid w:val="005C0523"/>
    <w:rsid w:val="005F10C1"/>
    <w:rsid w:val="0089604F"/>
    <w:rsid w:val="008F2BD4"/>
    <w:rsid w:val="00933BFE"/>
    <w:rsid w:val="00937238"/>
    <w:rsid w:val="00A8345A"/>
    <w:rsid w:val="00AE3346"/>
    <w:rsid w:val="00BB1EF9"/>
    <w:rsid w:val="00C37D69"/>
    <w:rsid w:val="00C6607E"/>
    <w:rsid w:val="00D32666"/>
    <w:rsid w:val="00E95EAF"/>
    <w:rsid w:val="00E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346"/>
    <w:pPr>
      <w:ind w:left="720"/>
      <w:contextualSpacing/>
    </w:pPr>
  </w:style>
  <w:style w:type="table" w:styleId="Cuadrculaclara-nfasis4">
    <w:name w:val="Light Grid Accent 4"/>
    <w:basedOn w:val="Tablanormal"/>
    <w:uiPriority w:val="62"/>
    <w:rsid w:val="009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346"/>
    <w:pPr>
      <w:ind w:left="720"/>
      <w:contextualSpacing/>
    </w:pPr>
  </w:style>
  <w:style w:type="table" w:styleId="Cuadrculaclara-nfasis4">
    <w:name w:val="Light Grid Accent 4"/>
    <w:basedOn w:val="Tablanormal"/>
    <w:uiPriority w:val="62"/>
    <w:rsid w:val="009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11</cp:revision>
  <dcterms:created xsi:type="dcterms:W3CDTF">2019-04-09T14:58:00Z</dcterms:created>
  <dcterms:modified xsi:type="dcterms:W3CDTF">2019-07-04T16:26:00Z</dcterms:modified>
</cp:coreProperties>
</file>