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CC" w:rsidRDefault="003C1DCC" w:rsidP="00E50F47">
      <w:pPr>
        <w:jc w:val="center"/>
        <w:rPr>
          <w:b/>
          <w:noProof/>
          <w:lang w:eastAsia="es-MX"/>
        </w:rPr>
      </w:pPr>
      <w:r w:rsidRPr="00E50F47"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0F1D3C1" wp14:editId="38557A5E">
            <wp:simplePos x="0" y="0"/>
            <wp:positionH relativeFrom="margin">
              <wp:posOffset>-352425</wp:posOffset>
            </wp:positionH>
            <wp:positionV relativeFrom="margin">
              <wp:posOffset>-57150</wp:posOffset>
            </wp:positionV>
            <wp:extent cx="1000125" cy="969645"/>
            <wp:effectExtent l="0" t="0" r="952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DCC" w:rsidRDefault="003C1DCC" w:rsidP="00E50F47">
      <w:pPr>
        <w:jc w:val="center"/>
        <w:rPr>
          <w:b/>
        </w:rPr>
      </w:pPr>
    </w:p>
    <w:p w:rsidR="003C1DCC" w:rsidRDefault="003C1DCC" w:rsidP="00E50F47">
      <w:pPr>
        <w:jc w:val="center"/>
        <w:rPr>
          <w:b/>
        </w:rPr>
      </w:pPr>
    </w:p>
    <w:p w:rsidR="008E4946" w:rsidRDefault="00E50F47" w:rsidP="00E50F47">
      <w:pPr>
        <w:jc w:val="center"/>
        <w:rPr>
          <w:b/>
        </w:rPr>
      </w:pPr>
      <w:r w:rsidRPr="00E50F47">
        <w:rPr>
          <w:b/>
        </w:rPr>
        <w:t>ESCUELA DE CONSERVACIÓN Y RESTAURACIÓN DE OCCIDENTE</w:t>
      </w:r>
    </w:p>
    <w:p w:rsidR="00E50F47" w:rsidRDefault="00E50F47" w:rsidP="00E50F47">
      <w:pPr>
        <w:jc w:val="center"/>
        <w:rPr>
          <w:b/>
        </w:rPr>
      </w:pPr>
    </w:p>
    <w:p w:rsidR="00E50F47" w:rsidRDefault="00DA22AA" w:rsidP="00E50F47">
      <w:pPr>
        <w:jc w:val="center"/>
        <w:rPr>
          <w:b/>
        </w:rPr>
      </w:pPr>
      <w:r>
        <w:rPr>
          <w:b/>
        </w:rPr>
        <w:t>COBERTURA</w:t>
      </w:r>
    </w:p>
    <w:p w:rsidR="000B67B4" w:rsidRDefault="000468A8" w:rsidP="00DF0CAE">
      <w:pPr>
        <w:jc w:val="both"/>
      </w:pPr>
      <w:r>
        <w:t>La cobertura que presta la Escuela de Conservación Restauración de Occidente es estatal y nacional, se aceptan personas provenientes de cualquier estado de la República Mexicana.</w:t>
      </w:r>
    </w:p>
    <w:tbl>
      <w:tblPr>
        <w:tblStyle w:val="Tablaconcuadrcula"/>
        <w:tblpPr w:leftFromText="141" w:rightFromText="141" w:vertAnchor="text" w:horzAnchor="page" w:tblpX="3598" w:tblpY="249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668"/>
        <w:gridCol w:w="2268"/>
      </w:tblGrid>
      <w:tr w:rsidR="00C8762F" w:rsidRPr="00DA22AA" w:rsidTr="00C8762F">
        <w:tc>
          <w:tcPr>
            <w:tcW w:w="1668" w:type="dxa"/>
            <w:shd w:val="clear" w:color="auto" w:fill="A6A6A6" w:themeFill="background1" w:themeFillShade="A6"/>
          </w:tcPr>
          <w:p w:rsidR="00C8762F" w:rsidRPr="00DA22AA" w:rsidRDefault="00C8762F" w:rsidP="00C8762F">
            <w:pPr>
              <w:rPr>
                <w:b/>
              </w:rPr>
            </w:pPr>
            <w:r>
              <w:rPr>
                <w:b/>
              </w:rPr>
              <w:t>COBERTURA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8762F" w:rsidRDefault="00C8762F" w:rsidP="00C8762F">
            <w:pPr>
              <w:jc w:val="center"/>
              <w:rPr>
                <w:b/>
              </w:rPr>
            </w:pPr>
            <w:r>
              <w:rPr>
                <w:b/>
              </w:rPr>
              <w:t>ESTATAL</w:t>
            </w:r>
          </w:p>
          <w:p w:rsidR="00C8762F" w:rsidRDefault="00C8762F" w:rsidP="00C8762F">
            <w:pPr>
              <w:jc w:val="center"/>
              <w:rPr>
                <w:b/>
              </w:rPr>
            </w:pPr>
            <w:r>
              <w:rPr>
                <w:b/>
              </w:rPr>
              <w:t>NACIONAL</w:t>
            </w:r>
          </w:p>
          <w:p w:rsidR="00E72067" w:rsidRPr="00DA22AA" w:rsidRDefault="00E72067" w:rsidP="00C8762F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INTERNACIONAL </w:t>
            </w:r>
          </w:p>
        </w:tc>
      </w:tr>
    </w:tbl>
    <w:p w:rsidR="00DA22AA" w:rsidRDefault="00DA22AA" w:rsidP="00DF0CAE">
      <w:pPr>
        <w:jc w:val="both"/>
      </w:pPr>
      <w:bookmarkStart w:id="0" w:name="_GoBack"/>
      <w:bookmarkEnd w:id="0"/>
    </w:p>
    <w:p w:rsidR="00A76563" w:rsidRDefault="00A76563" w:rsidP="00DF0CAE">
      <w:pPr>
        <w:jc w:val="both"/>
        <w:rPr>
          <w:b/>
        </w:rPr>
      </w:pPr>
    </w:p>
    <w:tbl>
      <w:tblPr>
        <w:tblStyle w:val="Tablaconcuadrcula"/>
        <w:tblpPr w:leftFromText="141" w:rightFromText="141" w:vertAnchor="text" w:horzAnchor="page" w:tblpX="2263" w:tblpY="2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1529"/>
      </w:tblGrid>
      <w:tr w:rsidR="002A2CA5" w:rsidTr="002A2CA5"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2CA5" w:rsidRDefault="002A2CA5" w:rsidP="002A2CA5">
            <w:pPr>
              <w:jc w:val="center"/>
            </w:pPr>
            <w:r w:rsidRPr="00474982">
              <w:rPr>
                <w:b/>
              </w:rPr>
              <w:t>TABLA DE PROCEDENCIA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B5DCE" w:rsidP="002A2CA5">
            <w:pPr>
              <w:jc w:val="both"/>
              <w:rPr>
                <w:b/>
              </w:rPr>
            </w:pPr>
            <w:r>
              <w:rPr>
                <w:b/>
              </w:rPr>
              <w:t>ZACATECAS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MICHOACAN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D30B66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SAN LUIS POTOSI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78303A" w:rsidP="002A2CA5">
            <w:pPr>
              <w:jc w:val="both"/>
              <w:rPr>
                <w:b/>
              </w:rPr>
            </w:pPr>
            <w:r>
              <w:rPr>
                <w:b/>
              </w:rPr>
              <w:t>QUINTANA ROO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SONORA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303A" w:rsidTr="002A2CA5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303A" w:rsidRDefault="0078303A" w:rsidP="002A2CA5">
            <w:pPr>
              <w:jc w:val="both"/>
              <w:rPr>
                <w:b/>
              </w:rPr>
            </w:pPr>
            <w:r>
              <w:rPr>
                <w:b/>
              </w:rPr>
              <w:t>BAJA CALIFORNIA NORTE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303A" w:rsidRDefault="0078303A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303A" w:rsidTr="002A2CA5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303A" w:rsidRDefault="0078303A" w:rsidP="002A2CA5">
            <w:pPr>
              <w:jc w:val="both"/>
              <w:rPr>
                <w:b/>
              </w:rPr>
            </w:pPr>
            <w:r>
              <w:rPr>
                <w:b/>
              </w:rPr>
              <w:t>SAN LUIS POTOSI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303A" w:rsidRDefault="0078303A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VERACRUZ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D9D9D9" w:themeFill="background1" w:themeFillShade="D9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2A2CA5" w:rsidRDefault="00D30B66" w:rsidP="00D30B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tbl>
      <w:tblPr>
        <w:tblStyle w:val="Tablaconcuadrcula"/>
        <w:tblpPr w:leftFromText="141" w:rightFromText="141" w:vertAnchor="text" w:horzAnchor="page" w:tblpX="5788" w:tblpY="215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CA5" w:rsidRPr="00F43580" w:rsidTr="002A2CA5"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2CA5" w:rsidRPr="00F43580" w:rsidRDefault="002A2CA5" w:rsidP="002A2CA5">
            <w:pPr>
              <w:jc w:val="center"/>
              <w:rPr>
                <w:b/>
              </w:rPr>
            </w:pPr>
            <w:r>
              <w:rPr>
                <w:b/>
              </w:rPr>
              <w:t>TABLA DE PROCEDENCIA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Pr="0078303A" w:rsidRDefault="002A2CA5" w:rsidP="002A2CA5">
            <w:pPr>
              <w:jc w:val="both"/>
              <w:rPr>
                <w:b/>
                <w:color w:val="FF0000"/>
              </w:rPr>
            </w:pPr>
            <w:r w:rsidRPr="0078303A">
              <w:rPr>
                <w:b/>
                <w:color w:val="FF0000"/>
              </w:rPr>
              <w:t>JALISCO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Pr="0078303A" w:rsidRDefault="0078303A" w:rsidP="002B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2B5DCE">
              <w:rPr>
                <w:b/>
                <w:color w:val="FF0000"/>
              </w:rPr>
              <w:t>0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D.F.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Default="002A2CA5" w:rsidP="007830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303A">
              <w:rPr>
                <w:b/>
              </w:rPr>
              <w:t>2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PUEBLA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ESTADO DE MÉXICO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Default="0078303A" w:rsidP="00AE41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COAHU</w:t>
            </w:r>
            <w:r w:rsidR="0078303A">
              <w:rPr>
                <w:b/>
              </w:rPr>
              <w:t>I</w:t>
            </w:r>
            <w:r>
              <w:rPr>
                <w:b/>
              </w:rPr>
              <w:t>LA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GUANAJUATO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Default="0078303A" w:rsidP="00AE41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303A" w:rsidRPr="00F43580" w:rsidTr="002A2CA5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303A" w:rsidRDefault="0078303A" w:rsidP="002A2CA5">
            <w:pPr>
              <w:jc w:val="both"/>
              <w:rPr>
                <w:b/>
              </w:rPr>
            </w:pPr>
            <w:r>
              <w:rPr>
                <w:b/>
              </w:rPr>
              <w:t>BAJA CALIFORNIA SUR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303A" w:rsidRDefault="0078303A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5DCE" w:rsidRPr="00F43580" w:rsidTr="002A2CA5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DCE" w:rsidRDefault="002B5DCE" w:rsidP="002A2CA5">
            <w:pPr>
              <w:jc w:val="both"/>
              <w:rPr>
                <w:b/>
              </w:rPr>
            </w:pPr>
            <w:r>
              <w:rPr>
                <w:b/>
              </w:rPr>
              <w:t>CHIAPAS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DCE" w:rsidRDefault="002B5DCE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D9D9D9" w:themeFill="background1" w:themeFillShade="D9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A2CA5" w:rsidRDefault="00D30B66" w:rsidP="00AE0A4B">
            <w:pPr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:rsidR="002B5DCE" w:rsidRDefault="002B5DCE" w:rsidP="002B5DCE">
      <w:pPr>
        <w:rPr>
          <w:b/>
        </w:rPr>
      </w:pPr>
    </w:p>
    <w:p w:rsidR="00D30B66" w:rsidRDefault="00D30B66" w:rsidP="002B5DCE">
      <w:pPr>
        <w:rPr>
          <w:b/>
        </w:rPr>
      </w:pPr>
    </w:p>
    <w:p w:rsidR="00D30B66" w:rsidRDefault="00D30B66" w:rsidP="002B5DCE">
      <w:pPr>
        <w:rPr>
          <w:b/>
        </w:rPr>
      </w:pPr>
    </w:p>
    <w:p w:rsidR="00D30B66" w:rsidRDefault="00D30B66" w:rsidP="002B5DCE">
      <w:pPr>
        <w:rPr>
          <w:b/>
        </w:rPr>
      </w:pPr>
    </w:p>
    <w:p w:rsidR="00D30B66" w:rsidRDefault="00D30B66" w:rsidP="002B5DCE">
      <w:pPr>
        <w:rPr>
          <w:b/>
        </w:rPr>
      </w:pPr>
    </w:p>
    <w:p w:rsidR="00D30B66" w:rsidRDefault="00D30B66" w:rsidP="002B5DCE">
      <w:pPr>
        <w:rPr>
          <w:b/>
        </w:rPr>
      </w:pPr>
    </w:p>
    <w:p w:rsidR="00D30B66" w:rsidRDefault="00D30B66" w:rsidP="002B5DCE">
      <w:pPr>
        <w:rPr>
          <w:b/>
        </w:rPr>
      </w:pPr>
    </w:p>
    <w:p w:rsidR="00D30B66" w:rsidRPr="00FF620F" w:rsidRDefault="00D30B66" w:rsidP="002B5DCE">
      <w:pPr>
        <w:rPr>
          <w:color w:val="0F243E" w:themeColor="text2" w:themeShade="80"/>
        </w:rPr>
      </w:pPr>
      <w:r>
        <w:rPr>
          <w:b/>
        </w:rPr>
        <w:tab/>
      </w:r>
    </w:p>
    <w:p w:rsidR="002B5DCE" w:rsidRPr="00FF620F" w:rsidRDefault="002B5DCE" w:rsidP="00D30B66">
      <w:pPr>
        <w:ind w:firstLine="708"/>
        <w:rPr>
          <w:color w:val="0F243E" w:themeColor="text2" w:themeShade="80"/>
        </w:rPr>
      </w:pPr>
      <w:r w:rsidRPr="00FF620F">
        <w:rPr>
          <w:color w:val="0F243E" w:themeColor="text2" w:themeShade="80"/>
        </w:rPr>
        <w:t xml:space="preserve">Matricula total: 83 </w:t>
      </w:r>
    </w:p>
    <w:p w:rsidR="002B5DCE" w:rsidRPr="00F43580" w:rsidRDefault="002B5DCE" w:rsidP="00DF0CAE">
      <w:pPr>
        <w:jc w:val="both"/>
        <w:rPr>
          <w:b/>
        </w:rPr>
      </w:pPr>
    </w:p>
    <w:sectPr w:rsidR="002B5DCE" w:rsidRPr="00F43580" w:rsidSect="00F4358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B1" w:rsidRDefault="006F55B1" w:rsidP="00461D7B">
      <w:pPr>
        <w:spacing w:after="0" w:line="240" w:lineRule="auto"/>
      </w:pPr>
      <w:r>
        <w:separator/>
      </w:r>
    </w:p>
  </w:endnote>
  <w:endnote w:type="continuationSeparator" w:id="0">
    <w:p w:rsidR="006F55B1" w:rsidRDefault="006F55B1" w:rsidP="0046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7B" w:rsidRPr="00461D7B" w:rsidRDefault="00461D7B">
    <w:pPr>
      <w:pStyle w:val="Piedepgina"/>
      <w:rPr>
        <w:sz w:val="16"/>
        <w:szCs w:val="16"/>
      </w:rPr>
    </w:pPr>
    <w:r w:rsidRPr="00461D7B">
      <w:rPr>
        <w:sz w:val="16"/>
        <w:szCs w:val="16"/>
      </w:rPr>
      <w:t>Última actualización: 22/ agosto/ 2016</w:t>
    </w:r>
  </w:p>
  <w:p w:rsidR="00461D7B" w:rsidRDefault="00461D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B1" w:rsidRDefault="006F55B1" w:rsidP="00461D7B">
      <w:pPr>
        <w:spacing w:after="0" w:line="240" w:lineRule="auto"/>
      </w:pPr>
      <w:r>
        <w:separator/>
      </w:r>
    </w:p>
  </w:footnote>
  <w:footnote w:type="continuationSeparator" w:id="0">
    <w:p w:rsidR="006F55B1" w:rsidRDefault="006F55B1" w:rsidP="00461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47"/>
    <w:rsid w:val="000468A8"/>
    <w:rsid w:val="00080B41"/>
    <w:rsid w:val="000B67B4"/>
    <w:rsid w:val="002A2CA5"/>
    <w:rsid w:val="002A73C6"/>
    <w:rsid w:val="002B5DCE"/>
    <w:rsid w:val="00395432"/>
    <w:rsid w:val="003C1DCC"/>
    <w:rsid w:val="00461D7B"/>
    <w:rsid w:val="004D27E5"/>
    <w:rsid w:val="00593094"/>
    <w:rsid w:val="006760FA"/>
    <w:rsid w:val="006F55B1"/>
    <w:rsid w:val="0078303A"/>
    <w:rsid w:val="007A34B0"/>
    <w:rsid w:val="00881B55"/>
    <w:rsid w:val="008E4946"/>
    <w:rsid w:val="00A4556A"/>
    <w:rsid w:val="00A53D3A"/>
    <w:rsid w:val="00A76563"/>
    <w:rsid w:val="00AE0A4B"/>
    <w:rsid w:val="00AE41B3"/>
    <w:rsid w:val="00C8762F"/>
    <w:rsid w:val="00D30B66"/>
    <w:rsid w:val="00DA22AA"/>
    <w:rsid w:val="00DF0CAE"/>
    <w:rsid w:val="00E50F47"/>
    <w:rsid w:val="00E72067"/>
    <w:rsid w:val="00F43580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1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D7B"/>
  </w:style>
  <w:style w:type="paragraph" w:styleId="Piedepgina">
    <w:name w:val="footer"/>
    <w:basedOn w:val="Normal"/>
    <w:link w:val="PiedepginaCar"/>
    <w:uiPriority w:val="99"/>
    <w:unhideWhenUsed/>
    <w:rsid w:val="00461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1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D7B"/>
  </w:style>
  <w:style w:type="paragraph" w:styleId="Piedepgina">
    <w:name w:val="footer"/>
    <w:basedOn w:val="Normal"/>
    <w:link w:val="PiedepginaCar"/>
    <w:uiPriority w:val="99"/>
    <w:unhideWhenUsed/>
    <w:rsid w:val="00461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5A28-D80E-4CDB-979D-FEFFB2EB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2</cp:revision>
  <dcterms:created xsi:type="dcterms:W3CDTF">2016-11-11T18:17:00Z</dcterms:created>
  <dcterms:modified xsi:type="dcterms:W3CDTF">2016-11-11T18:17:00Z</dcterms:modified>
</cp:coreProperties>
</file>