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1913"/>
        <w:tblW w:w="0" w:type="auto"/>
        <w:tblLook w:val="04A0" w:firstRow="1" w:lastRow="0" w:firstColumn="1" w:lastColumn="0" w:noHBand="0" w:noVBand="1"/>
      </w:tblPr>
      <w:tblGrid>
        <w:gridCol w:w="1432"/>
        <w:gridCol w:w="4602"/>
        <w:gridCol w:w="2745"/>
      </w:tblGrid>
      <w:tr w:rsidR="00067C8F" w:rsidTr="008E767F">
        <w:trPr>
          <w:trHeight w:val="291"/>
        </w:trPr>
        <w:tc>
          <w:tcPr>
            <w:tcW w:w="1432" w:type="dxa"/>
          </w:tcPr>
          <w:p w:rsidR="00067C8F" w:rsidRPr="008E767F" w:rsidRDefault="008E767F" w:rsidP="008E7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767F">
              <w:rPr>
                <w:b/>
                <w:color w:val="000000" w:themeColor="text1"/>
                <w:sz w:val="24"/>
                <w:szCs w:val="24"/>
              </w:rPr>
              <w:t>Consecutivo</w:t>
            </w:r>
          </w:p>
        </w:tc>
        <w:tc>
          <w:tcPr>
            <w:tcW w:w="4602" w:type="dxa"/>
          </w:tcPr>
          <w:p w:rsidR="00067C8F" w:rsidRPr="008E767F" w:rsidRDefault="008E767F" w:rsidP="008E7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767F">
              <w:rPr>
                <w:b/>
                <w:color w:val="000000" w:themeColor="text1"/>
                <w:sz w:val="24"/>
                <w:szCs w:val="24"/>
              </w:rPr>
              <w:t>Numero de licitación y descripción</w:t>
            </w:r>
          </w:p>
        </w:tc>
        <w:tc>
          <w:tcPr>
            <w:tcW w:w="2745" w:type="dxa"/>
          </w:tcPr>
          <w:p w:rsidR="00067C8F" w:rsidRPr="008E767F" w:rsidRDefault="008E767F" w:rsidP="008E767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E767F">
              <w:rPr>
                <w:b/>
                <w:color w:val="000000" w:themeColor="text1"/>
                <w:sz w:val="24"/>
                <w:szCs w:val="24"/>
              </w:rPr>
              <w:t>Con o sin presencia de comité de adquisiciones del FIPRODEFO.</w:t>
            </w:r>
          </w:p>
        </w:tc>
      </w:tr>
      <w:tr w:rsidR="00067C8F" w:rsidTr="008E767F">
        <w:trPr>
          <w:trHeight w:val="270"/>
        </w:trPr>
        <w:tc>
          <w:tcPr>
            <w:tcW w:w="1432" w:type="dxa"/>
          </w:tcPr>
          <w:p w:rsidR="00067C8F" w:rsidRDefault="00067C8F" w:rsidP="008E767F">
            <w:r>
              <w:t>1</w:t>
            </w:r>
          </w:p>
        </w:tc>
        <w:tc>
          <w:tcPr>
            <w:tcW w:w="4602" w:type="dxa"/>
          </w:tcPr>
          <w:p w:rsidR="00067C8F" w:rsidRDefault="00067C8F" w:rsidP="008E767F">
            <w:r>
              <w:t>13-</w:t>
            </w:r>
            <w:proofErr w:type="gramStart"/>
            <w:r>
              <w:t>2017  Compra</w:t>
            </w:r>
            <w:proofErr w:type="gramEnd"/>
            <w:r>
              <w:t xml:space="preserve"> de insumos y consumibles requeridos para la producción de planta forestal.</w:t>
            </w:r>
          </w:p>
        </w:tc>
        <w:tc>
          <w:tcPr>
            <w:tcW w:w="2745" w:type="dxa"/>
          </w:tcPr>
          <w:p w:rsidR="00067C8F" w:rsidRDefault="00067C8F" w:rsidP="008E767F">
            <w:r>
              <w:t>Licitación sin concurrencia de comité</w:t>
            </w:r>
          </w:p>
        </w:tc>
      </w:tr>
      <w:tr w:rsidR="00067C8F" w:rsidTr="008E767F">
        <w:trPr>
          <w:trHeight w:val="291"/>
        </w:trPr>
        <w:tc>
          <w:tcPr>
            <w:tcW w:w="1432" w:type="dxa"/>
          </w:tcPr>
          <w:p w:rsidR="00067C8F" w:rsidRDefault="008E767F" w:rsidP="008E767F">
            <w:r>
              <w:t>2</w:t>
            </w:r>
          </w:p>
        </w:tc>
        <w:tc>
          <w:tcPr>
            <w:tcW w:w="4602" w:type="dxa"/>
          </w:tcPr>
          <w:p w:rsidR="00067C8F" w:rsidRDefault="00067C8F" w:rsidP="008E767F">
            <w:r>
              <w:t>01-2017 Adquisición de equipo de computo, accesorios y servidor proyecto ECOMETRICA</w:t>
            </w:r>
          </w:p>
        </w:tc>
        <w:tc>
          <w:tcPr>
            <w:tcW w:w="2745" w:type="dxa"/>
          </w:tcPr>
          <w:p w:rsidR="00067C8F" w:rsidRDefault="00067C8F" w:rsidP="008E767F">
            <w:r>
              <w:t>Licitación sin concurrencia de comité</w:t>
            </w:r>
          </w:p>
        </w:tc>
      </w:tr>
      <w:tr w:rsidR="00067C8F" w:rsidTr="008E767F">
        <w:trPr>
          <w:trHeight w:val="270"/>
        </w:trPr>
        <w:tc>
          <w:tcPr>
            <w:tcW w:w="1432" w:type="dxa"/>
          </w:tcPr>
          <w:p w:rsidR="00067C8F" w:rsidRDefault="008E767F" w:rsidP="008E767F">
            <w:r>
              <w:t>3</w:t>
            </w:r>
          </w:p>
        </w:tc>
        <w:tc>
          <w:tcPr>
            <w:tcW w:w="4602" w:type="dxa"/>
          </w:tcPr>
          <w:p w:rsidR="00067C8F" w:rsidRDefault="00067C8F" w:rsidP="008E767F">
            <w:r>
              <w:t>02</w:t>
            </w:r>
            <w:r>
              <w:t xml:space="preserve">-2017 Adquisición de equipo de </w:t>
            </w:r>
            <w:proofErr w:type="spellStart"/>
            <w:r>
              <w:t>computo</w:t>
            </w:r>
            <w:proofErr w:type="spellEnd"/>
            <w:r>
              <w:t>, accesorios y servidor proyecto ECOMETRICA</w:t>
            </w:r>
          </w:p>
        </w:tc>
        <w:tc>
          <w:tcPr>
            <w:tcW w:w="2745" w:type="dxa"/>
          </w:tcPr>
          <w:p w:rsidR="00067C8F" w:rsidRDefault="00067C8F" w:rsidP="008E767F">
            <w:r>
              <w:t>Licitación sin concurrencia de comité</w:t>
            </w:r>
          </w:p>
        </w:tc>
      </w:tr>
      <w:tr w:rsidR="00067C8F" w:rsidTr="008E767F">
        <w:trPr>
          <w:trHeight w:val="291"/>
        </w:trPr>
        <w:tc>
          <w:tcPr>
            <w:tcW w:w="1432" w:type="dxa"/>
          </w:tcPr>
          <w:p w:rsidR="00067C8F" w:rsidRDefault="008E767F" w:rsidP="008E767F">
            <w:r>
              <w:t>4</w:t>
            </w:r>
          </w:p>
        </w:tc>
        <w:tc>
          <w:tcPr>
            <w:tcW w:w="4602" w:type="dxa"/>
          </w:tcPr>
          <w:p w:rsidR="00067C8F" w:rsidRDefault="00067C8F" w:rsidP="008E767F">
            <w:r>
              <w:t>03</w:t>
            </w:r>
            <w:r>
              <w:t xml:space="preserve">-2017 Adquisición de equipo de </w:t>
            </w:r>
            <w:proofErr w:type="spellStart"/>
            <w:r>
              <w:t>computo</w:t>
            </w:r>
            <w:proofErr w:type="spellEnd"/>
            <w:r>
              <w:t>, accesorios y servidor proyecto ECOMETRICA</w:t>
            </w:r>
          </w:p>
        </w:tc>
        <w:tc>
          <w:tcPr>
            <w:tcW w:w="2745" w:type="dxa"/>
          </w:tcPr>
          <w:p w:rsidR="00067C8F" w:rsidRDefault="00067C8F" w:rsidP="008E767F">
            <w:r>
              <w:t>Licitación sin concurrencia de comité</w:t>
            </w:r>
          </w:p>
        </w:tc>
      </w:tr>
      <w:tr w:rsidR="00067C8F" w:rsidTr="008E767F">
        <w:trPr>
          <w:trHeight w:val="270"/>
        </w:trPr>
        <w:tc>
          <w:tcPr>
            <w:tcW w:w="1432" w:type="dxa"/>
          </w:tcPr>
          <w:p w:rsidR="00067C8F" w:rsidRDefault="00067C8F" w:rsidP="008E767F"/>
          <w:p w:rsidR="008E767F" w:rsidRDefault="008E767F" w:rsidP="008E767F">
            <w:r>
              <w:t>5</w:t>
            </w:r>
          </w:p>
        </w:tc>
        <w:tc>
          <w:tcPr>
            <w:tcW w:w="4602" w:type="dxa"/>
          </w:tcPr>
          <w:p w:rsidR="00067C8F" w:rsidRDefault="00067C8F" w:rsidP="008E767F">
            <w:r>
              <w:t xml:space="preserve">04-2017 Bases para la contratación del servicio para la </w:t>
            </w:r>
            <w:proofErr w:type="spellStart"/>
            <w:r>
              <w:t>dictaminacion</w:t>
            </w:r>
            <w:proofErr w:type="spellEnd"/>
            <w:r>
              <w:t xml:space="preserve"> de estados presupuestarios, financieros y económicos</w:t>
            </w:r>
          </w:p>
        </w:tc>
        <w:tc>
          <w:tcPr>
            <w:tcW w:w="2745" w:type="dxa"/>
          </w:tcPr>
          <w:p w:rsidR="00067C8F" w:rsidRDefault="00067C8F" w:rsidP="008E767F">
            <w:r>
              <w:t>Licitación sin concurrencia de comité</w:t>
            </w:r>
          </w:p>
        </w:tc>
      </w:tr>
      <w:tr w:rsidR="00067C8F" w:rsidTr="008E767F">
        <w:trPr>
          <w:trHeight w:val="291"/>
        </w:trPr>
        <w:tc>
          <w:tcPr>
            <w:tcW w:w="1432" w:type="dxa"/>
          </w:tcPr>
          <w:p w:rsidR="00067C8F" w:rsidRDefault="00067C8F" w:rsidP="008E767F"/>
          <w:p w:rsidR="008E767F" w:rsidRDefault="008E767F" w:rsidP="008E767F">
            <w:r>
              <w:t>6</w:t>
            </w:r>
          </w:p>
        </w:tc>
        <w:tc>
          <w:tcPr>
            <w:tcW w:w="4602" w:type="dxa"/>
          </w:tcPr>
          <w:p w:rsidR="00067C8F" w:rsidRDefault="00067C8F" w:rsidP="008E767F">
            <w:r>
              <w:t>05-2017</w:t>
            </w:r>
            <w:r w:rsidR="008E767F">
              <w:t xml:space="preserve"> Contratación del servicio para la rehabilitación de un vivero y obras necesarias para su reubicación en los terrenos del huerto semillero, </w:t>
            </w:r>
            <w:proofErr w:type="spellStart"/>
            <w:r w:rsidR="008E767F">
              <w:t>atequizayan</w:t>
            </w:r>
            <w:proofErr w:type="spellEnd"/>
            <w:r w:rsidR="008E767F">
              <w:t>, Zapotlán el Grande, compra y reparación de componentes operativos</w:t>
            </w:r>
          </w:p>
        </w:tc>
        <w:tc>
          <w:tcPr>
            <w:tcW w:w="2745" w:type="dxa"/>
          </w:tcPr>
          <w:p w:rsidR="00067C8F" w:rsidRDefault="008E767F" w:rsidP="008E767F">
            <w:r>
              <w:t xml:space="preserve">Con </w:t>
            </w:r>
            <w:proofErr w:type="gramStart"/>
            <w:r>
              <w:t>comité  de</w:t>
            </w:r>
            <w:proofErr w:type="gramEnd"/>
            <w:r>
              <w:t xml:space="preserve"> Adquisiciones, enajenaciones y contratación de Servicios del FIPRODEFO</w:t>
            </w:r>
          </w:p>
        </w:tc>
      </w:tr>
      <w:tr w:rsidR="00067C8F" w:rsidTr="008E767F">
        <w:trPr>
          <w:trHeight w:val="291"/>
        </w:trPr>
        <w:tc>
          <w:tcPr>
            <w:tcW w:w="1432" w:type="dxa"/>
          </w:tcPr>
          <w:p w:rsidR="00067C8F" w:rsidRDefault="00067C8F" w:rsidP="008E767F"/>
          <w:p w:rsidR="008E767F" w:rsidRDefault="008E767F" w:rsidP="008E767F">
            <w:r>
              <w:t>7</w:t>
            </w:r>
          </w:p>
          <w:p w:rsidR="008E767F" w:rsidRDefault="008E767F" w:rsidP="008E767F"/>
        </w:tc>
        <w:tc>
          <w:tcPr>
            <w:tcW w:w="4602" w:type="dxa"/>
          </w:tcPr>
          <w:p w:rsidR="00067C8F" w:rsidRDefault="008E767F" w:rsidP="008E767F">
            <w:r>
              <w:t xml:space="preserve">07-2017 Compra de </w:t>
            </w:r>
            <w:r w:rsidR="00763091">
              <w:t>vehículo</w:t>
            </w:r>
            <w:r>
              <w:t xml:space="preserve"> Pick up utilitario, austero y </w:t>
            </w:r>
            <w:r w:rsidR="00763091">
              <w:t>funcional</w:t>
            </w:r>
            <w:r>
              <w:t>.</w:t>
            </w:r>
          </w:p>
        </w:tc>
        <w:tc>
          <w:tcPr>
            <w:tcW w:w="2745" w:type="dxa"/>
          </w:tcPr>
          <w:p w:rsidR="00067C8F" w:rsidRDefault="008E767F" w:rsidP="008E767F">
            <w:r>
              <w:t xml:space="preserve">Con </w:t>
            </w:r>
            <w:proofErr w:type="gramStart"/>
            <w:r>
              <w:t>comité  de</w:t>
            </w:r>
            <w:proofErr w:type="gramEnd"/>
            <w:r>
              <w:t xml:space="preserve"> Adquisiciones, enajenaciones y contratación de Servicios del FIPRODEFO</w:t>
            </w:r>
          </w:p>
        </w:tc>
      </w:tr>
      <w:tr w:rsidR="008E767F" w:rsidTr="008E767F">
        <w:trPr>
          <w:trHeight w:val="291"/>
        </w:trPr>
        <w:tc>
          <w:tcPr>
            <w:tcW w:w="1432" w:type="dxa"/>
          </w:tcPr>
          <w:p w:rsidR="008E767F" w:rsidRDefault="008E767F" w:rsidP="008E767F">
            <w:r>
              <w:t>8</w:t>
            </w:r>
          </w:p>
          <w:p w:rsidR="008E767F" w:rsidRDefault="008E767F" w:rsidP="008E767F"/>
        </w:tc>
        <w:tc>
          <w:tcPr>
            <w:tcW w:w="4602" w:type="dxa"/>
          </w:tcPr>
          <w:p w:rsidR="008E767F" w:rsidRDefault="008E767F" w:rsidP="008E767F">
            <w:r>
              <w:t xml:space="preserve">08-2017 Bases para la contratación del servicio para la </w:t>
            </w:r>
            <w:proofErr w:type="spellStart"/>
            <w:r>
              <w:t>dictaminacion</w:t>
            </w:r>
            <w:proofErr w:type="spellEnd"/>
            <w:r>
              <w:t xml:space="preserve"> de Estados Presupuestarios, Financieros y Económicos</w:t>
            </w:r>
          </w:p>
        </w:tc>
        <w:tc>
          <w:tcPr>
            <w:tcW w:w="2745" w:type="dxa"/>
          </w:tcPr>
          <w:p w:rsidR="008E767F" w:rsidRDefault="008E767F" w:rsidP="008E767F">
            <w:r>
              <w:t>Licitación sin concurrencia de comité</w:t>
            </w:r>
          </w:p>
        </w:tc>
      </w:tr>
      <w:tr w:rsidR="008E767F" w:rsidTr="008E767F">
        <w:trPr>
          <w:trHeight w:val="291"/>
        </w:trPr>
        <w:tc>
          <w:tcPr>
            <w:tcW w:w="1432" w:type="dxa"/>
          </w:tcPr>
          <w:p w:rsidR="008E767F" w:rsidRDefault="008E767F" w:rsidP="008E767F">
            <w:r>
              <w:t>9</w:t>
            </w:r>
          </w:p>
          <w:p w:rsidR="008E767F" w:rsidRDefault="008E767F" w:rsidP="008E767F"/>
        </w:tc>
        <w:tc>
          <w:tcPr>
            <w:tcW w:w="4602" w:type="dxa"/>
          </w:tcPr>
          <w:p w:rsidR="008E767F" w:rsidRDefault="008E767F" w:rsidP="008E767F">
            <w:r>
              <w:t>10-2017 Póliza de seguro para dos vehículos propiedad del FIPRODEFO</w:t>
            </w:r>
          </w:p>
        </w:tc>
        <w:tc>
          <w:tcPr>
            <w:tcW w:w="2745" w:type="dxa"/>
          </w:tcPr>
          <w:p w:rsidR="008E767F" w:rsidRDefault="008E767F" w:rsidP="008E767F">
            <w:r>
              <w:t>Licitación sin concurrencia de comité</w:t>
            </w:r>
          </w:p>
        </w:tc>
      </w:tr>
      <w:tr w:rsidR="008E767F" w:rsidTr="008E767F">
        <w:trPr>
          <w:trHeight w:val="291"/>
        </w:trPr>
        <w:tc>
          <w:tcPr>
            <w:tcW w:w="1432" w:type="dxa"/>
          </w:tcPr>
          <w:p w:rsidR="008E767F" w:rsidRDefault="008E767F" w:rsidP="008E767F">
            <w:r>
              <w:t>10</w:t>
            </w:r>
          </w:p>
          <w:p w:rsidR="008E767F" w:rsidRDefault="008E767F" w:rsidP="008E767F"/>
        </w:tc>
        <w:tc>
          <w:tcPr>
            <w:tcW w:w="4602" w:type="dxa"/>
          </w:tcPr>
          <w:p w:rsidR="008E767F" w:rsidRDefault="008E767F" w:rsidP="008E767F">
            <w:r>
              <w:t xml:space="preserve">16-2017 </w:t>
            </w:r>
            <w:bookmarkStart w:id="0" w:name="_GoBack"/>
            <w:proofErr w:type="spellStart"/>
            <w:r>
              <w:t>Contratacion</w:t>
            </w:r>
            <w:proofErr w:type="spellEnd"/>
            <w:r>
              <w:t xml:space="preserve"> de servicio para reparar, cambiar, habilitar y poner en funcionamiento los componentes averiados del pozo </w:t>
            </w:r>
            <w:proofErr w:type="spellStart"/>
            <w:r>
              <w:t>hidrahulico</w:t>
            </w:r>
            <w:proofErr w:type="spellEnd"/>
            <w:r>
              <w:t xml:space="preserve"> del huerto semillero del FIPRODEFO en </w:t>
            </w:r>
            <w:proofErr w:type="spellStart"/>
            <w:r>
              <w:t>Zapotlan</w:t>
            </w:r>
            <w:proofErr w:type="spellEnd"/>
            <w:r>
              <w:t xml:space="preserve"> el Grande</w:t>
            </w:r>
            <w:bookmarkEnd w:id="0"/>
          </w:p>
        </w:tc>
        <w:tc>
          <w:tcPr>
            <w:tcW w:w="2745" w:type="dxa"/>
          </w:tcPr>
          <w:p w:rsidR="008E767F" w:rsidRDefault="008E767F" w:rsidP="008E767F">
            <w:r>
              <w:t>Licitación sin concurrencia de comité</w:t>
            </w:r>
          </w:p>
        </w:tc>
      </w:tr>
      <w:tr w:rsidR="008E767F" w:rsidTr="008E767F">
        <w:trPr>
          <w:trHeight w:val="291"/>
        </w:trPr>
        <w:tc>
          <w:tcPr>
            <w:tcW w:w="1432" w:type="dxa"/>
          </w:tcPr>
          <w:p w:rsidR="008E767F" w:rsidRDefault="008E767F" w:rsidP="008E767F">
            <w:r>
              <w:t>11</w:t>
            </w:r>
          </w:p>
          <w:p w:rsidR="008E767F" w:rsidRDefault="008E767F" w:rsidP="008E767F"/>
        </w:tc>
        <w:tc>
          <w:tcPr>
            <w:tcW w:w="4602" w:type="dxa"/>
          </w:tcPr>
          <w:p w:rsidR="008E767F" w:rsidRDefault="008E767F" w:rsidP="008E767F">
            <w:r>
              <w:t>17-2017 Compra de equipo servidor y software atlas Ti.</w:t>
            </w:r>
          </w:p>
        </w:tc>
        <w:tc>
          <w:tcPr>
            <w:tcW w:w="2745" w:type="dxa"/>
          </w:tcPr>
          <w:p w:rsidR="008E767F" w:rsidRDefault="008E767F" w:rsidP="008E767F">
            <w:r>
              <w:t>Licitación sin concurrencia de comité</w:t>
            </w:r>
          </w:p>
        </w:tc>
      </w:tr>
    </w:tbl>
    <w:p w:rsidR="00AF4729" w:rsidRDefault="008E767F">
      <w:r>
        <w:t>Relación</w:t>
      </w:r>
      <w:r w:rsidR="00E23457">
        <w:t xml:space="preserve"> total</w:t>
      </w:r>
      <w:r>
        <w:t xml:space="preserve"> de licitaciones</w:t>
      </w:r>
      <w:r w:rsidR="00E23457">
        <w:t xml:space="preserve"> </w:t>
      </w:r>
      <w:proofErr w:type="spellStart"/>
      <w:r w:rsidR="00E23457">
        <w:t>Publicas</w:t>
      </w:r>
      <w:proofErr w:type="spellEnd"/>
      <w:r w:rsidR="00E23457">
        <w:t xml:space="preserve"> </w:t>
      </w:r>
      <w:proofErr w:type="gramStart"/>
      <w:r w:rsidR="00E23457">
        <w:t xml:space="preserve">Locales </w:t>
      </w:r>
      <w:r>
        <w:t xml:space="preserve"> declaradas</w:t>
      </w:r>
      <w:proofErr w:type="gramEnd"/>
      <w:r>
        <w:t xml:space="preserve"> DESIERTAS  </w:t>
      </w:r>
      <w:r w:rsidR="00E23457">
        <w:t>del 2017 del FIPRODEFO.</w:t>
      </w:r>
    </w:p>
    <w:sectPr w:rsidR="00AF4729" w:rsidSect="0044711E">
      <w:pgSz w:w="12240" w:h="15840" w:code="1"/>
      <w:pgMar w:top="709" w:right="616" w:bottom="851" w:left="2835" w:header="680" w:footer="680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8F"/>
    <w:rsid w:val="00067C8F"/>
    <w:rsid w:val="0044711E"/>
    <w:rsid w:val="006C6C4C"/>
    <w:rsid w:val="00763091"/>
    <w:rsid w:val="008E767F"/>
    <w:rsid w:val="00AF4729"/>
    <w:rsid w:val="00E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71A5"/>
  <w15:chartTrackingRefBased/>
  <w15:docId w15:val="{C5E8D78F-E569-4339-BEEA-B2EA537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Nolasco</dc:creator>
  <cp:keywords/>
  <dc:description/>
  <cp:lastModifiedBy>Hugo Nolasco</cp:lastModifiedBy>
  <cp:revision>2</cp:revision>
  <dcterms:created xsi:type="dcterms:W3CDTF">2018-12-20T20:05:00Z</dcterms:created>
  <dcterms:modified xsi:type="dcterms:W3CDTF">2018-12-20T23:07:00Z</dcterms:modified>
</cp:coreProperties>
</file>