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5FF8" w:rsidRDefault="00135FF8" w:rsidP="00135FF8">
      <w:pPr>
        <w:rPr>
          <w:rFonts w:ascii="Arial" w:hAnsi="Arial" w:cs="Arial"/>
        </w:rPr>
      </w:pPr>
    </w:p>
    <w:p w:rsidR="00DA1F55" w:rsidRDefault="00DA1F55" w:rsidP="00135FF8">
      <w:pPr>
        <w:rPr>
          <w:rFonts w:ascii="Arial" w:hAnsi="Arial" w:cs="Arial"/>
        </w:rPr>
      </w:pPr>
    </w:p>
    <w:p w:rsidR="00DA1F55" w:rsidRDefault="00DA1F55" w:rsidP="00DA1F55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SERVICIOS DE COMUNICACIÓN SOCIAL</w:t>
      </w:r>
    </w:p>
    <w:p w:rsidR="00DA1F55" w:rsidRPr="00DA1F55" w:rsidRDefault="00DA1F55" w:rsidP="00135FF8">
      <w:pPr>
        <w:rPr>
          <w:rFonts w:ascii="Arial" w:hAnsi="Arial" w:cs="Arial"/>
          <w:b/>
          <w:sz w:val="28"/>
        </w:rPr>
      </w:pPr>
    </w:p>
    <w:p w:rsidR="00135FF8" w:rsidRPr="00C34891" w:rsidRDefault="00135FF8" w:rsidP="00C34891">
      <w:pPr>
        <w:spacing w:line="360" w:lineRule="auto"/>
        <w:jc w:val="both"/>
        <w:rPr>
          <w:rFonts w:ascii="Arial" w:hAnsi="Arial" w:cs="Arial"/>
        </w:rPr>
      </w:pPr>
      <w:r w:rsidRPr="00C34891">
        <w:rPr>
          <w:rFonts w:ascii="Arial" w:hAnsi="Arial" w:cs="Arial"/>
        </w:rPr>
        <w:t>La elaboración y ejecución de programas adecuados de información y difusión a la</w:t>
      </w:r>
    </w:p>
    <w:p w:rsidR="00135FF8" w:rsidRPr="00C34891" w:rsidRDefault="00135FF8" w:rsidP="00C34891">
      <w:pPr>
        <w:spacing w:line="360" w:lineRule="auto"/>
        <w:jc w:val="both"/>
        <w:rPr>
          <w:rFonts w:ascii="Arial" w:hAnsi="Arial" w:cs="Arial"/>
        </w:rPr>
      </w:pPr>
      <w:r w:rsidRPr="00C34891">
        <w:rPr>
          <w:rFonts w:ascii="Arial" w:hAnsi="Arial" w:cs="Arial"/>
        </w:rPr>
        <w:t>ciudadanía de las actividades del Ayuntamiento y la Administración Municipal de Mascota, Jalisco.</w:t>
      </w:r>
    </w:p>
    <w:p w:rsidR="007D16D2" w:rsidRPr="00C34891" w:rsidRDefault="007D16D2" w:rsidP="00C34891">
      <w:pPr>
        <w:spacing w:line="360" w:lineRule="auto"/>
        <w:jc w:val="both"/>
        <w:rPr>
          <w:rFonts w:ascii="Arial" w:hAnsi="Arial" w:cs="Arial"/>
          <w:b/>
        </w:rPr>
      </w:pPr>
    </w:p>
    <w:p w:rsidR="00090CEB" w:rsidRPr="00C34891" w:rsidRDefault="007D16D2" w:rsidP="00C34891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C34891">
        <w:rPr>
          <w:rFonts w:ascii="Arial" w:hAnsi="Arial" w:cs="Arial"/>
        </w:rPr>
        <w:t>Prensa</w:t>
      </w:r>
    </w:p>
    <w:p w:rsidR="007D16D2" w:rsidRPr="00C34891" w:rsidRDefault="007D16D2" w:rsidP="00C34891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C34891">
        <w:rPr>
          <w:rFonts w:ascii="Arial" w:hAnsi="Arial" w:cs="Arial"/>
        </w:rPr>
        <w:t>Difusión</w:t>
      </w:r>
    </w:p>
    <w:p w:rsidR="007D16D2" w:rsidRPr="00C34891" w:rsidRDefault="007D16D2" w:rsidP="00C34891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C34891">
        <w:rPr>
          <w:rFonts w:ascii="Arial" w:hAnsi="Arial" w:cs="Arial"/>
        </w:rPr>
        <w:t>Página Web</w:t>
      </w:r>
    </w:p>
    <w:p w:rsidR="007D16D2" w:rsidRPr="00C34891" w:rsidRDefault="007D16D2" w:rsidP="00C34891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C34891">
        <w:rPr>
          <w:rFonts w:ascii="Arial" w:hAnsi="Arial" w:cs="Arial"/>
        </w:rPr>
        <w:t>Gaceta Municipal</w:t>
      </w:r>
    </w:p>
    <w:p w:rsidR="007D16D2" w:rsidRDefault="007D16D2" w:rsidP="00344F12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C34891">
        <w:rPr>
          <w:rFonts w:ascii="Arial" w:hAnsi="Arial" w:cs="Arial"/>
        </w:rPr>
        <w:t>Perifone</w:t>
      </w:r>
      <w:r w:rsidR="00344F12">
        <w:rPr>
          <w:rFonts w:ascii="Arial" w:hAnsi="Arial" w:cs="Arial"/>
        </w:rPr>
        <w:t>o</w:t>
      </w:r>
    </w:p>
    <w:p w:rsidR="00344F12" w:rsidRDefault="00344F12" w:rsidP="00344F12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Carteles Informativos</w:t>
      </w:r>
    </w:p>
    <w:p w:rsidR="00135E61" w:rsidRDefault="00135E61" w:rsidP="00344F12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Diseños</w:t>
      </w:r>
    </w:p>
    <w:p w:rsidR="00E22BBB" w:rsidRDefault="00D85941" w:rsidP="00E22BBB">
      <w:pPr>
        <w:spacing w:line="360" w:lineRule="auto"/>
        <w:jc w:val="center"/>
        <w:rPr>
          <w:rFonts w:ascii="Arial" w:hAnsi="Arial" w:cs="Arial"/>
          <w:b/>
          <w:sz w:val="28"/>
        </w:rPr>
      </w:pPr>
      <w:r w:rsidRPr="00E22BBB">
        <w:rPr>
          <w:rFonts w:ascii="Arial" w:hAnsi="Arial" w:cs="Arial"/>
          <w:b/>
          <w:sz w:val="28"/>
        </w:rPr>
        <w:t>RESURSOS MATERIALES</w:t>
      </w:r>
    </w:p>
    <w:tbl>
      <w:tblPr>
        <w:tblStyle w:val="Tablaconcuadrcula"/>
        <w:tblW w:w="0" w:type="auto"/>
        <w:tblInd w:w="1788" w:type="dxa"/>
        <w:tblLook w:val="04A0" w:firstRow="1" w:lastRow="0" w:firstColumn="1" w:lastColumn="0" w:noHBand="0" w:noVBand="1"/>
      </w:tblPr>
      <w:tblGrid>
        <w:gridCol w:w="932"/>
        <w:gridCol w:w="4678"/>
      </w:tblGrid>
      <w:tr w:rsidR="00E22BBB" w:rsidTr="001220D4">
        <w:tc>
          <w:tcPr>
            <w:tcW w:w="932" w:type="dxa"/>
            <w:shd w:val="clear" w:color="auto" w:fill="525252" w:themeFill="accent3" w:themeFillShade="80"/>
          </w:tcPr>
          <w:p w:rsidR="00E22BBB" w:rsidRPr="00E22BBB" w:rsidRDefault="00E22BBB" w:rsidP="00E22BBB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</w:rPr>
            </w:pPr>
            <w:proofErr w:type="spellStart"/>
            <w:r w:rsidRPr="00E22BBB">
              <w:rPr>
                <w:rFonts w:ascii="Arial" w:hAnsi="Arial" w:cs="Arial"/>
                <w:b/>
                <w:sz w:val="28"/>
              </w:rPr>
              <w:t>Pzas</w:t>
            </w:r>
            <w:proofErr w:type="spellEnd"/>
            <w:r w:rsidRPr="00E22BBB">
              <w:rPr>
                <w:rFonts w:ascii="Arial" w:hAnsi="Arial" w:cs="Arial"/>
                <w:b/>
                <w:sz w:val="28"/>
              </w:rPr>
              <w:t>.</w:t>
            </w:r>
          </w:p>
        </w:tc>
        <w:tc>
          <w:tcPr>
            <w:tcW w:w="4678" w:type="dxa"/>
            <w:shd w:val="clear" w:color="auto" w:fill="525252" w:themeFill="accent3" w:themeFillShade="80"/>
          </w:tcPr>
          <w:p w:rsidR="00E22BBB" w:rsidRPr="00E22BBB" w:rsidRDefault="00E22BBB" w:rsidP="00E22BBB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E22BBB">
              <w:rPr>
                <w:rFonts w:ascii="Arial" w:hAnsi="Arial" w:cs="Arial"/>
                <w:b/>
                <w:sz w:val="28"/>
              </w:rPr>
              <w:t>Descripción</w:t>
            </w:r>
          </w:p>
        </w:tc>
      </w:tr>
      <w:tr w:rsidR="00E22BBB" w:rsidTr="001220D4">
        <w:trPr>
          <w:trHeight w:val="451"/>
        </w:trPr>
        <w:tc>
          <w:tcPr>
            <w:tcW w:w="932" w:type="dxa"/>
          </w:tcPr>
          <w:p w:rsidR="00E22BBB" w:rsidRPr="00E22BBB" w:rsidRDefault="00E22BBB" w:rsidP="00E22BBB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</w:t>
            </w:r>
          </w:p>
        </w:tc>
        <w:tc>
          <w:tcPr>
            <w:tcW w:w="4678" w:type="dxa"/>
          </w:tcPr>
          <w:p w:rsidR="00E22BBB" w:rsidRPr="00E22BBB" w:rsidRDefault="00E22BBB" w:rsidP="00E22BBB">
            <w:pPr>
              <w:spacing w:line="360" w:lineRule="auto"/>
              <w:rPr>
                <w:rFonts w:ascii="Arial" w:hAnsi="Arial" w:cs="Arial"/>
              </w:rPr>
            </w:pPr>
            <w:r w:rsidRPr="00E22BBB">
              <w:rPr>
                <w:rFonts w:ascii="Arial" w:hAnsi="Arial" w:cs="Arial"/>
              </w:rPr>
              <w:t>Equipo de cómputo de escritorio</w:t>
            </w:r>
          </w:p>
        </w:tc>
      </w:tr>
      <w:tr w:rsidR="00E22BBB" w:rsidTr="001220D4">
        <w:tc>
          <w:tcPr>
            <w:tcW w:w="932" w:type="dxa"/>
          </w:tcPr>
          <w:p w:rsidR="00E22BBB" w:rsidRPr="00E22BBB" w:rsidRDefault="00E22BBB" w:rsidP="00E22BBB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E22BBB">
              <w:rPr>
                <w:rFonts w:ascii="Arial" w:hAnsi="Arial" w:cs="Arial"/>
              </w:rPr>
              <w:t>1</w:t>
            </w:r>
          </w:p>
        </w:tc>
        <w:tc>
          <w:tcPr>
            <w:tcW w:w="4678" w:type="dxa"/>
          </w:tcPr>
          <w:p w:rsidR="00E22BBB" w:rsidRPr="00E22BBB" w:rsidRDefault="00E22BBB" w:rsidP="00E22BBB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Equipo </w:t>
            </w:r>
            <w:proofErr w:type="spellStart"/>
            <w:r>
              <w:rPr>
                <w:rFonts w:ascii="Arial" w:hAnsi="Arial" w:cs="Arial"/>
              </w:rPr>
              <w:t>imac</w:t>
            </w:r>
            <w:proofErr w:type="spellEnd"/>
          </w:p>
        </w:tc>
      </w:tr>
      <w:tr w:rsidR="00E22BBB" w:rsidTr="001220D4">
        <w:tc>
          <w:tcPr>
            <w:tcW w:w="932" w:type="dxa"/>
          </w:tcPr>
          <w:p w:rsidR="00E22BBB" w:rsidRPr="00E22BBB" w:rsidRDefault="00E22BBB" w:rsidP="00E22BBB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678" w:type="dxa"/>
          </w:tcPr>
          <w:p w:rsidR="00E22BBB" w:rsidRPr="00E22BBB" w:rsidRDefault="00E22BBB" w:rsidP="00E22BBB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Impresora laser</w:t>
            </w:r>
          </w:p>
        </w:tc>
      </w:tr>
      <w:tr w:rsidR="00E22BBB" w:rsidTr="001220D4">
        <w:tc>
          <w:tcPr>
            <w:tcW w:w="932" w:type="dxa"/>
          </w:tcPr>
          <w:p w:rsidR="00E22BBB" w:rsidRDefault="00E22BBB" w:rsidP="00E22BBB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678" w:type="dxa"/>
          </w:tcPr>
          <w:p w:rsidR="00E22BBB" w:rsidRDefault="00E22BBB" w:rsidP="00E22BBB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Consolas de sonido de 4 canales</w:t>
            </w:r>
          </w:p>
        </w:tc>
      </w:tr>
      <w:tr w:rsidR="00E22BBB" w:rsidTr="001220D4">
        <w:tc>
          <w:tcPr>
            <w:tcW w:w="932" w:type="dxa"/>
          </w:tcPr>
          <w:p w:rsidR="00E22BBB" w:rsidRDefault="00E22BBB" w:rsidP="00E22BBB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</w:t>
            </w:r>
          </w:p>
        </w:tc>
        <w:tc>
          <w:tcPr>
            <w:tcW w:w="4678" w:type="dxa"/>
          </w:tcPr>
          <w:p w:rsidR="00E22BBB" w:rsidRDefault="00E22BBB" w:rsidP="00E22BBB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Cámara de video</w:t>
            </w:r>
          </w:p>
        </w:tc>
      </w:tr>
      <w:tr w:rsidR="00E22BBB" w:rsidTr="001220D4">
        <w:tc>
          <w:tcPr>
            <w:tcW w:w="932" w:type="dxa"/>
          </w:tcPr>
          <w:p w:rsidR="00E22BBB" w:rsidRDefault="00E22BBB" w:rsidP="00E22BBB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678" w:type="dxa"/>
          </w:tcPr>
          <w:p w:rsidR="00E22BBB" w:rsidRDefault="00E22BBB" w:rsidP="00E22BBB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Cámara </w:t>
            </w:r>
            <w:r w:rsidR="001220D4">
              <w:rPr>
                <w:rFonts w:ascii="Arial" w:hAnsi="Arial" w:cs="Arial"/>
              </w:rPr>
              <w:t>Fotográfica</w:t>
            </w:r>
          </w:p>
        </w:tc>
      </w:tr>
    </w:tbl>
    <w:p w:rsidR="00597F9C" w:rsidRDefault="00597F9C" w:rsidP="00E22BBB">
      <w:pPr>
        <w:spacing w:line="360" w:lineRule="auto"/>
        <w:jc w:val="center"/>
        <w:rPr>
          <w:rFonts w:ascii="Arial" w:hAnsi="Arial" w:cs="Arial"/>
          <w:b/>
          <w:sz w:val="28"/>
        </w:rPr>
      </w:pPr>
    </w:p>
    <w:p w:rsidR="00597F9C" w:rsidRDefault="00597F9C" w:rsidP="00597F9C">
      <w:pPr>
        <w:spacing w:after="160" w:line="259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</w:p>
    <w:p w:rsidR="00597F9C" w:rsidRDefault="00597F9C" w:rsidP="00E22BBB">
      <w:pPr>
        <w:spacing w:line="360" w:lineRule="auto"/>
        <w:jc w:val="center"/>
        <w:rPr>
          <w:rFonts w:ascii="Arial" w:hAnsi="Arial" w:cs="Arial"/>
          <w:b/>
          <w:sz w:val="28"/>
        </w:rPr>
      </w:pPr>
    </w:p>
    <w:p w:rsidR="00CC08C9" w:rsidRDefault="00CC08C9" w:rsidP="00E22BBB">
      <w:pPr>
        <w:spacing w:line="360" w:lineRule="auto"/>
        <w:jc w:val="center"/>
        <w:rPr>
          <w:rFonts w:ascii="Arial" w:hAnsi="Arial" w:cs="Arial"/>
          <w:b/>
          <w:sz w:val="28"/>
        </w:rPr>
      </w:pPr>
    </w:p>
    <w:p w:rsidR="00CC08C9" w:rsidRDefault="00CC08C9" w:rsidP="00E22BBB">
      <w:pPr>
        <w:spacing w:line="360" w:lineRule="auto"/>
        <w:jc w:val="center"/>
        <w:rPr>
          <w:rFonts w:ascii="Arial" w:hAnsi="Arial" w:cs="Arial"/>
          <w:b/>
          <w:sz w:val="28"/>
        </w:rPr>
      </w:pPr>
    </w:p>
    <w:p w:rsidR="00597F9C" w:rsidRDefault="00597F9C" w:rsidP="00E22BBB">
      <w:pPr>
        <w:spacing w:line="360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RECUR</w:t>
      </w:r>
      <w:r w:rsidR="00DE7D19">
        <w:rPr>
          <w:rFonts w:ascii="Arial" w:hAnsi="Arial" w:cs="Arial"/>
          <w:b/>
          <w:sz w:val="28"/>
        </w:rPr>
        <w:t>S</w:t>
      </w:r>
      <w:r>
        <w:rPr>
          <w:rFonts w:ascii="Arial" w:hAnsi="Arial" w:cs="Arial"/>
          <w:b/>
          <w:sz w:val="28"/>
        </w:rPr>
        <w:t>OS HUMANOS</w:t>
      </w:r>
    </w:p>
    <w:p w:rsidR="008F5B4D" w:rsidRDefault="00230BDA" w:rsidP="00E22BBB">
      <w:pPr>
        <w:spacing w:line="360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651249</wp:posOffset>
                </wp:positionH>
                <wp:positionV relativeFrom="paragraph">
                  <wp:posOffset>121920</wp:posOffset>
                </wp:positionV>
                <wp:extent cx="4324574" cy="3463963"/>
                <wp:effectExtent l="95250" t="57150" r="95250" b="117475"/>
                <wp:wrapNone/>
                <wp:docPr id="55" name="Grupo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4574" cy="3463963"/>
                          <a:chOff x="0" y="0"/>
                          <a:chExt cx="3635711" cy="2022214"/>
                        </a:xfrm>
                      </wpg:grpSpPr>
                      <wps:wsp>
                        <wps:cNvPr id="46" name="Cuadro de texto 46"/>
                        <wps:cNvSpPr txBox="1"/>
                        <wps:spPr>
                          <a:xfrm>
                            <a:off x="978946" y="0"/>
                            <a:ext cx="1721223" cy="484094"/>
                          </a:xfrm>
                          <a:prstGeom prst="rect">
                            <a:avLst/>
                          </a:prstGeom>
                          <a:solidFill>
                            <a:srgbClr val="C31395"/>
                          </a:solidFill>
                          <a:ln w="6350"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txbx>
                          <w:txbxContent>
                            <w:p w:rsidR="001C00B8" w:rsidRDefault="001C00B8" w:rsidP="001C00B8">
                              <w:pPr>
                                <w:jc w:val="center"/>
                              </w:pPr>
                              <w:r>
                                <w:t>DRA. SARA EUGENIA CASTILLON OCHOA</w:t>
                              </w:r>
                            </w:p>
                            <w:p w:rsidR="00230BDA" w:rsidRPr="00230BDA" w:rsidRDefault="00230BDA" w:rsidP="001C00B8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230BDA">
                                <w:rPr>
                                  <w:b/>
                                </w:rPr>
                                <w:t>PRESIDENTA MUNICIPAL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Cuadro de texto 47"/>
                        <wps:cNvSpPr txBox="1"/>
                        <wps:spPr>
                          <a:xfrm>
                            <a:off x="978946" y="742278"/>
                            <a:ext cx="1721223" cy="484094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 w="6350"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txbx>
                          <w:txbxContent>
                            <w:p w:rsidR="00004746" w:rsidRDefault="00004746" w:rsidP="00004746">
                              <w:pPr>
                                <w:jc w:val="center"/>
                              </w:pPr>
                              <w:r>
                                <w:t xml:space="preserve">TEC. EDGAR OCTAVIO SÁNCHEZ </w:t>
                              </w:r>
                              <w:proofErr w:type="spellStart"/>
                              <w:r>
                                <w:t>SÁNCHEZ</w:t>
                              </w:r>
                              <w:proofErr w:type="spellEnd"/>
                            </w:p>
                            <w:p w:rsidR="00230BDA" w:rsidRPr="00230BDA" w:rsidRDefault="00230BDA" w:rsidP="0000474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DIRECTOR DE COMUNICACIÓN SOCIAL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Conector recto de flecha 48"/>
                        <wps:cNvCnPr/>
                        <wps:spPr>
                          <a:xfrm>
                            <a:off x="1850315" y="484094"/>
                            <a:ext cx="0" cy="258408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Cuadro de texto 49"/>
                        <wps:cNvSpPr txBox="1"/>
                        <wps:spPr>
                          <a:xfrm>
                            <a:off x="1914861" y="1538344"/>
                            <a:ext cx="1720850" cy="48387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6350"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txbx>
                          <w:txbxContent>
                            <w:p w:rsidR="00B52A72" w:rsidRDefault="00230BDA" w:rsidP="00B52A72">
                              <w:pPr>
                                <w:jc w:val="center"/>
                              </w:pPr>
                              <w:r>
                                <w:t>ING. OSCAR GAMALIEL RUELAS RODRÍGUEZ</w:t>
                              </w:r>
                            </w:p>
                            <w:p w:rsidR="00AE6B22" w:rsidRPr="00AE6B22" w:rsidRDefault="00615BDD" w:rsidP="00AE6B2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SOPORTE TÉCNICO Y PAGINAS WEB</w:t>
                              </w:r>
                            </w:p>
                            <w:p w:rsidR="00230BDA" w:rsidRDefault="00230BDA" w:rsidP="00AE6B2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Cuadro de texto 50"/>
                        <wps:cNvSpPr txBox="1"/>
                        <wps:spPr>
                          <a:xfrm>
                            <a:off x="0" y="1538344"/>
                            <a:ext cx="1720850" cy="48387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6350"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txbx>
                          <w:txbxContent>
                            <w:p w:rsidR="00B52A72" w:rsidRDefault="00707329" w:rsidP="00B52A72">
                              <w:pPr>
                                <w:jc w:val="center"/>
                              </w:pPr>
                              <w:r>
                                <w:t>TEC.</w:t>
                              </w:r>
                              <w:r w:rsidRPr="00707329">
                                <w:t>CASTILLO YERENA DIEGO GUADALUPE</w:t>
                              </w:r>
                            </w:p>
                            <w:p w:rsidR="00AE6B22" w:rsidRPr="00AE6B22" w:rsidRDefault="00AE6B22" w:rsidP="00AE6B2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AE6B22">
                                <w:rPr>
                                  <w:b/>
                                </w:rPr>
                                <w:t>AUXILIAR ADMINISTRATIVO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Conector recto 51"/>
                        <wps:cNvCnPr/>
                        <wps:spPr>
                          <a:xfrm>
                            <a:off x="1850315" y="1226372"/>
                            <a:ext cx="0" cy="140074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Conector recto 52"/>
                        <wps:cNvCnPr/>
                        <wps:spPr>
                          <a:xfrm>
                            <a:off x="978946" y="1366222"/>
                            <a:ext cx="1720364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Conector recto de flecha 53"/>
                        <wps:cNvCnPr/>
                        <wps:spPr>
                          <a:xfrm>
                            <a:off x="978946" y="1366222"/>
                            <a:ext cx="0" cy="172272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Conector recto de flecha 54"/>
                        <wps:cNvCnPr/>
                        <wps:spPr>
                          <a:xfrm>
                            <a:off x="2700169" y="1366222"/>
                            <a:ext cx="0" cy="172272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55" o:spid="_x0000_s1026" style="position:absolute;left:0;text-align:left;margin-left:51.3pt;margin-top:9.6pt;width:340.5pt;height:272.75pt;z-index:251671552;mso-width-relative:margin;mso-height-relative:margin" coordsize="36357,20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46" o:spid="_x0000_s1027" type="#_x0000_t202" style="position:absolute;left:9789;width:17212;height:4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" fillcolor="#c31395" stroked="f" strokeweight=".5pt">
                  <v:shadow on="t" color="black" opacity="20971f" offset="0,2.2pt"/>
                  <v:textbox>
                    <w:txbxContent>
                      <w:p w:rsidR="001C00B8" w:rsidRDefault="001C00B8" w:rsidP="001C00B8">
                        <w:pPr>
                          <w:jc w:val="center"/>
                        </w:pPr>
                        <w:r>
                          <w:t>DRA. SARA EUGENIA CASTILLON OCHOA</w:t>
                        </w:r>
                      </w:p>
                      <w:p w:rsidR="00230BDA" w:rsidRPr="00230BDA" w:rsidRDefault="00230BDA" w:rsidP="001C00B8">
                        <w:pPr>
                          <w:jc w:val="center"/>
                          <w:rPr>
                            <w:b/>
                          </w:rPr>
                        </w:pPr>
                        <w:r w:rsidRPr="00230BDA">
                          <w:rPr>
                            <w:b/>
                          </w:rPr>
                          <w:t>PRESIDENTA MUNICIPAL</w:t>
                        </w:r>
                      </w:p>
                    </w:txbxContent>
                  </v:textbox>
                </v:shape>
                <v:shape id="Cuadro de texto 47" o:spid="_x0000_s1028" type="#_x0000_t202" style="position:absolute;left:9789;top:7422;width:17212;height:4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" fillcolor="#c45911 [2405]" stroked="f" strokeweight=".5pt">
                  <v:shadow on="t" color="black" opacity="20971f" offset="0,2.2pt"/>
                  <v:textbox>
                    <w:txbxContent>
                      <w:p w:rsidR="00004746" w:rsidRDefault="00004746" w:rsidP="00004746">
                        <w:pPr>
                          <w:jc w:val="center"/>
                        </w:pPr>
                        <w:r>
                          <w:t xml:space="preserve">TEC. EDGAR OCTAVIO SÁNCHEZ </w:t>
                        </w:r>
                        <w:proofErr w:type="spellStart"/>
                        <w:r>
                          <w:t>SÁNCHEZ</w:t>
                        </w:r>
                        <w:proofErr w:type="spellEnd"/>
                      </w:p>
                      <w:p w:rsidR="00230BDA" w:rsidRPr="00230BDA" w:rsidRDefault="00230BDA" w:rsidP="00004746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DIRECTOR DE COMUNICACIÓN SOCIAL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48" o:spid="_x0000_s1029" type="#_x0000_t32" style="position:absolute;left:18503;top:4840;width:0;height:25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" strokecolor="black [3200]" strokeweight="1.5pt">
                  <v:stroke endarrow="block" joinstyle="miter"/>
                </v:shape>
                <v:shape id="Cuadro de texto 49" o:spid="_x0000_s1030" type="#_x0000_t202" style="position:absolute;left:19148;top:15383;width:17209;height:4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" fillcolor="#bfbfbf [2412]" stroked="f" strokeweight=".5pt">
                  <v:shadow on="t" color="black" opacity="20971f" offset="0,2.2pt"/>
                  <v:textbox>
                    <w:txbxContent>
                      <w:p w:rsidR="00B52A72" w:rsidRDefault="00230BDA" w:rsidP="00B52A72">
                        <w:pPr>
                          <w:jc w:val="center"/>
                        </w:pPr>
                        <w:r>
                          <w:t>ING. OSCAR GAMALIEL RUELAS RODRÍGUEZ</w:t>
                        </w:r>
                      </w:p>
                      <w:p w:rsidR="00AE6B22" w:rsidRPr="00AE6B22" w:rsidRDefault="00615BDD" w:rsidP="00AE6B22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SOPORTE TÉCNICO Y PAGINAS WEB</w:t>
                        </w:r>
                      </w:p>
                      <w:p w:rsidR="00230BDA" w:rsidRDefault="00230BDA" w:rsidP="00AE6B22">
                        <w:pPr>
                          <w:jc w:val="center"/>
                        </w:pPr>
                      </w:p>
                    </w:txbxContent>
                  </v:textbox>
                </v:shape>
                <v:shape id="Cuadro de texto 50" o:spid="_x0000_s1031" type="#_x0000_t202" style="position:absolute;top:15383;width:17208;height:4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" fillcolor="#bfbfbf [2412]" stroked="f" strokeweight=".5pt">
                  <v:shadow on="t" color="black" opacity="20971f" offset="0,2.2pt"/>
                  <v:textbox>
                    <w:txbxContent>
                      <w:p w:rsidR="00B52A72" w:rsidRDefault="00707329" w:rsidP="00B52A72">
                        <w:pPr>
                          <w:jc w:val="center"/>
                        </w:pPr>
                        <w:r>
                          <w:t>TEC.</w:t>
                        </w:r>
                        <w:r w:rsidRPr="00707329">
                          <w:t>CASTILLO YERENA DIEGO GUADALUPE</w:t>
                        </w:r>
                      </w:p>
                      <w:p w:rsidR="00AE6B22" w:rsidRPr="00AE6B22" w:rsidRDefault="00AE6B22" w:rsidP="00AE6B22">
                        <w:pPr>
                          <w:jc w:val="center"/>
                          <w:rPr>
                            <w:b/>
                          </w:rPr>
                        </w:pPr>
                        <w:r w:rsidRPr="00AE6B22">
                          <w:rPr>
                            <w:b/>
                          </w:rPr>
                          <w:t>AUXILIAR ADMINISTRATIVO</w:t>
                        </w:r>
                      </w:p>
                    </w:txbxContent>
                  </v:textbox>
                </v:shape>
                <v:line id="Conector recto 51" o:spid="_x0000_s1032" style="position:absolute;visibility:visible;mso-wrap-style:square" from="18503,12263" to="18503,13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" strokecolor="black [3200]" strokeweight="1.5pt">
                  <v:stroke joinstyle="miter"/>
                </v:line>
                <v:line id="Conector recto 52" o:spid="_x0000_s1033" style="position:absolute;visibility:visible;mso-wrap-style:square" from="9789,13662" to="26993,13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" strokecolor="black [3200]" strokeweight="1.5pt">
                  <v:stroke joinstyle="miter"/>
                </v:line>
                <v:shape id="Conector recto de flecha 53" o:spid="_x0000_s1034" type="#_x0000_t32" style="position:absolute;left:9789;top:13662;width:0;height:17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" strokecolor="black [3200]" strokeweight="1.5pt">
                  <v:stroke endarrow="block" joinstyle="miter"/>
                </v:shape>
                <v:shape id="Conector recto de flecha 54" o:spid="_x0000_s1035" type="#_x0000_t32" style="position:absolute;left:27001;top:13662;width:0;height:17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" strokecolor="black [3200]" strokeweight="1.5pt">
                  <v:stroke endarrow="block" joinstyle="miter"/>
                </v:shape>
              </v:group>
            </w:pict>
          </mc:Fallback>
        </mc:AlternateContent>
      </w:r>
    </w:p>
    <w:p w:rsidR="008F5B4D" w:rsidRPr="008F5B4D" w:rsidRDefault="008F5B4D" w:rsidP="008F5B4D">
      <w:pPr>
        <w:rPr>
          <w:rFonts w:ascii="Arial" w:hAnsi="Arial" w:cs="Arial"/>
          <w:sz w:val="28"/>
        </w:rPr>
      </w:pPr>
    </w:p>
    <w:p w:rsidR="008F5B4D" w:rsidRPr="008F5B4D" w:rsidRDefault="008F5B4D" w:rsidP="008F5B4D">
      <w:pPr>
        <w:rPr>
          <w:rFonts w:ascii="Arial" w:hAnsi="Arial" w:cs="Arial"/>
          <w:sz w:val="28"/>
        </w:rPr>
      </w:pPr>
    </w:p>
    <w:p w:rsidR="008F5B4D" w:rsidRPr="008F5B4D" w:rsidRDefault="008F5B4D" w:rsidP="008F5B4D">
      <w:pPr>
        <w:rPr>
          <w:rFonts w:ascii="Arial" w:hAnsi="Arial" w:cs="Arial"/>
          <w:sz w:val="28"/>
        </w:rPr>
      </w:pPr>
    </w:p>
    <w:p w:rsidR="008F5B4D" w:rsidRPr="008F5B4D" w:rsidRDefault="008F5B4D" w:rsidP="008F5B4D">
      <w:pPr>
        <w:rPr>
          <w:rFonts w:ascii="Arial" w:hAnsi="Arial" w:cs="Arial"/>
          <w:sz w:val="28"/>
        </w:rPr>
      </w:pPr>
    </w:p>
    <w:p w:rsidR="008F5B4D" w:rsidRPr="008F5B4D" w:rsidRDefault="008F5B4D" w:rsidP="008F5B4D">
      <w:pPr>
        <w:rPr>
          <w:rFonts w:ascii="Arial" w:hAnsi="Arial" w:cs="Arial"/>
          <w:sz w:val="28"/>
        </w:rPr>
      </w:pPr>
    </w:p>
    <w:p w:rsidR="008F5B4D" w:rsidRPr="008F5B4D" w:rsidRDefault="008F5B4D" w:rsidP="008F5B4D">
      <w:pPr>
        <w:rPr>
          <w:rFonts w:ascii="Arial" w:hAnsi="Arial" w:cs="Arial"/>
          <w:sz w:val="28"/>
        </w:rPr>
      </w:pPr>
    </w:p>
    <w:p w:rsidR="008F5B4D" w:rsidRPr="008F5B4D" w:rsidRDefault="008F5B4D" w:rsidP="008F5B4D">
      <w:pPr>
        <w:rPr>
          <w:rFonts w:ascii="Arial" w:hAnsi="Arial" w:cs="Arial"/>
          <w:sz w:val="28"/>
        </w:rPr>
      </w:pPr>
    </w:p>
    <w:p w:rsidR="008F5B4D" w:rsidRPr="008F5B4D" w:rsidRDefault="008F5B4D" w:rsidP="008F5B4D">
      <w:pPr>
        <w:rPr>
          <w:rFonts w:ascii="Arial" w:hAnsi="Arial" w:cs="Arial"/>
          <w:sz w:val="28"/>
        </w:rPr>
      </w:pPr>
    </w:p>
    <w:p w:rsidR="008F5B4D" w:rsidRPr="008F5B4D" w:rsidRDefault="008F5B4D" w:rsidP="008F5B4D">
      <w:pPr>
        <w:rPr>
          <w:rFonts w:ascii="Arial" w:hAnsi="Arial" w:cs="Arial"/>
          <w:sz w:val="28"/>
        </w:rPr>
      </w:pPr>
    </w:p>
    <w:p w:rsidR="008F5B4D" w:rsidRPr="008F5B4D" w:rsidRDefault="008F5B4D" w:rsidP="008F5B4D">
      <w:pPr>
        <w:rPr>
          <w:rFonts w:ascii="Arial" w:hAnsi="Arial" w:cs="Arial"/>
          <w:sz w:val="28"/>
        </w:rPr>
      </w:pPr>
    </w:p>
    <w:p w:rsidR="008F5B4D" w:rsidRPr="008F5B4D" w:rsidRDefault="008F5B4D" w:rsidP="008F5B4D">
      <w:pPr>
        <w:rPr>
          <w:rFonts w:ascii="Arial" w:hAnsi="Arial" w:cs="Arial"/>
          <w:sz w:val="28"/>
        </w:rPr>
      </w:pPr>
    </w:p>
    <w:p w:rsidR="008F5B4D" w:rsidRPr="008F5B4D" w:rsidRDefault="008F5B4D" w:rsidP="008F5B4D">
      <w:pPr>
        <w:rPr>
          <w:rFonts w:ascii="Arial" w:hAnsi="Arial" w:cs="Arial"/>
          <w:sz w:val="28"/>
        </w:rPr>
      </w:pPr>
    </w:p>
    <w:p w:rsidR="008F5B4D" w:rsidRPr="008F5B4D" w:rsidRDefault="008F5B4D" w:rsidP="008F5B4D">
      <w:pPr>
        <w:rPr>
          <w:rFonts w:ascii="Arial" w:hAnsi="Arial" w:cs="Arial"/>
          <w:sz w:val="28"/>
        </w:rPr>
      </w:pPr>
    </w:p>
    <w:p w:rsidR="008F5B4D" w:rsidRPr="008F5B4D" w:rsidRDefault="008F5B4D" w:rsidP="008F5B4D">
      <w:pPr>
        <w:rPr>
          <w:rFonts w:ascii="Arial" w:hAnsi="Arial" w:cs="Arial"/>
          <w:sz w:val="28"/>
        </w:rPr>
      </w:pPr>
    </w:p>
    <w:p w:rsidR="008F5B4D" w:rsidRPr="008F5B4D" w:rsidRDefault="008F5B4D" w:rsidP="008F5B4D">
      <w:pPr>
        <w:rPr>
          <w:rFonts w:ascii="Arial" w:hAnsi="Arial" w:cs="Arial"/>
          <w:sz w:val="28"/>
        </w:rPr>
      </w:pPr>
    </w:p>
    <w:p w:rsidR="008F5B4D" w:rsidRPr="008F5B4D" w:rsidRDefault="008F5B4D" w:rsidP="008F5B4D">
      <w:pPr>
        <w:rPr>
          <w:rFonts w:ascii="Arial" w:hAnsi="Arial" w:cs="Arial"/>
          <w:sz w:val="28"/>
        </w:rPr>
      </w:pPr>
    </w:p>
    <w:p w:rsidR="008F5B4D" w:rsidRPr="008F5B4D" w:rsidRDefault="008F5B4D" w:rsidP="008F5B4D">
      <w:pPr>
        <w:rPr>
          <w:rFonts w:ascii="Arial" w:hAnsi="Arial" w:cs="Arial"/>
          <w:sz w:val="28"/>
        </w:rPr>
      </w:pPr>
    </w:p>
    <w:p w:rsidR="008F5B4D" w:rsidRPr="008F5B4D" w:rsidRDefault="008F5B4D" w:rsidP="008F5B4D">
      <w:pPr>
        <w:rPr>
          <w:rFonts w:ascii="Arial" w:hAnsi="Arial" w:cs="Arial"/>
          <w:sz w:val="28"/>
        </w:rPr>
      </w:pPr>
    </w:p>
    <w:p w:rsidR="008F5B4D" w:rsidRDefault="008F5B4D" w:rsidP="008F5B4D">
      <w:pPr>
        <w:rPr>
          <w:rFonts w:ascii="Arial" w:hAnsi="Arial" w:cs="Arial"/>
          <w:sz w:val="28"/>
        </w:rPr>
      </w:pPr>
    </w:p>
    <w:p w:rsidR="008F5B4D" w:rsidRDefault="008F5B4D" w:rsidP="008F5B4D">
      <w:pPr>
        <w:rPr>
          <w:rFonts w:ascii="Arial" w:hAnsi="Arial" w:cs="Arial"/>
          <w:sz w:val="28"/>
        </w:rPr>
      </w:pPr>
    </w:p>
    <w:p w:rsidR="008F5B4D" w:rsidRDefault="008F5B4D" w:rsidP="008F5B4D">
      <w:pPr>
        <w:rPr>
          <w:rFonts w:ascii="Arial" w:hAnsi="Arial" w:cs="Arial"/>
          <w:sz w:val="28"/>
        </w:rPr>
      </w:pPr>
    </w:p>
    <w:p w:rsidR="008F5B4D" w:rsidRDefault="008F5B4D" w:rsidP="008F5B4D">
      <w:pPr>
        <w:tabs>
          <w:tab w:val="left" w:pos="3798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</w:r>
      <w:bookmarkStart w:id="0" w:name="_GoBack"/>
      <w:bookmarkEnd w:id="0"/>
    </w:p>
    <w:p w:rsidR="008F5B4D" w:rsidRDefault="008F5B4D">
      <w:pPr>
        <w:spacing w:after="160" w:line="259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:rsidR="008F5B4D" w:rsidRDefault="008F5B4D" w:rsidP="008F5B4D">
      <w:pPr>
        <w:ind w:left="-284"/>
        <w:jc w:val="center"/>
        <w:rPr>
          <w:rFonts w:ascii="Arial" w:hAnsi="Arial" w:cs="Arial"/>
          <w:b/>
          <w:sz w:val="28"/>
          <w:szCs w:val="28"/>
        </w:rPr>
      </w:pPr>
    </w:p>
    <w:p w:rsidR="008F5B4D" w:rsidRDefault="008F5B4D" w:rsidP="008F5B4D">
      <w:pPr>
        <w:ind w:left="-284"/>
        <w:jc w:val="center"/>
        <w:rPr>
          <w:rFonts w:ascii="Arial" w:hAnsi="Arial" w:cs="Arial"/>
          <w:b/>
          <w:sz w:val="28"/>
          <w:szCs w:val="28"/>
        </w:rPr>
      </w:pPr>
    </w:p>
    <w:p w:rsidR="008F5B4D" w:rsidRDefault="008F5B4D" w:rsidP="008F5B4D">
      <w:pPr>
        <w:ind w:left="-284"/>
        <w:jc w:val="center"/>
        <w:rPr>
          <w:rFonts w:ascii="Arial" w:hAnsi="Arial" w:cs="Arial"/>
          <w:b/>
          <w:sz w:val="28"/>
          <w:szCs w:val="28"/>
        </w:rPr>
      </w:pPr>
      <w:r w:rsidRPr="000F5FE2">
        <w:rPr>
          <w:rFonts w:ascii="Arial" w:hAnsi="Arial" w:cs="Arial"/>
          <w:b/>
          <w:sz w:val="28"/>
          <w:szCs w:val="28"/>
        </w:rPr>
        <w:t>RECURSOS FINANCIEROS</w:t>
      </w:r>
    </w:p>
    <w:p w:rsidR="008F5B4D" w:rsidRPr="000F5FE2" w:rsidRDefault="008F5B4D" w:rsidP="008F5B4D">
      <w:pPr>
        <w:ind w:left="-284"/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5"/>
        <w:gridCol w:w="8846"/>
      </w:tblGrid>
      <w:tr w:rsidR="008F5B4D" w:rsidRPr="00D96E5A" w:rsidTr="000811E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5B4D" w:rsidRPr="00D96E5A" w:rsidRDefault="008F5B4D" w:rsidP="000811ED">
            <w:pPr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113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5B4D" w:rsidRPr="00D96E5A" w:rsidRDefault="008F5B4D" w:rsidP="000811ED">
            <w:pPr>
              <w:outlineLvl w:val="1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Sueldos base a personal permanente</w:t>
            </w:r>
          </w:p>
        </w:tc>
      </w:tr>
      <w:tr w:rsidR="008F5B4D" w:rsidRPr="00D96E5A" w:rsidTr="000811E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5B4D" w:rsidRPr="00D96E5A" w:rsidRDefault="008F5B4D" w:rsidP="000811ED">
            <w:pPr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122</w:t>
            </w:r>
          </w:p>
        </w:tc>
        <w:tc>
          <w:tcPr>
            <w:tcW w:w="884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vAlign w:val="bottom"/>
          </w:tcPr>
          <w:p w:rsidR="008F5B4D" w:rsidRPr="00D96E5A" w:rsidRDefault="008F5B4D" w:rsidP="000811ED">
            <w:pPr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Sueldos base al personal eventual</w:t>
            </w:r>
          </w:p>
        </w:tc>
      </w:tr>
      <w:tr w:rsidR="008F5B4D" w:rsidRPr="00D96E5A" w:rsidTr="000811E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5B4D" w:rsidRPr="00D96E5A" w:rsidRDefault="008F5B4D" w:rsidP="000811ED">
            <w:pPr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132</w:t>
            </w:r>
          </w:p>
        </w:tc>
        <w:tc>
          <w:tcPr>
            <w:tcW w:w="88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5B4D" w:rsidRPr="00D96E5A" w:rsidRDefault="008F5B4D" w:rsidP="000811ED">
            <w:pPr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Primas de vacaciones, dominical y gratificación de fin de año</w:t>
            </w:r>
          </w:p>
        </w:tc>
      </w:tr>
      <w:tr w:rsidR="008F5B4D" w:rsidRPr="00D96E5A" w:rsidTr="000811E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5B4D" w:rsidRPr="00D96E5A" w:rsidRDefault="008F5B4D" w:rsidP="000811ED">
            <w:pPr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211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5B4D" w:rsidRPr="00A05510" w:rsidRDefault="008F5B4D" w:rsidP="000811ED">
            <w:pPr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A0551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Materiales útiles y equipos menores de oficina</w:t>
            </w:r>
          </w:p>
        </w:tc>
      </w:tr>
      <w:tr w:rsidR="008F5B4D" w:rsidRPr="00D96E5A" w:rsidTr="000811E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5B4D" w:rsidRPr="00D96E5A" w:rsidRDefault="008F5B4D" w:rsidP="000811ED">
            <w:pPr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215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5B4D" w:rsidRPr="00D96E5A" w:rsidRDefault="008F5B4D" w:rsidP="000811ED">
            <w:pPr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Material de impreso e información digital</w:t>
            </w:r>
          </w:p>
        </w:tc>
      </w:tr>
      <w:tr w:rsidR="008F5B4D" w:rsidRPr="00D96E5A" w:rsidTr="000811E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5B4D" w:rsidRPr="00D96E5A" w:rsidRDefault="008F5B4D" w:rsidP="000811ED">
            <w:pPr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261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5B4D" w:rsidRPr="00D96E5A" w:rsidRDefault="008F5B4D" w:rsidP="000811ED">
            <w:pPr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Combustibles, lubricantes y aditivos</w:t>
            </w:r>
          </w:p>
        </w:tc>
      </w:tr>
      <w:tr w:rsidR="008F5B4D" w:rsidRPr="00D96E5A" w:rsidTr="000811E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5B4D" w:rsidRPr="00D96E5A" w:rsidRDefault="008F5B4D" w:rsidP="000811ED">
            <w:pPr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294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5B4D" w:rsidRPr="00D96E5A" w:rsidRDefault="008F5B4D" w:rsidP="000811ED">
            <w:pPr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Refacciones y accesorios menores de equipo de cómputo y tecnologías de la información</w:t>
            </w:r>
          </w:p>
        </w:tc>
      </w:tr>
      <w:tr w:rsidR="008F5B4D" w:rsidRPr="00D96E5A" w:rsidTr="000811E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5B4D" w:rsidRPr="00D96E5A" w:rsidRDefault="008F5B4D" w:rsidP="000811ED">
            <w:pPr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323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5B4D" w:rsidRPr="00D96E5A" w:rsidRDefault="008F5B4D" w:rsidP="000811ED">
            <w:pPr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Arrendamiento de mobiliario y equipo de administración, educacional y recreativo</w:t>
            </w:r>
          </w:p>
        </w:tc>
      </w:tr>
      <w:tr w:rsidR="008F5B4D" w:rsidRPr="00D96E5A" w:rsidTr="000811E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5B4D" w:rsidRPr="00D96E5A" w:rsidRDefault="008F5B4D" w:rsidP="000811ED">
            <w:pPr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363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5B4D" w:rsidRPr="00D96E5A" w:rsidRDefault="008F5B4D" w:rsidP="000811ED">
            <w:pPr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Servicios de creatividad, preproducción y producción de publicidad, excepto internet</w:t>
            </w:r>
            <w:r w:rsidRPr="00D96E5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</w:tr>
      <w:tr w:rsidR="008F5B4D" w:rsidRPr="00D96E5A" w:rsidTr="000811E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5B4D" w:rsidRPr="00D96E5A" w:rsidRDefault="008F5B4D" w:rsidP="000811ED">
            <w:pPr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366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5B4D" w:rsidRPr="00D96E5A" w:rsidRDefault="008F5B4D" w:rsidP="000811ED">
            <w:pPr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Servicio de creación y difusión de contenido exclusivamente a través de Internet</w:t>
            </w:r>
          </w:p>
        </w:tc>
      </w:tr>
      <w:tr w:rsidR="008F5B4D" w:rsidRPr="00D96E5A" w:rsidTr="000811E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5B4D" w:rsidRPr="00D96E5A" w:rsidRDefault="008F5B4D" w:rsidP="000811ED">
            <w:pPr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372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5B4D" w:rsidRPr="00D96E5A" w:rsidRDefault="008F5B4D" w:rsidP="000811ED">
            <w:pPr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Pasajes terrestres</w:t>
            </w:r>
          </w:p>
        </w:tc>
      </w:tr>
      <w:tr w:rsidR="008F5B4D" w:rsidRPr="00D96E5A" w:rsidTr="000811E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5B4D" w:rsidRPr="00D96E5A" w:rsidRDefault="008F5B4D" w:rsidP="000811ED">
            <w:pPr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375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5B4D" w:rsidRPr="00D96E5A" w:rsidRDefault="008F5B4D" w:rsidP="000811ED">
            <w:pPr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Viáticos en el país</w:t>
            </w:r>
          </w:p>
        </w:tc>
      </w:tr>
      <w:tr w:rsidR="008F5B4D" w:rsidRPr="00D96E5A" w:rsidTr="000811E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5B4D" w:rsidRPr="00D96E5A" w:rsidRDefault="008F5B4D" w:rsidP="000811ED">
            <w:pPr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521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5B4D" w:rsidRPr="00D96E5A" w:rsidRDefault="008F5B4D" w:rsidP="000811ED">
            <w:pPr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Equipos y aparatos audiovisuales</w:t>
            </w:r>
          </w:p>
        </w:tc>
      </w:tr>
      <w:tr w:rsidR="008F5B4D" w:rsidRPr="00D96E5A" w:rsidTr="000811E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5B4D" w:rsidRPr="00D96E5A" w:rsidRDefault="008F5B4D" w:rsidP="000811ED">
            <w:pPr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523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5B4D" w:rsidRPr="00D96E5A" w:rsidRDefault="008F5B4D" w:rsidP="000811ED">
            <w:pPr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Cámaras fotográficas y de video</w:t>
            </w:r>
          </w:p>
        </w:tc>
      </w:tr>
      <w:tr w:rsidR="008F5B4D" w:rsidRPr="00D96E5A" w:rsidTr="000811E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5B4D" w:rsidRPr="00D96E5A" w:rsidRDefault="008F5B4D" w:rsidP="000811ED">
            <w:pPr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591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5B4D" w:rsidRPr="00D96E5A" w:rsidRDefault="008F5B4D" w:rsidP="000811ED">
            <w:pPr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Software</w:t>
            </w:r>
          </w:p>
        </w:tc>
      </w:tr>
    </w:tbl>
    <w:p w:rsidR="00597F9C" w:rsidRDefault="00597F9C" w:rsidP="008F5B4D">
      <w:pPr>
        <w:tabs>
          <w:tab w:val="left" w:pos="3798"/>
        </w:tabs>
        <w:rPr>
          <w:rFonts w:ascii="Arial" w:hAnsi="Arial" w:cs="Arial"/>
          <w:sz w:val="28"/>
        </w:rPr>
      </w:pPr>
    </w:p>
    <w:p w:rsidR="008F5B4D" w:rsidRDefault="008F5B4D" w:rsidP="008F5B4D">
      <w:pPr>
        <w:tabs>
          <w:tab w:val="left" w:pos="3798"/>
        </w:tabs>
        <w:rPr>
          <w:rFonts w:ascii="Arial" w:hAnsi="Arial" w:cs="Arial"/>
          <w:sz w:val="28"/>
        </w:rPr>
      </w:pPr>
    </w:p>
    <w:p w:rsidR="008F5B4D" w:rsidRDefault="008F5B4D" w:rsidP="008F5B4D">
      <w:pPr>
        <w:tabs>
          <w:tab w:val="left" w:pos="3798"/>
        </w:tabs>
        <w:rPr>
          <w:rFonts w:ascii="Arial" w:hAnsi="Arial" w:cs="Arial"/>
          <w:sz w:val="28"/>
        </w:rPr>
      </w:pPr>
    </w:p>
    <w:p w:rsidR="008F5B4D" w:rsidRDefault="008F5B4D" w:rsidP="008F5B4D">
      <w:pPr>
        <w:tabs>
          <w:tab w:val="left" w:pos="3798"/>
        </w:tabs>
        <w:rPr>
          <w:rFonts w:ascii="Arial" w:hAnsi="Arial" w:cs="Arial"/>
          <w:sz w:val="28"/>
        </w:rPr>
      </w:pPr>
    </w:p>
    <w:p w:rsidR="008F5B4D" w:rsidRPr="00067A38" w:rsidRDefault="008F5B4D" w:rsidP="008F5B4D">
      <w:pPr>
        <w:contextualSpacing/>
        <w:jc w:val="center"/>
        <w:rPr>
          <w:rFonts w:ascii="Arial" w:eastAsia="Calibri" w:hAnsi="Arial" w:cs="Arial"/>
          <w:b/>
        </w:rPr>
      </w:pPr>
      <w:r w:rsidRPr="00067A38">
        <w:rPr>
          <w:rFonts w:ascii="Arial" w:eastAsia="Calibri" w:hAnsi="Arial" w:cs="Arial"/>
          <w:b/>
        </w:rPr>
        <w:t>ELABORÓ</w:t>
      </w:r>
    </w:p>
    <w:p w:rsidR="008F5B4D" w:rsidRDefault="008F5B4D" w:rsidP="008F5B4D">
      <w:pPr>
        <w:contextualSpacing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 xml:space="preserve">TÉC. EDGAR OCTAVIO SÁNCHEZ </w:t>
      </w:r>
      <w:proofErr w:type="spellStart"/>
      <w:r>
        <w:rPr>
          <w:rFonts w:ascii="Arial" w:eastAsia="Calibri" w:hAnsi="Arial" w:cs="Arial"/>
          <w:b/>
        </w:rPr>
        <w:t>SÁNCHEZ</w:t>
      </w:r>
      <w:proofErr w:type="spellEnd"/>
    </w:p>
    <w:p w:rsidR="008F5B4D" w:rsidRPr="00067A38" w:rsidRDefault="008F5B4D" w:rsidP="008F5B4D">
      <w:pPr>
        <w:contextualSpacing/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Director</w:t>
      </w:r>
      <w:r w:rsidRPr="00067A38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de Comunicación Social</w:t>
      </w:r>
      <w:r w:rsidRPr="00067A38">
        <w:rPr>
          <w:rFonts w:ascii="Arial" w:eastAsia="Calibri" w:hAnsi="Arial" w:cs="Arial"/>
        </w:rPr>
        <w:t>.</w:t>
      </w:r>
    </w:p>
    <w:p w:rsidR="008F5B4D" w:rsidRPr="008F5B4D" w:rsidRDefault="008F5B4D" w:rsidP="008F5B4D">
      <w:pPr>
        <w:tabs>
          <w:tab w:val="left" w:pos="3798"/>
        </w:tabs>
        <w:rPr>
          <w:rFonts w:ascii="Arial" w:hAnsi="Arial" w:cs="Arial"/>
          <w:sz w:val="28"/>
        </w:rPr>
      </w:pPr>
    </w:p>
    <w:sectPr w:rsidR="008F5B4D" w:rsidRPr="008F5B4D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3263" w:rsidRDefault="00033263" w:rsidP="005B1AFD">
      <w:r>
        <w:separator/>
      </w:r>
    </w:p>
  </w:endnote>
  <w:endnote w:type="continuationSeparator" w:id="0">
    <w:p w:rsidR="00033263" w:rsidRDefault="00033263" w:rsidP="005B1A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1AFD" w:rsidRDefault="005B1AFD">
    <w:pPr>
      <w:pStyle w:val="Piedepgina"/>
    </w:pPr>
    <w:r w:rsidRPr="005B1AFD">
      <w:rPr>
        <w:noProof/>
      </w:rPr>
      <w:drawing>
        <wp:anchor distT="0" distB="0" distL="114300" distR="114300" simplePos="0" relativeHeight="251663360" behindDoc="0" locked="0" layoutInCell="1" allowOverlap="1" wp14:anchorId="3C67DD09" wp14:editId="77978240">
          <wp:simplePos x="0" y="0"/>
          <wp:positionH relativeFrom="margin">
            <wp:posOffset>-371475</wp:posOffset>
          </wp:positionH>
          <wp:positionV relativeFrom="paragraph">
            <wp:posOffset>-182245</wp:posOffset>
          </wp:positionV>
          <wp:extent cx="6682105" cy="475615"/>
          <wp:effectExtent l="0" t="0" r="4445" b="635"/>
          <wp:wrapNone/>
          <wp:docPr id="42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2105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B1AFD">
      <w:rPr>
        <w:noProof/>
      </w:rPr>
      <w:drawing>
        <wp:anchor distT="0" distB="0" distL="114300" distR="114300" simplePos="0" relativeHeight="251662336" behindDoc="0" locked="0" layoutInCell="1" allowOverlap="1" wp14:anchorId="72E1F0AA" wp14:editId="60DAA5D6">
          <wp:simplePos x="0" y="0"/>
          <wp:positionH relativeFrom="margin">
            <wp:posOffset>1045210</wp:posOffset>
          </wp:positionH>
          <wp:positionV relativeFrom="paragraph">
            <wp:posOffset>-1046480</wp:posOffset>
          </wp:positionV>
          <wp:extent cx="3853180" cy="865505"/>
          <wp:effectExtent l="0" t="0" r="0" b="0"/>
          <wp:wrapNone/>
          <wp:docPr id="43" name="Imagen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3180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3263" w:rsidRDefault="00033263" w:rsidP="005B1AFD">
      <w:r>
        <w:separator/>
      </w:r>
    </w:p>
  </w:footnote>
  <w:footnote w:type="continuationSeparator" w:id="0">
    <w:p w:rsidR="00033263" w:rsidRDefault="00033263" w:rsidP="005B1A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08C9" w:rsidRDefault="00CC08C9">
    <w:pPr>
      <w:pStyle w:val="Encabezado"/>
    </w:pPr>
  </w:p>
  <w:p w:rsidR="005B1AFD" w:rsidRDefault="005B1AFD">
    <w:pPr>
      <w:pStyle w:val="Encabezado"/>
    </w:pPr>
    <w:r w:rsidRPr="005B1AFD">
      <w:rPr>
        <w:noProof/>
      </w:rPr>
      <w:drawing>
        <wp:anchor distT="0" distB="0" distL="114300" distR="114300" simplePos="0" relativeHeight="251659264" behindDoc="0" locked="0" layoutInCell="1" allowOverlap="1" wp14:anchorId="08D22603" wp14:editId="01090248">
          <wp:simplePos x="0" y="0"/>
          <wp:positionH relativeFrom="column">
            <wp:posOffset>-794385</wp:posOffset>
          </wp:positionH>
          <wp:positionV relativeFrom="paragraph">
            <wp:posOffset>-401955</wp:posOffset>
          </wp:positionV>
          <wp:extent cx="734060" cy="781050"/>
          <wp:effectExtent l="0" t="0" r="0" b="0"/>
          <wp:wrapSquare wrapText="bothSides"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1AFD">
      <w:rPr>
        <w:noProof/>
      </w:rPr>
      <w:drawing>
        <wp:anchor distT="0" distB="0" distL="114300" distR="114300" simplePos="0" relativeHeight="251660288" behindDoc="0" locked="0" layoutInCell="1" allowOverlap="1" wp14:anchorId="63F051B6" wp14:editId="157BAB01">
          <wp:simplePos x="0" y="0"/>
          <wp:positionH relativeFrom="column">
            <wp:posOffset>5739765</wp:posOffset>
          </wp:positionH>
          <wp:positionV relativeFrom="paragraph">
            <wp:posOffset>-411480</wp:posOffset>
          </wp:positionV>
          <wp:extent cx="743585" cy="733425"/>
          <wp:effectExtent l="0" t="0" r="0" b="9525"/>
          <wp:wrapSquare wrapText="bothSides"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51569"/>
    <w:multiLevelType w:val="hybridMultilevel"/>
    <w:tmpl w:val="FF5ABD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AFD"/>
    <w:rsid w:val="00004746"/>
    <w:rsid w:val="00033263"/>
    <w:rsid w:val="00090CEB"/>
    <w:rsid w:val="001220D4"/>
    <w:rsid w:val="001305C8"/>
    <w:rsid w:val="00135E61"/>
    <w:rsid w:val="00135FF8"/>
    <w:rsid w:val="001C00B8"/>
    <w:rsid w:val="002153EE"/>
    <w:rsid w:val="00230BDA"/>
    <w:rsid w:val="00344F12"/>
    <w:rsid w:val="00374D57"/>
    <w:rsid w:val="00597F9C"/>
    <w:rsid w:val="005B1AFD"/>
    <w:rsid w:val="00615BDD"/>
    <w:rsid w:val="006E11FD"/>
    <w:rsid w:val="00707329"/>
    <w:rsid w:val="007D16D2"/>
    <w:rsid w:val="008F5B4D"/>
    <w:rsid w:val="00AE6B22"/>
    <w:rsid w:val="00B52A72"/>
    <w:rsid w:val="00B55F85"/>
    <w:rsid w:val="00C34891"/>
    <w:rsid w:val="00CC08C9"/>
    <w:rsid w:val="00D85941"/>
    <w:rsid w:val="00D9705F"/>
    <w:rsid w:val="00DA1F55"/>
    <w:rsid w:val="00DE7D19"/>
    <w:rsid w:val="00E22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7942C8"/>
  <w15:chartTrackingRefBased/>
  <w15:docId w15:val="{6DAE1C1E-F851-461A-AF61-BDD5CD3C0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35FF8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1A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AFD"/>
  </w:style>
  <w:style w:type="paragraph" w:styleId="Piedepgina">
    <w:name w:val="footer"/>
    <w:basedOn w:val="Normal"/>
    <w:link w:val="PiedepginaCar"/>
    <w:uiPriority w:val="99"/>
    <w:unhideWhenUsed/>
    <w:rsid w:val="005B1A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AFD"/>
  </w:style>
  <w:style w:type="paragraph" w:styleId="Prrafodelista">
    <w:name w:val="List Paragraph"/>
    <w:basedOn w:val="Normal"/>
    <w:uiPriority w:val="34"/>
    <w:qFormat/>
    <w:rsid w:val="00C34891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1305C8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305C8"/>
    <w:rPr>
      <w:rFonts w:eastAsiaTheme="minorEastAsia"/>
      <w:lang w:eastAsia="es-MX"/>
    </w:rPr>
  </w:style>
  <w:style w:type="table" w:styleId="Tablaconcuadrcula">
    <w:name w:val="Table Grid"/>
    <w:basedOn w:val="Tablanormal"/>
    <w:uiPriority w:val="39"/>
    <w:rsid w:val="00E22B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218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20</cp:revision>
  <dcterms:created xsi:type="dcterms:W3CDTF">2019-02-08T19:09:00Z</dcterms:created>
  <dcterms:modified xsi:type="dcterms:W3CDTF">2019-02-12T20:46:00Z</dcterms:modified>
</cp:coreProperties>
</file>