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D0B" w:rsidRPr="004B57DB" w:rsidRDefault="00003D0B" w:rsidP="00003D0B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2"/>
          <w:szCs w:val="22"/>
        </w:rPr>
      </w:pPr>
    </w:p>
    <w:p w:rsidR="00003D0B" w:rsidRPr="004B57DB" w:rsidRDefault="00003D0B" w:rsidP="00003D0B">
      <w:pPr>
        <w:jc w:val="center"/>
        <w:rPr>
          <w:rFonts w:ascii="Arial" w:hAnsi="Arial" w:cs="Arial"/>
          <w:sz w:val="24"/>
          <w:szCs w:val="24"/>
          <w:lang w:val="es-ES"/>
        </w:rPr>
      </w:pPr>
      <w:r>
        <w:rPr>
          <w:rFonts w:ascii="Cambria" w:hAnsi="Cambria"/>
          <w:noProof/>
          <w:sz w:val="32"/>
          <w:szCs w:val="32"/>
          <w:lang w:val="es-MX" w:eastAsia="es-MX"/>
        </w:rPr>
        <w:drawing>
          <wp:inline distT="0" distB="0" distL="0" distR="0" wp14:anchorId="54A29CE9" wp14:editId="7D6A7533">
            <wp:extent cx="1453487" cy="512679"/>
            <wp:effectExtent l="0" t="0" r="0" b="1905"/>
            <wp:docPr id="1" name="Imagen 1" descr="COBAEJ HORIZONTAL escala gris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BAEJ HORIZONTAL escala gris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5537" cy="516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3D0B" w:rsidRPr="004B57DB" w:rsidRDefault="00003D0B" w:rsidP="00003D0B">
      <w:pPr>
        <w:jc w:val="center"/>
        <w:rPr>
          <w:rFonts w:ascii="Arial" w:hAnsi="Arial" w:cs="Arial"/>
          <w:sz w:val="24"/>
          <w:szCs w:val="24"/>
          <w:lang w:val="es-ES"/>
        </w:rPr>
      </w:pPr>
      <w:r w:rsidRPr="004B57DB">
        <w:rPr>
          <w:rFonts w:ascii="Arial" w:hAnsi="Arial" w:cs="Arial"/>
          <w:noProof/>
          <w:sz w:val="24"/>
          <w:szCs w:val="24"/>
          <w:lang w:val="es-MX" w:eastAsia="es-MX"/>
        </w:rPr>
        <w:drawing>
          <wp:inline distT="0" distB="0" distL="0" distR="0" wp14:anchorId="0719FA38" wp14:editId="0AA0F98F">
            <wp:extent cx="6032861" cy="45719"/>
            <wp:effectExtent l="0" t="0" r="0" b="0"/>
            <wp:docPr id="4" name="Imagen 4" descr="C:\Program Files\Microsoft Office\MEDIA\OFFICE12\Lines\j011585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C:\Program Files\Microsoft Office\MEDIA\OFFICE12\Lines\j0115855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5922" cy="48925"/>
                    </a:xfrm>
                    <a:prstGeom prst="rect">
                      <a:avLst/>
                    </a:prstGeom>
                    <a:gradFill rotWithShape="1">
                      <a:gsLst>
                        <a:gs pos="0">
                          <a:srgbClr val="FF0000"/>
                        </a:gs>
                        <a:gs pos="100000">
                          <a:srgbClr val="760000"/>
                        </a:gs>
                      </a:gsLst>
                      <a:lin ang="5400000" scaled="1"/>
                    </a:gra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3D0B" w:rsidRPr="004B57DB" w:rsidRDefault="00003D0B" w:rsidP="00003D0B">
      <w:pPr>
        <w:keepNext/>
        <w:jc w:val="center"/>
        <w:outlineLvl w:val="1"/>
        <w:rPr>
          <w:rFonts w:ascii="Arial" w:hAnsi="Arial" w:cs="Arial"/>
          <w:b/>
          <w:w w:val="150"/>
          <w:sz w:val="24"/>
          <w:szCs w:val="24"/>
          <w:lang w:val="es-ES"/>
        </w:rPr>
      </w:pPr>
    </w:p>
    <w:p w:rsidR="00003D0B" w:rsidRPr="00FF3206" w:rsidRDefault="00003D0B" w:rsidP="00003D0B">
      <w:pPr>
        <w:jc w:val="center"/>
        <w:rPr>
          <w:rFonts w:ascii="Arial Narrow" w:hAnsi="Arial Narrow" w:cs="Arial"/>
          <w:sz w:val="24"/>
          <w:szCs w:val="24"/>
          <w:lang w:val="es-ES"/>
        </w:rPr>
      </w:pPr>
    </w:p>
    <w:p w:rsidR="00003D0B" w:rsidRDefault="00003D0B" w:rsidP="00003D0B">
      <w:pPr>
        <w:jc w:val="center"/>
        <w:rPr>
          <w:rFonts w:ascii="Arial Narrow" w:hAnsi="Arial Narrow" w:cs="Arial"/>
          <w:sz w:val="24"/>
          <w:szCs w:val="24"/>
          <w:lang w:val="es-ES"/>
        </w:rPr>
      </w:pPr>
      <w:r>
        <w:rPr>
          <w:rFonts w:ascii="Arial Narrow" w:hAnsi="Arial Narrow" w:cs="Arial"/>
          <w:sz w:val="24"/>
          <w:szCs w:val="24"/>
          <w:lang w:val="es-ES"/>
        </w:rPr>
        <w:t>COLEGIO DE BACHILLERES DEL ESTADO DE JALISCO</w:t>
      </w:r>
    </w:p>
    <w:p w:rsidR="00003D0B" w:rsidRDefault="00003D0B" w:rsidP="00003D0B">
      <w:pPr>
        <w:jc w:val="center"/>
        <w:rPr>
          <w:rFonts w:ascii="Arial Narrow" w:hAnsi="Arial Narrow" w:cs="Arial"/>
          <w:sz w:val="24"/>
          <w:szCs w:val="24"/>
          <w:lang w:val="es-ES"/>
        </w:rPr>
      </w:pPr>
      <w:r>
        <w:rPr>
          <w:rFonts w:ascii="Arial Narrow" w:hAnsi="Arial Narrow" w:cs="Arial"/>
          <w:sz w:val="24"/>
          <w:szCs w:val="24"/>
          <w:lang w:val="es-ES"/>
        </w:rPr>
        <w:t>RESPUESTAS DE ACLARACIÓN DE BASES</w:t>
      </w:r>
    </w:p>
    <w:p w:rsidR="00003D0B" w:rsidRDefault="00003D0B" w:rsidP="00003D0B">
      <w:pPr>
        <w:jc w:val="center"/>
        <w:rPr>
          <w:rFonts w:ascii="Arial Narrow" w:hAnsi="Arial Narrow" w:cs="Arial"/>
          <w:sz w:val="24"/>
          <w:szCs w:val="24"/>
          <w:lang w:val="es-ES"/>
        </w:rPr>
      </w:pPr>
      <w:r>
        <w:rPr>
          <w:rFonts w:ascii="Arial Narrow" w:hAnsi="Arial Narrow" w:cs="Arial"/>
          <w:sz w:val="24"/>
          <w:szCs w:val="24"/>
          <w:lang w:val="es-ES"/>
        </w:rPr>
        <w:t>LPL</w:t>
      </w:r>
      <w:r w:rsidR="007670BD">
        <w:rPr>
          <w:rFonts w:ascii="Arial Narrow" w:hAnsi="Arial Narrow" w:cs="Arial"/>
          <w:sz w:val="24"/>
          <w:szCs w:val="24"/>
          <w:lang w:val="es-ES"/>
        </w:rPr>
        <w:t>-</w:t>
      </w:r>
      <w:r w:rsidR="00EF3086">
        <w:rPr>
          <w:rFonts w:ascii="Arial Narrow" w:hAnsi="Arial Narrow" w:cs="Arial"/>
          <w:sz w:val="24"/>
          <w:szCs w:val="24"/>
          <w:lang w:val="es-ES"/>
        </w:rPr>
        <w:t>SC-00</w:t>
      </w:r>
      <w:r w:rsidR="004A6436">
        <w:rPr>
          <w:rFonts w:ascii="Arial Narrow" w:hAnsi="Arial Narrow" w:cs="Arial"/>
          <w:sz w:val="24"/>
          <w:szCs w:val="24"/>
          <w:lang w:val="es-ES"/>
        </w:rPr>
        <w:t>8</w:t>
      </w:r>
      <w:r>
        <w:rPr>
          <w:rFonts w:ascii="Arial Narrow" w:hAnsi="Arial Narrow" w:cs="Arial"/>
          <w:sz w:val="24"/>
          <w:szCs w:val="24"/>
          <w:lang w:val="es-ES"/>
        </w:rPr>
        <w:t>/2017</w:t>
      </w:r>
    </w:p>
    <w:p w:rsidR="00003D0B" w:rsidRDefault="00003D0B" w:rsidP="00003D0B">
      <w:pPr>
        <w:jc w:val="center"/>
        <w:rPr>
          <w:rFonts w:ascii="Arial Narrow" w:hAnsi="Arial Narrow" w:cs="Arial"/>
          <w:sz w:val="24"/>
          <w:szCs w:val="24"/>
          <w:lang w:val="es-ES"/>
        </w:rPr>
      </w:pPr>
    </w:p>
    <w:p w:rsidR="00003D0B" w:rsidRDefault="00003D0B" w:rsidP="00003D0B">
      <w:pPr>
        <w:jc w:val="both"/>
        <w:rPr>
          <w:rFonts w:ascii="Arial Narrow" w:hAnsi="Arial Narrow" w:cs="Arial"/>
          <w:sz w:val="24"/>
          <w:szCs w:val="24"/>
          <w:lang w:val="es-ES"/>
        </w:rPr>
      </w:pPr>
      <w:r>
        <w:rPr>
          <w:rFonts w:ascii="Arial Narrow" w:hAnsi="Arial Narrow" w:cs="Arial"/>
          <w:sz w:val="24"/>
          <w:szCs w:val="24"/>
          <w:lang w:val="es-ES"/>
        </w:rPr>
        <w:t xml:space="preserve">En la Ciudad de Guadalajara, Jalisco, siendo las </w:t>
      </w:r>
      <w:r w:rsidR="00EF3086">
        <w:rPr>
          <w:rFonts w:ascii="Arial Narrow" w:hAnsi="Arial Narrow" w:cs="Arial"/>
          <w:sz w:val="24"/>
          <w:szCs w:val="24"/>
          <w:lang w:val="es-ES"/>
        </w:rPr>
        <w:t>10</w:t>
      </w:r>
      <w:r>
        <w:rPr>
          <w:rFonts w:ascii="Arial Narrow" w:hAnsi="Arial Narrow" w:cs="Arial"/>
          <w:sz w:val="24"/>
          <w:szCs w:val="24"/>
          <w:lang w:val="es-ES"/>
        </w:rPr>
        <w:t xml:space="preserve">:00 </w:t>
      </w:r>
      <w:r w:rsidR="00EF3086">
        <w:rPr>
          <w:rFonts w:ascii="Arial Narrow" w:hAnsi="Arial Narrow" w:cs="Arial"/>
          <w:sz w:val="24"/>
          <w:szCs w:val="24"/>
          <w:lang w:val="es-ES"/>
        </w:rPr>
        <w:t>diez</w:t>
      </w:r>
      <w:r>
        <w:rPr>
          <w:rFonts w:ascii="Arial Narrow" w:hAnsi="Arial Narrow" w:cs="Arial"/>
          <w:sz w:val="24"/>
          <w:szCs w:val="24"/>
          <w:lang w:val="es-ES"/>
        </w:rPr>
        <w:t xml:space="preserve"> horas del día </w:t>
      </w:r>
      <w:r w:rsidR="000A21D9">
        <w:rPr>
          <w:rFonts w:ascii="Arial Narrow" w:hAnsi="Arial Narrow" w:cs="Arial"/>
          <w:sz w:val="24"/>
          <w:szCs w:val="24"/>
          <w:lang w:val="es-ES"/>
        </w:rPr>
        <w:t xml:space="preserve">14 catorce de junio </w:t>
      </w:r>
      <w:r>
        <w:rPr>
          <w:rFonts w:ascii="Arial Narrow" w:hAnsi="Arial Narrow" w:cs="Arial"/>
          <w:sz w:val="24"/>
          <w:szCs w:val="24"/>
          <w:lang w:val="es-ES"/>
        </w:rPr>
        <w:t xml:space="preserve">de 2017 dos mil diecisiete, se procedió a realizar la etapa “Respuesta de aclaración de bases” de la Licitación Sin Concurrencia </w:t>
      </w:r>
      <w:r w:rsidR="000A21D9" w:rsidRPr="000A21D9">
        <w:rPr>
          <w:rFonts w:ascii="Arial Narrow" w:hAnsi="Arial Narrow" w:cs="Arial"/>
          <w:b/>
          <w:sz w:val="24"/>
          <w:szCs w:val="24"/>
          <w:lang w:val="es-HN"/>
        </w:rPr>
        <w:t>LPL-SC-008/2017 “</w:t>
      </w:r>
      <w:r w:rsidR="000A21D9" w:rsidRPr="000A21D9">
        <w:rPr>
          <w:rFonts w:ascii="Arial Narrow" w:hAnsi="Arial Narrow" w:cs="Arial"/>
          <w:b/>
          <w:sz w:val="24"/>
          <w:szCs w:val="24"/>
        </w:rPr>
        <w:t>PRENDAS DE SEGURIDAD Y PROTECCIÓN PERSONAL</w:t>
      </w:r>
      <w:r w:rsidR="000A21D9" w:rsidRPr="000A21D9">
        <w:rPr>
          <w:rFonts w:ascii="Arial Narrow" w:hAnsi="Arial Narrow" w:cs="Arial"/>
          <w:b/>
          <w:sz w:val="24"/>
          <w:szCs w:val="24"/>
          <w:lang w:val="es-HN"/>
        </w:rPr>
        <w:t>”</w:t>
      </w:r>
      <w:r w:rsidRPr="00263C3F">
        <w:rPr>
          <w:rFonts w:ascii="Arial Narrow" w:hAnsi="Arial Narrow" w:cs="Arial"/>
          <w:b/>
          <w:sz w:val="24"/>
          <w:szCs w:val="24"/>
          <w:lang w:val="es-ES"/>
        </w:rPr>
        <w:t>,</w:t>
      </w:r>
      <w:r>
        <w:rPr>
          <w:rFonts w:ascii="Arial Narrow" w:hAnsi="Arial Narrow" w:cs="Arial"/>
          <w:sz w:val="24"/>
          <w:szCs w:val="24"/>
          <w:lang w:val="es-ES"/>
        </w:rPr>
        <w:t xml:space="preserve"> ante la presencia de la Lic. Aída Elízabeth Villanueva Plazola, Jefa de Adquisici</w:t>
      </w:r>
      <w:r w:rsidR="00263C3F">
        <w:rPr>
          <w:rFonts w:ascii="Arial Narrow" w:hAnsi="Arial Narrow" w:cs="Arial"/>
          <w:sz w:val="24"/>
          <w:szCs w:val="24"/>
          <w:lang w:val="es-ES"/>
        </w:rPr>
        <w:t>ones y Control Patrimonial del COBAEJ.</w:t>
      </w:r>
    </w:p>
    <w:p w:rsidR="00263C3F" w:rsidRDefault="00263C3F" w:rsidP="00003D0B">
      <w:pPr>
        <w:jc w:val="both"/>
        <w:rPr>
          <w:rFonts w:ascii="Arial Narrow" w:hAnsi="Arial Narrow" w:cs="Arial"/>
          <w:sz w:val="24"/>
          <w:szCs w:val="24"/>
          <w:lang w:val="es-ES"/>
        </w:rPr>
      </w:pPr>
    </w:p>
    <w:p w:rsidR="00263C3F" w:rsidRDefault="00263C3F" w:rsidP="00003D0B">
      <w:pPr>
        <w:jc w:val="both"/>
        <w:rPr>
          <w:rFonts w:ascii="Arial Narrow" w:hAnsi="Arial Narrow" w:cs="Arial"/>
          <w:sz w:val="24"/>
          <w:szCs w:val="24"/>
          <w:lang w:val="es-ES"/>
        </w:rPr>
      </w:pPr>
      <w:r>
        <w:rPr>
          <w:rFonts w:ascii="Arial Narrow" w:hAnsi="Arial Narrow" w:cs="Arial"/>
          <w:sz w:val="24"/>
          <w:szCs w:val="24"/>
          <w:lang w:val="es-ES"/>
        </w:rPr>
        <w:t xml:space="preserve">Se procede </w:t>
      </w:r>
      <w:r w:rsidR="007670BD">
        <w:rPr>
          <w:rFonts w:ascii="Arial Narrow" w:hAnsi="Arial Narrow" w:cs="Arial"/>
          <w:sz w:val="24"/>
          <w:szCs w:val="24"/>
          <w:lang w:val="es-ES"/>
        </w:rPr>
        <w:t xml:space="preserve">con la etapa de </w:t>
      </w:r>
      <w:r>
        <w:rPr>
          <w:rFonts w:ascii="Arial Narrow" w:hAnsi="Arial Narrow" w:cs="Arial"/>
          <w:sz w:val="24"/>
          <w:szCs w:val="24"/>
          <w:lang w:val="es-ES"/>
        </w:rPr>
        <w:t xml:space="preserve"> respuesta</w:t>
      </w:r>
      <w:r w:rsidR="007670BD">
        <w:rPr>
          <w:rFonts w:ascii="Arial Narrow" w:hAnsi="Arial Narrow" w:cs="Arial"/>
          <w:sz w:val="24"/>
          <w:szCs w:val="24"/>
          <w:lang w:val="es-ES"/>
        </w:rPr>
        <w:t>s</w:t>
      </w:r>
      <w:r>
        <w:rPr>
          <w:rFonts w:ascii="Arial Narrow" w:hAnsi="Arial Narrow" w:cs="Arial"/>
          <w:sz w:val="24"/>
          <w:szCs w:val="24"/>
          <w:lang w:val="es-ES"/>
        </w:rPr>
        <w:t xml:space="preserve"> a las aclaraciones de las </w:t>
      </w:r>
      <w:r w:rsidR="00462685">
        <w:rPr>
          <w:rFonts w:ascii="Arial Narrow" w:hAnsi="Arial Narrow" w:cs="Arial"/>
          <w:sz w:val="24"/>
          <w:szCs w:val="24"/>
          <w:lang w:val="es-ES"/>
        </w:rPr>
        <w:t>bases</w:t>
      </w:r>
      <w:r>
        <w:rPr>
          <w:rFonts w:ascii="Arial Narrow" w:hAnsi="Arial Narrow" w:cs="Arial"/>
          <w:sz w:val="24"/>
          <w:szCs w:val="24"/>
          <w:lang w:val="es-ES"/>
        </w:rPr>
        <w:t>:</w:t>
      </w:r>
    </w:p>
    <w:p w:rsidR="00263C3F" w:rsidRDefault="00263C3F" w:rsidP="00003D0B">
      <w:pPr>
        <w:jc w:val="both"/>
        <w:rPr>
          <w:rFonts w:ascii="Arial Narrow" w:hAnsi="Arial Narrow" w:cs="Arial"/>
          <w:sz w:val="24"/>
          <w:szCs w:val="24"/>
          <w:lang w:val="es-ES"/>
        </w:rPr>
      </w:pPr>
    </w:p>
    <w:p w:rsidR="00263C3F" w:rsidRDefault="00263C3F" w:rsidP="00003D0B">
      <w:pPr>
        <w:jc w:val="both"/>
        <w:rPr>
          <w:rFonts w:ascii="Arial Narrow" w:hAnsi="Arial Narrow" w:cs="Arial"/>
          <w:sz w:val="24"/>
          <w:szCs w:val="24"/>
          <w:lang w:val="es-ES"/>
        </w:rPr>
      </w:pPr>
    </w:p>
    <w:p w:rsidR="00263C3F" w:rsidRDefault="00EB0B82" w:rsidP="007670BD">
      <w:pPr>
        <w:jc w:val="both"/>
        <w:rPr>
          <w:rFonts w:ascii="Arial Narrow" w:hAnsi="Arial Narrow" w:cs="Arial"/>
          <w:sz w:val="24"/>
          <w:szCs w:val="24"/>
          <w:lang w:val="es-ES"/>
        </w:rPr>
      </w:pPr>
      <w:r>
        <w:rPr>
          <w:rFonts w:ascii="Arial Narrow" w:hAnsi="Arial Narrow" w:cs="Arial"/>
          <w:noProof/>
          <w:sz w:val="24"/>
          <w:szCs w:val="24"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5296811</wp:posOffset>
                </wp:positionH>
                <wp:positionV relativeFrom="paragraph">
                  <wp:posOffset>455047</wp:posOffset>
                </wp:positionV>
                <wp:extent cx="270344" cy="0"/>
                <wp:effectExtent l="0" t="0" r="15875" b="19050"/>
                <wp:wrapNone/>
                <wp:docPr id="3" name="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344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3 Conector recto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7.05pt,35.85pt" to="438.35pt,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" strokecolor="black [3213]"/>
            </w:pict>
          </mc:Fallback>
        </mc:AlternateContent>
      </w:r>
      <w:r w:rsidR="00263C3F">
        <w:rPr>
          <w:rFonts w:ascii="Arial Narrow" w:hAnsi="Arial Narrow" w:cs="Arial"/>
          <w:sz w:val="24"/>
          <w:szCs w:val="24"/>
          <w:lang w:val="es-ES"/>
        </w:rPr>
        <w:t>Una vez re</w:t>
      </w:r>
      <w:r w:rsidR="007670BD">
        <w:rPr>
          <w:rFonts w:ascii="Arial Narrow" w:hAnsi="Arial Narrow" w:cs="Arial"/>
          <w:sz w:val="24"/>
          <w:szCs w:val="24"/>
          <w:lang w:val="es-ES"/>
        </w:rPr>
        <w:t xml:space="preserve">visado en tiempo y forma </w:t>
      </w:r>
      <w:r w:rsidR="00263C3F">
        <w:rPr>
          <w:rFonts w:ascii="Arial Narrow" w:hAnsi="Arial Narrow" w:cs="Arial"/>
          <w:sz w:val="24"/>
          <w:szCs w:val="24"/>
          <w:lang w:val="es-ES"/>
        </w:rPr>
        <w:t xml:space="preserve"> el correo electrónico </w:t>
      </w:r>
      <w:hyperlink r:id="rId9" w:history="1">
        <w:r w:rsidR="00263C3F" w:rsidRPr="00412BB6">
          <w:rPr>
            <w:rStyle w:val="Hipervnculo"/>
            <w:rFonts w:ascii="Arial Narrow" w:hAnsi="Arial Narrow" w:cs="Arial"/>
            <w:sz w:val="24"/>
            <w:szCs w:val="24"/>
            <w:lang w:val="es-ES"/>
          </w:rPr>
          <w:t>rmateriales@cobaej.edu.mx</w:t>
        </w:r>
      </w:hyperlink>
      <w:r w:rsidR="00263C3F">
        <w:rPr>
          <w:rFonts w:ascii="Arial Narrow" w:hAnsi="Arial Narrow" w:cs="Arial"/>
          <w:sz w:val="24"/>
          <w:szCs w:val="24"/>
          <w:lang w:val="es-ES"/>
        </w:rPr>
        <w:t xml:space="preserve">, se hace del conocimiento, que no se recibieron preguntas </w:t>
      </w:r>
      <w:bookmarkStart w:id="0" w:name="_GoBack"/>
      <w:bookmarkEnd w:id="0"/>
      <w:r w:rsidR="00263C3F">
        <w:rPr>
          <w:rFonts w:ascii="Arial Narrow" w:hAnsi="Arial Narrow" w:cs="Arial"/>
          <w:sz w:val="24"/>
          <w:szCs w:val="24"/>
          <w:lang w:val="es-ES"/>
        </w:rPr>
        <w:t xml:space="preserve">de ningún interesado para este proceso de </w:t>
      </w:r>
      <w:r w:rsidR="00462685">
        <w:rPr>
          <w:rFonts w:ascii="Arial Narrow" w:hAnsi="Arial Narrow" w:cs="Arial"/>
          <w:sz w:val="24"/>
          <w:szCs w:val="24"/>
          <w:lang w:val="es-ES"/>
        </w:rPr>
        <w:t>licitación</w:t>
      </w:r>
      <w:r w:rsidR="007670BD">
        <w:rPr>
          <w:rFonts w:ascii="Arial Narrow" w:hAnsi="Arial Narrow" w:cs="Arial"/>
          <w:sz w:val="24"/>
          <w:szCs w:val="24"/>
          <w:lang w:val="es-ES"/>
        </w:rPr>
        <w:t>.-------------------------------------------------------------------------------------------------------------------------</w:t>
      </w:r>
      <w:r>
        <w:rPr>
          <w:rFonts w:ascii="Arial Narrow" w:hAnsi="Arial Narrow" w:cs="Arial"/>
          <w:sz w:val="24"/>
          <w:szCs w:val="24"/>
          <w:lang w:val="es-ES"/>
        </w:rPr>
        <w:t>---</w:t>
      </w:r>
      <w:r w:rsidR="007670BD">
        <w:rPr>
          <w:rFonts w:ascii="Arial Narrow" w:hAnsi="Arial Narrow" w:cs="Arial"/>
          <w:sz w:val="24"/>
          <w:szCs w:val="24"/>
          <w:lang w:val="es-ES"/>
        </w:rPr>
        <w:t>-----------------------------------------------------------------------------------------------------------------------------------</w:t>
      </w:r>
    </w:p>
    <w:p w:rsidR="00263C3F" w:rsidRDefault="00EB0B82" w:rsidP="00EB0B82">
      <w:pPr>
        <w:jc w:val="both"/>
        <w:rPr>
          <w:rFonts w:ascii="Arial Narrow" w:hAnsi="Arial Narrow" w:cs="Arial"/>
          <w:sz w:val="24"/>
          <w:szCs w:val="24"/>
          <w:lang w:val="es-ES"/>
        </w:rPr>
      </w:pPr>
      <w:r>
        <w:rPr>
          <w:rFonts w:ascii="Arial Narrow" w:hAnsi="Arial Narrow" w:cs="Arial"/>
          <w:noProof/>
          <w:sz w:val="24"/>
          <w:szCs w:val="24"/>
          <w:lang w:val="es-MX"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5296535</wp:posOffset>
                </wp:positionH>
                <wp:positionV relativeFrom="paragraph">
                  <wp:posOffset>454964</wp:posOffset>
                </wp:positionV>
                <wp:extent cx="269875" cy="0"/>
                <wp:effectExtent l="0" t="0" r="15875" b="19050"/>
                <wp:wrapNone/>
                <wp:docPr id="6" name="6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98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6 Conector recto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7.05pt,35.8pt" to="438.3pt,3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" strokecolor="black [3213]"/>
            </w:pict>
          </mc:Fallback>
        </mc:AlternateContent>
      </w:r>
      <w:r w:rsidR="007670BD">
        <w:rPr>
          <w:rFonts w:ascii="Arial Narrow" w:hAnsi="Arial Narrow" w:cs="Arial"/>
          <w:sz w:val="24"/>
          <w:szCs w:val="24"/>
          <w:lang w:val="es-ES"/>
        </w:rPr>
        <w:t>No habiendo preguntas para esta etapa de aclaración de respuesta de bases, se da por terminada esta etapa siendo las 1</w:t>
      </w:r>
      <w:r w:rsidR="00B2346E">
        <w:rPr>
          <w:rFonts w:ascii="Arial Narrow" w:hAnsi="Arial Narrow" w:cs="Arial"/>
          <w:sz w:val="24"/>
          <w:szCs w:val="24"/>
          <w:lang w:val="es-ES"/>
        </w:rPr>
        <w:t>0</w:t>
      </w:r>
      <w:r w:rsidR="007670BD">
        <w:rPr>
          <w:rFonts w:ascii="Arial Narrow" w:hAnsi="Arial Narrow" w:cs="Arial"/>
          <w:sz w:val="24"/>
          <w:szCs w:val="24"/>
          <w:lang w:val="es-ES"/>
        </w:rPr>
        <w:t>:</w:t>
      </w:r>
      <w:r w:rsidR="00B2346E">
        <w:rPr>
          <w:rFonts w:ascii="Arial Narrow" w:hAnsi="Arial Narrow" w:cs="Arial"/>
          <w:sz w:val="24"/>
          <w:szCs w:val="24"/>
          <w:lang w:val="es-ES"/>
        </w:rPr>
        <w:t>3</w:t>
      </w:r>
      <w:r w:rsidR="007670BD">
        <w:rPr>
          <w:rFonts w:ascii="Arial Narrow" w:hAnsi="Arial Narrow" w:cs="Arial"/>
          <w:sz w:val="24"/>
          <w:szCs w:val="24"/>
          <w:lang w:val="es-ES"/>
        </w:rPr>
        <w:t xml:space="preserve">0 </w:t>
      </w:r>
      <w:r w:rsidR="00B2346E">
        <w:rPr>
          <w:rFonts w:ascii="Arial Narrow" w:hAnsi="Arial Narrow" w:cs="Arial"/>
          <w:sz w:val="24"/>
          <w:szCs w:val="24"/>
          <w:lang w:val="es-ES"/>
        </w:rPr>
        <w:t>diez</w:t>
      </w:r>
      <w:r w:rsidR="007670BD">
        <w:rPr>
          <w:rFonts w:ascii="Arial Narrow" w:hAnsi="Arial Narrow" w:cs="Arial"/>
          <w:sz w:val="24"/>
          <w:szCs w:val="24"/>
          <w:lang w:val="es-ES"/>
        </w:rPr>
        <w:t xml:space="preserve"> horas</w:t>
      </w:r>
      <w:r w:rsidR="00B2346E">
        <w:rPr>
          <w:rFonts w:ascii="Arial Narrow" w:hAnsi="Arial Narrow" w:cs="Arial"/>
          <w:sz w:val="24"/>
          <w:szCs w:val="24"/>
          <w:lang w:val="es-ES"/>
        </w:rPr>
        <w:t xml:space="preserve"> con treinta minutos</w:t>
      </w:r>
      <w:r w:rsidR="007670BD">
        <w:rPr>
          <w:rFonts w:ascii="Arial Narrow" w:hAnsi="Arial Narrow" w:cs="Arial"/>
          <w:sz w:val="24"/>
          <w:szCs w:val="24"/>
          <w:lang w:val="es-ES"/>
        </w:rPr>
        <w:t>, firmando los que intervinieron.------------------------------------------------------------------------------------------------------------------------------------------------</w:t>
      </w:r>
      <w:r>
        <w:rPr>
          <w:rFonts w:ascii="Arial Narrow" w:hAnsi="Arial Narrow" w:cs="Arial"/>
          <w:sz w:val="24"/>
          <w:szCs w:val="24"/>
          <w:lang w:val="es-ES"/>
        </w:rPr>
        <w:t>----------------------</w:t>
      </w:r>
      <w:r w:rsidR="007670BD">
        <w:rPr>
          <w:rFonts w:ascii="Arial Narrow" w:hAnsi="Arial Narrow" w:cs="Arial"/>
          <w:sz w:val="24"/>
          <w:szCs w:val="24"/>
          <w:lang w:val="es-ES"/>
        </w:rPr>
        <w:t>--</w:t>
      </w:r>
      <w:r w:rsidR="00B2346E">
        <w:rPr>
          <w:rFonts w:ascii="Arial Narrow" w:hAnsi="Arial Narrow" w:cs="Arial"/>
          <w:sz w:val="24"/>
          <w:szCs w:val="24"/>
          <w:lang w:val="es-ES"/>
        </w:rPr>
        <w:t>-</w:t>
      </w:r>
      <w:r>
        <w:rPr>
          <w:rFonts w:ascii="Arial Narrow" w:hAnsi="Arial Narrow" w:cs="Arial"/>
          <w:sz w:val="24"/>
          <w:szCs w:val="24"/>
          <w:lang w:val="es-ES"/>
        </w:rPr>
        <w:t>-------</w:t>
      </w:r>
      <w:r w:rsidR="00B2346E">
        <w:rPr>
          <w:rFonts w:ascii="Arial Narrow" w:hAnsi="Arial Narrow" w:cs="Arial"/>
          <w:sz w:val="24"/>
          <w:szCs w:val="24"/>
          <w:lang w:val="es-ES"/>
        </w:rPr>
        <w:t>---------------------------------------------------------------------------</w:t>
      </w:r>
      <w:r>
        <w:rPr>
          <w:rFonts w:ascii="Arial Narrow" w:hAnsi="Arial Narrow" w:cs="Arial"/>
          <w:sz w:val="24"/>
          <w:szCs w:val="24"/>
          <w:lang w:val="es-ES"/>
        </w:rPr>
        <w:t>-------------------------------</w:t>
      </w:r>
    </w:p>
    <w:p w:rsidR="00003D0B" w:rsidRPr="007670BD" w:rsidRDefault="00EB0B82" w:rsidP="007670BD">
      <w:pPr>
        <w:jc w:val="both"/>
        <w:rPr>
          <w:rFonts w:ascii="Arial Narrow" w:hAnsi="Arial Narrow" w:cs="Arial"/>
          <w:sz w:val="24"/>
          <w:szCs w:val="24"/>
          <w:lang w:val="es-ES"/>
        </w:rPr>
      </w:pPr>
      <w:r>
        <w:rPr>
          <w:rFonts w:ascii="Arial Narrow" w:hAnsi="Arial Narrow" w:cs="Arial"/>
          <w:noProof/>
          <w:sz w:val="24"/>
          <w:szCs w:val="24"/>
          <w:lang w:val="es-MX"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5296811</wp:posOffset>
                </wp:positionH>
                <wp:positionV relativeFrom="paragraph">
                  <wp:posOffset>629865</wp:posOffset>
                </wp:positionV>
                <wp:extent cx="269875" cy="0"/>
                <wp:effectExtent l="0" t="0" r="15875" b="19050"/>
                <wp:wrapNone/>
                <wp:docPr id="7" name="7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98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7 Conector recto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7.05pt,49.6pt" to="438.3pt,4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" strokecolor="black [3213]"/>
            </w:pict>
          </mc:Fallback>
        </mc:AlternateContent>
      </w:r>
      <w:r w:rsidR="00263C3F">
        <w:rPr>
          <w:rFonts w:ascii="Arial Narrow" w:hAnsi="Arial Narrow" w:cs="Arial"/>
          <w:sz w:val="24"/>
          <w:szCs w:val="24"/>
          <w:lang w:val="es-ES"/>
        </w:rPr>
        <w:t>La presente acta forma parte de la Li</w:t>
      </w:r>
      <w:r w:rsidR="001623B4">
        <w:rPr>
          <w:rFonts w:ascii="Arial Narrow" w:hAnsi="Arial Narrow" w:cs="Arial"/>
          <w:sz w:val="24"/>
          <w:szCs w:val="24"/>
          <w:lang w:val="es-ES"/>
        </w:rPr>
        <w:t xml:space="preserve">citación Pública Local Sin Concurrencia de Comité </w:t>
      </w:r>
      <w:r w:rsidR="00B57D2E" w:rsidRPr="00263C3F">
        <w:rPr>
          <w:rFonts w:ascii="Arial Narrow" w:hAnsi="Arial Narrow" w:cs="Arial"/>
          <w:b/>
          <w:sz w:val="24"/>
          <w:szCs w:val="24"/>
          <w:lang w:val="es-ES"/>
        </w:rPr>
        <w:t>LPL</w:t>
      </w:r>
      <w:r w:rsidR="00B57D2E">
        <w:rPr>
          <w:rFonts w:ascii="Arial Narrow" w:hAnsi="Arial Narrow" w:cs="Arial"/>
          <w:b/>
          <w:sz w:val="24"/>
          <w:szCs w:val="24"/>
          <w:lang w:val="es-ES"/>
        </w:rPr>
        <w:t>-SC-00</w:t>
      </w:r>
      <w:r w:rsidR="00CB6FDD">
        <w:rPr>
          <w:rFonts w:ascii="Arial Narrow" w:hAnsi="Arial Narrow" w:cs="Arial"/>
          <w:b/>
          <w:sz w:val="24"/>
          <w:szCs w:val="24"/>
          <w:lang w:val="es-ES"/>
        </w:rPr>
        <w:t>8</w:t>
      </w:r>
      <w:r w:rsidR="00B57D2E" w:rsidRPr="00263C3F">
        <w:rPr>
          <w:rFonts w:ascii="Arial Narrow" w:hAnsi="Arial Narrow" w:cs="Arial"/>
          <w:b/>
          <w:sz w:val="24"/>
          <w:szCs w:val="24"/>
          <w:lang w:val="es-ES"/>
        </w:rPr>
        <w:t>/2</w:t>
      </w:r>
      <w:r>
        <w:rPr>
          <w:rFonts w:ascii="Arial Narrow" w:hAnsi="Arial Narrow" w:cs="Arial"/>
          <w:b/>
          <w:sz w:val="24"/>
          <w:szCs w:val="24"/>
          <w:lang w:val="es-ES"/>
        </w:rPr>
        <w:t>0</w:t>
      </w:r>
      <w:r w:rsidR="00B57D2E" w:rsidRPr="00263C3F">
        <w:rPr>
          <w:rFonts w:ascii="Arial Narrow" w:hAnsi="Arial Narrow" w:cs="Arial"/>
          <w:b/>
          <w:sz w:val="24"/>
          <w:szCs w:val="24"/>
          <w:lang w:val="es-ES"/>
        </w:rPr>
        <w:t xml:space="preserve">17 </w:t>
      </w:r>
      <w:r w:rsidR="000A21D9" w:rsidRPr="000A21D9">
        <w:rPr>
          <w:rFonts w:ascii="Arial Narrow" w:hAnsi="Arial Narrow" w:cs="Arial"/>
          <w:b/>
          <w:sz w:val="24"/>
          <w:szCs w:val="24"/>
          <w:lang w:val="es-HN"/>
        </w:rPr>
        <w:t>“</w:t>
      </w:r>
      <w:r w:rsidR="000A21D9" w:rsidRPr="000A21D9">
        <w:rPr>
          <w:rFonts w:ascii="Arial Narrow" w:hAnsi="Arial Narrow" w:cs="Arial"/>
          <w:b/>
          <w:sz w:val="24"/>
          <w:szCs w:val="24"/>
        </w:rPr>
        <w:t>PRENDAS DE SEGURIDAD Y PROTECCIÓN PERSONAL</w:t>
      </w:r>
      <w:r w:rsidR="000A21D9" w:rsidRPr="000A21D9">
        <w:rPr>
          <w:rFonts w:ascii="Arial Narrow" w:hAnsi="Arial Narrow" w:cs="Arial"/>
          <w:b/>
          <w:sz w:val="24"/>
          <w:szCs w:val="24"/>
          <w:lang w:val="es-HN"/>
        </w:rPr>
        <w:t>”</w:t>
      </w:r>
      <w:r w:rsidR="00B57D2E">
        <w:rPr>
          <w:rFonts w:ascii="Arial Narrow" w:hAnsi="Arial Narrow" w:cs="Arial"/>
          <w:sz w:val="24"/>
          <w:szCs w:val="24"/>
          <w:lang w:val="es-ES"/>
        </w:rPr>
        <w:t xml:space="preserve">, </w:t>
      </w:r>
      <w:r w:rsidR="001623B4">
        <w:rPr>
          <w:rFonts w:ascii="Arial Narrow" w:hAnsi="Arial Narrow" w:cs="Arial"/>
          <w:sz w:val="24"/>
          <w:szCs w:val="24"/>
          <w:lang w:val="es-ES"/>
        </w:rPr>
        <w:t>para los efectos legales a que haya lugar.----------------------------</w:t>
      </w:r>
      <w:r>
        <w:rPr>
          <w:rFonts w:ascii="Arial Narrow" w:hAnsi="Arial Narrow" w:cs="Arial"/>
          <w:sz w:val="24"/>
          <w:szCs w:val="24"/>
          <w:lang w:val="es-ES"/>
        </w:rPr>
        <w:t>----------------------------</w:t>
      </w:r>
      <w:r w:rsidR="001623B4">
        <w:rPr>
          <w:rFonts w:ascii="Arial Narrow" w:hAnsi="Arial Narrow" w:cs="Arial"/>
          <w:sz w:val="24"/>
          <w:szCs w:val="24"/>
          <w:lang w:val="es-ES"/>
        </w:rPr>
        <w:t>-----------------------------------------------------------------------------------------------------------------------------------------------</w:t>
      </w:r>
      <w:r>
        <w:rPr>
          <w:rFonts w:ascii="Arial Narrow" w:hAnsi="Arial Narrow" w:cs="Arial"/>
          <w:sz w:val="24"/>
          <w:szCs w:val="24"/>
          <w:lang w:val="es-ES"/>
        </w:rPr>
        <w:t>------</w:t>
      </w:r>
      <w:r w:rsidR="00B57D2E">
        <w:rPr>
          <w:rFonts w:ascii="Arial Narrow" w:hAnsi="Arial Narrow" w:cs="Arial"/>
          <w:sz w:val="24"/>
          <w:szCs w:val="24"/>
          <w:lang w:val="es-ES"/>
        </w:rPr>
        <w:t>--</w:t>
      </w:r>
      <w:r w:rsidR="001623B4">
        <w:rPr>
          <w:rFonts w:ascii="Arial Narrow" w:hAnsi="Arial Narrow" w:cs="Arial"/>
          <w:sz w:val="24"/>
          <w:szCs w:val="24"/>
          <w:lang w:val="es-ES"/>
        </w:rPr>
        <w:t>---------------------------------</w:t>
      </w:r>
      <w:r>
        <w:rPr>
          <w:rFonts w:ascii="Arial Narrow" w:hAnsi="Arial Narrow" w:cs="Arial"/>
          <w:sz w:val="24"/>
          <w:szCs w:val="24"/>
          <w:lang w:val="es-ES"/>
        </w:rPr>
        <w:t>---</w:t>
      </w:r>
      <w:r w:rsidR="001623B4">
        <w:rPr>
          <w:rFonts w:ascii="Arial Narrow" w:hAnsi="Arial Narrow" w:cs="Arial"/>
          <w:sz w:val="24"/>
          <w:szCs w:val="24"/>
          <w:lang w:val="es-ES"/>
        </w:rPr>
        <w:t>------------------------</w:t>
      </w:r>
      <w:r w:rsidR="007670BD">
        <w:rPr>
          <w:rFonts w:ascii="Arial Narrow" w:hAnsi="Arial Narrow" w:cs="Arial"/>
          <w:sz w:val="24"/>
          <w:szCs w:val="24"/>
          <w:lang w:val="es-ES"/>
        </w:rPr>
        <w:t>---</w:t>
      </w:r>
      <w:r w:rsidR="001623B4">
        <w:rPr>
          <w:rFonts w:ascii="Arial Narrow" w:hAnsi="Arial Narrow" w:cs="Arial"/>
          <w:sz w:val="24"/>
          <w:szCs w:val="24"/>
          <w:lang w:val="es-ES"/>
        </w:rPr>
        <w:t>------------------------------------------FIN DE ACTA---------------------------------------</w:t>
      </w:r>
      <w:r>
        <w:rPr>
          <w:rFonts w:ascii="Arial Narrow" w:hAnsi="Arial Narrow" w:cs="Arial"/>
          <w:sz w:val="24"/>
          <w:szCs w:val="24"/>
          <w:lang w:val="es-ES"/>
        </w:rPr>
        <w:t>-----------</w:t>
      </w:r>
    </w:p>
    <w:p w:rsidR="00003D0B" w:rsidRDefault="00003D0B" w:rsidP="00003D0B">
      <w:pPr>
        <w:keepNext/>
        <w:jc w:val="center"/>
        <w:outlineLvl w:val="1"/>
        <w:rPr>
          <w:rFonts w:ascii="Arial Narrow" w:hAnsi="Arial Narrow" w:cs="Arial"/>
          <w:b/>
          <w:sz w:val="44"/>
          <w:szCs w:val="44"/>
          <w:lang w:val="es-MX"/>
        </w:rPr>
      </w:pPr>
    </w:p>
    <w:p w:rsidR="00331C47" w:rsidRDefault="00331C47" w:rsidP="00003D0B">
      <w:pPr>
        <w:keepNext/>
        <w:jc w:val="center"/>
        <w:outlineLvl w:val="1"/>
        <w:rPr>
          <w:rFonts w:ascii="Arial Narrow" w:hAnsi="Arial Narrow" w:cs="Arial"/>
          <w:b/>
          <w:sz w:val="44"/>
          <w:szCs w:val="44"/>
          <w:lang w:val="es-MX"/>
        </w:rPr>
      </w:pPr>
    </w:p>
    <w:p w:rsidR="00331C47" w:rsidRDefault="00331C47" w:rsidP="00003D0B">
      <w:pPr>
        <w:keepNext/>
        <w:jc w:val="center"/>
        <w:outlineLvl w:val="1"/>
        <w:rPr>
          <w:rFonts w:ascii="Arial Narrow" w:hAnsi="Arial Narrow" w:cs="Arial"/>
          <w:b/>
          <w:sz w:val="44"/>
          <w:szCs w:val="44"/>
          <w:lang w:val="es-MX"/>
        </w:rPr>
      </w:pPr>
    </w:p>
    <w:p w:rsidR="00331C47" w:rsidRPr="00FF3206" w:rsidRDefault="00331C47" w:rsidP="00003D0B">
      <w:pPr>
        <w:keepNext/>
        <w:jc w:val="center"/>
        <w:outlineLvl w:val="1"/>
        <w:rPr>
          <w:rFonts w:ascii="Arial Narrow" w:hAnsi="Arial Narrow" w:cs="Arial"/>
          <w:b/>
          <w:sz w:val="44"/>
          <w:szCs w:val="44"/>
          <w:lang w:val="es-MX"/>
        </w:rPr>
      </w:pPr>
    </w:p>
    <w:p w:rsidR="00882BED" w:rsidRDefault="00B465C3"/>
    <w:p w:rsidR="00B57D2E" w:rsidRPr="00B57D2E" w:rsidRDefault="00331C47" w:rsidP="00B57D2E">
      <w:pPr>
        <w:jc w:val="center"/>
        <w:rPr>
          <w:rFonts w:ascii="Arial Narrow" w:hAnsi="Arial Narrow" w:cs="Arial"/>
          <w:b/>
          <w:sz w:val="24"/>
          <w:szCs w:val="24"/>
          <w:lang w:val="es-ES"/>
        </w:rPr>
      </w:pPr>
      <w:r w:rsidRPr="00B57D2E">
        <w:rPr>
          <w:rFonts w:ascii="Arial Narrow" w:hAnsi="Arial Narrow" w:cs="Arial"/>
          <w:b/>
          <w:sz w:val="24"/>
          <w:szCs w:val="24"/>
          <w:lang w:val="es-ES"/>
        </w:rPr>
        <w:t>Lic. Aída Elízabeth Villanueva Plazola</w:t>
      </w:r>
    </w:p>
    <w:p w:rsidR="00B57D2E" w:rsidRDefault="00B57D2E" w:rsidP="00B57D2E">
      <w:pPr>
        <w:jc w:val="center"/>
        <w:rPr>
          <w:rFonts w:ascii="Arial Narrow" w:hAnsi="Arial Narrow" w:cs="Arial"/>
          <w:sz w:val="24"/>
          <w:szCs w:val="24"/>
          <w:lang w:val="es-ES"/>
        </w:rPr>
      </w:pPr>
      <w:r>
        <w:rPr>
          <w:rFonts w:ascii="Arial Narrow" w:hAnsi="Arial Narrow" w:cs="Arial"/>
          <w:sz w:val="24"/>
          <w:szCs w:val="24"/>
          <w:lang w:val="es-ES"/>
        </w:rPr>
        <w:t>Jefa de Adquisiciones y</w:t>
      </w:r>
    </w:p>
    <w:p w:rsidR="00331C47" w:rsidRDefault="00B57D2E" w:rsidP="00B57D2E">
      <w:pPr>
        <w:jc w:val="center"/>
      </w:pPr>
      <w:r>
        <w:rPr>
          <w:rFonts w:ascii="Arial Narrow" w:hAnsi="Arial Narrow" w:cs="Arial"/>
          <w:sz w:val="24"/>
          <w:szCs w:val="24"/>
          <w:lang w:val="es-ES"/>
        </w:rPr>
        <w:t>Control Patrimonial</w:t>
      </w:r>
    </w:p>
    <w:sectPr w:rsidR="00331C47" w:rsidSect="00EB0B82">
      <w:footerReference w:type="default" r:id="rId10"/>
      <w:pgSz w:w="12240" w:h="15840"/>
      <w:pgMar w:top="1417" w:right="1750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5C3" w:rsidRDefault="00B465C3" w:rsidP="00462685">
      <w:r>
        <w:separator/>
      </w:r>
    </w:p>
  </w:endnote>
  <w:endnote w:type="continuationSeparator" w:id="0">
    <w:p w:rsidR="00B465C3" w:rsidRDefault="00B465C3" w:rsidP="00462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1D9" w:rsidRPr="000A21D9" w:rsidRDefault="00462685" w:rsidP="000A21D9">
    <w:pPr>
      <w:pStyle w:val="Piedepgina"/>
      <w:rPr>
        <w:rFonts w:ascii="Arial Narrow" w:hAnsi="Arial Narrow" w:cs="Arial"/>
        <w:b/>
        <w:sz w:val="14"/>
        <w:szCs w:val="24"/>
        <w:lang w:val="es-HN"/>
      </w:rPr>
    </w:pPr>
    <w:r w:rsidRPr="00462685">
      <w:rPr>
        <w:rFonts w:ascii="Arial Narrow" w:hAnsi="Arial Narrow" w:cs="Arial"/>
        <w:sz w:val="18"/>
        <w:lang w:val="es-HN"/>
      </w:rPr>
      <w:t>Licitación Pública Local Sin Concurrencia de Comité LPL</w:t>
    </w:r>
    <w:r w:rsidR="007670BD">
      <w:rPr>
        <w:rFonts w:ascii="Arial Narrow" w:hAnsi="Arial Narrow" w:cs="Arial"/>
        <w:sz w:val="18"/>
        <w:lang w:val="es-HN"/>
      </w:rPr>
      <w:t>-</w:t>
    </w:r>
    <w:r w:rsidRPr="00462685">
      <w:rPr>
        <w:rFonts w:ascii="Arial Narrow" w:hAnsi="Arial Narrow" w:cs="Arial"/>
        <w:sz w:val="18"/>
        <w:lang w:val="es-HN"/>
      </w:rPr>
      <w:t>SC-00</w:t>
    </w:r>
    <w:r w:rsidR="000A21D9">
      <w:rPr>
        <w:rFonts w:ascii="Arial Narrow" w:hAnsi="Arial Narrow" w:cs="Arial"/>
        <w:sz w:val="18"/>
        <w:lang w:val="es-HN"/>
      </w:rPr>
      <w:t>8</w:t>
    </w:r>
    <w:r w:rsidRPr="00462685">
      <w:rPr>
        <w:rFonts w:ascii="Arial Narrow" w:hAnsi="Arial Narrow" w:cs="Arial"/>
        <w:sz w:val="18"/>
        <w:lang w:val="es-HN"/>
      </w:rPr>
      <w:t>/2017</w:t>
    </w:r>
    <w:r w:rsidRPr="00462685">
      <w:rPr>
        <w:rFonts w:ascii="Arial Narrow" w:hAnsi="Arial Narrow" w:cs="Arial"/>
        <w:b/>
        <w:sz w:val="22"/>
        <w:szCs w:val="24"/>
        <w:lang w:val="es-ES"/>
      </w:rPr>
      <w:t xml:space="preserve"> </w:t>
    </w:r>
    <w:r w:rsidR="000A21D9" w:rsidRPr="000A21D9">
      <w:rPr>
        <w:rFonts w:ascii="Arial Narrow" w:hAnsi="Arial Narrow" w:cs="Arial"/>
        <w:b/>
        <w:sz w:val="14"/>
        <w:szCs w:val="24"/>
        <w:lang w:val="es-HN"/>
      </w:rPr>
      <w:t>“</w:t>
    </w:r>
    <w:r w:rsidR="000A21D9" w:rsidRPr="000A21D9">
      <w:rPr>
        <w:rFonts w:ascii="Arial Narrow" w:hAnsi="Arial Narrow" w:cs="Arial"/>
        <w:b/>
        <w:sz w:val="14"/>
        <w:szCs w:val="24"/>
      </w:rPr>
      <w:t>PRENDAS DE SEGURIDAD Y PROTECCIÓN PERSONAL</w:t>
    </w:r>
    <w:r w:rsidR="000A21D9" w:rsidRPr="000A21D9">
      <w:rPr>
        <w:rFonts w:ascii="Arial Narrow" w:hAnsi="Arial Narrow" w:cs="Arial"/>
        <w:b/>
        <w:sz w:val="14"/>
        <w:szCs w:val="24"/>
        <w:lang w:val="es-HN"/>
      </w:rPr>
      <w:t>”</w:t>
    </w:r>
    <w:r w:rsidR="000A21D9">
      <w:rPr>
        <w:rFonts w:ascii="Arial Narrow" w:hAnsi="Arial Narrow" w:cs="Arial"/>
        <w:b/>
        <w:sz w:val="14"/>
        <w:szCs w:val="24"/>
        <w:lang w:val="es-HN"/>
      </w:rPr>
      <w:t>.</w:t>
    </w:r>
  </w:p>
  <w:p w:rsidR="00462685" w:rsidRPr="00462685" w:rsidRDefault="00462685" w:rsidP="00462685">
    <w:pPr>
      <w:pStyle w:val="Piedepgina"/>
      <w:jc w:val="both"/>
      <w:rPr>
        <w:rFonts w:ascii="Arial Narrow" w:hAnsi="Arial Narrow"/>
        <w:sz w:val="12"/>
        <w:lang w:val="es-ES"/>
      </w:rPr>
    </w:pPr>
    <w:r w:rsidRPr="00462685">
      <w:rPr>
        <w:rFonts w:ascii="Arial Narrow" w:hAnsi="Arial Narrow"/>
        <w:sz w:val="12"/>
        <w:lang w:val="es-ES"/>
      </w:rPr>
      <w:t>1 de 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5C3" w:rsidRDefault="00B465C3" w:rsidP="00462685">
      <w:r>
        <w:separator/>
      </w:r>
    </w:p>
  </w:footnote>
  <w:footnote w:type="continuationSeparator" w:id="0">
    <w:p w:rsidR="00B465C3" w:rsidRDefault="00B465C3" w:rsidP="004626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D0B"/>
    <w:rsid w:val="00003D0B"/>
    <w:rsid w:val="000A21D9"/>
    <w:rsid w:val="001623B4"/>
    <w:rsid w:val="00263C3F"/>
    <w:rsid w:val="00331C47"/>
    <w:rsid w:val="0037726F"/>
    <w:rsid w:val="003E541C"/>
    <w:rsid w:val="00462685"/>
    <w:rsid w:val="004A6436"/>
    <w:rsid w:val="004B2C39"/>
    <w:rsid w:val="005515BA"/>
    <w:rsid w:val="006970A1"/>
    <w:rsid w:val="007670BD"/>
    <w:rsid w:val="00960929"/>
    <w:rsid w:val="00A533B0"/>
    <w:rsid w:val="00B2346E"/>
    <w:rsid w:val="00B465C3"/>
    <w:rsid w:val="00B57D2E"/>
    <w:rsid w:val="00CB6FDD"/>
    <w:rsid w:val="00E51BED"/>
    <w:rsid w:val="00EB0B82"/>
    <w:rsid w:val="00EF3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D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03D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03D0B"/>
    <w:rPr>
      <w:rFonts w:ascii="Tahoma" w:eastAsia="Times New Roman" w:hAnsi="Tahoma" w:cs="Tahoma"/>
      <w:sz w:val="16"/>
      <w:szCs w:val="16"/>
      <w:lang w:val="es-ES_tradnl" w:eastAsia="es-ES"/>
    </w:rPr>
  </w:style>
  <w:style w:type="character" w:styleId="Hipervnculo">
    <w:name w:val="Hyperlink"/>
    <w:basedOn w:val="Fuentedeprrafopredeter"/>
    <w:uiPriority w:val="99"/>
    <w:unhideWhenUsed/>
    <w:rsid w:val="00263C3F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4626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62685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4626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62685"/>
    <w:rPr>
      <w:rFonts w:ascii="Times New Roman" w:eastAsia="Times New Roman" w:hAnsi="Times New Roman" w:cs="Times New Roman"/>
      <w:sz w:val="20"/>
      <w:szCs w:val="20"/>
      <w:lang w:val="es-ES_tradnl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D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03D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03D0B"/>
    <w:rPr>
      <w:rFonts w:ascii="Tahoma" w:eastAsia="Times New Roman" w:hAnsi="Tahoma" w:cs="Tahoma"/>
      <w:sz w:val="16"/>
      <w:szCs w:val="16"/>
      <w:lang w:val="es-ES_tradnl" w:eastAsia="es-ES"/>
    </w:rPr>
  </w:style>
  <w:style w:type="character" w:styleId="Hipervnculo">
    <w:name w:val="Hyperlink"/>
    <w:basedOn w:val="Fuentedeprrafopredeter"/>
    <w:uiPriority w:val="99"/>
    <w:unhideWhenUsed/>
    <w:rsid w:val="00263C3F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4626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62685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4626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62685"/>
    <w:rPr>
      <w:rFonts w:ascii="Times New Roman" w:eastAsia="Times New Roman" w:hAnsi="Times New Roman" w:cs="Times New Roman"/>
      <w:sz w:val="20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rmateriales@cobaej.edu.m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339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Susana Godinez Escamilla</dc:creator>
  <cp:lastModifiedBy>Susana Godinez Escamilla</cp:lastModifiedBy>
  <cp:revision>5</cp:revision>
  <cp:lastPrinted>2017-05-31T15:30:00Z</cp:lastPrinted>
  <dcterms:created xsi:type="dcterms:W3CDTF">2017-06-14T23:16:00Z</dcterms:created>
  <dcterms:modified xsi:type="dcterms:W3CDTF">2017-06-21T18:38:00Z</dcterms:modified>
</cp:coreProperties>
</file>