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5A" w:rsidRDefault="00605A36" w:rsidP="00605A36">
      <w:pPr>
        <w:jc w:val="center"/>
        <w:rPr>
          <w:b/>
          <w:sz w:val="44"/>
          <w:szCs w:val="44"/>
        </w:rPr>
      </w:pPr>
      <w:r w:rsidRPr="00605A36">
        <w:rPr>
          <w:b/>
          <w:sz w:val="44"/>
          <w:szCs w:val="44"/>
        </w:rPr>
        <w:t>Promoción Económica</w:t>
      </w:r>
    </w:p>
    <w:p w:rsidR="00605A36" w:rsidRDefault="00605A36" w:rsidP="00605A36">
      <w:pPr>
        <w:rPr>
          <w:b/>
          <w:sz w:val="24"/>
          <w:szCs w:val="24"/>
        </w:rPr>
      </w:pPr>
      <w:r w:rsidRPr="00605A36">
        <w:rPr>
          <w:b/>
          <w:sz w:val="24"/>
          <w:szCs w:val="24"/>
        </w:rPr>
        <w:t>Nombre del Programa</w:t>
      </w:r>
    </w:p>
    <w:p w:rsidR="00605A36" w:rsidRDefault="00605A36" w:rsidP="00605A36">
      <w:pPr>
        <w:jc w:val="both"/>
        <w:rPr>
          <w:b/>
        </w:rPr>
      </w:pPr>
      <w:r>
        <w:rPr>
          <w:b/>
          <w:sz w:val="24"/>
          <w:szCs w:val="24"/>
        </w:rPr>
        <w:t>FAM:</w:t>
      </w:r>
      <w:r w:rsidRPr="00605A36">
        <w:rPr>
          <w:b/>
        </w:rPr>
        <w:t xml:space="preserve">   </w:t>
      </w:r>
    </w:p>
    <w:p w:rsidR="00605A36" w:rsidRPr="00444E48" w:rsidRDefault="00605A36" w:rsidP="00605A36">
      <w:pPr>
        <w:jc w:val="both"/>
      </w:pPr>
      <w:r w:rsidRPr="00444E48">
        <w:t xml:space="preserve">El </w:t>
      </w:r>
      <w:r w:rsidRPr="00444E48">
        <w:rPr>
          <w:bCs/>
        </w:rPr>
        <w:t>“FAM”</w:t>
      </w:r>
      <w:r w:rsidRPr="00444E48">
        <w:t xml:space="preserve"> es un fondo federal destinado a apoyar a los trabajadores </w:t>
      </w:r>
      <w:r w:rsidRPr="00444E48">
        <w:rPr>
          <w:bCs/>
        </w:rPr>
        <w:t xml:space="preserve">migrantes en retorno </w:t>
      </w:r>
      <w:r w:rsidRPr="00444E48">
        <w:t xml:space="preserve">y a las </w:t>
      </w:r>
      <w:r w:rsidRPr="00444E48">
        <w:rPr>
          <w:bCs/>
        </w:rPr>
        <w:t>familias que reciben remesas</w:t>
      </w:r>
      <w:r w:rsidRPr="00444E48">
        <w:t>, para que puedan encontrar una ocupación en el mercado formal, cuenten con opciones de autoempleo, generen ingresos y mejoren su capital humano y vivienda.</w:t>
      </w:r>
    </w:p>
    <w:p w:rsidR="00605A36" w:rsidRPr="00444E48" w:rsidRDefault="00605A36" w:rsidP="00605A36">
      <w:pPr>
        <w:jc w:val="both"/>
      </w:pPr>
      <w:r w:rsidRPr="00444E48">
        <w:rPr>
          <w:bCs/>
          <w:lang w:val="es-ES"/>
        </w:rPr>
        <w:t>Población objetivo</w:t>
      </w:r>
    </w:p>
    <w:p w:rsidR="00000000" w:rsidRPr="00444E48" w:rsidRDefault="007B3C47" w:rsidP="00444E48">
      <w:pPr>
        <w:ind w:firstLine="708"/>
        <w:jc w:val="both"/>
      </w:pPr>
      <w:r w:rsidRPr="00444E48">
        <w:rPr>
          <w:bCs/>
          <w:lang w:val="es-ES"/>
        </w:rPr>
        <w:t>a) Los trabajadores migrantes en retorno se deberán identificar</w:t>
      </w:r>
      <w:r w:rsidRPr="00444E48">
        <w:rPr>
          <w:lang w:val="es-ES"/>
        </w:rPr>
        <w:t xml:space="preserve"> con la matrícula consular (de preferencia), el documento de repatriación o con algún document</w:t>
      </w:r>
      <w:r w:rsidRPr="00444E48">
        <w:rPr>
          <w:lang w:val="es-ES"/>
        </w:rPr>
        <w:t xml:space="preserve">o que acredite su residencia laboral en los Estados Unidos de América a partir </w:t>
      </w:r>
      <w:bookmarkStart w:id="0" w:name="_GoBack"/>
      <w:bookmarkEnd w:id="0"/>
      <w:r w:rsidR="00E57126" w:rsidRPr="00444E48">
        <w:rPr>
          <w:lang w:val="es-ES"/>
        </w:rPr>
        <w:t>del ejercicio fiscal anterior y subsecuente</w:t>
      </w:r>
      <w:r w:rsidRPr="00444E48">
        <w:rPr>
          <w:lang w:val="es-ES"/>
        </w:rPr>
        <w:t xml:space="preserve">. </w:t>
      </w:r>
      <w:r w:rsidRPr="00444E48">
        <w:rPr>
          <w:bCs/>
          <w:lang w:val="es-ES"/>
        </w:rPr>
        <w:t>(De forma excepcional y, sólo en caso de no contar con ninguno</w:t>
      </w:r>
      <w:r w:rsidRPr="00444E48">
        <w:rPr>
          <w:bCs/>
          <w:lang w:val="es-ES"/>
        </w:rPr>
        <w:t xml:space="preserve"> de los documentos indicados anteriormente, la entidad federativa podrá identificar a dichos trabajadores con base en mecanismos objetivos y registros que sean públicos y transparentes, de acuerdo con su experiencia en la materia); y</w:t>
      </w:r>
    </w:p>
    <w:p w:rsidR="00605A36" w:rsidRPr="00444E48" w:rsidRDefault="00444E48" w:rsidP="00605A36">
      <w:pPr>
        <w:jc w:val="both"/>
      </w:pPr>
      <w:r w:rsidRPr="00444E48">
        <w:rPr>
          <w:bCs/>
          <w:lang w:val="es-ES"/>
        </w:rPr>
        <w:t xml:space="preserve">          b) Las</w:t>
      </w:r>
      <w:r w:rsidR="00605A36" w:rsidRPr="00444E48">
        <w:rPr>
          <w:bCs/>
          <w:lang w:val="es-ES"/>
        </w:rPr>
        <w:t xml:space="preserve"> familias que reciben o recibieron remesas deberán presentar algún recibo o </w:t>
      </w:r>
      <w:r w:rsidRPr="00444E48">
        <w:rPr>
          <w:bCs/>
          <w:lang w:val="es-ES"/>
        </w:rPr>
        <w:t xml:space="preserve">    </w:t>
      </w:r>
      <w:r w:rsidR="00605A36" w:rsidRPr="00444E48">
        <w:rPr>
          <w:bCs/>
          <w:lang w:val="es-ES"/>
        </w:rPr>
        <w:t>documento formal</w:t>
      </w:r>
      <w:r w:rsidR="00605A36" w:rsidRPr="00444E48">
        <w:rPr>
          <w:lang w:val="es-ES"/>
        </w:rPr>
        <w:t xml:space="preserve"> que acredite la recepción de remesas durante el último año a nombre de un </w:t>
      </w:r>
      <w:r w:rsidRPr="00444E48">
        <w:rPr>
          <w:lang w:val="es-ES"/>
        </w:rPr>
        <w:t xml:space="preserve"> </w:t>
      </w:r>
      <w:r w:rsidR="00605A36" w:rsidRPr="00444E48">
        <w:rPr>
          <w:lang w:val="es-ES"/>
        </w:rPr>
        <w:t>miembro del hogar y comprobar el parentesco mediante identificación oficial, acta de matrimonio o acta de nacimiento</w:t>
      </w:r>
    </w:p>
    <w:p w:rsidR="00605A36" w:rsidRDefault="00605A36" w:rsidP="00605A36">
      <w:pPr>
        <w:jc w:val="both"/>
        <w:rPr>
          <w:b/>
          <w:caps/>
        </w:rPr>
      </w:pPr>
      <w:r>
        <w:rPr>
          <w:b/>
          <w:caps/>
        </w:rPr>
        <w:t>Objetivos del Programa:</w:t>
      </w:r>
    </w:p>
    <w:p w:rsidR="007D3600" w:rsidRPr="00444E48" w:rsidRDefault="007D3600" w:rsidP="007D3600">
      <w:pPr>
        <w:pStyle w:val="Prrafodelista"/>
        <w:numPr>
          <w:ilvl w:val="0"/>
          <w:numId w:val="3"/>
        </w:numPr>
        <w:jc w:val="both"/>
      </w:pPr>
      <w:r w:rsidRPr="00444E48">
        <w:t>Encontrar una ocupación en el mercado formal</w:t>
      </w:r>
    </w:p>
    <w:p w:rsidR="007D3600" w:rsidRPr="00444E48" w:rsidRDefault="007D3600" w:rsidP="007D3600">
      <w:pPr>
        <w:pStyle w:val="Prrafodelista"/>
        <w:numPr>
          <w:ilvl w:val="0"/>
          <w:numId w:val="3"/>
        </w:numPr>
        <w:jc w:val="both"/>
      </w:pPr>
      <w:r w:rsidRPr="00444E48">
        <w:t>Encontrar una opción de autoempleo</w:t>
      </w:r>
    </w:p>
    <w:p w:rsidR="007D3600" w:rsidRPr="00444E48" w:rsidRDefault="007D3600" w:rsidP="007D3600">
      <w:pPr>
        <w:pStyle w:val="Prrafodelista"/>
        <w:numPr>
          <w:ilvl w:val="0"/>
          <w:numId w:val="3"/>
        </w:numPr>
        <w:jc w:val="both"/>
      </w:pPr>
      <w:r w:rsidRPr="00444E48">
        <w:t>Generar ingresos</w:t>
      </w:r>
    </w:p>
    <w:p w:rsidR="007D3600" w:rsidRPr="00444E48" w:rsidRDefault="007D3600" w:rsidP="007D3600">
      <w:pPr>
        <w:pStyle w:val="Prrafodelista"/>
        <w:numPr>
          <w:ilvl w:val="0"/>
          <w:numId w:val="3"/>
        </w:numPr>
        <w:jc w:val="both"/>
      </w:pPr>
      <w:r w:rsidRPr="00444E48">
        <w:t>Mejorar el capital humano y de vivienda</w:t>
      </w:r>
    </w:p>
    <w:p w:rsidR="007D3600" w:rsidRPr="00444E48" w:rsidRDefault="007D3600" w:rsidP="007D3600">
      <w:pPr>
        <w:pStyle w:val="Prrafodelista"/>
        <w:numPr>
          <w:ilvl w:val="0"/>
          <w:numId w:val="3"/>
        </w:numPr>
        <w:jc w:val="both"/>
      </w:pPr>
      <w:r w:rsidRPr="00444E48">
        <w:t xml:space="preserve">Apoyar la operación de albergues para que atiendan y retornar a </w:t>
      </w:r>
      <w:proofErr w:type="spellStart"/>
      <w:r w:rsidRPr="00444E48">
        <w:t>us</w:t>
      </w:r>
      <w:proofErr w:type="spellEnd"/>
      <w:r w:rsidRPr="00444E48">
        <w:t xml:space="preserve"> lugar de origen en su caso.</w:t>
      </w:r>
    </w:p>
    <w:p w:rsidR="00605A36" w:rsidRDefault="007D3600" w:rsidP="00605A36">
      <w:pPr>
        <w:jc w:val="both"/>
        <w:rPr>
          <w:b/>
          <w:caps/>
        </w:rPr>
      </w:pPr>
      <w:r>
        <w:rPr>
          <w:b/>
          <w:caps/>
        </w:rPr>
        <w:t>Metas:</w:t>
      </w:r>
    </w:p>
    <w:p w:rsidR="007D3600" w:rsidRPr="00444E48" w:rsidRDefault="007D3600" w:rsidP="00605A36">
      <w:pPr>
        <w:jc w:val="both"/>
      </w:pPr>
      <w:r>
        <w:rPr>
          <w:b/>
          <w:caps/>
        </w:rPr>
        <w:t xml:space="preserve"> </w:t>
      </w:r>
      <w:r w:rsidRPr="00444E48">
        <w:t>Lograr Beneficiar  a toda la población total  que cubra los requisitos de dicho programa.</w:t>
      </w:r>
    </w:p>
    <w:p w:rsidR="007D3600" w:rsidRDefault="007D3600" w:rsidP="00605A36">
      <w:pPr>
        <w:jc w:val="both"/>
        <w:rPr>
          <w:b/>
        </w:rPr>
      </w:pPr>
      <w:r>
        <w:rPr>
          <w:b/>
        </w:rPr>
        <w:t>PRESUPUESTO:</w:t>
      </w:r>
    </w:p>
    <w:p w:rsidR="007D3600" w:rsidRPr="00444E48" w:rsidRDefault="007D3600" w:rsidP="00605A36">
      <w:pPr>
        <w:jc w:val="both"/>
      </w:pPr>
      <w:r w:rsidRPr="00444E48">
        <w:t>No existe un techo financiero para el municipio, depende del presupuesto estatal que se asigne el federal.</w:t>
      </w:r>
    </w:p>
    <w:p w:rsidR="00605A36" w:rsidRDefault="00605A36" w:rsidP="00605A36">
      <w:pPr>
        <w:jc w:val="both"/>
        <w:rPr>
          <w:b/>
          <w:caps/>
        </w:rPr>
      </w:pPr>
    </w:p>
    <w:p w:rsidR="00444E48" w:rsidRDefault="007D3600" w:rsidP="00605A36">
      <w:pPr>
        <w:jc w:val="both"/>
        <w:rPr>
          <w:b/>
          <w:caps/>
        </w:rPr>
      </w:pPr>
      <w:r>
        <w:rPr>
          <w:b/>
          <w:caps/>
        </w:rPr>
        <w:lastRenderedPageBreak/>
        <w:t xml:space="preserve">Reglas de </w:t>
      </w:r>
      <w:r w:rsidR="00F1353F">
        <w:rPr>
          <w:b/>
          <w:caps/>
        </w:rPr>
        <w:t>operación:</w:t>
      </w:r>
    </w:p>
    <w:p w:rsidR="007D3600" w:rsidRPr="00444E48" w:rsidRDefault="00F1353F" w:rsidP="00605A36">
      <w:pPr>
        <w:jc w:val="both"/>
      </w:pPr>
      <w:r>
        <w:rPr>
          <w:b/>
          <w:caps/>
        </w:rPr>
        <w:t xml:space="preserve"> </w:t>
      </w:r>
      <w:r w:rsidRPr="00444E48">
        <w:t>(Adjuntas en PDF)</w:t>
      </w:r>
    </w:p>
    <w:p w:rsidR="00F1353F" w:rsidRDefault="00F1353F" w:rsidP="00605A36">
      <w:pPr>
        <w:jc w:val="both"/>
        <w:rPr>
          <w:b/>
        </w:rPr>
      </w:pPr>
      <w:r>
        <w:rPr>
          <w:b/>
        </w:rPr>
        <w:t xml:space="preserve">DIRECCION O ÁREA EJECUTORA DENTRO DEL MUNICIPIO: </w:t>
      </w:r>
    </w:p>
    <w:p w:rsidR="00F1353F" w:rsidRPr="00444E48" w:rsidRDefault="00F1353F" w:rsidP="00605A36">
      <w:pPr>
        <w:jc w:val="both"/>
      </w:pPr>
      <w:r w:rsidRPr="00444E48">
        <w:t>Promoción Económica</w:t>
      </w:r>
    </w:p>
    <w:p w:rsidR="00F1353F" w:rsidRDefault="00F1353F" w:rsidP="00605A36">
      <w:pPr>
        <w:jc w:val="both"/>
        <w:rPr>
          <w:b/>
          <w:caps/>
        </w:rPr>
      </w:pPr>
      <w:r w:rsidRPr="00F1353F">
        <w:rPr>
          <w:b/>
          <w:caps/>
        </w:rPr>
        <w:t>Responsables</w:t>
      </w:r>
      <w:r>
        <w:rPr>
          <w:b/>
          <w:caps/>
        </w:rPr>
        <w:t>:</w:t>
      </w:r>
    </w:p>
    <w:p w:rsidR="00444E48" w:rsidRPr="00444E48" w:rsidRDefault="00F1353F" w:rsidP="00605A36">
      <w:pPr>
        <w:jc w:val="both"/>
        <w:rPr>
          <w:caps/>
        </w:rPr>
      </w:pPr>
      <w:r w:rsidRPr="00444E48">
        <w:rPr>
          <w:caps/>
        </w:rPr>
        <w:t xml:space="preserve">2012-2014 Lic. </w:t>
      </w:r>
      <w:r w:rsidRPr="00444E48">
        <w:t>Julio Cesar Delgadillo Ruvalcaba</w:t>
      </w:r>
      <w:r w:rsidRPr="00444E48">
        <w:rPr>
          <w:caps/>
        </w:rPr>
        <w:t xml:space="preserve"> </w:t>
      </w:r>
    </w:p>
    <w:p w:rsidR="00444E48" w:rsidRPr="00444E48" w:rsidRDefault="00444E48" w:rsidP="00605A36">
      <w:pPr>
        <w:jc w:val="both"/>
      </w:pPr>
      <w:r w:rsidRPr="00444E48">
        <w:rPr>
          <w:caps/>
        </w:rPr>
        <w:t xml:space="preserve">2015 lic. </w:t>
      </w:r>
      <w:r w:rsidRPr="00444E48">
        <w:t>Rubén Gómez Mercado</w:t>
      </w:r>
    </w:p>
    <w:p w:rsidR="00444E48" w:rsidRPr="00444E48" w:rsidRDefault="00444E48" w:rsidP="00605A36">
      <w:pPr>
        <w:jc w:val="both"/>
        <w:rPr>
          <w:b/>
        </w:rPr>
      </w:pPr>
      <w:r w:rsidRPr="00444E48">
        <w:rPr>
          <w:b/>
        </w:rPr>
        <w:t>REQUISITOS</w:t>
      </w:r>
    </w:p>
    <w:p w:rsidR="00444E48" w:rsidRDefault="00444E48" w:rsidP="00605A36">
      <w:pPr>
        <w:jc w:val="both"/>
        <w:rPr>
          <w:b/>
        </w:rPr>
      </w:pPr>
    </w:p>
    <w:p w:rsidR="00000000" w:rsidRPr="00444E48" w:rsidRDefault="007B3C47" w:rsidP="00444E48">
      <w:pPr>
        <w:numPr>
          <w:ilvl w:val="0"/>
          <w:numId w:val="5"/>
        </w:numPr>
        <w:jc w:val="both"/>
      </w:pPr>
      <w:r w:rsidRPr="00444E48">
        <w:rPr>
          <w:bCs/>
          <w:lang w:val="es-ES"/>
        </w:rPr>
        <w:t xml:space="preserve">RECEPTORES DE REMESAS: </w:t>
      </w:r>
    </w:p>
    <w:p w:rsidR="00000000" w:rsidRPr="00444E48" w:rsidRDefault="007B3C47" w:rsidP="00444E48">
      <w:pPr>
        <w:numPr>
          <w:ilvl w:val="1"/>
          <w:numId w:val="5"/>
        </w:numPr>
        <w:jc w:val="both"/>
      </w:pPr>
      <w:r w:rsidRPr="00444E48">
        <w:rPr>
          <w:bCs/>
          <w:lang w:val="es-ES"/>
        </w:rPr>
        <w:t xml:space="preserve">Anexo 2* </w:t>
      </w:r>
      <w:r w:rsidRPr="00444E48">
        <w:rPr>
          <w:lang w:val="es-ES"/>
        </w:rPr>
        <w:t>(Justificación formal de recepción de remesas).</w:t>
      </w:r>
    </w:p>
    <w:p w:rsidR="00000000" w:rsidRPr="00444E48" w:rsidRDefault="007B3C47" w:rsidP="00444E48">
      <w:pPr>
        <w:numPr>
          <w:ilvl w:val="1"/>
          <w:numId w:val="5"/>
        </w:numPr>
        <w:jc w:val="both"/>
      </w:pPr>
      <w:r w:rsidRPr="00444E48">
        <w:rPr>
          <w:lang w:val="es-ES"/>
        </w:rPr>
        <w:t>2 Comprobantes formales de recepción de remesas durante los últimos 12 meses a nombre del solicitante.</w:t>
      </w:r>
    </w:p>
    <w:p w:rsidR="00000000" w:rsidRPr="00444E48" w:rsidRDefault="007B3C47" w:rsidP="00444E48">
      <w:pPr>
        <w:numPr>
          <w:ilvl w:val="1"/>
          <w:numId w:val="5"/>
        </w:numPr>
        <w:jc w:val="both"/>
      </w:pPr>
      <w:r w:rsidRPr="00444E48">
        <w:rPr>
          <w:lang w:val="es-ES"/>
        </w:rPr>
        <w:t xml:space="preserve">Comprobante de parentesco mediante identificación oficial, acta de matrimonio o acta de nacimiento tanto </w:t>
      </w:r>
      <w:r w:rsidRPr="00444E48">
        <w:rPr>
          <w:bCs/>
          <w:lang w:val="es-ES"/>
        </w:rPr>
        <w:t>de quien en</w:t>
      </w:r>
      <w:r w:rsidRPr="00444E48">
        <w:rPr>
          <w:bCs/>
          <w:lang w:val="es-ES"/>
        </w:rPr>
        <w:t>vía como de quien recibe las remesas</w:t>
      </w:r>
      <w:r w:rsidRPr="00444E48">
        <w:rPr>
          <w:lang w:val="es-ES"/>
        </w:rPr>
        <w:t>.</w:t>
      </w:r>
    </w:p>
    <w:p w:rsidR="00000000" w:rsidRPr="00444E48" w:rsidRDefault="007B3C47" w:rsidP="00444E48">
      <w:pPr>
        <w:numPr>
          <w:ilvl w:val="0"/>
          <w:numId w:val="5"/>
        </w:numPr>
        <w:jc w:val="both"/>
      </w:pPr>
      <w:r w:rsidRPr="00444E48">
        <w:rPr>
          <w:bCs/>
          <w:lang w:val="es-ES"/>
        </w:rPr>
        <w:t xml:space="preserve">MIGRANTES EN RETORNO: </w:t>
      </w:r>
    </w:p>
    <w:p w:rsidR="00000000" w:rsidRPr="00444E48" w:rsidRDefault="007B3C47" w:rsidP="00444E48">
      <w:pPr>
        <w:numPr>
          <w:ilvl w:val="1"/>
          <w:numId w:val="5"/>
        </w:numPr>
        <w:jc w:val="both"/>
      </w:pPr>
      <w:r w:rsidRPr="00444E48">
        <w:rPr>
          <w:bCs/>
          <w:lang w:val="es-ES"/>
        </w:rPr>
        <w:t xml:space="preserve">Anexo 1* </w:t>
      </w:r>
      <w:r w:rsidRPr="00444E48">
        <w:rPr>
          <w:lang w:val="es-ES"/>
        </w:rPr>
        <w:t>(Justificación de su estancia laboral en los Estados Unidos de América.</w:t>
      </w:r>
    </w:p>
    <w:p w:rsidR="00000000" w:rsidRPr="00444E48" w:rsidRDefault="007B3C47" w:rsidP="00444E48">
      <w:pPr>
        <w:numPr>
          <w:ilvl w:val="1"/>
          <w:numId w:val="5"/>
        </w:numPr>
        <w:jc w:val="both"/>
      </w:pPr>
      <w:r w:rsidRPr="00444E48">
        <w:rPr>
          <w:lang w:val="es-ES"/>
        </w:rPr>
        <w:t>Matrícula con</w:t>
      </w:r>
      <w:r w:rsidRPr="00444E48">
        <w:rPr>
          <w:lang w:val="es-ES"/>
        </w:rPr>
        <w:t>sular, documento de repatriación o documento que acredite su residencia laboral en los Estados Unidos de América.</w:t>
      </w:r>
    </w:p>
    <w:p w:rsidR="00000000" w:rsidRPr="00444E48" w:rsidRDefault="007B3C47" w:rsidP="00444E48">
      <w:pPr>
        <w:numPr>
          <w:ilvl w:val="1"/>
          <w:numId w:val="5"/>
        </w:numPr>
        <w:jc w:val="both"/>
      </w:pPr>
      <w:r w:rsidRPr="00444E48">
        <w:rPr>
          <w:bCs/>
          <w:lang w:val="es-ES"/>
        </w:rPr>
        <w:t>DOCUMENTACIÓN GENERAL:</w:t>
      </w:r>
    </w:p>
    <w:p w:rsidR="00000000" w:rsidRPr="00444E48" w:rsidRDefault="007B3C47" w:rsidP="00444E48">
      <w:pPr>
        <w:numPr>
          <w:ilvl w:val="1"/>
          <w:numId w:val="5"/>
        </w:numPr>
        <w:jc w:val="both"/>
      </w:pPr>
      <w:r w:rsidRPr="00444E48">
        <w:rPr>
          <w:bCs/>
          <w:lang w:val="es-ES"/>
        </w:rPr>
        <w:t xml:space="preserve">Formato de padrón único / FPU* </w:t>
      </w:r>
      <w:r w:rsidRPr="00444E48">
        <w:rPr>
          <w:lang w:val="es-ES"/>
        </w:rPr>
        <w:t xml:space="preserve">(Formato general para beneficiarios </w:t>
      </w:r>
      <w:proofErr w:type="spellStart"/>
      <w:r w:rsidRPr="00444E48">
        <w:rPr>
          <w:lang w:val="es-ES"/>
        </w:rPr>
        <w:t>Prog</w:t>
      </w:r>
      <w:proofErr w:type="spellEnd"/>
      <w:r w:rsidRPr="00444E48">
        <w:rPr>
          <w:lang w:val="es-ES"/>
        </w:rPr>
        <w:t>. Sociales).</w:t>
      </w:r>
    </w:p>
    <w:p w:rsidR="00000000" w:rsidRPr="00444E48" w:rsidRDefault="007B3C47" w:rsidP="00444E48">
      <w:pPr>
        <w:numPr>
          <w:ilvl w:val="1"/>
          <w:numId w:val="5"/>
        </w:numPr>
        <w:jc w:val="both"/>
      </w:pPr>
      <w:r w:rsidRPr="00444E48">
        <w:rPr>
          <w:bCs/>
          <w:lang w:val="es-ES"/>
        </w:rPr>
        <w:t>Identi</w:t>
      </w:r>
      <w:r w:rsidRPr="00444E48">
        <w:rPr>
          <w:bCs/>
          <w:lang w:val="es-ES"/>
        </w:rPr>
        <w:t xml:space="preserve">ficación oficial con fotografía </w:t>
      </w:r>
      <w:r w:rsidRPr="00444E48">
        <w:rPr>
          <w:lang w:val="es-ES"/>
        </w:rPr>
        <w:t>(IFE, pasaporte o carta de identidad vigente)</w:t>
      </w:r>
    </w:p>
    <w:p w:rsidR="00000000" w:rsidRPr="00444E48" w:rsidRDefault="007B3C47" w:rsidP="00444E48">
      <w:pPr>
        <w:numPr>
          <w:ilvl w:val="1"/>
          <w:numId w:val="5"/>
        </w:numPr>
        <w:jc w:val="both"/>
      </w:pPr>
      <w:r w:rsidRPr="00444E48">
        <w:rPr>
          <w:bCs/>
          <w:lang w:val="es-ES"/>
        </w:rPr>
        <w:t xml:space="preserve">Anexo 3*  </w:t>
      </w:r>
      <w:r w:rsidRPr="00444E48">
        <w:rPr>
          <w:lang w:val="es-ES"/>
        </w:rPr>
        <w:t>(Escrito libre con la descripción del proyecto)</w:t>
      </w:r>
    </w:p>
    <w:p w:rsidR="00000000" w:rsidRPr="00444E48" w:rsidRDefault="007B3C47" w:rsidP="00444E48">
      <w:pPr>
        <w:numPr>
          <w:ilvl w:val="1"/>
          <w:numId w:val="5"/>
        </w:numPr>
        <w:jc w:val="both"/>
      </w:pPr>
      <w:r w:rsidRPr="00444E48">
        <w:rPr>
          <w:bCs/>
          <w:lang w:val="es-ES"/>
        </w:rPr>
        <w:t>Copia de la póliza del Seguro popular o documento que acredite ser beneficiario de algún pro</w:t>
      </w:r>
      <w:r w:rsidRPr="00444E48">
        <w:rPr>
          <w:bCs/>
          <w:lang w:val="es-ES"/>
        </w:rPr>
        <w:t>grama de combate a la pobreza</w:t>
      </w:r>
      <w:proofErr w:type="gramStart"/>
      <w:r w:rsidRPr="00444E48">
        <w:rPr>
          <w:bCs/>
          <w:lang w:val="es-ES"/>
        </w:rPr>
        <w:t>.*</w:t>
      </w:r>
      <w:proofErr w:type="gramEnd"/>
      <w:r w:rsidRPr="00444E48">
        <w:rPr>
          <w:bCs/>
          <w:lang w:val="es-ES"/>
        </w:rPr>
        <w:t>*</w:t>
      </w:r>
    </w:p>
    <w:p w:rsidR="00000000" w:rsidRPr="00444E48" w:rsidRDefault="007B3C47" w:rsidP="00444E48">
      <w:pPr>
        <w:numPr>
          <w:ilvl w:val="1"/>
          <w:numId w:val="5"/>
        </w:numPr>
        <w:jc w:val="both"/>
        <w:rPr>
          <w:b/>
        </w:rPr>
      </w:pPr>
      <w:r w:rsidRPr="00444E48">
        <w:rPr>
          <w:bCs/>
          <w:lang w:val="es-ES"/>
        </w:rPr>
        <w:t xml:space="preserve">Anexo 5* </w:t>
      </w:r>
      <w:r w:rsidRPr="00444E48">
        <w:rPr>
          <w:lang w:val="es-ES"/>
        </w:rPr>
        <w:t>(Sólo en caso de no presentar copia de póliza de Seguro Popular</w:t>
      </w:r>
      <w:r w:rsidRPr="00444E48">
        <w:rPr>
          <w:b/>
          <w:lang w:val="es-ES"/>
        </w:rPr>
        <w:t>)</w:t>
      </w:r>
    </w:p>
    <w:p w:rsidR="00000000" w:rsidRPr="00444E48" w:rsidRDefault="007B3C47" w:rsidP="00444E48">
      <w:pPr>
        <w:numPr>
          <w:ilvl w:val="1"/>
          <w:numId w:val="5"/>
        </w:numPr>
        <w:jc w:val="both"/>
      </w:pPr>
      <w:r w:rsidRPr="00444E48">
        <w:rPr>
          <w:bCs/>
          <w:lang w:val="es-ES"/>
        </w:rPr>
        <w:lastRenderedPageBreak/>
        <w:t xml:space="preserve">CURP </w:t>
      </w:r>
      <w:r w:rsidRPr="00444E48">
        <w:rPr>
          <w:lang w:val="es-ES"/>
        </w:rPr>
        <w:t>(Indispensable para captura en FPU)</w:t>
      </w:r>
    </w:p>
    <w:p w:rsidR="00000000" w:rsidRPr="00444E48" w:rsidRDefault="007B3C47" w:rsidP="00444E48">
      <w:pPr>
        <w:numPr>
          <w:ilvl w:val="1"/>
          <w:numId w:val="5"/>
        </w:numPr>
        <w:jc w:val="both"/>
      </w:pPr>
      <w:r w:rsidRPr="00444E48">
        <w:rPr>
          <w:bCs/>
          <w:lang w:val="es-ES"/>
        </w:rPr>
        <w:t>Comprob</w:t>
      </w:r>
      <w:r w:rsidRPr="00444E48">
        <w:rPr>
          <w:bCs/>
          <w:lang w:val="es-ES"/>
        </w:rPr>
        <w:t xml:space="preserve">ante de domicilio reciente </w:t>
      </w:r>
      <w:r w:rsidRPr="00444E48">
        <w:rPr>
          <w:lang w:val="es-ES"/>
        </w:rPr>
        <w:t>(Recibo reciente de luz, agua, predial o carta de residencia)</w:t>
      </w:r>
    </w:p>
    <w:p w:rsidR="00000000" w:rsidRPr="00444E48" w:rsidRDefault="007B3C47" w:rsidP="00444E48">
      <w:pPr>
        <w:numPr>
          <w:ilvl w:val="1"/>
          <w:numId w:val="5"/>
        </w:numPr>
        <w:jc w:val="both"/>
      </w:pPr>
      <w:r w:rsidRPr="00444E48">
        <w:rPr>
          <w:bCs/>
          <w:lang w:val="es-ES"/>
        </w:rPr>
        <w:t xml:space="preserve">Acreditación de la propiedad de la vivienda </w:t>
      </w:r>
      <w:r w:rsidRPr="00444E48">
        <w:rPr>
          <w:lang w:val="es-ES"/>
        </w:rPr>
        <w:t>(Escrituras, último pago predial, carta del ejido, etc.)</w:t>
      </w:r>
    </w:p>
    <w:p w:rsidR="00000000" w:rsidRPr="00444E48" w:rsidRDefault="007B3C47" w:rsidP="00444E48">
      <w:pPr>
        <w:numPr>
          <w:ilvl w:val="1"/>
          <w:numId w:val="5"/>
        </w:numPr>
        <w:jc w:val="both"/>
      </w:pPr>
      <w:r w:rsidRPr="00444E48">
        <w:rPr>
          <w:bCs/>
          <w:lang w:val="es-ES"/>
        </w:rPr>
        <w:t>Fotografía</w:t>
      </w:r>
      <w:r w:rsidRPr="00444E48">
        <w:rPr>
          <w:lang w:val="es-ES"/>
        </w:rPr>
        <w:t xml:space="preserve"> del lugar donde se realizará la mejora de la vivienda  o proyecto productivo</w:t>
      </w:r>
    </w:p>
    <w:p w:rsidR="00444E48" w:rsidRDefault="00444E48" w:rsidP="00605A36">
      <w:pPr>
        <w:jc w:val="both"/>
        <w:rPr>
          <w:b/>
        </w:rPr>
      </w:pPr>
      <w:r>
        <w:rPr>
          <w:b/>
        </w:rPr>
        <w:t>FORMATOS:</w:t>
      </w:r>
    </w:p>
    <w:p w:rsidR="00444E48" w:rsidRPr="005F2C75" w:rsidRDefault="00444E48" w:rsidP="00605A36">
      <w:pPr>
        <w:jc w:val="both"/>
      </w:pPr>
      <w:r w:rsidRPr="005F2C75">
        <w:t>(Se anexan)</w:t>
      </w:r>
    </w:p>
    <w:p w:rsidR="00444E48" w:rsidRDefault="005F2C75" w:rsidP="00605A36">
      <w:pPr>
        <w:jc w:val="both"/>
        <w:rPr>
          <w:b/>
        </w:rPr>
      </w:pPr>
      <w:r>
        <w:rPr>
          <w:b/>
        </w:rPr>
        <w:t>PADRON DE BENEFICIARIOS:</w:t>
      </w:r>
    </w:p>
    <w:p w:rsidR="005F2C75" w:rsidRPr="005F2C75" w:rsidRDefault="005F2C75" w:rsidP="00605A36">
      <w:pPr>
        <w:jc w:val="both"/>
      </w:pPr>
      <w:r w:rsidRPr="005F2C75">
        <w:t>(</w:t>
      </w:r>
      <w:proofErr w:type="gramStart"/>
      <w:r w:rsidRPr="005F2C75">
        <w:t>se</w:t>
      </w:r>
      <w:proofErr w:type="gramEnd"/>
      <w:r w:rsidRPr="005F2C75">
        <w:t xml:space="preserve"> anexa documento)</w:t>
      </w:r>
    </w:p>
    <w:p w:rsidR="00444E48" w:rsidRPr="00F1353F" w:rsidRDefault="00444E48" w:rsidP="00605A36">
      <w:pPr>
        <w:jc w:val="both"/>
        <w:rPr>
          <w:b/>
          <w:caps/>
        </w:rPr>
      </w:pPr>
    </w:p>
    <w:p w:rsidR="00605A36" w:rsidRPr="00605A36" w:rsidRDefault="00605A36" w:rsidP="00605A36">
      <w:pPr>
        <w:rPr>
          <w:b/>
          <w:sz w:val="24"/>
          <w:szCs w:val="24"/>
        </w:rPr>
      </w:pPr>
    </w:p>
    <w:p w:rsidR="00605A36" w:rsidRPr="00605A36" w:rsidRDefault="00605A36" w:rsidP="00605A36">
      <w:pPr>
        <w:jc w:val="center"/>
        <w:rPr>
          <w:b/>
          <w:sz w:val="44"/>
          <w:szCs w:val="44"/>
        </w:rPr>
      </w:pPr>
    </w:p>
    <w:sectPr w:rsidR="00605A36" w:rsidRPr="00605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1A9"/>
    <w:multiLevelType w:val="hybridMultilevel"/>
    <w:tmpl w:val="007A9346"/>
    <w:lvl w:ilvl="0" w:tplc="87844A9E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16C8481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91C675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D45A3DB8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3E4AEC6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90AEF19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DC5AEC6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E6A417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55CBF12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>
    <w:nsid w:val="209413AA"/>
    <w:multiLevelType w:val="hybridMultilevel"/>
    <w:tmpl w:val="34E81B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6C7036"/>
    <w:multiLevelType w:val="hybridMultilevel"/>
    <w:tmpl w:val="43406280"/>
    <w:lvl w:ilvl="0" w:tplc="5C70C7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A8AC2C">
      <w:start w:val="61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E5A1B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2030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1286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C43D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823E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34F4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167C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41A56D3"/>
    <w:multiLevelType w:val="hybridMultilevel"/>
    <w:tmpl w:val="46F488DC"/>
    <w:lvl w:ilvl="0" w:tplc="FCF872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201F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3E35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DC80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6094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D882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EAE7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1A80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E8EA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6928C4"/>
    <w:multiLevelType w:val="hybridMultilevel"/>
    <w:tmpl w:val="595A46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36"/>
    <w:rsid w:val="00444E48"/>
    <w:rsid w:val="004B2742"/>
    <w:rsid w:val="004D18B4"/>
    <w:rsid w:val="005F2C75"/>
    <w:rsid w:val="00605A36"/>
    <w:rsid w:val="007B3C47"/>
    <w:rsid w:val="007D3600"/>
    <w:rsid w:val="00E57126"/>
    <w:rsid w:val="00F1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D3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D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4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5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2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4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7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8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8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4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2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2015-11-26T17:01:00Z</dcterms:created>
  <dcterms:modified xsi:type="dcterms:W3CDTF">2015-11-26T19:18:00Z</dcterms:modified>
</cp:coreProperties>
</file>