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70111789" w:displacedByCustomXml="next"/>
    <w:sdt>
      <w:sdtPr>
        <w:rPr>
          <w:rFonts w:ascii="Cambria" w:hAnsi="Cambria"/>
        </w:rPr>
        <w:id w:val="-504592220"/>
        <w:docPartObj>
          <w:docPartGallery w:val="Cover Pages"/>
          <w:docPartUnique/>
        </w:docPartObj>
      </w:sdtPr>
      <w:sdtContent>
        <w:p w:rsidR="003F2926" w:rsidRPr="00DF797C" w:rsidRDefault="003F2926" w:rsidP="003F2926">
          <w:pPr>
            <w:rPr>
              <w:rFonts w:ascii="Cambria" w:hAnsi="Cambria"/>
            </w:rPr>
          </w:pPr>
          <w:r>
            <w:rPr>
              <w:rFonts w:ascii="Cambria" w:hAnsi="Cambria"/>
              <w:noProof/>
              <w:lang w:val="es-MX" w:eastAsia="es-MX"/>
            </w:rPr>
            <mc:AlternateContent>
              <mc:Choice Requires="wpg">
                <w:drawing>
                  <wp:anchor distT="0" distB="0" distL="114300" distR="114300" simplePos="0" relativeHeight="251659264" behindDoc="1" locked="0" layoutInCell="1" allowOverlap="1" wp14:anchorId="66FC7F5F" wp14:editId="7FAF5F43">
                    <wp:simplePos x="0" y="0"/>
                    <wp:positionH relativeFrom="column">
                      <wp:posOffset>-1147445</wp:posOffset>
                    </wp:positionH>
                    <wp:positionV relativeFrom="paragraph">
                      <wp:posOffset>-118745</wp:posOffset>
                    </wp:positionV>
                    <wp:extent cx="7881620" cy="4988560"/>
                    <wp:effectExtent l="0" t="0" r="5080" b="2540"/>
                    <wp:wrapNone/>
                    <wp:docPr id="58"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81620" cy="4988560"/>
                              <a:chOff x="0" y="800100"/>
                              <a:chExt cx="7881620" cy="4988560"/>
                            </a:xfrm>
                          </wpg:grpSpPr>
                          <pic:pic xmlns:pic="http://schemas.openxmlformats.org/drawingml/2006/picture">
                            <pic:nvPicPr>
                              <pic:cNvPr id="59" name="Imagen 6" descr="red ribon.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3771900"/>
                                <a:ext cx="7881620" cy="2016760"/>
                              </a:xfrm>
                              <a:prstGeom prst="rect">
                                <a:avLst/>
                              </a:prstGeom>
                            </pic:spPr>
                          </pic:pic>
                          <pic:pic xmlns:pic="http://schemas.openxmlformats.org/drawingml/2006/picture">
                            <pic:nvPicPr>
                              <pic:cNvPr id="60" name="Imagen 8" descr="Jalisco Isologo.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99765" y="800100"/>
                                <a:ext cx="1600835" cy="141732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2A093ED5" id="Grupo 58" o:spid="_x0000_s1026" style="position:absolute;margin-left:-90.35pt;margin-top:-9.35pt;width:620.6pt;height:392.8pt;z-index:-251657216;mso-height-relative:margin" coordorigin=",8001" coordsize="78816,4988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Cjw/eHBhY2tldCBlbmQ9InciPz7/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NR0v8Axj8n/vXQf6TrDX8JO7/o7f8AHd/fay5lW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1HS/8Y/J/wC9dB/pOsNfwk7v+jt/x3f32suZV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">
                    <v:shape id="Imagen 6" o:spid="_x0000_s1027" type="#_x0000_t75" alt="red ribon.jpg" style="position:absolute;top:37719;width:78816;height:20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Rd/EAAAA2wAAAA8AAABkcnMvZG93bnJldi54bWxEj81qwkAUhfcF32G4grtmorRVo6NIIdiu&#10;RBNwe8lck2DmTsiMSdqn7xQKXR7Oz8fZ7kfTiJ46V1tWMI9iEMSF1TWXCvIsfV6BcB5ZY2OZFHyR&#10;g/1u8rTFRNuBz9RffCnCCLsEFVTet4mUrqjIoItsSxy8m+0M+iC7UuoOhzBuGrmI4zdpsOZAqLCl&#10;94qK++VhAnf5/fkyNI/WpevTmMf59bTIjkrNpuNhA8LT6P/Df+0PreB1Db9fwg+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ERd/EAAAA2wAAAA8AAAAAAAAAAAAAAAAA&#10;nwIAAGRycy9kb3ducmV2LnhtbFBLBQYAAAAABAAEAPcAAACQAwAAAAA=&#10;">
                      <v:imagedata r:id="rId9" o:title="red ribon"/>
                      <v:path arrowok="t"/>
                    </v:shape>
                    <v:shape id="Imagen 8" o:spid="_x0000_s1028" type="#_x0000_t75" alt="Jalisco Isologo.png" style="position:absolute;left:31997;top:8001;width:16009;height:14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BJ6DDAAAA2wAAAA8AAABkcnMvZG93bnJldi54bWxET01rwkAQvQv9D8sUehGzUTBI6iq2GGg9&#10;VE178Dhkp0kwOxuz2xj/vXsoeHy87+V6MI3oqXO1ZQXTKAZBXFhdc6ng5zubLEA4j6yxsUwKbuRg&#10;vXoaLTHV9spH6nNfihDCLkUFlfdtKqUrKjLoItsSB+7XdgZ9gF0pdYfXEG4aOYvjRBqsOTRU2NJ7&#10;RcU5/zMKDjwuMJu3+9PucmyS7Ym+3j7HSr08D5tXEJ4G/xD/uz+0giSsD1/CD5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8EnoMMAAADbAAAADwAAAAAAAAAAAAAAAACf&#10;AgAAZHJzL2Rvd25yZXYueG1sUEsFBgAAAAAEAAQA9wAAAI8DAAAAAA==&#10;">
                      <v:imagedata r:id="rId10" o:title="Jalisco Isologo"/>
                      <v:path arrowok="t"/>
                    </v:shape>
                  </v:group>
                </w:pict>
              </mc:Fallback>
            </mc:AlternateContent>
          </w:r>
        </w:p>
        <w:p w:rsidR="003F2926" w:rsidRPr="00DF797C" w:rsidRDefault="003F2926" w:rsidP="003F2926">
          <w:pPr>
            <w:rPr>
              <w:rFonts w:ascii="Cambria" w:hAnsi="Cambria"/>
            </w:rPr>
          </w:pPr>
        </w:p>
        <w:p w:rsidR="003F2926" w:rsidRPr="00DF797C" w:rsidRDefault="003F2926" w:rsidP="003F2926">
          <w:pPr>
            <w:rPr>
              <w:rFonts w:ascii="Cambria" w:hAnsi="Cambria"/>
            </w:rPr>
          </w:pPr>
        </w:p>
        <w:p w:rsidR="003F2926" w:rsidRPr="00DF797C" w:rsidRDefault="003F2926" w:rsidP="003F2926">
          <w:pPr>
            <w:rPr>
              <w:rFonts w:ascii="Cambria" w:hAnsi="Cambria"/>
            </w:rPr>
          </w:pPr>
        </w:p>
        <w:p w:rsidR="003F2926" w:rsidRPr="00DF797C" w:rsidRDefault="003F2926" w:rsidP="003F2926">
          <w:pPr>
            <w:rPr>
              <w:rFonts w:ascii="Cambria" w:hAnsi="Cambria"/>
            </w:rPr>
          </w:pPr>
        </w:p>
        <w:p w:rsidR="003F2926" w:rsidRPr="00DF797C" w:rsidRDefault="003F2926" w:rsidP="003F2926">
          <w:pPr>
            <w:rPr>
              <w:rFonts w:ascii="Cambria" w:hAnsi="Cambria"/>
            </w:rPr>
          </w:pPr>
        </w:p>
        <w:p w:rsidR="003F2926" w:rsidRPr="00DF797C" w:rsidRDefault="003F2926" w:rsidP="003F2926">
          <w:pPr>
            <w:rPr>
              <w:rFonts w:ascii="Cambria" w:hAnsi="Cambria"/>
            </w:rPr>
          </w:pPr>
        </w:p>
        <w:p w:rsidR="003F2926" w:rsidRPr="00DF797C" w:rsidRDefault="003F2926" w:rsidP="003F2926">
          <w:pPr>
            <w:rPr>
              <w:rFonts w:ascii="Cambria" w:hAnsi="Cambria"/>
            </w:rPr>
          </w:pPr>
        </w:p>
        <w:p w:rsidR="003F2926" w:rsidRPr="00DF797C" w:rsidRDefault="003F2926" w:rsidP="003F2926">
          <w:pPr>
            <w:rPr>
              <w:rFonts w:ascii="Cambria" w:hAnsi="Cambria"/>
              <w:noProof/>
            </w:rPr>
          </w:pPr>
        </w:p>
        <w:p w:rsidR="003F2926" w:rsidRPr="00DF797C" w:rsidRDefault="003F2926" w:rsidP="003F2926">
          <w:pPr>
            <w:rPr>
              <w:rFonts w:ascii="Cambria" w:hAnsi="Cambria"/>
              <w:noProof/>
            </w:rPr>
          </w:pPr>
        </w:p>
        <w:p w:rsidR="003F2926" w:rsidRPr="00DF797C" w:rsidRDefault="003F2926" w:rsidP="003F2926">
          <w:pPr>
            <w:rPr>
              <w:rFonts w:ascii="Cambria" w:hAnsi="Cambria"/>
              <w:noProof/>
            </w:rPr>
          </w:pPr>
        </w:p>
        <w:p w:rsidR="003F2926" w:rsidRPr="00DF797C" w:rsidRDefault="003F2926" w:rsidP="003F2926">
          <w:pPr>
            <w:rPr>
              <w:rFonts w:ascii="Cambria" w:hAnsi="Cambria"/>
              <w:b/>
              <w:noProof/>
            </w:rPr>
          </w:pPr>
          <w:bookmarkStart w:id="1" w:name="_GoBack"/>
          <w:bookmarkEnd w:id="1"/>
        </w:p>
        <w:p w:rsidR="003F2926" w:rsidRPr="00DF797C" w:rsidRDefault="003F2926" w:rsidP="003F2926">
          <w:pPr>
            <w:jc w:val="center"/>
            <w:rPr>
              <w:rFonts w:ascii="Cambria" w:hAnsi="Cambria"/>
              <w:b/>
              <w:noProof/>
              <w:color w:val="FFFFFF"/>
              <w:sz w:val="36"/>
              <w:szCs w:val="36"/>
            </w:rPr>
          </w:pPr>
        </w:p>
        <w:p w:rsidR="003F2926" w:rsidRPr="00DF797C" w:rsidRDefault="003F2926" w:rsidP="003F2926">
          <w:pPr>
            <w:jc w:val="center"/>
            <w:rPr>
              <w:rFonts w:ascii="Cambria" w:hAnsi="Cambria"/>
              <w:b/>
              <w:noProof/>
              <w:color w:val="FFFFFF"/>
              <w:sz w:val="72"/>
              <w:szCs w:val="72"/>
            </w:rPr>
          </w:pPr>
        </w:p>
        <w:p w:rsidR="003F2926" w:rsidRDefault="003F2926" w:rsidP="003F2926">
          <w:pPr>
            <w:jc w:val="center"/>
            <w:rPr>
              <w:rFonts w:ascii="Cambria" w:hAnsi="Cambria"/>
              <w:b/>
              <w:noProof/>
              <w:color w:val="FFFFFF"/>
              <w:sz w:val="48"/>
              <w:szCs w:val="72"/>
              <w:lang w:val="es-MX"/>
            </w:rPr>
          </w:pPr>
          <w:r>
            <w:rPr>
              <w:rFonts w:ascii="Cambria" w:hAnsi="Cambria"/>
              <w:b/>
              <w:noProof/>
              <w:color w:val="FFFFFF"/>
              <w:sz w:val="48"/>
              <w:szCs w:val="72"/>
              <w:lang w:val="es-MX"/>
            </w:rPr>
            <w:t xml:space="preserve">Plan Institucional 2014-2018 del </w:t>
          </w:r>
        </w:p>
        <w:p w:rsidR="003F2926" w:rsidRDefault="003F2926" w:rsidP="003F2926">
          <w:pPr>
            <w:jc w:val="center"/>
            <w:rPr>
              <w:rFonts w:ascii="Cambria" w:hAnsi="Cambria"/>
              <w:b/>
              <w:noProof/>
              <w:color w:val="FFFFFF"/>
              <w:sz w:val="48"/>
              <w:szCs w:val="72"/>
              <w:lang w:val="es-MX"/>
            </w:rPr>
          </w:pPr>
        </w:p>
        <w:p w:rsidR="003F2926" w:rsidRDefault="003F2926" w:rsidP="003F2926">
          <w:pPr>
            <w:jc w:val="center"/>
            <w:rPr>
              <w:rFonts w:ascii="Cambria" w:hAnsi="Cambria"/>
              <w:b/>
              <w:noProof/>
              <w:color w:val="FFFFFF"/>
              <w:sz w:val="48"/>
              <w:szCs w:val="72"/>
              <w:lang w:val="es-MX"/>
            </w:rPr>
          </w:pPr>
          <w:r>
            <w:rPr>
              <w:rFonts w:ascii="Cambria" w:hAnsi="Cambria"/>
              <w:b/>
              <w:noProof/>
              <w:color w:val="FFFFFF"/>
              <w:sz w:val="48"/>
              <w:szCs w:val="72"/>
              <w:lang w:val="es-MX"/>
            </w:rPr>
            <w:t>Instituto de Información Estadística y Geográfica del Estado de Jalisco</w:t>
          </w:r>
        </w:p>
        <w:p w:rsidR="003F2926" w:rsidRDefault="003F2926" w:rsidP="003F2926">
          <w:pPr>
            <w:jc w:val="center"/>
            <w:rPr>
              <w:rFonts w:ascii="Cambria" w:hAnsi="Cambria"/>
              <w:b/>
              <w:noProof/>
              <w:color w:val="FFFFFF"/>
              <w:sz w:val="48"/>
              <w:szCs w:val="72"/>
              <w:lang w:val="es-MX"/>
            </w:rPr>
          </w:pPr>
        </w:p>
        <w:p w:rsidR="003F2926" w:rsidRPr="00DF797C" w:rsidRDefault="003F2926" w:rsidP="003F2926">
          <w:pPr>
            <w:jc w:val="center"/>
            <w:rPr>
              <w:rFonts w:ascii="Cambria" w:hAnsi="Cambria"/>
            </w:rPr>
          </w:pPr>
          <w:r w:rsidRPr="007D4E5A">
            <w:rPr>
              <w:rFonts w:ascii="Cambria" w:hAnsi="Cambria"/>
              <w:noProof/>
              <w:lang w:val="es-MX" w:eastAsia="es-MX"/>
            </w:rPr>
            <mc:AlternateContent>
              <mc:Choice Requires="wps">
                <w:drawing>
                  <wp:anchor distT="0" distB="0" distL="114300" distR="114300" simplePos="0" relativeHeight="251664384" behindDoc="0" locked="0" layoutInCell="1" allowOverlap="1" wp14:anchorId="05E681EF" wp14:editId="77135336">
                    <wp:simplePos x="0" y="0"/>
                    <wp:positionH relativeFrom="column">
                      <wp:posOffset>3339465</wp:posOffset>
                    </wp:positionH>
                    <wp:positionV relativeFrom="paragraph">
                      <wp:posOffset>233045</wp:posOffset>
                    </wp:positionV>
                    <wp:extent cx="2828925" cy="140398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noFill/>
                            <a:ln w="9525">
                              <a:noFill/>
                              <a:miter lim="800000"/>
                              <a:headEnd/>
                              <a:tailEnd/>
                            </a:ln>
                          </wps:spPr>
                          <wps:txbx>
                            <w:txbxContent>
                              <w:p w:rsidR="00781FD1" w:rsidRPr="006672EA" w:rsidRDefault="00781FD1" w:rsidP="003F2926">
                                <w:pPr>
                                  <w:rPr>
                                    <w:sz w:val="28"/>
                                    <w:szCs w:val="28"/>
                                  </w:rPr>
                                </w:pPr>
                                <w:r w:rsidRPr="006672EA">
                                  <w:rPr>
                                    <w:sz w:val="28"/>
                                    <w:szCs w:val="28"/>
                                  </w:rPr>
                                  <w:t>(</w:t>
                                </w:r>
                                <w:r>
                                  <w:rPr>
                                    <w:sz w:val="28"/>
                                    <w:szCs w:val="28"/>
                                  </w:rPr>
                                  <w:t>Última actualización: marzo, 2</w:t>
                                </w:r>
                                <w:r w:rsidRPr="006672EA">
                                  <w:rPr>
                                    <w:sz w:val="28"/>
                                    <w:szCs w:val="28"/>
                                  </w:rPr>
                                  <w:t>01</w:t>
                                </w:r>
                                <w:r>
                                  <w:rPr>
                                    <w:sz w:val="28"/>
                                    <w:szCs w:val="28"/>
                                  </w:rPr>
                                  <w:t>7</w:t>
                                </w:r>
                                <w:r w:rsidRPr="006672EA">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681EF" id="_x0000_t202" coordsize="21600,21600" o:spt="202" path="m,l,21600r21600,l21600,xe">
                    <v:stroke joinstyle="miter"/>
                    <v:path gradientshapeok="t" o:connecttype="rect"/>
                  </v:shapetype>
                  <v:shape id="Cuadro de texto 2" o:spid="_x0000_s1026" type="#_x0000_t202" style="position:absolute;left:0;text-align:left;margin-left:262.95pt;margin-top:18.35pt;width:222.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" filled="f" stroked="f">
                    <v:textbox style="mso-fit-shape-to-text:t">
                      <w:txbxContent>
                        <w:p w:rsidR="00781FD1" w:rsidRPr="006672EA" w:rsidRDefault="00781FD1" w:rsidP="003F2926">
                          <w:pPr>
                            <w:rPr>
                              <w:sz w:val="28"/>
                              <w:szCs w:val="28"/>
                            </w:rPr>
                          </w:pPr>
                          <w:r w:rsidRPr="006672EA">
                            <w:rPr>
                              <w:sz w:val="28"/>
                              <w:szCs w:val="28"/>
                            </w:rPr>
                            <w:t>(</w:t>
                          </w:r>
                          <w:r>
                            <w:rPr>
                              <w:sz w:val="28"/>
                              <w:szCs w:val="28"/>
                            </w:rPr>
                            <w:t>Última actualización: marzo, 2</w:t>
                          </w:r>
                          <w:r w:rsidRPr="006672EA">
                            <w:rPr>
                              <w:sz w:val="28"/>
                              <w:szCs w:val="28"/>
                            </w:rPr>
                            <w:t>01</w:t>
                          </w:r>
                          <w:r>
                            <w:rPr>
                              <w:sz w:val="28"/>
                              <w:szCs w:val="28"/>
                            </w:rPr>
                            <w:t>7</w:t>
                          </w:r>
                          <w:r w:rsidRPr="006672EA">
                            <w:rPr>
                              <w:sz w:val="28"/>
                              <w:szCs w:val="28"/>
                            </w:rPr>
                            <w:t>)</w:t>
                          </w:r>
                        </w:p>
                      </w:txbxContent>
                    </v:textbox>
                  </v:shape>
                </w:pict>
              </mc:Fallback>
            </mc:AlternateContent>
          </w:r>
          <w:r>
            <w:rPr>
              <w:rFonts w:ascii="Cambria" w:hAnsi="Cambria"/>
              <w:noProof/>
              <w:lang w:val="es-MX" w:eastAsia="es-MX"/>
            </w:rPr>
            <w:drawing>
              <wp:anchor distT="0" distB="0" distL="114300" distR="114300" simplePos="0" relativeHeight="251663360" behindDoc="1" locked="0" layoutInCell="1" allowOverlap="1" wp14:anchorId="3B6C30F5" wp14:editId="409F0809">
                <wp:simplePos x="0" y="0"/>
                <wp:positionH relativeFrom="column">
                  <wp:posOffset>2103755</wp:posOffset>
                </wp:positionH>
                <wp:positionV relativeFrom="paragraph">
                  <wp:posOffset>1325880</wp:posOffset>
                </wp:positionV>
                <wp:extent cx="1882140" cy="1031875"/>
                <wp:effectExtent l="0" t="0" r="3810" b="0"/>
                <wp:wrapTight wrapText="bothSides">
                  <wp:wrapPolygon edited="0">
                    <wp:start x="0" y="0"/>
                    <wp:lineTo x="0" y="21135"/>
                    <wp:lineTo x="21425" y="21135"/>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14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noProof/>
              <w:lang w:val="es-MX" w:eastAsia="es-MX"/>
            </w:rPr>
            <w:drawing>
              <wp:anchor distT="0" distB="0" distL="114300" distR="114300" simplePos="0" relativeHeight="251662336" behindDoc="0" locked="0" layoutInCell="1" allowOverlap="1" wp14:anchorId="300423BA" wp14:editId="29DB63F9">
                <wp:simplePos x="0" y="0"/>
                <wp:positionH relativeFrom="column">
                  <wp:posOffset>35560</wp:posOffset>
                </wp:positionH>
                <wp:positionV relativeFrom="paragraph">
                  <wp:posOffset>2900680</wp:posOffset>
                </wp:positionV>
                <wp:extent cx="5612130" cy="135890"/>
                <wp:effectExtent l="0" t="0" r="7620" b="0"/>
                <wp:wrapNone/>
                <wp:docPr id="12" name="Imagen 7" descr="line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shadow.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135890"/>
                        </a:xfrm>
                        <a:prstGeom prst="rect">
                          <a:avLst/>
                        </a:prstGeom>
                        <a:noFill/>
                      </pic:spPr>
                    </pic:pic>
                  </a:graphicData>
                </a:graphic>
              </wp:anchor>
            </w:drawing>
          </w:r>
          <w:r w:rsidRPr="00DF797C">
            <w:rPr>
              <w:rFonts w:ascii="Cambria" w:hAnsi="Cambria"/>
              <w:lang w:val="es-MX"/>
            </w:rPr>
            <w:br w:type="page"/>
          </w:r>
        </w:p>
      </w:sdtContent>
    </w:sdt>
    <w:bookmarkEnd w:id="0" w:displacedByCustomXml="next"/>
    <w:bookmarkStart w:id="2" w:name="_Toc370111790" w:displacedByCustomXml="next"/>
    <w:sdt>
      <w:sdtPr>
        <w:rPr>
          <w:rFonts w:ascii="Cambria" w:eastAsia="Times New Roman" w:hAnsi="Cambria" w:cs="Times New Roman"/>
          <w:b w:val="0"/>
          <w:bCs w:val="0"/>
          <w:color w:val="auto"/>
          <w:sz w:val="24"/>
          <w:szCs w:val="24"/>
          <w:lang w:val="es-ES" w:eastAsia="es-ES"/>
        </w:rPr>
        <w:id w:val="-1322587408"/>
        <w:docPartObj>
          <w:docPartGallery w:val="Table of Contents"/>
          <w:docPartUnique/>
        </w:docPartObj>
      </w:sdtPr>
      <w:sdtContent>
        <w:p w:rsidR="003F2926" w:rsidRPr="00FE2185" w:rsidRDefault="003F2926" w:rsidP="003F2926">
          <w:pPr>
            <w:pStyle w:val="TtulodeTDC"/>
            <w:spacing w:line="240" w:lineRule="auto"/>
            <w:rPr>
              <w:rFonts w:ascii="Cambria" w:hAnsi="Cambria"/>
              <w:color w:val="000000" w:themeColor="text1"/>
              <w:lang w:val="es-ES"/>
            </w:rPr>
          </w:pPr>
          <w:r w:rsidRPr="00FE2185">
            <w:rPr>
              <w:rFonts w:ascii="Cambria" w:hAnsi="Cambria"/>
              <w:color w:val="000000" w:themeColor="text1"/>
              <w:lang w:val="es-ES"/>
            </w:rPr>
            <w:t>Contenido</w:t>
          </w:r>
        </w:p>
        <w:p w:rsidR="003F2926" w:rsidRDefault="003F2926" w:rsidP="003F2926">
          <w:pPr>
            <w:pStyle w:val="TDC2"/>
            <w:rPr>
              <w:rFonts w:asciiTheme="minorHAnsi" w:eastAsiaTheme="minorEastAsia" w:hAnsiTheme="minorHAnsi" w:cstheme="minorBidi"/>
              <w:noProof/>
              <w:sz w:val="22"/>
              <w:szCs w:val="22"/>
              <w:lang w:val="es-MX" w:eastAsia="es-MX"/>
            </w:rPr>
          </w:pPr>
          <w:r w:rsidRPr="00B334D7">
            <w:rPr>
              <w:rFonts w:ascii="Cambria" w:hAnsi="Cambria"/>
            </w:rPr>
            <w:fldChar w:fldCharType="begin"/>
          </w:r>
          <w:r w:rsidRPr="00B334D7">
            <w:rPr>
              <w:rFonts w:ascii="Cambria" w:hAnsi="Cambria"/>
            </w:rPr>
            <w:instrText xml:space="preserve"> TOC \o "1-3" \h \z \u </w:instrText>
          </w:r>
          <w:r w:rsidRPr="00B334D7">
            <w:rPr>
              <w:rFonts w:ascii="Cambria" w:hAnsi="Cambria"/>
            </w:rPr>
            <w:fldChar w:fldCharType="separate"/>
          </w:r>
          <w:hyperlink w:anchor="_Toc449527886" w:history="1">
            <w:r w:rsidRPr="00E347AF">
              <w:rPr>
                <w:rStyle w:val="Hipervnculo"/>
                <w:rFonts w:ascii="Cambria" w:hAnsi="Cambria" w:cs="Arial"/>
                <w:b/>
                <w:noProof/>
              </w:rPr>
              <w:t>Antecedentes</w:t>
            </w:r>
            <w:r>
              <w:rPr>
                <w:noProof/>
                <w:webHidden/>
              </w:rPr>
              <w:tab/>
            </w:r>
            <w:r w:rsidRPr="002944C9">
              <w:rPr>
                <w:b/>
                <w:noProof/>
                <w:webHidden/>
              </w:rPr>
              <w:fldChar w:fldCharType="begin"/>
            </w:r>
            <w:r w:rsidRPr="002944C9">
              <w:rPr>
                <w:b/>
                <w:noProof/>
                <w:webHidden/>
              </w:rPr>
              <w:instrText xml:space="preserve"> PAGEREF _Toc449527886 \h </w:instrText>
            </w:r>
            <w:r w:rsidRPr="002944C9">
              <w:rPr>
                <w:b/>
                <w:noProof/>
                <w:webHidden/>
              </w:rPr>
            </w:r>
            <w:r w:rsidRPr="002944C9">
              <w:rPr>
                <w:b/>
                <w:noProof/>
                <w:webHidden/>
              </w:rPr>
              <w:fldChar w:fldCharType="separate"/>
            </w:r>
            <w:r w:rsidR="004C412F">
              <w:rPr>
                <w:b/>
                <w:noProof/>
                <w:webHidden/>
              </w:rPr>
              <w:t>3</w:t>
            </w:r>
            <w:r w:rsidRPr="002944C9">
              <w:rPr>
                <w:b/>
                <w:noProof/>
                <w:webHidden/>
              </w:rPr>
              <w:fldChar w:fldCharType="end"/>
            </w:r>
          </w:hyperlink>
        </w:p>
        <w:p w:rsidR="003F2926" w:rsidRDefault="00781FD1" w:rsidP="003F2926">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449527887" w:history="1">
            <w:r w:rsidR="003F2926" w:rsidRPr="000D0C32">
              <w:rPr>
                <w:rStyle w:val="Hipervnculo"/>
                <w:rFonts w:ascii="Cambria" w:hAnsi="Cambria" w:cs="Arial"/>
                <w:noProof/>
              </w:rPr>
              <w:t>Introducción</w:t>
            </w:r>
            <w:r w:rsidR="003F2926">
              <w:rPr>
                <w:noProof/>
                <w:webHidden/>
              </w:rPr>
              <w:tab/>
            </w:r>
            <w:r w:rsidR="003F2926">
              <w:rPr>
                <w:noProof/>
                <w:webHidden/>
              </w:rPr>
              <w:fldChar w:fldCharType="begin"/>
            </w:r>
            <w:r w:rsidR="003F2926">
              <w:rPr>
                <w:noProof/>
                <w:webHidden/>
              </w:rPr>
              <w:instrText xml:space="preserve"> PAGEREF _Toc449527887 \h </w:instrText>
            </w:r>
            <w:r w:rsidR="003F2926">
              <w:rPr>
                <w:noProof/>
                <w:webHidden/>
              </w:rPr>
            </w:r>
            <w:r w:rsidR="003F2926">
              <w:rPr>
                <w:noProof/>
                <w:webHidden/>
              </w:rPr>
              <w:fldChar w:fldCharType="separate"/>
            </w:r>
            <w:r w:rsidR="004C412F">
              <w:rPr>
                <w:noProof/>
                <w:webHidden/>
              </w:rPr>
              <w:t>3</w:t>
            </w:r>
            <w:r w:rsidR="003F2926">
              <w:rPr>
                <w:noProof/>
                <w:webHidden/>
              </w:rPr>
              <w:fldChar w:fldCharType="end"/>
            </w:r>
          </w:hyperlink>
        </w:p>
        <w:p w:rsidR="003F2926" w:rsidRDefault="00781FD1" w:rsidP="003F2926">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449527888" w:history="1">
            <w:r w:rsidR="003F2926" w:rsidRPr="000D0C32">
              <w:rPr>
                <w:rStyle w:val="Hipervnculo"/>
                <w:rFonts w:ascii="Cambria" w:hAnsi="Cambria" w:cs="Arial"/>
                <w:noProof/>
              </w:rPr>
              <w:t>Marco jurídico</w:t>
            </w:r>
            <w:r w:rsidR="003F2926">
              <w:rPr>
                <w:noProof/>
                <w:webHidden/>
              </w:rPr>
              <w:tab/>
            </w:r>
            <w:r w:rsidR="003F2926">
              <w:rPr>
                <w:noProof/>
                <w:webHidden/>
              </w:rPr>
              <w:fldChar w:fldCharType="begin"/>
            </w:r>
            <w:r w:rsidR="003F2926">
              <w:rPr>
                <w:noProof/>
                <w:webHidden/>
              </w:rPr>
              <w:instrText xml:space="preserve"> PAGEREF _Toc449527888 \h </w:instrText>
            </w:r>
            <w:r w:rsidR="003F2926">
              <w:rPr>
                <w:noProof/>
                <w:webHidden/>
              </w:rPr>
            </w:r>
            <w:r w:rsidR="003F2926">
              <w:rPr>
                <w:noProof/>
                <w:webHidden/>
              </w:rPr>
              <w:fldChar w:fldCharType="separate"/>
            </w:r>
            <w:r w:rsidR="004C412F">
              <w:rPr>
                <w:noProof/>
                <w:webHidden/>
              </w:rPr>
              <w:t>4</w:t>
            </w:r>
            <w:r w:rsidR="003F2926">
              <w:rPr>
                <w:noProof/>
                <w:webHidden/>
              </w:rPr>
              <w:fldChar w:fldCharType="end"/>
            </w:r>
          </w:hyperlink>
        </w:p>
        <w:p w:rsidR="003F2926" w:rsidRDefault="00781FD1" w:rsidP="003F2926">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449527889" w:history="1">
            <w:r w:rsidR="003F2926" w:rsidRPr="000D0C32">
              <w:rPr>
                <w:rStyle w:val="Hipervnculo"/>
                <w:rFonts w:ascii="Cambria" w:hAnsi="Cambria" w:cs="Arial"/>
                <w:noProof/>
              </w:rPr>
              <w:t>Alineación con el Plan Estatal de Desarrollo</w:t>
            </w:r>
            <w:r w:rsidR="003F2926">
              <w:rPr>
                <w:noProof/>
                <w:webHidden/>
              </w:rPr>
              <w:tab/>
            </w:r>
            <w:r w:rsidR="003F2926">
              <w:rPr>
                <w:noProof/>
                <w:webHidden/>
              </w:rPr>
              <w:fldChar w:fldCharType="begin"/>
            </w:r>
            <w:r w:rsidR="003F2926">
              <w:rPr>
                <w:noProof/>
                <w:webHidden/>
              </w:rPr>
              <w:instrText xml:space="preserve"> PAGEREF _Toc449527889 \h </w:instrText>
            </w:r>
            <w:r w:rsidR="003F2926">
              <w:rPr>
                <w:noProof/>
                <w:webHidden/>
              </w:rPr>
            </w:r>
            <w:r w:rsidR="003F2926">
              <w:rPr>
                <w:noProof/>
                <w:webHidden/>
              </w:rPr>
              <w:fldChar w:fldCharType="separate"/>
            </w:r>
            <w:r w:rsidR="004C412F">
              <w:rPr>
                <w:noProof/>
                <w:webHidden/>
              </w:rPr>
              <w:t>7</w:t>
            </w:r>
            <w:r w:rsidR="003F2926">
              <w:rPr>
                <w:noProof/>
                <w:webHidden/>
              </w:rPr>
              <w:fldChar w:fldCharType="end"/>
            </w:r>
          </w:hyperlink>
        </w:p>
        <w:p w:rsidR="003F2926" w:rsidRDefault="00781FD1" w:rsidP="003F2926">
          <w:pPr>
            <w:pStyle w:val="TDC2"/>
            <w:rPr>
              <w:rFonts w:asciiTheme="minorHAnsi" w:eastAsiaTheme="minorEastAsia" w:hAnsiTheme="minorHAnsi" w:cstheme="minorBidi"/>
              <w:noProof/>
              <w:sz w:val="22"/>
              <w:szCs w:val="22"/>
              <w:lang w:val="es-MX" w:eastAsia="es-MX"/>
            </w:rPr>
          </w:pPr>
          <w:hyperlink w:anchor="_Toc449527890" w:history="1">
            <w:r w:rsidR="003F2926" w:rsidRPr="00E347AF">
              <w:rPr>
                <w:rStyle w:val="Hipervnculo"/>
                <w:rFonts w:ascii="Cambria" w:hAnsi="Cambria" w:cs="Arial"/>
                <w:b/>
                <w:noProof/>
              </w:rPr>
              <w:t>Misión y visión institucional</w:t>
            </w:r>
            <w:r w:rsidR="003F2926">
              <w:rPr>
                <w:noProof/>
                <w:webHidden/>
              </w:rPr>
              <w:tab/>
            </w:r>
            <w:r w:rsidR="003F2926" w:rsidRPr="002944C9">
              <w:rPr>
                <w:b/>
                <w:noProof/>
                <w:webHidden/>
              </w:rPr>
              <w:fldChar w:fldCharType="begin"/>
            </w:r>
            <w:r w:rsidR="003F2926" w:rsidRPr="002944C9">
              <w:rPr>
                <w:b/>
                <w:noProof/>
                <w:webHidden/>
              </w:rPr>
              <w:instrText xml:space="preserve"> PAGEREF _Toc449527890 \h </w:instrText>
            </w:r>
            <w:r w:rsidR="003F2926" w:rsidRPr="002944C9">
              <w:rPr>
                <w:b/>
                <w:noProof/>
                <w:webHidden/>
              </w:rPr>
            </w:r>
            <w:r w:rsidR="003F2926" w:rsidRPr="002944C9">
              <w:rPr>
                <w:b/>
                <w:noProof/>
                <w:webHidden/>
              </w:rPr>
              <w:fldChar w:fldCharType="separate"/>
            </w:r>
            <w:r w:rsidR="004C412F">
              <w:rPr>
                <w:b/>
                <w:noProof/>
                <w:webHidden/>
              </w:rPr>
              <w:t>12</w:t>
            </w:r>
            <w:r w:rsidR="003F2926" w:rsidRPr="002944C9">
              <w:rPr>
                <w:b/>
                <w:noProof/>
                <w:webHidden/>
              </w:rPr>
              <w:fldChar w:fldCharType="end"/>
            </w:r>
          </w:hyperlink>
        </w:p>
        <w:p w:rsidR="003F2926" w:rsidRDefault="00781FD1" w:rsidP="003F2926">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449527891" w:history="1">
            <w:r w:rsidR="003F2926" w:rsidRPr="000D0C32">
              <w:rPr>
                <w:rStyle w:val="Hipervnculo"/>
                <w:rFonts w:ascii="Cambria" w:hAnsi="Cambria" w:cs="Arial"/>
                <w:noProof/>
              </w:rPr>
              <w:t>Misión Institucional</w:t>
            </w:r>
            <w:r w:rsidR="003F2926">
              <w:rPr>
                <w:noProof/>
                <w:webHidden/>
              </w:rPr>
              <w:tab/>
            </w:r>
            <w:r w:rsidR="003F2926">
              <w:rPr>
                <w:noProof/>
                <w:webHidden/>
              </w:rPr>
              <w:fldChar w:fldCharType="begin"/>
            </w:r>
            <w:r w:rsidR="003F2926">
              <w:rPr>
                <w:noProof/>
                <w:webHidden/>
              </w:rPr>
              <w:instrText xml:space="preserve"> PAGEREF _Toc449527891 \h </w:instrText>
            </w:r>
            <w:r w:rsidR="003F2926">
              <w:rPr>
                <w:noProof/>
                <w:webHidden/>
              </w:rPr>
            </w:r>
            <w:r w:rsidR="003F2926">
              <w:rPr>
                <w:noProof/>
                <w:webHidden/>
              </w:rPr>
              <w:fldChar w:fldCharType="separate"/>
            </w:r>
            <w:r w:rsidR="004C412F">
              <w:rPr>
                <w:noProof/>
                <w:webHidden/>
              </w:rPr>
              <w:t>12</w:t>
            </w:r>
            <w:r w:rsidR="003F2926">
              <w:rPr>
                <w:noProof/>
                <w:webHidden/>
              </w:rPr>
              <w:fldChar w:fldCharType="end"/>
            </w:r>
          </w:hyperlink>
        </w:p>
        <w:p w:rsidR="003F2926" w:rsidRDefault="00781FD1" w:rsidP="003F2926">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449527892" w:history="1">
            <w:r w:rsidR="003F2926" w:rsidRPr="000D0C32">
              <w:rPr>
                <w:rStyle w:val="Hipervnculo"/>
                <w:rFonts w:ascii="Cambria" w:hAnsi="Cambria" w:cs="Arial"/>
                <w:noProof/>
              </w:rPr>
              <w:t>Visión de futuro</w:t>
            </w:r>
            <w:r w:rsidR="003F2926">
              <w:rPr>
                <w:noProof/>
                <w:webHidden/>
              </w:rPr>
              <w:tab/>
            </w:r>
            <w:r w:rsidR="003F2926">
              <w:rPr>
                <w:noProof/>
                <w:webHidden/>
              </w:rPr>
              <w:fldChar w:fldCharType="begin"/>
            </w:r>
            <w:r w:rsidR="003F2926">
              <w:rPr>
                <w:noProof/>
                <w:webHidden/>
              </w:rPr>
              <w:instrText xml:space="preserve"> PAGEREF _Toc449527892 \h </w:instrText>
            </w:r>
            <w:r w:rsidR="003F2926">
              <w:rPr>
                <w:noProof/>
                <w:webHidden/>
              </w:rPr>
            </w:r>
            <w:r w:rsidR="003F2926">
              <w:rPr>
                <w:noProof/>
                <w:webHidden/>
              </w:rPr>
              <w:fldChar w:fldCharType="separate"/>
            </w:r>
            <w:r w:rsidR="004C412F">
              <w:rPr>
                <w:noProof/>
                <w:webHidden/>
              </w:rPr>
              <w:t>12</w:t>
            </w:r>
            <w:r w:rsidR="003F2926">
              <w:rPr>
                <w:noProof/>
                <w:webHidden/>
              </w:rPr>
              <w:fldChar w:fldCharType="end"/>
            </w:r>
          </w:hyperlink>
        </w:p>
        <w:p w:rsidR="003F2926" w:rsidRDefault="00781FD1" w:rsidP="003F2926">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449527893" w:history="1">
            <w:r w:rsidR="003F2926" w:rsidRPr="000D0C32">
              <w:rPr>
                <w:rStyle w:val="Hipervnculo"/>
                <w:rFonts w:ascii="Cambria" w:hAnsi="Cambria" w:cs="Arial"/>
                <w:noProof/>
              </w:rPr>
              <w:t>Valores y principios que caracterizan nuestra institución</w:t>
            </w:r>
            <w:r w:rsidR="003F2926">
              <w:rPr>
                <w:noProof/>
                <w:webHidden/>
              </w:rPr>
              <w:tab/>
            </w:r>
            <w:r w:rsidR="003F2926">
              <w:rPr>
                <w:noProof/>
                <w:webHidden/>
              </w:rPr>
              <w:fldChar w:fldCharType="begin"/>
            </w:r>
            <w:r w:rsidR="003F2926">
              <w:rPr>
                <w:noProof/>
                <w:webHidden/>
              </w:rPr>
              <w:instrText xml:space="preserve"> PAGEREF _Toc449527893 \h </w:instrText>
            </w:r>
            <w:r w:rsidR="003F2926">
              <w:rPr>
                <w:noProof/>
                <w:webHidden/>
              </w:rPr>
            </w:r>
            <w:r w:rsidR="003F2926">
              <w:rPr>
                <w:noProof/>
                <w:webHidden/>
              </w:rPr>
              <w:fldChar w:fldCharType="separate"/>
            </w:r>
            <w:r w:rsidR="004C412F">
              <w:rPr>
                <w:noProof/>
                <w:webHidden/>
              </w:rPr>
              <w:t>12</w:t>
            </w:r>
            <w:r w:rsidR="003F2926">
              <w:rPr>
                <w:noProof/>
                <w:webHidden/>
              </w:rPr>
              <w:fldChar w:fldCharType="end"/>
            </w:r>
          </w:hyperlink>
        </w:p>
        <w:p w:rsidR="003F2926" w:rsidRDefault="00781FD1" w:rsidP="003F2926">
          <w:pPr>
            <w:pStyle w:val="TDC2"/>
            <w:rPr>
              <w:rFonts w:asciiTheme="minorHAnsi" w:eastAsiaTheme="minorEastAsia" w:hAnsiTheme="minorHAnsi" w:cstheme="minorBidi"/>
              <w:noProof/>
              <w:sz w:val="22"/>
              <w:szCs w:val="22"/>
              <w:lang w:val="es-MX" w:eastAsia="es-MX"/>
            </w:rPr>
          </w:pPr>
          <w:hyperlink w:anchor="_Toc449527894" w:history="1">
            <w:r w:rsidR="003F2926" w:rsidRPr="00E347AF">
              <w:rPr>
                <w:rStyle w:val="Hipervnculo"/>
                <w:rFonts w:ascii="Cambria" w:hAnsi="Cambria" w:cs="Arial"/>
                <w:b/>
                <w:noProof/>
              </w:rPr>
              <w:t>Diagnóstico de la organización</w:t>
            </w:r>
            <w:r w:rsidR="003F2926">
              <w:rPr>
                <w:noProof/>
                <w:webHidden/>
              </w:rPr>
              <w:tab/>
            </w:r>
            <w:r w:rsidR="003F2926" w:rsidRPr="002944C9">
              <w:rPr>
                <w:b/>
                <w:noProof/>
                <w:webHidden/>
              </w:rPr>
              <w:fldChar w:fldCharType="begin"/>
            </w:r>
            <w:r w:rsidR="003F2926" w:rsidRPr="002944C9">
              <w:rPr>
                <w:b/>
                <w:noProof/>
                <w:webHidden/>
              </w:rPr>
              <w:instrText xml:space="preserve"> PAGEREF _Toc449527894 \h </w:instrText>
            </w:r>
            <w:r w:rsidR="003F2926" w:rsidRPr="002944C9">
              <w:rPr>
                <w:b/>
                <w:noProof/>
                <w:webHidden/>
              </w:rPr>
            </w:r>
            <w:r w:rsidR="003F2926" w:rsidRPr="002944C9">
              <w:rPr>
                <w:b/>
                <w:noProof/>
                <w:webHidden/>
              </w:rPr>
              <w:fldChar w:fldCharType="separate"/>
            </w:r>
            <w:r w:rsidR="004C412F">
              <w:rPr>
                <w:b/>
                <w:noProof/>
                <w:webHidden/>
              </w:rPr>
              <w:t>14</w:t>
            </w:r>
            <w:r w:rsidR="003F2926" w:rsidRPr="002944C9">
              <w:rPr>
                <w:b/>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895"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Estructura organizacional</w:t>
            </w:r>
            <w:r w:rsidR="003F2926">
              <w:rPr>
                <w:noProof/>
                <w:webHidden/>
              </w:rPr>
              <w:tab/>
            </w:r>
            <w:r w:rsidR="003F2926">
              <w:rPr>
                <w:noProof/>
                <w:webHidden/>
              </w:rPr>
              <w:fldChar w:fldCharType="begin"/>
            </w:r>
            <w:r w:rsidR="003F2926">
              <w:rPr>
                <w:noProof/>
                <w:webHidden/>
              </w:rPr>
              <w:instrText xml:space="preserve"> PAGEREF _Toc449527895 \h </w:instrText>
            </w:r>
            <w:r w:rsidR="003F2926">
              <w:rPr>
                <w:noProof/>
                <w:webHidden/>
              </w:rPr>
            </w:r>
            <w:r w:rsidR="003F2926">
              <w:rPr>
                <w:noProof/>
                <w:webHidden/>
              </w:rPr>
              <w:fldChar w:fldCharType="separate"/>
            </w:r>
            <w:r w:rsidR="004C412F">
              <w:rPr>
                <w:noProof/>
                <w:webHidden/>
              </w:rPr>
              <w:t>14</w:t>
            </w:r>
            <w:r w:rsidR="003F2926">
              <w:rPr>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896"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Recursos humanos</w:t>
            </w:r>
            <w:r w:rsidR="003F2926">
              <w:rPr>
                <w:noProof/>
                <w:webHidden/>
              </w:rPr>
              <w:tab/>
            </w:r>
            <w:r w:rsidR="003F2926">
              <w:rPr>
                <w:noProof/>
                <w:webHidden/>
              </w:rPr>
              <w:fldChar w:fldCharType="begin"/>
            </w:r>
            <w:r w:rsidR="003F2926">
              <w:rPr>
                <w:noProof/>
                <w:webHidden/>
              </w:rPr>
              <w:instrText xml:space="preserve"> PAGEREF _Toc449527896 \h </w:instrText>
            </w:r>
            <w:r w:rsidR="003F2926">
              <w:rPr>
                <w:noProof/>
                <w:webHidden/>
              </w:rPr>
            </w:r>
            <w:r w:rsidR="003F2926">
              <w:rPr>
                <w:noProof/>
                <w:webHidden/>
              </w:rPr>
              <w:fldChar w:fldCharType="separate"/>
            </w:r>
            <w:r w:rsidR="004C412F">
              <w:rPr>
                <w:noProof/>
                <w:webHidden/>
              </w:rPr>
              <w:t>14</w:t>
            </w:r>
            <w:r w:rsidR="003F2926">
              <w:rPr>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897"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Recursos financieros</w:t>
            </w:r>
            <w:r w:rsidR="003F2926">
              <w:rPr>
                <w:noProof/>
                <w:webHidden/>
              </w:rPr>
              <w:tab/>
            </w:r>
            <w:r w:rsidR="003F2926">
              <w:rPr>
                <w:noProof/>
                <w:webHidden/>
              </w:rPr>
              <w:fldChar w:fldCharType="begin"/>
            </w:r>
            <w:r w:rsidR="003F2926">
              <w:rPr>
                <w:noProof/>
                <w:webHidden/>
              </w:rPr>
              <w:instrText xml:space="preserve"> PAGEREF _Toc449527897 \h </w:instrText>
            </w:r>
            <w:r w:rsidR="003F2926">
              <w:rPr>
                <w:noProof/>
                <w:webHidden/>
              </w:rPr>
            </w:r>
            <w:r w:rsidR="003F2926">
              <w:rPr>
                <w:noProof/>
                <w:webHidden/>
              </w:rPr>
              <w:fldChar w:fldCharType="separate"/>
            </w:r>
            <w:r w:rsidR="004C412F">
              <w:rPr>
                <w:noProof/>
                <w:webHidden/>
              </w:rPr>
              <w:t>16</w:t>
            </w:r>
            <w:r w:rsidR="003F2926">
              <w:rPr>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898"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Servicios generales</w:t>
            </w:r>
            <w:r w:rsidR="003F2926">
              <w:rPr>
                <w:noProof/>
                <w:webHidden/>
              </w:rPr>
              <w:tab/>
            </w:r>
            <w:r w:rsidR="003F2926">
              <w:rPr>
                <w:noProof/>
                <w:webHidden/>
              </w:rPr>
              <w:fldChar w:fldCharType="begin"/>
            </w:r>
            <w:r w:rsidR="003F2926">
              <w:rPr>
                <w:noProof/>
                <w:webHidden/>
              </w:rPr>
              <w:instrText xml:space="preserve"> PAGEREF _Toc449527898 \h </w:instrText>
            </w:r>
            <w:r w:rsidR="003F2926">
              <w:rPr>
                <w:noProof/>
                <w:webHidden/>
              </w:rPr>
            </w:r>
            <w:r w:rsidR="003F2926">
              <w:rPr>
                <w:noProof/>
                <w:webHidden/>
              </w:rPr>
              <w:fldChar w:fldCharType="separate"/>
            </w:r>
            <w:r w:rsidR="004C412F">
              <w:rPr>
                <w:noProof/>
                <w:webHidden/>
              </w:rPr>
              <w:t>17</w:t>
            </w:r>
            <w:r w:rsidR="003F2926">
              <w:rPr>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899"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Parque vehicular</w:t>
            </w:r>
            <w:r w:rsidR="003F2926">
              <w:rPr>
                <w:noProof/>
                <w:webHidden/>
              </w:rPr>
              <w:tab/>
            </w:r>
            <w:r w:rsidR="003F2926">
              <w:rPr>
                <w:noProof/>
                <w:webHidden/>
              </w:rPr>
              <w:fldChar w:fldCharType="begin"/>
            </w:r>
            <w:r w:rsidR="003F2926">
              <w:rPr>
                <w:noProof/>
                <w:webHidden/>
              </w:rPr>
              <w:instrText xml:space="preserve"> PAGEREF _Toc449527899 \h </w:instrText>
            </w:r>
            <w:r w:rsidR="003F2926">
              <w:rPr>
                <w:noProof/>
                <w:webHidden/>
              </w:rPr>
            </w:r>
            <w:r w:rsidR="003F2926">
              <w:rPr>
                <w:noProof/>
                <w:webHidden/>
              </w:rPr>
              <w:fldChar w:fldCharType="separate"/>
            </w:r>
            <w:r w:rsidR="004C412F">
              <w:rPr>
                <w:noProof/>
                <w:webHidden/>
              </w:rPr>
              <w:t>19</w:t>
            </w:r>
            <w:r w:rsidR="003F2926">
              <w:rPr>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900"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Tecnologías de información y comunicación</w:t>
            </w:r>
            <w:r w:rsidR="003F2926">
              <w:rPr>
                <w:noProof/>
                <w:webHidden/>
              </w:rPr>
              <w:tab/>
            </w:r>
            <w:r w:rsidR="003F2926">
              <w:rPr>
                <w:noProof/>
                <w:webHidden/>
              </w:rPr>
              <w:fldChar w:fldCharType="begin"/>
            </w:r>
            <w:r w:rsidR="003F2926">
              <w:rPr>
                <w:noProof/>
                <w:webHidden/>
              </w:rPr>
              <w:instrText xml:space="preserve"> PAGEREF _Toc449527900 \h </w:instrText>
            </w:r>
            <w:r w:rsidR="003F2926">
              <w:rPr>
                <w:noProof/>
                <w:webHidden/>
              </w:rPr>
            </w:r>
            <w:r w:rsidR="003F2926">
              <w:rPr>
                <w:noProof/>
                <w:webHidden/>
              </w:rPr>
              <w:fldChar w:fldCharType="separate"/>
            </w:r>
            <w:r w:rsidR="004C412F">
              <w:rPr>
                <w:noProof/>
                <w:webHidden/>
              </w:rPr>
              <w:t>19</w:t>
            </w:r>
            <w:r w:rsidR="003F2926">
              <w:rPr>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901"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Procesos</w:t>
            </w:r>
            <w:r w:rsidR="003F2926">
              <w:rPr>
                <w:noProof/>
                <w:webHidden/>
              </w:rPr>
              <w:tab/>
            </w:r>
            <w:r w:rsidR="003F2926">
              <w:rPr>
                <w:noProof/>
                <w:webHidden/>
              </w:rPr>
              <w:fldChar w:fldCharType="begin"/>
            </w:r>
            <w:r w:rsidR="003F2926">
              <w:rPr>
                <w:noProof/>
                <w:webHidden/>
              </w:rPr>
              <w:instrText xml:space="preserve"> PAGEREF _Toc449527901 \h </w:instrText>
            </w:r>
            <w:r w:rsidR="003F2926">
              <w:rPr>
                <w:noProof/>
                <w:webHidden/>
              </w:rPr>
            </w:r>
            <w:r w:rsidR="003F2926">
              <w:rPr>
                <w:noProof/>
                <w:webHidden/>
              </w:rPr>
              <w:fldChar w:fldCharType="separate"/>
            </w:r>
            <w:r w:rsidR="004C412F">
              <w:rPr>
                <w:noProof/>
                <w:webHidden/>
              </w:rPr>
              <w:t>26</w:t>
            </w:r>
            <w:r w:rsidR="003F2926">
              <w:rPr>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902"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Sistemas de gestión de calidad</w:t>
            </w:r>
            <w:r w:rsidR="003F2926">
              <w:rPr>
                <w:noProof/>
                <w:webHidden/>
              </w:rPr>
              <w:tab/>
            </w:r>
            <w:r w:rsidR="003F2926">
              <w:rPr>
                <w:noProof/>
                <w:webHidden/>
              </w:rPr>
              <w:fldChar w:fldCharType="begin"/>
            </w:r>
            <w:r w:rsidR="003F2926">
              <w:rPr>
                <w:noProof/>
                <w:webHidden/>
              </w:rPr>
              <w:instrText xml:space="preserve"> PAGEREF _Toc449527902 \h </w:instrText>
            </w:r>
            <w:r w:rsidR="003F2926">
              <w:rPr>
                <w:noProof/>
                <w:webHidden/>
              </w:rPr>
            </w:r>
            <w:r w:rsidR="003F2926">
              <w:rPr>
                <w:noProof/>
                <w:webHidden/>
              </w:rPr>
              <w:fldChar w:fldCharType="separate"/>
            </w:r>
            <w:r w:rsidR="004C412F">
              <w:rPr>
                <w:noProof/>
                <w:webHidden/>
              </w:rPr>
              <w:t>26</w:t>
            </w:r>
            <w:r w:rsidR="003F2926">
              <w:rPr>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903"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Transparencia y rendición de cuentas</w:t>
            </w:r>
            <w:r w:rsidR="003F2926">
              <w:rPr>
                <w:noProof/>
                <w:webHidden/>
              </w:rPr>
              <w:tab/>
            </w:r>
            <w:r w:rsidR="003F2926">
              <w:rPr>
                <w:noProof/>
                <w:webHidden/>
              </w:rPr>
              <w:fldChar w:fldCharType="begin"/>
            </w:r>
            <w:r w:rsidR="003F2926">
              <w:rPr>
                <w:noProof/>
                <w:webHidden/>
              </w:rPr>
              <w:instrText xml:space="preserve"> PAGEREF _Toc449527903 \h </w:instrText>
            </w:r>
            <w:r w:rsidR="003F2926">
              <w:rPr>
                <w:noProof/>
                <w:webHidden/>
              </w:rPr>
            </w:r>
            <w:r w:rsidR="003F2926">
              <w:rPr>
                <w:noProof/>
                <w:webHidden/>
              </w:rPr>
              <w:fldChar w:fldCharType="separate"/>
            </w:r>
            <w:r w:rsidR="004C412F">
              <w:rPr>
                <w:noProof/>
                <w:webHidden/>
              </w:rPr>
              <w:t>27</w:t>
            </w:r>
            <w:r w:rsidR="003F2926">
              <w:rPr>
                <w:noProof/>
                <w:webHidden/>
              </w:rPr>
              <w:fldChar w:fldCharType="end"/>
            </w:r>
          </w:hyperlink>
        </w:p>
        <w:p w:rsidR="003F2926" w:rsidRDefault="00781FD1" w:rsidP="003F2926">
          <w:pPr>
            <w:pStyle w:val="TDC3"/>
            <w:tabs>
              <w:tab w:val="right" w:leader="dot" w:pos="8828"/>
            </w:tabs>
            <w:spacing w:before="60" w:after="60"/>
            <w:ind w:left="482"/>
            <w:rPr>
              <w:rFonts w:asciiTheme="minorHAnsi" w:eastAsiaTheme="minorEastAsia" w:hAnsiTheme="minorHAnsi" w:cstheme="minorBidi"/>
              <w:noProof/>
              <w:sz w:val="22"/>
              <w:szCs w:val="22"/>
              <w:lang w:val="es-MX" w:eastAsia="es-MX"/>
            </w:rPr>
          </w:pPr>
          <w:hyperlink w:anchor="_Toc449527904" w:history="1">
            <w:r w:rsidR="003F2926" w:rsidRPr="00E347AF">
              <w:rPr>
                <w:rStyle w:val="Hipervnculo"/>
                <w:rFonts w:ascii="Cambria" w:hAnsi="Cambria"/>
                <w:b/>
                <w:i/>
                <w:noProof/>
              </w:rPr>
              <w:t>Problemas y oportunidades</w:t>
            </w:r>
            <w:r w:rsidR="003F2926">
              <w:rPr>
                <w:noProof/>
                <w:webHidden/>
              </w:rPr>
              <w:tab/>
            </w:r>
            <w:r w:rsidR="003F2926" w:rsidRPr="00E347AF">
              <w:rPr>
                <w:b/>
                <w:noProof/>
                <w:webHidden/>
              </w:rPr>
              <w:fldChar w:fldCharType="begin"/>
            </w:r>
            <w:r w:rsidR="003F2926" w:rsidRPr="00E347AF">
              <w:rPr>
                <w:b/>
                <w:noProof/>
                <w:webHidden/>
              </w:rPr>
              <w:instrText xml:space="preserve"> PAGEREF _Toc449527904 \h </w:instrText>
            </w:r>
            <w:r w:rsidR="003F2926" w:rsidRPr="00E347AF">
              <w:rPr>
                <w:b/>
                <w:noProof/>
                <w:webHidden/>
              </w:rPr>
            </w:r>
            <w:r w:rsidR="003F2926" w:rsidRPr="00E347AF">
              <w:rPr>
                <w:b/>
                <w:noProof/>
                <w:webHidden/>
              </w:rPr>
              <w:fldChar w:fldCharType="separate"/>
            </w:r>
            <w:r w:rsidR="004C412F">
              <w:rPr>
                <w:b/>
                <w:noProof/>
                <w:webHidden/>
              </w:rPr>
              <w:t>28</w:t>
            </w:r>
            <w:r w:rsidR="003F2926" w:rsidRPr="00E347AF">
              <w:rPr>
                <w:b/>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905"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Problemas relevantes</w:t>
            </w:r>
            <w:r w:rsidR="003F2926">
              <w:rPr>
                <w:noProof/>
                <w:webHidden/>
              </w:rPr>
              <w:tab/>
            </w:r>
            <w:r w:rsidR="003F2926">
              <w:rPr>
                <w:noProof/>
                <w:webHidden/>
              </w:rPr>
              <w:fldChar w:fldCharType="begin"/>
            </w:r>
            <w:r w:rsidR="003F2926">
              <w:rPr>
                <w:noProof/>
                <w:webHidden/>
              </w:rPr>
              <w:instrText xml:space="preserve"> PAGEREF _Toc449527905 \h </w:instrText>
            </w:r>
            <w:r w:rsidR="003F2926">
              <w:rPr>
                <w:noProof/>
                <w:webHidden/>
              </w:rPr>
            </w:r>
            <w:r w:rsidR="003F2926">
              <w:rPr>
                <w:noProof/>
                <w:webHidden/>
              </w:rPr>
              <w:fldChar w:fldCharType="separate"/>
            </w:r>
            <w:r w:rsidR="004C412F">
              <w:rPr>
                <w:noProof/>
                <w:webHidden/>
              </w:rPr>
              <w:t>29</w:t>
            </w:r>
            <w:r w:rsidR="003F2926">
              <w:rPr>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906"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Análisis de causalidades</w:t>
            </w:r>
            <w:r w:rsidR="003F2926">
              <w:rPr>
                <w:noProof/>
                <w:webHidden/>
              </w:rPr>
              <w:tab/>
            </w:r>
            <w:r w:rsidR="003F2926">
              <w:rPr>
                <w:noProof/>
                <w:webHidden/>
              </w:rPr>
              <w:fldChar w:fldCharType="begin"/>
            </w:r>
            <w:r w:rsidR="003F2926">
              <w:rPr>
                <w:noProof/>
                <w:webHidden/>
              </w:rPr>
              <w:instrText xml:space="preserve"> PAGEREF _Toc449527906 \h </w:instrText>
            </w:r>
            <w:r w:rsidR="003F2926">
              <w:rPr>
                <w:noProof/>
                <w:webHidden/>
              </w:rPr>
            </w:r>
            <w:r w:rsidR="003F2926">
              <w:rPr>
                <w:noProof/>
                <w:webHidden/>
              </w:rPr>
              <w:fldChar w:fldCharType="separate"/>
            </w:r>
            <w:r w:rsidR="004C412F">
              <w:rPr>
                <w:noProof/>
                <w:webHidden/>
              </w:rPr>
              <w:t>31</w:t>
            </w:r>
            <w:r w:rsidR="003F2926">
              <w:rPr>
                <w:noProof/>
                <w:webHidden/>
              </w:rPr>
              <w:fldChar w:fldCharType="end"/>
            </w:r>
          </w:hyperlink>
        </w:p>
        <w:p w:rsidR="003F2926" w:rsidRDefault="00781FD1" w:rsidP="003F2926">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449527907" w:history="1">
            <w:r w:rsidR="003F2926" w:rsidRPr="000D0C32">
              <w:rPr>
                <w:rStyle w:val="Hipervnculo"/>
                <w:rFonts w:ascii="Symbol" w:hAnsi="Symbol"/>
                <w:noProof/>
                <w:lang w:val="es-ES_tradnl"/>
              </w:rPr>
              <w:t></w:t>
            </w:r>
            <w:r w:rsidR="003F2926">
              <w:rPr>
                <w:rFonts w:asciiTheme="minorHAnsi" w:eastAsiaTheme="minorEastAsia" w:hAnsiTheme="minorHAnsi" w:cstheme="minorBidi"/>
                <w:noProof/>
                <w:sz w:val="22"/>
                <w:szCs w:val="22"/>
                <w:lang w:val="es-MX" w:eastAsia="es-MX"/>
              </w:rPr>
              <w:tab/>
            </w:r>
            <w:r w:rsidR="003F2926" w:rsidRPr="000D0C32">
              <w:rPr>
                <w:rStyle w:val="Hipervnculo"/>
                <w:noProof/>
                <w:lang w:val="es-ES_tradnl"/>
              </w:rPr>
              <w:t>Áreas de oportunidad</w:t>
            </w:r>
            <w:r w:rsidR="003F2926">
              <w:rPr>
                <w:noProof/>
                <w:webHidden/>
              </w:rPr>
              <w:tab/>
            </w:r>
            <w:r w:rsidR="003F2926">
              <w:rPr>
                <w:noProof/>
                <w:webHidden/>
              </w:rPr>
              <w:fldChar w:fldCharType="begin"/>
            </w:r>
            <w:r w:rsidR="003F2926">
              <w:rPr>
                <w:noProof/>
                <w:webHidden/>
              </w:rPr>
              <w:instrText xml:space="preserve"> PAGEREF _Toc449527907 \h </w:instrText>
            </w:r>
            <w:r w:rsidR="003F2926">
              <w:rPr>
                <w:noProof/>
                <w:webHidden/>
              </w:rPr>
            </w:r>
            <w:r w:rsidR="003F2926">
              <w:rPr>
                <w:noProof/>
                <w:webHidden/>
              </w:rPr>
              <w:fldChar w:fldCharType="separate"/>
            </w:r>
            <w:r w:rsidR="004C412F">
              <w:rPr>
                <w:noProof/>
                <w:webHidden/>
              </w:rPr>
              <w:t>31</w:t>
            </w:r>
            <w:r w:rsidR="003F2926">
              <w:rPr>
                <w:noProof/>
                <w:webHidden/>
              </w:rPr>
              <w:fldChar w:fldCharType="end"/>
            </w:r>
          </w:hyperlink>
        </w:p>
        <w:p w:rsidR="003F2926" w:rsidRDefault="00781FD1" w:rsidP="003F2926">
          <w:pPr>
            <w:pStyle w:val="TDC2"/>
            <w:rPr>
              <w:rFonts w:asciiTheme="minorHAnsi" w:eastAsiaTheme="minorEastAsia" w:hAnsiTheme="minorHAnsi" w:cstheme="minorBidi"/>
              <w:noProof/>
              <w:sz w:val="22"/>
              <w:szCs w:val="22"/>
              <w:lang w:val="es-MX" w:eastAsia="es-MX"/>
            </w:rPr>
          </w:pPr>
          <w:hyperlink w:anchor="_Toc449527908" w:history="1">
            <w:r w:rsidR="003F2926" w:rsidRPr="00E347AF">
              <w:rPr>
                <w:rStyle w:val="Hipervnculo"/>
                <w:rFonts w:ascii="Cambria" w:hAnsi="Cambria" w:cs="Arial"/>
                <w:b/>
                <w:noProof/>
              </w:rPr>
              <w:t>Objetivos institucionales y estrategias</w:t>
            </w:r>
            <w:r w:rsidR="003F2926">
              <w:rPr>
                <w:noProof/>
                <w:webHidden/>
              </w:rPr>
              <w:tab/>
            </w:r>
            <w:r w:rsidR="003F2926" w:rsidRPr="002944C9">
              <w:rPr>
                <w:b/>
                <w:noProof/>
                <w:webHidden/>
              </w:rPr>
              <w:fldChar w:fldCharType="begin"/>
            </w:r>
            <w:r w:rsidR="003F2926" w:rsidRPr="002944C9">
              <w:rPr>
                <w:b/>
                <w:noProof/>
                <w:webHidden/>
              </w:rPr>
              <w:instrText xml:space="preserve"> PAGEREF _Toc449527908 \h </w:instrText>
            </w:r>
            <w:r w:rsidR="003F2926" w:rsidRPr="002944C9">
              <w:rPr>
                <w:b/>
                <w:noProof/>
                <w:webHidden/>
              </w:rPr>
            </w:r>
            <w:r w:rsidR="003F2926" w:rsidRPr="002944C9">
              <w:rPr>
                <w:b/>
                <w:noProof/>
                <w:webHidden/>
              </w:rPr>
              <w:fldChar w:fldCharType="separate"/>
            </w:r>
            <w:r w:rsidR="004C412F">
              <w:rPr>
                <w:b/>
                <w:noProof/>
                <w:webHidden/>
              </w:rPr>
              <w:t>33</w:t>
            </w:r>
            <w:r w:rsidR="003F2926" w:rsidRPr="002944C9">
              <w:rPr>
                <w:b/>
                <w:noProof/>
                <w:webHidden/>
              </w:rPr>
              <w:fldChar w:fldCharType="end"/>
            </w:r>
          </w:hyperlink>
        </w:p>
        <w:p w:rsidR="003F2926" w:rsidRDefault="00781FD1" w:rsidP="003F2926">
          <w:pPr>
            <w:pStyle w:val="TDC2"/>
            <w:rPr>
              <w:rFonts w:asciiTheme="minorHAnsi" w:eastAsiaTheme="minorEastAsia" w:hAnsiTheme="minorHAnsi" w:cstheme="minorBidi"/>
              <w:noProof/>
              <w:sz w:val="22"/>
              <w:szCs w:val="22"/>
              <w:lang w:val="es-MX" w:eastAsia="es-MX"/>
            </w:rPr>
          </w:pPr>
          <w:hyperlink w:anchor="_Toc449527909" w:history="1">
            <w:r w:rsidR="003F2926" w:rsidRPr="00E347AF">
              <w:rPr>
                <w:rStyle w:val="Hipervnculo"/>
                <w:rFonts w:ascii="Cambria" w:hAnsi="Cambria" w:cs="Arial"/>
                <w:b/>
                <w:noProof/>
              </w:rPr>
              <w:t>Mecanismos para la instrumentación, seguimiento y evaluación</w:t>
            </w:r>
            <w:r w:rsidR="003F2926">
              <w:rPr>
                <w:noProof/>
                <w:webHidden/>
              </w:rPr>
              <w:tab/>
            </w:r>
            <w:r w:rsidR="003F2926" w:rsidRPr="002944C9">
              <w:rPr>
                <w:b/>
                <w:noProof/>
                <w:webHidden/>
              </w:rPr>
              <w:fldChar w:fldCharType="begin"/>
            </w:r>
            <w:r w:rsidR="003F2926" w:rsidRPr="002944C9">
              <w:rPr>
                <w:b/>
                <w:noProof/>
                <w:webHidden/>
              </w:rPr>
              <w:instrText xml:space="preserve"> PAGEREF _Toc449527909 \h </w:instrText>
            </w:r>
            <w:r w:rsidR="003F2926" w:rsidRPr="002944C9">
              <w:rPr>
                <w:b/>
                <w:noProof/>
                <w:webHidden/>
              </w:rPr>
            </w:r>
            <w:r w:rsidR="003F2926" w:rsidRPr="002944C9">
              <w:rPr>
                <w:b/>
                <w:noProof/>
                <w:webHidden/>
              </w:rPr>
              <w:fldChar w:fldCharType="separate"/>
            </w:r>
            <w:r w:rsidR="004C412F">
              <w:rPr>
                <w:b/>
                <w:noProof/>
                <w:webHidden/>
              </w:rPr>
              <w:t>38</w:t>
            </w:r>
            <w:r w:rsidR="003F2926" w:rsidRPr="002944C9">
              <w:rPr>
                <w:b/>
                <w:noProof/>
                <w:webHidden/>
              </w:rPr>
              <w:fldChar w:fldCharType="end"/>
            </w:r>
          </w:hyperlink>
        </w:p>
        <w:p w:rsidR="003F2926" w:rsidRDefault="00781FD1" w:rsidP="003F2926">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449527910" w:history="1">
            <w:r w:rsidR="003F2926" w:rsidRPr="000D0C32">
              <w:rPr>
                <w:rStyle w:val="Hipervnculo"/>
                <w:rFonts w:ascii="Cambria" w:hAnsi="Cambria" w:cs="Arial"/>
                <w:noProof/>
              </w:rPr>
              <w:t>Indicadores de desempeño</w:t>
            </w:r>
            <w:r w:rsidR="003F2926">
              <w:rPr>
                <w:noProof/>
                <w:webHidden/>
              </w:rPr>
              <w:tab/>
            </w:r>
            <w:r w:rsidR="003F2926">
              <w:rPr>
                <w:noProof/>
                <w:webHidden/>
              </w:rPr>
              <w:fldChar w:fldCharType="begin"/>
            </w:r>
            <w:r w:rsidR="003F2926">
              <w:rPr>
                <w:noProof/>
                <w:webHidden/>
              </w:rPr>
              <w:instrText xml:space="preserve"> PAGEREF _Toc449527910 \h </w:instrText>
            </w:r>
            <w:r w:rsidR="003F2926">
              <w:rPr>
                <w:noProof/>
                <w:webHidden/>
              </w:rPr>
            </w:r>
            <w:r w:rsidR="003F2926">
              <w:rPr>
                <w:noProof/>
                <w:webHidden/>
              </w:rPr>
              <w:fldChar w:fldCharType="separate"/>
            </w:r>
            <w:r w:rsidR="004C412F">
              <w:rPr>
                <w:noProof/>
                <w:webHidden/>
              </w:rPr>
              <w:t>38</w:t>
            </w:r>
            <w:r w:rsidR="003F2926">
              <w:rPr>
                <w:noProof/>
                <w:webHidden/>
              </w:rPr>
              <w:fldChar w:fldCharType="end"/>
            </w:r>
          </w:hyperlink>
        </w:p>
        <w:p w:rsidR="003F2926" w:rsidRDefault="00781FD1" w:rsidP="003F2926">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449527911" w:history="1">
            <w:r w:rsidR="003F2926" w:rsidRPr="000D0C32">
              <w:rPr>
                <w:rStyle w:val="Hipervnculo"/>
                <w:rFonts w:ascii="Cambria" w:hAnsi="Cambria" w:cs="Arial"/>
                <w:noProof/>
              </w:rPr>
              <w:t>Metas</w:t>
            </w:r>
            <w:r w:rsidR="003F2926">
              <w:rPr>
                <w:noProof/>
                <w:webHidden/>
              </w:rPr>
              <w:tab/>
            </w:r>
            <w:r w:rsidR="003F2926">
              <w:rPr>
                <w:noProof/>
                <w:webHidden/>
              </w:rPr>
              <w:fldChar w:fldCharType="begin"/>
            </w:r>
            <w:r w:rsidR="003F2926">
              <w:rPr>
                <w:noProof/>
                <w:webHidden/>
              </w:rPr>
              <w:instrText xml:space="preserve"> PAGEREF _Toc449527911 \h </w:instrText>
            </w:r>
            <w:r w:rsidR="003F2926">
              <w:rPr>
                <w:noProof/>
                <w:webHidden/>
              </w:rPr>
            </w:r>
            <w:r w:rsidR="003F2926">
              <w:rPr>
                <w:noProof/>
                <w:webHidden/>
              </w:rPr>
              <w:fldChar w:fldCharType="separate"/>
            </w:r>
            <w:r w:rsidR="004C412F">
              <w:rPr>
                <w:noProof/>
                <w:webHidden/>
              </w:rPr>
              <w:t>42</w:t>
            </w:r>
            <w:r w:rsidR="003F2926">
              <w:rPr>
                <w:noProof/>
                <w:webHidden/>
              </w:rPr>
              <w:fldChar w:fldCharType="end"/>
            </w:r>
          </w:hyperlink>
        </w:p>
        <w:p w:rsidR="003F2926" w:rsidRDefault="00781FD1" w:rsidP="003F2926">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449527912" w:history="1">
            <w:r w:rsidR="003F2926" w:rsidRPr="000D0C32">
              <w:rPr>
                <w:rStyle w:val="Hipervnculo"/>
                <w:rFonts w:ascii="Cambria" w:hAnsi="Cambria" w:cs="Arial"/>
                <w:noProof/>
              </w:rPr>
              <w:t>Proyectos y Acciones de mejoramiento del desempeño</w:t>
            </w:r>
            <w:r w:rsidR="003F2926">
              <w:rPr>
                <w:noProof/>
                <w:webHidden/>
              </w:rPr>
              <w:tab/>
            </w:r>
            <w:r w:rsidR="003F2926">
              <w:rPr>
                <w:noProof/>
                <w:webHidden/>
              </w:rPr>
              <w:fldChar w:fldCharType="begin"/>
            </w:r>
            <w:r w:rsidR="003F2926">
              <w:rPr>
                <w:noProof/>
                <w:webHidden/>
              </w:rPr>
              <w:instrText xml:space="preserve"> PAGEREF _Toc449527912 \h </w:instrText>
            </w:r>
            <w:r w:rsidR="003F2926">
              <w:rPr>
                <w:noProof/>
                <w:webHidden/>
              </w:rPr>
            </w:r>
            <w:r w:rsidR="003F2926">
              <w:rPr>
                <w:noProof/>
                <w:webHidden/>
              </w:rPr>
              <w:fldChar w:fldCharType="separate"/>
            </w:r>
            <w:r w:rsidR="004C412F">
              <w:rPr>
                <w:noProof/>
                <w:webHidden/>
              </w:rPr>
              <w:t>44</w:t>
            </w:r>
            <w:r w:rsidR="003F2926">
              <w:rPr>
                <w:noProof/>
                <w:webHidden/>
              </w:rPr>
              <w:fldChar w:fldCharType="end"/>
            </w:r>
          </w:hyperlink>
        </w:p>
        <w:p w:rsidR="003F2926" w:rsidRDefault="00781FD1" w:rsidP="003F2926">
          <w:pPr>
            <w:pStyle w:val="TDC1"/>
            <w:spacing w:after="0"/>
            <w:rPr>
              <w:rFonts w:asciiTheme="minorHAnsi" w:eastAsiaTheme="minorEastAsia" w:hAnsiTheme="minorHAnsi" w:cstheme="minorBidi"/>
              <w:noProof/>
              <w:sz w:val="22"/>
              <w:szCs w:val="22"/>
              <w:lang w:val="es-MX" w:eastAsia="es-MX"/>
            </w:rPr>
          </w:pPr>
          <w:hyperlink w:anchor="_Toc449527913" w:history="1">
            <w:r w:rsidR="003F2926" w:rsidRPr="000D0C32">
              <w:rPr>
                <w:rStyle w:val="Hipervnculo"/>
                <w:noProof/>
              </w:rPr>
              <w:t>Anexos</w:t>
            </w:r>
            <w:r w:rsidR="003F2926">
              <w:rPr>
                <w:noProof/>
                <w:webHidden/>
              </w:rPr>
              <w:tab/>
            </w:r>
            <w:r w:rsidR="003F2926">
              <w:rPr>
                <w:noProof/>
                <w:webHidden/>
              </w:rPr>
              <w:fldChar w:fldCharType="begin"/>
            </w:r>
            <w:r w:rsidR="003F2926">
              <w:rPr>
                <w:noProof/>
                <w:webHidden/>
              </w:rPr>
              <w:instrText xml:space="preserve"> PAGEREF _Toc449527913 \h </w:instrText>
            </w:r>
            <w:r w:rsidR="003F2926">
              <w:rPr>
                <w:noProof/>
                <w:webHidden/>
              </w:rPr>
            </w:r>
            <w:r w:rsidR="003F2926">
              <w:rPr>
                <w:noProof/>
                <w:webHidden/>
              </w:rPr>
              <w:fldChar w:fldCharType="separate"/>
            </w:r>
            <w:r w:rsidR="004C412F">
              <w:rPr>
                <w:noProof/>
                <w:webHidden/>
              </w:rPr>
              <w:t>46</w:t>
            </w:r>
            <w:r w:rsidR="003F2926">
              <w:rPr>
                <w:noProof/>
                <w:webHidden/>
              </w:rPr>
              <w:fldChar w:fldCharType="end"/>
            </w:r>
          </w:hyperlink>
        </w:p>
        <w:p w:rsidR="003F2926" w:rsidRDefault="00781FD1" w:rsidP="003F2926">
          <w:pPr>
            <w:pStyle w:val="TDC2"/>
            <w:rPr>
              <w:rFonts w:asciiTheme="minorHAnsi" w:eastAsiaTheme="minorEastAsia" w:hAnsiTheme="minorHAnsi" w:cstheme="minorBidi"/>
              <w:noProof/>
              <w:sz w:val="22"/>
              <w:szCs w:val="22"/>
              <w:lang w:val="es-MX" w:eastAsia="es-MX"/>
            </w:rPr>
          </w:pPr>
          <w:hyperlink w:anchor="_Toc449527914" w:history="1">
            <w:r w:rsidR="003F2926" w:rsidRPr="00E347AF">
              <w:rPr>
                <w:rStyle w:val="Hipervnculo"/>
                <w:b/>
                <w:noProof/>
              </w:rPr>
              <w:t xml:space="preserve">Relación de programas sectoriales y transversales </w:t>
            </w:r>
            <w:r w:rsidR="003F2926" w:rsidRPr="000D0C32">
              <w:rPr>
                <w:rStyle w:val="Hipervnculo"/>
                <w:noProof/>
              </w:rPr>
              <w:t>por dimensión del desarrollo del Plan Estatal de Desarrollo Jalisco 2013-2033.</w:t>
            </w:r>
            <w:r w:rsidR="003F2926">
              <w:rPr>
                <w:noProof/>
                <w:webHidden/>
              </w:rPr>
              <w:tab/>
            </w:r>
            <w:r w:rsidR="003F2926" w:rsidRPr="002944C9">
              <w:rPr>
                <w:b/>
                <w:noProof/>
                <w:webHidden/>
              </w:rPr>
              <w:fldChar w:fldCharType="begin"/>
            </w:r>
            <w:r w:rsidR="003F2926" w:rsidRPr="002944C9">
              <w:rPr>
                <w:b/>
                <w:noProof/>
                <w:webHidden/>
              </w:rPr>
              <w:instrText xml:space="preserve"> PAGEREF _Toc449527914 \h </w:instrText>
            </w:r>
            <w:r w:rsidR="003F2926" w:rsidRPr="002944C9">
              <w:rPr>
                <w:b/>
                <w:noProof/>
                <w:webHidden/>
              </w:rPr>
            </w:r>
            <w:r w:rsidR="003F2926" w:rsidRPr="002944C9">
              <w:rPr>
                <w:b/>
                <w:noProof/>
                <w:webHidden/>
              </w:rPr>
              <w:fldChar w:fldCharType="separate"/>
            </w:r>
            <w:r w:rsidR="004C412F">
              <w:rPr>
                <w:b/>
                <w:noProof/>
                <w:webHidden/>
              </w:rPr>
              <w:t>46</w:t>
            </w:r>
            <w:r w:rsidR="003F2926" w:rsidRPr="002944C9">
              <w:rPr>
                <w:b/>
                <w:noProof/>
                <w:webHidden/>
              </w:rPr>
              <w:fldChar w:fldCharType="end"/>
            </w:r>
          </w:hyperlink>
        </w:p>
        <w:p w:rsidR="003F2926" w:rsidRDefault="00781FD1" w:rsidP="003F2926">
          <w:pPr>
            <w:pStyle w:val="TDC2"/>
            <w:rPr>
              <w:rFonts w:asciiTheme="minorHAnsi" w:eastAsiaTheme="minorEastAsia" w:hAnsiTheme="minorHAnsi" w:cstheme="minorBidi"/>
              <w:noProof/>
              <w:sz w:val="22"/>
              <w:szCs w:val="22"/>
              <w:lang w:val="es-MX" w:eastAsia="es-MX"/>
            </w:rPr>
          </w:pPr>
          <w:hyperlink w:anchor="_Toc449527915" w:history="1">
            <w:r w:rsidR="003F2926" w:rsidRPr="00E347AF">
              <w:rPr>
                <w:rStyle w:val="Hipervnculo"/>
                <w:b/>
                <w:noProof/>
              </w:rPr>
              <w:t>Glosario y siglas</w:t>
            </w:r>
            <w:r w:rsidR="003F2926">
              <w:rPr>
                <w:noProof/>
                <w:webHidden/>
              </w:rPr>
              <w:tab/>
            </w:r>
            <w:r w:rsidR="003F2926" w:rsidRPr="002944C9">
              <w:rPr>
                <w:b/>
                <w:noProof/>
                <w:webHidden/>
              </w:rPr>
              <w:fldChar w:fldCharType="begin"/>
            </w:r>
            <w:r w:rsidR="003F2926" w:rsidRPr="002944C9">
              <w:rPr>
                <w:b/>
                <w:noProof/>
                <w:webHidden/>
              </w:rPr>
              <w:instrText xml:space="preserve"> PAGEREF _Toc449527915 \h </w:instrText>
            </w:r>
            <w:r w:rsidR="003F2926" w:rsidRPr="002944C9">
              <w:rPr>
                <w:b/>
                <w:noProof/>
                <w:webHidden/>
              </w:rPr>
            </w:r>
            <w:r w:rsidR="003F2926" w:rsidRPr="002944C9">
              <w:rPr>
                <w:b/>
                <w:noProof/>
                <w:webHidden/>
              </w:rPr>
              <w:fldChar w:fldCharType="separate"/>
            </w:r>
            <w:r w:rsidR="004C412F">
              <w:rPr>
                <w:b/>
                <w:noProof/>
                <w:webHidden/>
              </w:rPr>
              <w:t>47</w:t>
            </w:r>
            <w:r w:rsidR="003F2926" w:rsidRPr="002944C9">
              <w:rPr>
                <w:b/>
                <w:noProof/>
                <w:webHidden/>
              </w:rPr>
              <w:fldChar w:fldCharType="end"/>
            </w:r>
          </w:hyperlink>
        </w:p>
        <w:p w:rsidR="003F2926" w:rsidRDefault="00781FD1" w:rsidP="003F2926">
          <w:pPr>
            <w:pStyle w:val="TDC1"/>
            <w:spacing w:after="0"/>
            <w:rPr>
              <w:rFonts w:asciiTheme="minorHAnsi" w:eastAsiaTheme="minorEastAsia" w:hAnsiTheme="minorHAnsi" w:cstheme="minorBidi"/>
              <w:noProof/>
              <w:sz w:val="22"/>
              <w:szCs w:val="22"/>
              <w:lang w:val="es-MX" w:eastAsia="es-MX"/>
            </w:rPr>
          </w:pPr>
          <w:hyperlink w:anchor="_Toc449527916" w:history="1">
            <w:r w:rsidR="003F2926" w:rsidRPr="000D0C32">
              <w:rPr>
                <w:rStyle w:val="Hipervnculo"/>
                <w:noProof/>
              </w:rPr>
              <w:t>Bibliografía</w:t>
            </w:r>
            <w:r w:rsidR="003F2926">
              <w:rPr>
                <w:noProof/>
                <w:webHidden/>
              </w:rPr>
              <w:tab/>
            </w:r>
            <w:r w:rsidR="003F2926">
              <w:rPr>
                <w:noProof/>
                <w:webHidden/>
              </w:rPr>
              <w:fldChar w:fldCharType="begin"/>
            </w:r>
            <w:r w:rsidR="003F2926">
              <w:rPr>
                <w:noProof/>
                <w:webHidden/>
              </w:rPr>
              <w:instrText xml:space="preserve"> PAGEREF _Toc449527916 \h </w:instrText>
            </w:r>
            <w:r w:rsidR="003F2926">
              <w:rPr>
                <w:noProof/>
                <w:webHidden/>
              </w:rPr>
            </w:r>
            <w:r w:rsidR="003F2926">
              <w:rPr>
                <w:noProof/>
                <w:webHidden/>
              </w:rPr>
              <w:fldChar w:fldCharType="separate"/>
            </w:r>
            <w:r w:rsidR="004C412F">
              <w:rPr>
                <w:noProof/>
                <w:webHidden/>
              </w:rPr>
              <w:t>48</w:t>
            </w:r>
            <w:r w:rsidR="003F2926">
              <w:rPr>
                <w:noProof/>
                <w:webHidden/>
              </w:rPr>
              <w:fldChar w:fldCharType="end"/>
            </w:r>
          </w:hyperlink>
        </w:p>
        <w:p w:rsidR="003F2926" w:rsidRPr="00DF797C" w:rsidRDefault="00781FD1" w:rsidP="00026269">
          <w:pPr>
            <w:pStyle w:val="TDC1"/>
            <w:spacing w:after="0"/>
            <w:rPr>
              <w:rFonts w:ascii="Cambria" w:hAnsi="Cambria"/>
            </w:rPr>
          </w:pPr>
          <w:hyperlink w:anchor="_Toc449527917" w:history="1">
            <w:r w:rsidR="003F2926" w:rsidRPr="000D0C32">
              <w:rPr>
                <w:rStyle w:val="Hipervnculo"/>
                <w:noProof/>
              </w:rPr>
              <w:t>Directorio</w:t>
            </w:r>
            <w:r w:rsidR="003F2926">
              <w:rPr>
                <w:noProof/>
                <w:webHidden/>
              </w:rPr>
              <w:tab/>
            </w:r>
            <w:r w:rsidR="003F2926">
              <w:rPr>
                <w:noProof/>
                <w:webHidden/>
              </w:rPr>
              <w:fldChar w:fldCharType="begin"/>
            </w:r>
            <w:r w:rsidR="003F2926">
              <w:rPr>
                <w:noProof/>
                <w:webHidden/>
              </w:rPr>
              <w:instrText xml:space="preserve"> PAGEREF _Toc449527917 \h </w:instrText>
            </w:r>
            <w:r w:rsidR="003F2926">
              <w:rPr>
                <w:noProof/>
                <w:webHidden/>
              </w:rPr>
            </w:r>
            <w:r w:rsidR="003F2926">
              <w:rPr>
                <w:noProof/>
                <w:webHidden/>
              </w:rPr>
              <w:fldChar w:fldCharType="separate"/>
            </w:r>
            <w:r w:rsidR="004C412F">
              <w:rPr>
                <w:noProof/>
                <w:webHidden/>
              </w:rPr>
              <w:t>49</w:t>
            </w:r>
            <w:r w:rsidR="003F2926">
              <w:rPr>
                <w:noProof/>
                <w:webHidden/>
              </w:rPr>
              <w:fldChar w:fldCharType="end"/>
            </w:r>
          </w:hyperlink>
          <w:r w:rsidR="003F2926" w:rsidRPr="00B334D7">
            <w:rPr>
              <w:rFonts w:ascii="Cambria" w:hAnsi="Cambria"/>
              <w:b/>
              <w:bCs/>
              <w:sz w:val="22"/>
            </w:rPr>
            <w:fldChar w:fldCharType="end"/>
          </w:r>
        </w:p>
      </w:sdtContent>
    </w:sdt>
    <w:p w:rsidR="003F2926" w:rsidRPr="00B334D7" w:rsidRDefault="003F2926" w:rsidP="003F2926">
      <w:pPr>
        <w:pStyle w:val="Ttulo2"/>
        <w:shd w:val="clear" w:color="auto" w:fill="D9D9D9" w:themeFill="background1" w:themeFillShade="D9"/>
        <w:rPr>
          <w:rFonts w:ascii="Cambria" w:hAnsi="Cambria" w:cs="Arial"/>
          <w:color w:val="auto"/>
          <w:sz w:val="28"/>
        </w:rPr>
      </w:pPr>
      <w:bookmarkStart w:id="3" w:name="_Toc370111810"/>
      <w:bookmarkStart w:id="4" w:name="_Toc449527886"/>
      <w:r w:rsidRPr="00DF797C">
        <w:rPr>
          <w:rFonts w:ascii="Cambria" w:hAnsi="Cambria" w:cs="Arial"/>
          <w:color w:val="auto"/>
          <w:sz w:val="28"/>
        </w:rPr>
        <w:lastRenderedPageBreak/>
        <w:t>Antecedentes</w:t>
      </w:r>
      <w:bookmarkEnd w:id="3"/>
      <w:bookmarkEnd w:id="4"/>
    </w:p>
    <w:p w:rsidR="003F2926" w:rsidRDefault="003F2926" w:rsidP="003F2926">
      <w:pPr>
        <w:pStyle w:val="Ttulo3"/>
        <w:rPr>
          <w:rFonts w:ascii="Cambria" w:hAnsi="Cambria" w:cs="Arial"/>
          <w:color w:val="auto"/>
        </w:rPr>
      </w:pPr>
    </w:p>
    <w:p w:rsidR="003F2926" w:rsidRPr="00DF797C" w:rsidRDefault="003F2926" w:rsidP="003F2926">
      <w:pPr>
        <w:pStyle w:val="Ttulo3"/>
        <w:rPr>
          <w:rFonts w:ascii="Cambria" w:hAnsi="Cambria" w:cs="Arial"/>
          <w:color w:val="auto"/>
        </w:rPr>
      </w:pPr>
      <w:bookmarkStart w:id="5" w:name="_Toc449527887"/>
      <w:r w:rsidRPr="00DF797C">
        <w:rPr>
          <w:rFonts w:ascii="Cambria" w:hAnsi="Cambria" w:cs="Arial"/>
          <w:color w:val="auto"/>
        </w:rPr>
        <w:t>Introducción</w:t>
      </w:r>
      <w:bookmarkEnd w:id="5"/>
    </w:p>
    <w:p w:rsidR="003F2926" w:rsidRPr="00DF797C" w:rsidRDefault="003F2926" w:rsidP="003F2926">
      <w:pPr>
        <w:rPr>
          <w:rFonts w:ascii="Cambria" w:hAnsi="Cambria"/>
        </w:rPr>
      </w:pPr>
    </w:p>
    <w:p w:rsidR="003F2926" w:rsidRPr="00DF797C" w:rsidRDefault="003F2926" w:rsidP="003F2926">
      <w:pPr>
        <w:rPr>
          <w:rFonts w:ascii="Cambria" w:hAnsi="Cambria"/>
        </w:rPr>
      </w:pPr>
    </w:p>
    <w:p w:rsidR="003F2926" w:rsidRDefault="003F2926" w:rsidP="003F2926">
      <w:pPr>
        <w:ind w:left="1843"/>
        <w:jc w:val="both"/>
        <w:rPr>
          <w:rFonts w:ascii="Cambria" w:hAnsi="Cambria" w:cs="Arial"/>
        </w:rPr>
      </w:pPr>
      <w:r>
        <w:rPr>
          <w:rFonts w:ascii="Cambria" w:hAnsi="Cambria" w:cs="Arial"/>
        </w:rPr>
        <w:t>La revisión anual del Plan Institucional del Instituto de Información Estadística y Geográfica del Estado de Jalisco (IIEG) tiene como objetivo actualizar la información de recursos humanos y financieros, así como analizar avances en los retos identificados al inicio de la gestión.</w:t>
      </w:r>
    </w:p>
    <w:p w:rsidR="003F2926" w:rsidRDefault="003F2926" w:rsidP="003F2926">
      <w:pPr>
        <w:ind w:left="1843"/>
        <w:jc w:val="both"/>
        <w:rPr>
          <w:rFonts w:ascii="Cambria" w:hAnsi="Cambria" w:cs="Arial"/>
        </w:rPr>
      </w:pPr>
    </w:p>
    <w:p w:rsidR="003F2926" w:rsidRDefault="003F2926" w:rsidP="003F2926">
      <w:pPr>
        <w:ind w:left="1843"/>
        <w:jc w:val="both"/>
        <w:rPr>
          <w:rFonts w:ascii="Cambria" w:hAnsi="Cambria" w:cs="Arial"/>
        </w:rPr>
      </w:pPr>
      <w:r>
        <w:rPr>
          <w:rFonts w:ascii="Cambria" w:hAnsi="Cambria" w:cs="Arial"/>
        </w:rPr>
        <w:t>La realidad que vive el IIEG en 2017 dista mucho de la afrontada en 2014, cuando los organismos que dieron origen al Instituto seguían trabajando de manera inconexa y comenzaban a integrar acciones para proporcionar información especializada de manera integral y no sólo por temática económica, financiera, social, demográfica, geográfica y de medio ambiente.</w:t>
      </w:r>
    </w:p>
    <w:p w:rsidR="003F2926" w:rsidRDefault="003F2926" w:rsidP="003F2926">
      <w:pPr>
        <w:ind w:left="1843"/>
        <w:jc w:val="both"/>
        <w:rPr>
          <w:rFonts w:ascii="Cambria" w:hAnsi="Cambria" w:cs="Arial"/>
        </w:rPr>
      </w:pPr>
    </w:p>
    <w:p w:rsidR="003F2926" w:rsidRDefault="003F2926" w:rsidP="003F2926">
      <w:pPr>
        <w:ind w:left="1843"/>
        <w:jc w:val="both"/>
        <w:rPr>
          <w:rFonts w:ascii="Cambria" w:hAnsi="Cambria" w:cs="Arial"/>
        </w:rPr>
      </w:pPr>
      <w:r>
        <w:rPr>
          <w:rFonts w:ascii="Cambria" w:hAnsi="Cambria" w:cs="Arial"/>
        </w:rPr>
        <w:t>La fusión de COEPO, SEIJAL y del Instituto de Información Territorial ha traído consigo avances significativos en la generación de información de manera interdisciplinar y multi-disciplinar en materia de economía, demografía, medio ambiente, territorio, seguridad ciudadana y gobierno; se ha dado valor agregado a los datos empleados y recabados de las diversas fuentes primarias y secundarias; se presenta la información estructurada; y se facilita la lectura intuitiva de los datos para los usuarios.</w:t>
      </w:r>
    </w:p>
    <w:p w:rsidR="003F2926" w:rsidRDefault="003F2926" w:rsidP="003F2926">
      <w:pPr>
        <w:ind w:left="1843"/>
        <w:jc w:val="both"/>
        <w:rPr>
          <w:rFonts w:ascii="Cambria" w:hAnsi="Cambria" w:cs="Arial"/>
        </w:rPr>
      </w:pPr>
    </w:p>
    <w:p w:rsidR="003F2926" w:rsidRDefault="003F2926" w:rsidP="003F2926">
      <w:pPr>
        <w:ind w:left="1843"/>
        <w:jc w:val="both"/>
        <w:rPr>
          <w:rFonts w:ascii="Cambria" w:hAnsi="Cambria" w:cs="Arial"/>
        </w:rPr>
      </w:pPr>
      <w:r>
        <w:rPr>
          <w:rFonts w:ascii="Cambria" w:hAnsi="Cambria" w:cs="Arial"/>
        </w:rPr>
        <w:t>La visión estratégica del IIEG es que la información tenga un enfoque de inteligencia institucional, social y de capacidad para su aprovechamiento en negocios, de tal manera que se traduzca en conocimiento aplicado, para potenciar al máximo la información como sustento de las políticas públicas y programas de desarrollo en Jalisco, y a la vez para la toma de decisiones sociales, académicas y empresariales.</w:t>
      </w:r>
    </w:p>
    <w:p w:rsidR="003F2926" w:rsidRDefault="003F2926" w:rsidP="003F2926">
      <w:pPr>
        <w:ind w:left="1843"/>
        <w:jc w:val="both"/>
        <w:rPr>
          <w:rFonts w:ascii="Cambria" w:hAnsi="Cambria" w:cs="Arial"/>
        </w:rPr>
      </w:pPr>
    </w:p>
    <w:p w:rsidR="003F2926" w:rsidRPr="00DF797C" w:rsidRDefault="003F2926" w:rsidP="003F2926">
      <w:pPr>
        <w:ind w:left="1843"/>
        <w:jc w:val="both"/>
        <w:rPr>
          <w:rFonts w:ascii="Cambria" w:eastAsiaTheme="majorEastAsia" w:hAnsi="Cambria" w:cs="Arial"/>
          <w:b/>
          <w:bCs/>
          <w:sz w:val="28"/>
          <w:szCs w:val="28"/>
        </w:rPr>
      </w:pPr>
      <w:bookmarkStart w:id="6" w:name="_Toc370111809"/>
      <w:bookmarkEnd w:id="2"/>
      <w:r>
        <w:rPr>
          <w:rFonts w:ascii="Cambria" w:hAnsi="Cambria" w:cs="Arial"/>
        </w:rPr>
        <w:t>Con la actualización de este plan se confirma el rumbo planteado en 2014 para consolidar al recién conformado IIEG, y toma la experiencia lograda en estos años y los avances en la Estrategia de Desarrollo Estadístico resultante de la cooperación técnica que Banco Mundial e INEGI han brindado a Jalisco, con lo que se profundizan las pautas de acción para los últimos dos años de la presente administración, y se ofrecen elementos claros para que gobierno y sociedad puedan dar seguimiento a los avances y resultados logrados por el Instituto.</w:t>
      </w:r>
      <w:r w:rsidRPr="00DF797C">
        <w:rPr>
          <w:rFonts w:ascii="Cambria" w:hAnsi="Cambria" w:cs="Arial"/>
        </w:rPr>
        <w:br w:type="page"/>
      </w:r>
    </w:p>
    <w:p w:rsidR="003F2926" w:rsidRPr="00DF797C" w:rsidRDefault="003F2926" w:rsidP="003F2926">
      <w:pPr>
        <w:pStyle w:val="Ttulo3"/>
        <w:rPr>
          <w:rFonts w:ascii="Cambria" w:hAnsi="Cambria" w:cs="Arial"/>
          <w:color w:val="auto"/>
        </w:rPr>
      </w:pPr>
      <w:bookmarkStart w:id="7" w:name="_Toc370111811"/>
      <w:bookmarkStart w:id="8" w:name="_Toc449527888"/>
      <w:bookmarkEnd w:id="6"/>
      <w:r w:rsidRPr="00DF797C">
        <w:rPr>
          <w:rFonts w:ascii="Cambria" w:hAnsi="Cambria" w:cs="Arial"/>
          <w:color w:val="auto"/>
        </w:rPr>
        <w:lastRenderedPageBreak/>
        <w:t xml:space="preserve">Marco </w:t>
      </w:r>
      <w:r>
        <w:rPr>
          <w:rFonts w:ascii="Cambria" w:hAnsi="Cambria" w:cs="Arial"/>
          <w:color w:val="auto"/>
        </w:rPr>
        <w:t>j</w:t>
      </w:r>
      <w:r w:rsidRPr="00DF797C">
        <w:rPr>
          <w:rFonts w:ascii="Cambria" w:hAnsi="Cambria" w:cs="Arial"/>
          <w:color w:val="auto"/>
        </w:rPr>
        <w:t>urídico</w:t>
      </w:r>
      <w:bookmarkEnd w:id="7"/>
      <w:bookmarkEnd w:id="8"/>
    </w:p>
    <w:p w:rsidR="003F2926" w:rsidRPr="00DF797C" w:rsidRDefault="003F2926" w:rsidP="003F2926">
      <w:pPr>
        <w:rPr>
          <w:rFonts w:ascii="Cambria" w:hAnsi="Cambria"/>
        </w:rPr>
      </w:pPr>
    </w:p>
    <w:p w:rsidR="003F2926" w:rsidRDefault="003F2926" w:rsidP="003F2926">
      <w:pPr>
        <w:autoSpaceDE w:val="0"/>
        <w:autoSpaceDN w:val="0"/>
        <w:adjustRightInd w:val="0"/>
        <w:jc w:val="both"/>
        <w:rPr>
          <w:rFonts w:ascii="Cambria" w:hAnsi="Cambria" w:cs="Arial"/>
          <w:iCs/>
        </w:rPr>
      </w:pPr>
      <w:bookmarkStart w:id="9" w:name="_Toc370111812"/>
      <w:r w:rsidRPr="00704EC0">
        <w:rPr>
          <w:rFonts w:ascii="Cambria" w:hAnsi="Cambria" w:cs="Arial"/>
          <w:iCs/>
        </w:rPr>
        <w:t>El I</w:t>
      </w:r>
      <w:r>
        <w:rPr>
          <w:rFonts w:ascii="Cambria" w:hAnsi="Cambria" w:cs="Arial"/>
          <w:iCs/>
        </w:rPr>
        <w:t>nstituto de Información Estadística y Geográfica del Estado de Jalisco (I</w:t>
      </w:r>
      <w:r w:rsidRPr="00704EC0">
        <w:rPr>
          <w:rFonts w:ascii="Cambria" w:hAnsi="Cambria" w:cs="Arial"/>
          <w:iCs/>
        </w:rPr>
        <w:t>IEG</w:t>
      </w:r>
      <w:r>
        <w:rPr>
          <w:rFonts w:ascii="Cambria" w:hAnsi="Cambria" w:cs="Arial"/>
          <w:iCs/>
        </w:rPr>
        <w:t>) se crea el 7 de d</w:t>
      </w:r>
      <w:r w:rsidRPr="00704EC0">
        <w:rPr>
          <w:rFonts w:ascii="Cambria" w:hAnsi="Cambria" w:cs="Arial"/>
          <w:iCs/>
        </w:rPr>
        <w:t>iciembre de 2013 con la publicación de su Ley Orgánica</w:t>
      </w:r>
      <w:r>
        <w:rPr>
          <w:rFonts w:ascii="Cambria" w:hAnsi="Cambria" w:cs="Arial"/>
          <w:iCs/>
        </w:rPr>
        <w:t>. D</w:t>
      </w:r>
      <w:r w:rsidRPr="00704EC0">
        <w:rPr>
          <w:rFonts w:ascii="Cambria" w:hAnsi="Cambria" w:cs="Arial"/>
          <w:iCs/>
        </w:rPr>
        <w:t xml:space="preserve">e igual forma el IIEG nace a la vida jurídica el 11 de </w:t>
      </w:r>
      <w:r>
        <w:rPr>
          <w:rFonts w:ascii="Cambria" w:hAnsi="Cambria" w:cs="Arial"/>
          <w:iCs/>
        </w:rPr>
        <w:t>m</w:t>
      </w:r>
      <w:r w:rsidRPr="00704EC0">
        <w:rPr>
          <w:rFonts w:ascii="Cambria" w:hAnsi="Cambria" w:cs="Arial"/>
          <w:iCs/>
        </w:rPr>
        <w:t>arzo de 2014, con la instalación y sesión de su Junta de Gobierno.</w:t>
      </w:r>
    </w:p>
    <w:p w:rsidR="003F2926" w:rsidRDefault="003F2926" w:rsidP="003F2926">
      <w:pPr>
        <w:autoSpaceDE w:val="0"/>
        <w:autoSpaceDN w:val="0"/>
        <w:adjustRightInd w:val="0"/>
        <w:jc w:val="both"/>
        <w:rPr>
          <w:rFonts w:ascii="Cambria" w:hAnsi="Cambria" w:cs="Arial"/>
        </w:rPr>
      </w:pPr>
    </w:p>
    <w:p w:rsidR="003F2926" w:rsidRDefault="003F2926" w:rsidP="003F2926">
      <w:pPr>
        <w:autoSpaceDE w:val="0"/>
        <w:autoSpaceDN w:val="0"/>
        <w:adjustRightInd w:val="0"/>
        <w:jc w:val="both"/>
        <w:rPr>
          <w:rFonts w:ascii="Cambria" w:hAnsi="Cambria" w:cs="Arial"/>
          <w:iCs/>
        </w:rPr>
      </w:pPr>
      <w:r w:rsidRPr="00FF21EC">
        <w:rPr>
          <w:rFonts w:ascii="Cambria" w:hAnsi="Cambria" w:cs="Arial"/>
          <w:iCs/>
        </w:rPr>
        <w:t xml:space="preserve">De acuerdo con el </w:t>
      </w:r>
      <w:r>
        <w:rPr>
          <w:rFonts w:ascii="Cambria" w:hAnsi="Cambria" w:cs="Arial"/>
          <w:iCs/>
        </w:rPr>
        <w:t>artículo</w:t>
      </w:r>
      <w:r w:rsidRPr="00953000">
        <w:rPr>
          <w:rFonts w:ascii="Cambria" w:hAnsi="Cambria" w:cs="Arial"/>
          <w:b/>
          <w:iCs/>
        </w:rPr>
        <w:t xml:space="preserve"> </w:t>
      </w:r>
      <w:r>
        <w:rPr>
          <w:rFonts w:ascii="Cambria" w:hAnsi="Cambria" w:cs="Arial"/>
          <w:b/>
          <w:iCs/>
        </w:rPr>
        <w:t>TERCERO</w:t>
      </w:r>
      <w:r w:rsidRPr="00FF21EC">
        <w:rPr>
          <w:rFonts w:ascii="Cambria" w:hAnsi="Cambria" w:cs="Arial"/>
          <w:iCs/>
        </w:rPr>
        <w:t xml:space="preserve"> de la </w:t>
      </w:r>
      <w:r w:rsidRPr="00953000">
        <w:rPr>
          <w:rFonts w:ascii="Cambria" w:hAnsi="Cambria" w:cs="Arial"/>
          <w:b/>
          <w:iCs/>
        </w:rPr>
        <w:t>Ley Orgánica del Instituto de Información Estadística y Geográfica del Estado de Jalisco</w:t>
      </w:r>
      <w:r w:rsidRPr="00FF21EC">
        <w:rPr>
          <w:rFonts w:ascii="Cambria" w:hAnsi="Cambria" w:cs="Arial"/>
          <w:iCs/>
        </w:rPr>
        <w:t>, el Instituto tiene por objeto:</w:t>
      </w:r>
    </w:p>
    <w:p w:rsidR="003F2926" w:rsidRDefault="003F2926" w:rsidP="003F2926">
      <w:pPr>
        <w:autoSpaceDE w:val="0"/>
        <w:autoSpaceDN w:val="0"/>
        <w:adjustRightInd w:val="0"/>
        <w:ind w:left="708"/>
        <w:jc w:val="both"/>
        <w:rPr>
          <w:rFonts w:ascii="Cambria" w:hAnsi="Cambria" w:cs="Arial"/>
          <w:iCs/>
        </w:rPr>
      </w:pPr>
      <w:r w:rsidRPr="00FF21EC">
        <w:rPr>
          <w:rFonts w:ascii="Cambria" w:hAnsi="Cambria" w:cs="Arial"/>
          <w:iCs/>
        </w:rPr>
        <w:br/>
        <w:t>I. Buscar, recabar, clasificar, integrar, inventariar, analizar, elaborar, validar y difundir la información estadística, para facilitar y aportar certidumbre a la integración del presupuesto, programación y planeación de las políticas públicas para el desarrollo de la entidad;</w:t>
      </w:r>
    </w:p>
    <w:p w:rsidR="003F2926" w:rsidRDefault="003F2926" w:rsidP="003F2926">
      <w:pPr>
        <w:autoSpaceDE w:val="0"/>
        <w:autoSpaceDN w:val="0"/>
        <w:adjustRightInd w:val="0"/>
        <w:ind w:left="708"/>
        <w:jc w:val="both"/>
        <w:rPr>
          <w:rFonts w:ascii="Cambria" w:hAnsi="Cambria" w:cs="Arial"/>
          <w:iCs/>
        </w:rPr>
      </w:pPr>
      <w:r w:rsidRPr="00FF21EC">
        <w:rPr>
          <w:rFonts w:ascii="Cambria" w:hAnsi="Cambria" w:cs="Arial"/>
          <w:iCs/>
        </w:rPr>
        <w:br/>
        <w:t>II. Diseñar, constituir, desarrollar, establecer, operar, administrar, resguardar, conservar y actualizar el Sistema de Información;</w:t>
      </w:r>
    </w:p>
    <w:p w:rsidR="003F2926" w:rsidRDefault="003F2926" w:rsidP="003F2926">
      <w:pPr>
        <w:autoSpaceDE w:val="0"/>
        <w:autoSpaceDN w:val="0"/>
        <w:adjustRightInd w:val="0"/>
        <w:ind w:left="708"/>
        <w:jc w:val="both"/>
        <w:rPr>
          <w:rFonts w:ascii="Cambria" w:hAnsi="Cambria" w:cs="Arial"/>
          <w:iCs/>
        </w:rPr>
      </w:pPr>
      <w:r w:rsidRPr="00FF21EC">
        <w:rPr>
          <w:rFonts w:ascii="Cambria" w:hAnsi="Cambria" w:cs="Arial"/>
          <w:iCs/>
        </w:rPr>
        <w:br/>
        <w:t>III. Fungir como órgano de consulta de las instituciones públicas y del público en general respecto de la Información Estadística;</w:t>
      </w:r>
    </w:p>
    <w:p w:rsidR="003F2926" w:rsidRDefault="003F2926" w:rsidP="003F2926">
      <w:pPr>
        <w:autoSpaceDE w:val="0"/>
        <w:autoSpaceDN w:val="0"/>
        <w:adjustRightInd w:val="0"/>
        <w:ind w:left="708"/>
        <w:jc w:val="both"/>
        <w:rPr>
          <w:rFonts w:ascii="Cambria" w:hAnsi="Cambria" w:cs="Arial"/>
          <w:iCs/>
        </w:rPr>
      </w:pPr>
      <w:r w:rsidRPr="00FF21EC">
        <w:rPr>
          <w:rFonts w:ascii="Cambria" w:hAnsi="Cambria" w:cs="Arial"/>
          <w:iCs/>
        </w:rPr>
        <w:br/>
        <w:t>IV. Coordinar las acciones en la materia con las instituciones públicas para que la información mantenga una estructura conceptual homogénea, sea comparable, veraz y oportuna; y</w:t>
      </w:r>
    </w:p>
    <w:p w:rsidR="003F2926" w:rsidRDefault="003F2926" w:rsidP="003F2926">
      <w:pPr>
        <w:autoSpaceDE w:val="0"/>
        <w:autoSpaceDN w:val="0"/>
        <w:adjustRightInd w:val="0"/>
        <w:ind w:left="708"/>
        <w:jc w:val="both"/>
        <w:rPr>
          <w:rFonts w:ascii="Cambria" w:hAnsi="Cambria" w:cs="Arial"/>
          <w:iCs/>
        </w:rPr>
      </w:pPr>
      <w:r w:rsidRPr="00FF21EC">
        <w:rPr>
          <w:rFonts w:ascii="Cambria" w:hAnsi="Cambria" w:cs="Arial"/>
          <w:iCs/>
        </w:rPr>
        <w:br/>
        <w:t>V. Coadyuvar con la dependencia estatal responsable de la innovación tecnológica gubernamental en el establecimiento de los lineamientos y políticas en la materia de las tecnologías de información, con la finalidad de generar e igualar criterios; así como optimizar procesos y recursos inherentes a la generación de información estadística.</w:t>
      </w:r>
    </w:p>
    <w:p w:rsidR="003F2926" w:rsidRDefault="003F2926" w:rsidP="003F2926">
      <w:pPr>
        <w:autoSpaceDE w:val="0"/>
        <w:autoSpaceDN w:val="0"/>
        <w:adjustRightInd w:val="0"/>
        <w:ind w:left="708"/>
        <w:jc w:val="both"/>
        <w:rPr>
          <w:rFonts w:ascii="Cambria" w:hAnsi="Cambria" w:cs="Arial"/>
          <w:iCs/>
        </w:rPr>
      </w:pPr>
    </w:p>
    <w:p w:rsidR="003F2926" w:rsidRPr="00FF21EC" w:rsidRDefault="003F2926" w:rsidP="003F2926">
      <w:pPr>
        <w:autoSpaceDE w:val="0"/>
        <w:autoSpaceDN w:val="0"/>
        <w:adjustRightInd w:val="0"/>
        <w:ind w:left="708"/>
        <w:jc w:val="both"/>
        <w:rPr>
          <w:rFonts w:ascii="Cambria" w:hAnsi="Cambria" w:cs="Arial"/>
          <w:iCs/>
        </w:rPr>
      </w:pPr>
      <w:r w:rsidRPr="00B22158">
        <w:rPr>
          <w:rFonts w:ascii="Cambria" w:hAnsi="Cambria" w:cs="Arial"/>
          <w:iCs/>
        </w:rPr>
        <w:t>VI. Coadyuvar con las autoridades competentes respecto a la delimitación territorial de los Municipios del Estado de Jalisco y entre las entidades colindantes.</w:t>
      </w:r>
    </w:p>
    <w:p w:rsidR="003F2926" w:rsidRPr="00FF21EC" w:rsidRDefault="003F2926" w:rsidP="003F2926">
      <w:pPr>
        <w:autoSpaceDE w:val="0"/>
        <w:autoSpaceDN w:val="0"/>
        <w:adjustRightInd w:val="0"/>
        <w:jc w:val="both"/>
        <w:rPr>
          <w:rFonts w:ascii="Cambria" w:hAnsi="Cambria" w:cs="Arial"/>
          <w:lang w:val="es-MX"/>
        </w:rPr>
      </w:pPr>
    </w:p>
    <w:p w:rsidR="003F2926" w:rsidRPr="00FF4394" w:rsidRDefault="003F2926" w:rsidP="003F2926">
      <w:pPr>
        <w:autoSpaceDE w:val="0"/>
        <w:autoSpaceDN w:val="0"/>
        <w:adjustRightInd w:val="0"/>
        <w:jc w:val="both"/>
        <w:rPr>
          <w:rFonts w:ascii="Cambria" w:hAnsi="Cambria" w:cs="Arial"/>
          <w:iCs/>
        </w:rPr>
      </w:pPr>
      <w:r>
        <w:rPr>
          <w:rFonts w:ascii="Cambria" w:hAnsi="Cambria" w:cs="Arial"/>
        </w:rPr>
        <w:t>E</w:t>
      </w:r>
      <w:r w:rsidRPr="00FF21EC">
        <w:rPr>
          <w:rFonts w:ascii="Cambria" w:hAnsi="Cambria" w:cs="Arial"/>
          <w:iCs/>
        </w:rPr>
        <w:t xml:space="preserve">l Sistema de Información Estratégica del Estado de Jalisco y sus Municipios, el cual es coordinado </w:t>
      </w:r>
      <w:r>
        <w:rPr>
          <w:rFonts w:ascii="Cambria" w:hAnsi="Cambria" w:cs="Arial"/>
          <w:iCs/>
        </w:rPr>
        <w:t xml:space="preserve">y supervisado </w:t>
      </w:r>
      <w:r w:rsidRPr="00FF21EC">
        <w:rPr>
          <w:rFonts w:ascii="Cambria" w:hAnsi="Cambria" w:cs="Arial"/>
          <w:iCs/>
        </w:rPr>
        <w:t>por el Instituto</w:t>
      </w:r>
      <w:r>
        <w:rPr>
          <w:rFonts w:ascii="Cambria" w:hAnsi="Cambria" w:cs="Arial"/>
          <w:iCs/>
        </w:rPr>
        <w:t xml:space="preserve">, </w:t>
      </w:r>
      <w:r w:rsidRPr="00FF4394">
        <w:rPr>
          <w:rFonts w:ascii="Cambria" w:hAnsi="Cambria" w:cs="Arial"/>
          <w:iCs/>
        </w:rPr>
        <w:t>tiene por objeto almacenar, conservar, actualizar y difundir la información estadística generada o validada por el Instituto; así como generar indicadores oportunos, confiables y objetivos</w:t>
      </w:r>
      <w:r>
        <w:rPr>
          <w:rFonts w:ascii="Cambria" w:hAnsi="Cambria" w:cs="Arial"/>
          <w:iCs/>
        </w:rPr>
        <w:t xml:space="preserve">. </w:t>
      </w:r>
    </w:p>
    <w:p w:rsidR="003F2926" w:rsidRPr="00FF4394" w:rsidRDefault="003F2926" w:rsidP="003F2926">
      <w:pPr>
        <w:autoSpaceDE w:val="0"/>
        <w:autoSpaceDN w:val="0"/>
        <w:adjustRightInd w:val="0"/>
        <w:jc w:val="both"/>
        <w:rPr>
          <w:rFonts w:ascii="Cambria" w:hAnsi="Cambria" w:cs="Arial"/>
          <w:iCs/>
        </w:rPr>
      </w:pPr>
    </w:p>
    <w:p w:rsidR="003F2926" w:rsidRPr="00FF4394" w:rsidRDefault="003F2926" w:rsidP="003F2926">
      <w:pPr>
        <w:autoSpaceDE w:val="0"/>
        <w:autoSpaceDN w:val="0"/>
        <w:adjustRightInd w:val="0"/>
        <w:jc w:val="both"/>
        <w:rPr>
          <w:rFonts w:ascii="Cambria" w:hAnsi="Cambria" w:cs="Arial"/>
          <w:iCs/>
        </w:rPr>
      </w:pPr>
      <w:r>
        <w:rPr>
          <w:rFonts w:ascii="Cambria" w:hAnsi="Cambria" w:cs="Arial"/>
          <w:iCs/>
        </w:rPr>
        <w:t>Como se indica en el artículo</w:t>
      </w:r>
      <w:r w:rsidRPr="00953000">
        <w:rPr>
          <w:rFonts w:ascii="Cambria" w:hAnsi="Cambria" w:cs="Arial"/>
          <w:b/>
          <w:iCs/>
        </w:rPr>
        <w:t xml:space="preserve"> </w:t>
      </w:r>
      <w:r>
        <w:rPr>
          <w:rFonts w:ascii="Cambria" w:hAnsi="Cambria" w:cs="Arial"/>
          <w:b/>
          <w:iCs/>
        </w:rPr>
        <w:t>OCTAVO</w:t>
      </w:r>
      <w:r>
        <w:rPr>
          <w:rFonts w:ascii="Cambria" w:hAnsi="Cambria" w:cs="Arial"/>
          <w:iCs/>
        </w:rPr>
        <w:t>, e</w:t>
      </w:r>
      <w:r w:rsidRPr="00FF4394">
        <w:rPr>
          <w:rFonts w:ascii="Cambria" w:hAnsi="Cambria" w:cs="Arial"/>
          <w:iCs/>
        </w:rPr>
        <w:t>l Sistema de Información Estratégica tendrá acceso a la información de las dependencias del Ejecutivo y contará con su apoyo para realizar la captación, recopilación, procesamiento, presentación, divulgación y capacitación en materia de información necesaria para cumplir sus fines, en la forma que precise el Ejecutivo estatal.</w:t>
      </w:r>
    </w:p>
    <w:p w:rsidR="003F2926" w:rsidRPr="00FF4394" w:rsidRDefault="003F2926" w:rsidP="003F2926">
      <w:pPr>
        <w:autoSpaceDE w:val="0"/>
        <w:autoSpaceDN w:val="0"/>
        <w:adjustRightInd w:val="0"/>
        <w:jc w:val="both"/>
        <w:rPr>
          <w:rFonts w:ascii="Cambria" w:hAnsi="Cambria" w:cs="Arial"/>
          <w:iCs/>
        </w:rPr>
      </w:pPr>
    </w:p>
    <w:p w:rsidR="003F2926" w:rsidRPr="00FF4394" w:rsidRDefault="003F2926" w:rsidP="003F2926">
      <w:pPr>
        <w:autoSpaceDE w:val="0"/>
        <w:autoSpaceDN w:val="0"/>
        <w:adjustRightInd w:val="0"/>
        <w:jc w:val="both"/>
        <w:rPr>
          <w:rFonts w:ascii="Cambria" w:hAnsi="Cambria" w:cs="Arial"/>
          <w:iCs/>
        </w:rPr>
      </w:pPr>
      <w:r w:rsidRPr="00FF4394">
        <w:rPr>
          <w:rFonts w:ascii="Cambria" w:hAnsi="Cambria" w:cs="Arial"/>
          <w:iCs/>
        </w:rPr>
        <w:t>La información contenida en el Sistema de Información es pública y estará en todo momento a disposición para su consulta, ya sea de manera física o a través de las tecnologías de la información implementadas por el Instituto.</w:t>
      </w:r>
    </w:p>
    <w:p w:rsidR="003F2926" w:rsidRPr="00FF4394" w:rsidRDefault="003F2926" w:rsidP="003F2926">
      <w:pPr>
        <w:autoSpaceDE w:val="0"/>
        <w:autoSpaceDN w:val="0"/>
        <w:adjustRightInd w:val="0"/>
        <w:jc w:val="both"/>
        <w:rPr>
          <w:rFonts w:ascii="Cambria" w:hAnsi="Cambria" w:cs="Arial"/>
          <w:iCs/>
        </w:rPr>
      </w:pPr>
    </w:p>
    <w:p w:rsidR="003F2926" w:rsidRDefault="003F2926" w:rsidP="003F2926">
      <w:pPr>
        <w:spacing w:after="200"/>
        <w:jc w:val="both"/>
        <w:rPr>
          <w:rFonts w:ascii="Cambria" w:hAnsi="Cambria" w:cs="Arial"/>
        </w:rPr>
      </w:pPr>
      <w:r>
        <w:rPr>
          <w:rFonts w:ascii="Cambria" w:hAnsi="Cambria" w:cs="Arial"/>
        </w:rPr>
        <w:t xml:space="preserve">Las atribuciones del IIEG se estipulan en el </w:t>
      </w:r>
      <w:r>
        <w:rPr>
          <w:rFonts w:ascii="Cambria" w:hAnsi="Cambria" w:cs="Arial"/>
          <w:iCs/>
        </w:rPr>
        <w:t>artículo</w:t>
      </w:r>
      <w:r w:rsidRPr="00953000">
        <w:rPr>
          <w:rFonts w:ascii="Cambria" w:hAnsi="Cambria" w:cs="Arial"/>
          <w:b/>
          <w:iCs/>
        </w:rPr>
        <w:t xml:space="preserve"> </w:t>
      </w:r>
      <w:r>
        <w:rPr>
          <w:rFonts w:ascii="Cambria" w:hAnsi="Cambria" w:cs="Arial"/>
          <w:b/>
          <w:iCs/>
        </w:rPr>
        <w:t>DÉCIMO</w:t>
      </w:r>
      <w:r>
        <w:rPr>
          <w:rFonts w:ascii="Cambria" w:hAnsi="Cambria" w:cs="Arial"/>
        </w:rPr>
        <w:t xml:space="preserve"> de la Ley en comento, siendo las siguientes:</w:t>
      </w: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I. Establecer los lineamientos conceptuales de organización y de operación, necesarios para la integración del Sistema de Información y su vinculación con otros sistemas o centros de información, tanto públicos como privados;</w:t>
      </w:r>
    </w:p>
    <w:p w:rsidR="003F2926" w:rsidRPr="00FF21EC" w:rsidRDefault="003F2926" w:rsidP="003F2926">
      <w:pPr>
        <w:autoSpaceDE w:val="0"/>
        <w:autoSpaceDN w:val="0"/>
        <w:adjustRightInd w:val="0"/>
        <w:ind w:left="708"/>
        <w:jc w:val="both"/>
        <w:rPr>
          <w:rFonts w:ascii="Cambria" w:hAnsi="Cambria" w:cs="Arial"/>
          <w:iCs/>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II. Diseñar, crear, reestructurar e innovar los métodos, normas, sistemas y procedimientos que permitan la búsqueda, generación, análisis, clasificación y difusión de la información estadística;</w:t>
      </w:r>
    </w:p>
    <w:p w:rsidR="003F2926" w:rsidRPr="00FF21EC" w:rsidRDefault="003F2926" w:rsidP="003F2926">
      <w:pPr>
        <w:autoSpaceDE w:val="0"/>
        <w:autoSpaceDN w:val="0"/>
        <w:adjustRightInd w:val="0"/>
        <w:ind w:left="708"/>
        <w:jc w:val="both"/>
        <w:rPr>
          <w:rFonts w:ascii="Cambria" w:hAnsi="Cambria" w:cs="Arial"/>
          <w:iCs/>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III. Realizar estudios especiales que se le encomienden, con la finalidad de que ayuden a que el Ejecutivo del Estado determine la clasificación de sectores y áreas estratégicas, como apoyo para la planeación y evaluación de los programas de gobierno;</w:t>
      </w:r>
    </w:p>
    <w:p w:rsidR="003F2926" w:rsidRPr="00FF21EC" w:rsidRDefault="003F2926" w:rsidP="003F2926">
      <w:pPr>
        <w:autoSpaceDE w:val="0"/>
        <w:autoSpaceDN w:val="0"/>
        <w:adjustRightInd w:val="0"/>
        <w:ind w:left="708"/>
        <w:jc w:val="both"/>
        <w:rPr>
          <w:rFonts w:ascii="Cambria" w:hAnsi="Cambria" w:cs="Arial"/>
          <w:iCs/>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IV. Concentrar y sistematizar la información estadística en el Sistema de Información;</w:t>
      </w:r>
    </w:p>
    <w:p w:rsidR="003F2926" w:rsidRPr="00FF21EC" w:rsidRDefault="003F2926" w:rsidP="003F2926">
      <w:pPr>
        <w:autoSpaceDE w:val="0"/>
        <w:autoSpaceDN w:val="0"/>
        <w:adjustRightInd w:val="0"/>
        <w:ind w:left="708"/>
        <w:jc w:val="both"/>
        <w:rPr>
          <w:rFonts w:ascii="Cambria" w:hAnsi="Cambria" w:cs="Arial"/>
          <w:iCs/>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V. Promover, realizar, coordinar y difundir estudios de información estadística, así como estudios de opinión;</w:t>
      </w:r>
    </w:p>
    <w:p w:rsidR="003F2926" w:rsidRPr="00FF21EC" w:rsidRDefault="003F2926" w:rsidP="003F2926">
      <w:pPr>
        <w:autoSpaceDE w:val="0"/>
        <w:autoSpaceDN w:val="0"/>
        <w:adjustRightInd w:val="0"/>
        <w:ind w:left="708"/>
        <w:jc w:val="both"/>
        <w:rPr>
          <w:rFonts w:ascii="Cambria" w:hAnsi="Cambria" w:cs="Arial"/>
          <w:iCs/>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VI. Coadyuvar con las dependencias públicas en la elaboración de los estudios y diagnósticos en materia de información estadística;</w:t>
      </w:r>
    </w:p>
    <w:p w:rsidR="003F2926" w:rsidRPr="00FF21EC" w:rsidRDefault="003F2926" w:rsidP="003F2926">
      <w:pPr>
        <w:autoSpaceDE w:val="0"/>
        <w:autoSpaceDN w:val="0"/>
        <w:adjustRightInd w:val="0"/>
        <w:ind w:left="708"/>
        <w:jc w:val="both"/>
        <w:rPr>
          <w:rFonts w:ascii="Cambria" w:hAnsi="Cambria" w:cs="Arial"/>
          <w:iCs/>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VII. Recomendar a las instituciones públicas las políticas de manejo, actualización, mantenimiento, digitalización y sistematización de la información estadística susceptible de ser utilizada por el Instituto;</w:t>
      </w:r>
    </w:p>
    <w:p w:rsidR="003F2926" w:rsidRPr="00FF21EC" w:rsidRDefault="003F2926" w:rsidP="003F2926">
      <w:pPr>
        <w:autoSpaceDE w:val="0"/>
        <w:autoSpaceDN w:val="0"/>
        <w:adjustRightInd w:val="0"/>
        <w:ind w:left="708"/>
        <w:jc w:val="both"/>
        <w:rPr>
          <w:rFonts w:ascii="Cambria" w:hAnsi="Cambria" w:cs="Arial"/>
          <w:iCs/>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 xml:space="preserve">VIII. Solicitar a las instituciones públicas, privadas o de participación estatal, los datos, documentos o informes que sean necesarios para la recopilación de información y operación del Sistema de Información; </w:t>
      </w:r>
    </w:p>
    <w:p w:rsidR="003F2926" w:rsidRPr="00FF21EC" w:rsidRDefault="003F2926" w:rsidP="003F2926">
      <w:pPr>
        <w:autoSpaceDE w:val="0"/>
        <w:autoSpaceDN w:val="0"/>
        <w:adjustRightInd w:val="0"/>
        <w:ind w:left="708"/>
        <w:jc w:val="both"/>
        <w:rPr>
          <w:rFonts w:ascii="Cambria" w:hAnsi="Cambria" w:cs="Arial"/>
          <w:iCs/>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IX. Avalar y certificar los estudios que en materia de información estadística que realicen otras entidades públicas, privadas o sociales, siempre y cuando se encuentren dentro de los lineamientos y metodología establecidos por el Instituto. Si así lo solicita la parte interesada, podrá también otorgar su reconocimiento a dichos estudios;</w:t>
      </w:r>
    </w:p>
    <w:p w:rsidR="003F2926" w:rsidRPr="00FF21EC" w:rsidRDefault="003F2926" w:rsidP="003F2926">
      <w:pPr>
        <w:autoSpaceDE w:val="0"/>
        <w:autoSpaceDN w:val="0"/>
        <w:adjustRightInd w:val="0"/>
        <w:ind w:left="708"/>
        <w:jc w:val="both"/>
        <w:rPr>
          <w:rFonts w:ascii="Cambria" w:hAnsi="Cambria" w:cs="Arial"/>
          <w:iCs/>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X. Definir, registrar y emitir la información estadística oficial;</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lastRenderedPageBreak/>
        <w:t>XI. Asesorar a las instituciones públicas y privadas sobre la instrumentación de los mecanismos técnicos necesarios para la elaboración o aplicación de normas técnicas, programas, sistemas, reglamentos, instructivos y procedimientos referentes a la información estadística;</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XII. Divulgar la información obtenida mediante la publicación y venta de libros, revistas, folletos, mapas, reproducciones en medios magnéticos o electrónicos especializados;</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XIII. Realizar actividades de capacitación, difusión, asesoría y consulta respecto de las materias de su competencia;</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XIV. Establecer el monto de las percepciones que deberán de cubrir los usuarios de sus servicios, con base en los convenios o contratos que hayan celebrado;</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XV. Proporcionar la información a los particulares que lo soliciten, de conformidad con la normatividad en materia de transparencia y acceso a la información pública;</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XVI. Celebrar los contratos, convenios, acuerdos y demás actos jurídicos que resulten necesarios para la realización de sus fines;</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 xml:space="preserve">XVII. Realizar estudios especiales que se le encomienden, con la finalidad de que ayuden a que el Ejecutivo del Estado determine la clasificación de sectores y áreas estratégicas; </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XVIII. Coordinarse con las autoridades federales y municipales para el cumplimiento del objeto de la presente ley;</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FF21EC" w:rsidRDefault="003F2926" w:rsidP="003F2926">
      <w:pPr>
        <w:autoSpaceDE w:val="0"/>
        <w:autoSpaceDN w:val="0"/>
        <w:adjustRightInd w:val="0"/>
        <w:ind w:left="708"/>
        <w:jc w:val="both"/>
        <w:rPr>
          <w:rFonts w:ascii="Cambria" w:hAnsi="Cambria" w:cs="Arial"/>
          <w:iCs/>
        </w:rPr>
      </w:pPr>
      <w:r w:rsidRPr="00FF21EC">
        <w:rPr>
          <w:rFonts w:ascii="Cambria" w:hAnsi="Cambria" w:cs="Arial"/>
          <w:iCs/>
        </w:rPr>
        <w:t xml:space="preserve">XIX. Elaborar su Reglamento interior; </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B22158" w:rsidRDefault="003F2926" w:rsidP="003F2926">
      <w:pPr>
        <w:autoSpaceDE w:val="0"/>
        <w:autoSpaceDN w:val="0"/>
        <w:adjustRightInd w:val="0"/>
        <w:ind w:left="708"/>
        <w:jc w:val="both"/>
        <w:rPr>
          <w:rFonts w:ascii="Cambria" w:hAnsi="Cambria" w:cs="Arial"/>
          <w:iCs/>
        </w:rPr>
      </w:pPr>
      <w:r w:rsidRPr="00B22158">
        <w:rPr>
          <w:rFonts w:ascii="Cambria" w:hAnsi="Cambria" w:cs="Arial"/>
          <w:iCs/>
        </w:rPr>
        <w:t xml:space="preserve">XX. Participar en auxilio y asesoría técnica a las autoridades competentes, en deslinde, descripción y trazo de los límites divisorios entre el Estado y las entidades colindantes, así como de los límites de los municipios que lo integran; </w:t>
      </w:r>
      <w:r w:rsidRPr="00FF21EC">
        <w:rPr>
          <w:rFonts w:ascii="Cambria" w:hAnsi="Cambria" w:cs="Arial"/>
          <w:iCs/>
        </w:rPr>
        <w:t>y</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B22158" w:rsidRDefault="003F2926" w:rsidP="003F2926">
      <w:pPr>
        <w:autoSpaceDE w:val="0"/>
        <w:autoSpaceDN w:val="0"/>
        <w:adjustRightInd w:val="0"/>
        <w:ind w:left="708"/>
        <w:jc w:val="both"/>
        <w:rPr>
          <w:rFonts w:ascii="Cambria" w:hAnsi="Cambria" w:cs="Arial"/>
          <w:iCs/>
        </w:rPr>
      </w:pPr>
      <w:r w:rsidRPr="00B22158">
        <w:rPr>
          <w:rFonts w:ascii="Cambria" w:hAnsi="Cambria" w:cs="Arial"/>
          <w:iCs/>
        </w:rPr>
        <w:t>XXI. Las demás que resulten necesarias para la consecución de sus objetivos, así como las que se establezcan en otras disposiciones jurídicas aplicables.</w:t>
      </w:r>
    </w:p>
    <w:p w:rsidR="003F2926" w:rsidRPr="00B22158" w:rsidRDefault="003F2926" w:rsidP="003F2926">
      <w:pPr>
        <w:autoSpaceDE w:val="0"/>
        <w:autoSpaceDN w:val="0"/>
        <w:adjustRightInd w:val="0"/>
        <w:ind w:left="708"/>
        <w:jc w:val="both"/>
        <w:rPr>
          <w:rFonts w:ascii="Cambria" w:hAnsi="Cambria" w:cs="Arial"/>
          <w:iCs/>
          <w:sz w:val="16"/>
          <w:szCs w:val="16"/>
        </w:rPr>
      </w:pPr>
    </w:p>
    <w:p w:rsidR="003F2926" w:rsidRPr="00697842" w:rsidRDefault="003F2926" w:rsidP="003F2926">
      <w:pPr>
        <w:autoSpaceDE w:val="0"/>
        <w:autoSpaceDN w:val="0"/>
        <w:adjustRightInd w:val="0"/>
        <w:jc w:val="both"/>
        <w:rPr>
          <w:rFonts w:ascii="Cambria" w:hAnsi="Cambria" w:cs="Arial"/>
          <w:iCs/>
        </w:rPr>
      </w:pPr>
      <w:r w:rsidRPr="00697842">
        <w:rPr>
          <w:rFonts w:ascii="Cambria" w:hAnsi="Cambria" w:cs="Arial"/>
          <w:iCs/>
        </w:rPr>
        <w:t xml:space="preserve">La materia del IIEG es la información estadística, entendida ésta como información socio-demográfica, económico-financiera y geográfico-ambiental del estado de Jalisco y sus municipios. </w:t>
      </w:r>
      <w:r>
        <w:rPr>
          <w:rFonts w:ascii="Cambria" w:hAnsi="Cambria" w:cs="Arial"/>
          <w:iCs/>
        </w:rPr>
        <w:t>A e</w:t>
      </w:r>
      <w:r w:rsidRPr="00697842">
        <w:rPr>
          <w:rFonts w:ascii="Cambria" w:hAnsi="Cambria" w:cs="Arial"/>
          <w:iCs/>
        </w:rPr>
        <w:t xml:space="preserve">sta información hace referencia la </w:t>
      </w:r>
      <w:r w:rsidRPr="00953000">
        <w:rPr>
          <w:rFonts w:ascii="Cambria" w:hAnsi="Cambria" w:cs="Arial"/>
          <w:b/>
          <w:iCs/>
        </w:rPr>
        <w:t>Ley de Planeación para el Estado de Jalisco y sus Municipios</w:t>
      </w:r>
      <w:r w:rsidRPr="00697842">
        <w:rPr>
          <w:rFonts w:ascii="Cambria" w:hAnsi="Cambria" w:cs="Arial"/>
          <w:iCs/>
        </w:rPr>
        <w:t xml:space="preserve"> en su </w:t>
      </w:r>
      <w:r>
        <w:rPr>
          <w:rFonts w:ascii="Cambria" w:hAnsi="Cambria" w:cs="Arial"/>
          <w:iCs/>
        </w:rPr>
        <w:t>artículo</w:t>
      </w:r>
      <w:r w:rsidRPr="00953000">
        <w:rPr>
          <w:rFonts w:ascii="Cambria" w:hAnsi="Cambria" w:cs="Arial"/>
          <w:b/>
          <w:iCs/>
        </w:rPr>
        <w:t xml:space="preserve"> </w:t>
      </w:r>
      <w:r>
        <w:rPr>
          <w:rFonts w:ascii="Cambria" w:hAnsi="Cambria" w:cs="Arial"/>
          <w:b/>
          <w:iCs/>
        </w:rPr>
        <w:t>DÉCIMOTERCERO</w:t>
      </w:r>
      <w:r>
        <w:rPr>
          <w:rFonts w:ascii="Cambria" w:hAnsi="Cambria" w:cs="Arial"/>
          <w:iCs/>
        </w:rPr>
        <w:t>: La información</w:t>
      </w:r>
      <w:r w:rsidRPr="00697842">
        <w:rPr>
          <w:rFonts w:ascii="Cambria" w:hAnsi="Cambria" w:cs="Arial"/>
          <w:iCs/>
        </w:rPr>
        <w:t xml:space="preserve"> </w:t>
      </w:r>
      <w:r>
        <w:rPr>
          <w:rFonts w:ascii="Cambria" w:hAnsi="Cambria" w:cs="Arial"/>
          <w:iCs/>
        </w:rPr>
        <w:t>útil para el proceso de planeación del Estado de Jalisco y sus Municipios será concentrada, sistematizada y ministrada por el Instituto de Información.</w:t>
      </w:r>
    </w:p>
    <w:p w:rsidR="003F2926" w:rsidRPr="004126C3" w:rsidRDefault="003F2926" w:rsidP="003F2926">
      <w:pPr>
        <w:spacing w:after="200" w:line="276" w:lineRule="auto"/>
        <w:rPr>
          <w:rFonts w:ascii="Cambria" w:hAnsi="Cambria" w:cs="Arial"/>
          <w:iCs/>
        </w:rPr>
      </w:pPr>
      <w:r>
        <w:rPr>
          <w:rFonts w:ascii="Cambria" w:hAnsi="Cambria" w:cs="Arial"/>
        </w:rPr>
        <w:br w:type="page"/>
      </w:r>
    </w:p>
    <w:p w:rsidR="003F2926" w:rsidRPr="00DF797C" w:rsidRDefault="003F2926" w:rsidP="003F2926">
      <w:pPr>
        <w:pStyle w:val="Ttulo3"/>
        <w:rPr>
          <w:rFonts w:ascii="Cambria" w:hAnsi="Cambria" w:cs="Arial"/>
          <w:color w:val="auto"/>
        </w:rPr>
      </w:pPr>
      <w:bookmarkStart w:id="10" w:name="_Toc449527889"/>
      <w:r w:rsidRPr="00DF797C">
        <w:rPr>
          <w:rFonts w:ascii="Cambria" w:hAnsi="Cambria" w:cs="Arial"/>
          <w:color w:val="auto"/>
        </w:rPr>
        <w:lastRenderedPageBreak/>
        <w:t>Alineación con el Plan Estatal de Desarrollo</w:t>
      </w:r>
      <w:bookmarkEnd w:id="9"/>
      <w:bookmarkEnd w:id="10"/>
    </w:p>
    <w:p w:rsidR="003F2926" w:rsidRPr="00DF797C" w:rsidRDefault="003F2926" w:rsidP="003F2926">
      <w:pPr>
        <w:rPr>
          <w:rFonts w:ascii="Cambria" w:hAnsi="Cambria"/>
        </w:rPr>
      </w:pPr>
    </w:p>
    <w:p w:rsidR="003F2926" w:rsidRPr="000636DA" w:rsidRDefault="003F2926" w:rsidP="003F2926">
      <w:pPr>
        <w:autoSpaceDE w:val="0"/>
        <w:autoSpaceDN w:val="0"/>
        <w:adjustRightInd w:val="0"/>
        <w:jc w:val="both"/>
        <w:rPr>
          <w:rFonts w:ascii="Cambria" w:hAnsi="Cambria" w:cs="Arial"/>
          <w:sz w:val="22"/>
        </w:rPr>
      </w:pPr>
      <w:r w:rsidRPr="000636DA">
        <w:rPr>
          <w:rFonts w:ascii="Cambria" w:hAnsi="Cambria" w:cs="Arial"/>
          <w:sz w:val="22"/>
        </w:rPr>
        <w:t xml:space="preserve">De acuerdo a las atribuciones que </w:t>
      </w:r>
      <w:r w:rsidRPr="00EC2203">
        <w:rPr>
          <w:rFonts w:ascii="Cambria" w:hAnsi="Cambria" w:cs="Arial"/>
          <w:sz w:val="22"/>
        </w:rPr>
        <w:t xml:space="preserve">la Ley Orgánica del </w:t>
      </w:r>
      <w:r>
        <w:rPr>
          <w:rFonts w:ascii="Cambria" w:hAnsi="Cambria" w:cs="Arial"/>
          <w:sz w:val="22"/>
        </w:rPr>
        <w:t xml:space="preserve">Instituto de Información Estadística y Geográfica del Estado de Jalisco </w:t>
      </w:r>
      <w:r w:rsidRPr="000636DA">
        <w:rPr>
          <w:rFonts w:ascii="Cambria" w:hAnsi="Cambria" w:cs="Arial"/>
          <w:sz w:val="22"/>
        </w:rPr>
        <w:t>confiere a</w:t>
      </w:r>
      <w:r>
        <w:rPr>
          <w:rFonts w:ascii="Cambria" w:hAnsi="Cambria" w:cs="Arial"/>
          <w:sz w:val="22"/>
        </w:rPr>
        <w:t xml:space="preserve">l Instituto, </w:t>
      </w:r>
      <w:r w:rsidRPr="000636DA">
        <w:rPr>
          <w:rFonts w:ascii="Cambria" w:hAnsi="Cambria" w:cs="Arial"/>
          <w:sz w:val="22"/>
        </w:rPr>
        <w:t xml:space="preserve"> y </w:t>
      </w:r>
      <w:r>
        <w:rPr>
          <w:rFonts w:ascii="Cambria" w:hAnsi="Cambria" w:cs="Arial"/>
          <w:sz w:val="22"/>
        </w:rPr>
        <w:t xml:space="preserve">a </w:t>
      </w:r>
      <w:r w:rsidRPr="000636DA">
        <w:rPr>
          <w:rFonts w:ascii="Cambria" w:hAnsi="Cambria" w:cs="Arial"/>
          <w:sz w:val="22"/>
        </w:rPr>
        <w:t xml:space="preserve">otros ordenamientos legales,  en la tabla siguiente se detallan los objetivos y estrategias de los Programas Sectoriales y Transversales del Plan Estatal </w:t>
      </w:r>
      <w:r>
        <w:rPr>
          <w:rFonts w:ascii="Cambria" w:hAnsi="Cambria" w:cs="Arial"/>
          <w:sz w:val="22"/>
        </w:rPr>
        <w:t xml:space="preserve">de Desarrollo </w:t>
      </w:r>
      <w:r w:rsidRPr="000636DA">
        <w:rPr>
          <w:rFonts w:ascii="Cambria" w:hAnsi="Cambria" w:cs="Arial"/>
          <w:sz w:val="22"/>
        </w:rPr>
        <w:t xml:space="preserve">Jalisco 2013-2033, </w:t>
      </w:r>
      <w:r>
        <w:rPr>
          <w:rFonts w:ascii="Cambria" w:hAnsi="Cambria" w:cs="Arial"/>
          <w:sz w:val="22"/>
        </w:rPr>
        <w:t xml:space="preserve">a los </w:t>
      </w:r>
      <w:r w:rsidRPr="000636DA">
        <w:rPr>
          <w:rFonts w:ascii="Cambria" w:hAnsi="Cambria" w:cs="Arial"/>
          <w:sz w:val="22"/>
        </w:rPr>
        <w:t>que el presente Plan Instituciona</w:t>
      </w:r>
      <w:r>
        <w:rPr>
          <w:rFonts w:ascii="Cambria" w:hAnsi="Cambria" w:cs="Arial"/>
          <w:sz w:val="22"/>
        </w:rPr>
        <w:t>l contribuirá a su cumplimiento.</w:t>
      </w:r>
    </w:p>
    <w:p w:rsidR="003F2926" w:rsidRDefault="003F2926" w:rsidP="003F2926">
      <w:pPr>
        <w:autoSpaceDE w:val="0"/>
        <w:autoSpaceDN w:val="0"/>
        <w:adjustRightInd w:val="0"/>
        <w:jc w:val="both"/>
        <w:rPr>
          <w:rFonts w:ascii="Cambria" w:hAnsi="Cambria" w:cs="Arial"/>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95"/>
        <w:gridCol w:w="1795"/>
        <w:gridCol w:w="1796"/>
        <w:gridCol w:w="1796"/>
        <w:gridCol w:w="1796"/>
      </w:tblGrid>
      <w:tr w:rsidR="003F2926" w:rsidRPr="00405573" w:rsidTr="003F2926">
        <w:tc>
          <w:tcPr>
            <w:tcW w:w="1795"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Ordenamiento legal</w:t>
            </w:r>
          </w:p>
        </w:tc>
        <w:tc>
          <w:tcPr>
            <w:tcW w:w="1795"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Atribución</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 xml:space="preserve">Programa </w:t>
            </w:r>
            <w:r>
              <w:rPr>
                <w:rFonts w:ascii="Cambria" w:hAnsi="Cambria" w:cs="Arial"/>
                <w:b/>
                <w:sz w:val="20"/>
              </w:rPr>
              <w:t>Sectorial o transversal</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Objetivo</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Estrategia</w:t>
            </w:r>
          </w:p>
        </w:tc>
      </w:tr>
      <w:tr w:rsidR="003F2926" w:rsidRPr="002B0136" w:rsidTr="003F2926">
        <w:trPr>
          <w:trHeight w:val="1062"/>
        </w:trPr>
        <w:tc>
          <w:tcPr>
            <w:tcW w:w="1795" w:type="dxa"/>
            <w:vMerge w:val="restart"/>
            <w:vAlign w:val="center"/>
          </w:tcPr>
          <w:p w:rsidR="003F2926" w:rsidRPr="00DE1297" w:rsidRDefault="003F2926" w:rsidP="003F2926">
            <w:pPr>
              <w:ind w:left="-85" w:right="-46"/>
              <w:rPr>
                <w:rFonts w:ascii="Cambria" w:hAnsi="Cambria" w:cs="Arial"/>
                <w:sz w:val="20"/>
              </w:rPr>
            </w:pPr>
            <w:r w:rsidRPr="00DE1297">
              <w:rPr>
                <w:rFonts w:ascii="Cambria" w:hAnsi="Cambria" w:cs="Arial"/>
                <w:sz w:val="20"/>
              </w:rPr>
              <w:t>Artículo 13. Ley de Planeación para el Estado de Jalisco y sus Municipios: “La información útil para el proceso de planeación del Estado de Jalisco y sus Municipios será concentrada, sistematizada y ministrada por el Instituto de Información”.</w:t>
            </w:r>
          </w:p>
        </w:tc>
        <w:tc>
          <w:tcPr>
            <w:tcW w:w="1795" w:type="dxa"/>
            <w:vMerge w:val="restart"/>
            <w:vAlign w:val="center"/>
          </w:tcPr>
          <w:p w:rsidR="003F2926" w:rsidRPr="00DE1297" w:rsidRDefault="003F2926" w:rsidP="003F2926">
            <w:pPr>
              <w:rPr>
                <w:rFonts w:ascii="Cambria" w:hAnsi="Cambria" w:cs="Arial"/>
                <w:sz w:val="20"/>
              </w:rPr>
            </w:pPr>
            <w:r w:rsidRPr="00DE1297">
              <w:rPr>
                <w:rFonts w:ascii="Cambria" w:hAnsi="Cambria" w:cs="Arial"/>
                <w:sz w:val="20"/>
              </w:rPr>
              <w:t>Ley Orgánica del Instituto de Información Estadística y Geográfica del Estado de Jalisco Artículo 10. IV</w:t>
            </w:r>
            <w:r>
              <w:rPr>
                <w:rFonts w:ascii="Cambria" w:hAnsi="Cambria" w:cs="Arial"/>
                <w:sz w:val="20"/>
              </w:rPr>
              <w:t>:</w:t>
            </w:r>
          </w:p>
          <w:p w:rsidR="003F2926" w:rsidRPr="00DE1297" w:rsidRDefault="003F2926" w:rsidP="003F2926">
            <w:pPr>
              <w:rPr>
                <w:rFonts w:ascii="Cambria" w:hAnsi="Cambria" w:cs="Arial"/>
                <w:sz w:val="20"/>
              </w:rPr>
            </w:pPr>
            <w:r w:rsidRPr="00DE1297">
              <w:rPr>
                <w:rFonts w:ascii="Cambria" w:hAnsi="Cambria" w:cs="Arial"/>
                <w:sz w:val="20"/>
              </w:rPr>
              <w:t>Concentrar y sistematizar la información estadística en el Sistema de Información.</w:t>
            </w:r>
          </w:p>
        </w:tc>
        <w:tc>
          <w:tcPr>
            <w:tcW w:w="1796" w:type="dxa"/>
            <w:vMerge w:val="restart"/>
            <w:vAlign w:val="center"/>
          </w:tcPr>
          <w:p w:rsidR="003F2926" w:rsidRPr="00A3188E" w:rsidRDefault="003F2926" w:rsidP="003F2926">
            <w:pPr>
              <w:rPr>
                <w:rFonts w:ascii="Cambria" w:hAnsi="Cambria" w:cs="Arial"/>
                <w:sz w:val="20"/>
              </w:rPr>
            </w:pPr>
            <w:r w:rsidRPr="00A3188E">
              <w:rPr>
                <w:rFonts w:ascii="Cambria" w:hAnsi="Cambria" w:cs="Arial"/>
                <w:sz w:val="20"/>
              </w:rPr>
              <w:t>Desarrollo Democrático</w:t>
            </w:r>
          </w:p>
          <w:p w:rsidR="003F2926" w:rsidRPr="00DE1297" w:rsidRDefault="003F2926" w:rsidP="003F2926">
            <w:pPr>
              <w:rPr>
                <w:rFonts w:ascii="Cambria" w:hAnsi="Cambria" w:cs="Arial"/>
                <w:sz w:val="20"/>
              </w:rPr>
            </w:pPr>
          </w:p>
        </w:tc>
        <w:tc>
          <w:tcPr>
            <w:tcW w:w="1796" w:type="dxa"/>
            <w:vAlign w:val="center"/>
          </w:tcPr>
          <w:p w:rsidR="003F2926" w:rsidRDefault="003F2926" w:rsidP="003F2926">
            <w:pPr>
              <w:rPr>
                <w:rFonts w:ascii="Cambria" w:hAnsi="Cambria" w:cs="Arial"/>
                <w:sz w:val="20"/>
              </w:rPr>
            </w:pPr>
            <w:r>
              <w:rPr>
                <w:rFonts w:ascii="Cambria" w:hAnsi="Cambria" w:cs="Arial"/>
                <w:sz w:val="20"/>
              </w:rPr>
              <w:t xml:space="preserve">Objetivo 1. Incrementar la participación ciudadana. </w:t>
            </w:r>
          </w:p>
        </w:tc>
        <w:tc>
          <w:tcPr>
            <w:tcW w:w="1796" w:type="dxa"/>
            <w:vAlign w:val="center"/>
          </w:tcPr>
          <w:p w:rsidR="003F2926" w:rsidRDefault="003F2926" w:rsidP="003F2926">
            <w:pPr>
              <w:rPr>
                <w:rFonts w:ascii="Cambria" w:hAnsi="Cambria" w:cs="Arial"/>
                <w:sz w:val="20"/>
              </w:rPr>
            </w:pPr>
            <w:r>
              <w:rPr>
                <w:rFonts w:ascii="Cambria" w:hAnsi="Cambria" w:cs="Arial"/>
                <w:sz w:val="20"/>
              </w:rPr>
              <w:t>1.3 Transparentar e incrementar la rendición de cuentas.</w:t>
            </w:r>
          </w:p>
        </w:tc>
      </w:tr>
      <w:tr w:rsidR="003F2926" w:rsidRPr="002B0136" w:rsidTr="003F2926">
        <w:trPr>
          <w:trHeight w:val="1062"/>
        </w:trPr>
        <w:tc>
          <w:tcPr>
            <w:tcW w:w="1795" w:type="dxa"/>
            <w:vMerge/>
            <w:vAlign w:val="center"/>
          </w:tcPr>
          <w:p w:rsidR="003F2926" w:rsidRPr="00DE1297" w:rsidRDefault="003F2926" w:rsidP="003F2926">
            <w:pPr>
              <w:ind w:left="-85" w:right="-46"/>
              <w:rPr>
                <w:rFonts w:ascii="Cambria" w:hAnsi="Cambria" w:cs="Arial"/>
                <w:sz w:val="20"/>
              </w:rPr>
            </w:pPr>
          </w:p>
        </w:tc>
        <w:tc>
          <w:tcPr>
            <w:tcW w:w="1795" w:type="dxa"/>
            <w:vMerge/>
            <w:vAlign w:val="center"/>
          </w:tcPr>
          <w:p w:rsidR="003F2926" w:rsidRPr="00DE1297" w:rsidRDefault="003F2926" w:rsidP="003F2926">
            <w:pPr>
              <w:rPr>
                <w:rFonts w:ascii="Cambria" w:hAnsi="Cambria" w:cs="Arial"/>
                <w:sz w:val="20"/>
              </w:rPr>
            </w:pPr>
          </w:p>
        </w:tc>
        <w:tc>
          <w:tcPr>
            <w:tcW w:w="1796" w:type="dxa"/>
            <w:vMerge/>
            <w:vAlign w:val="center"/>
          </w:tcPr>
          <w:p w:rsidR="003F2926" w:rsidRPr="00A3188E" w:rsidRDefault="003F2926" w:rsidP="003F2926">
            <w:pPr>
              <w:rPr>
                <w:rFonts w:ascii="Cambria" w:hAnsi="Cambria" w:cs="Arial"/>
                <w:sz w:val="20"/>
              </w:rPr>
            </w:pPr>
          </w:p>
        </w:tc>
        <w:tc>
          <w:tcPr>
            <w:tcW w:w="1796" w:type="dxa"/>
            <w:vAlign w:val="center"/>
          </w:tcPr>
          <w:p w:rsidR="003F2926" w:rsidRPr="002B0136" w:rsidRDefault="003F2926" w:rsidP="003F2926">
            <w:pPr>
              <w:ind w:left="-85" w:right="-46"/>
              <w:rPr>
                <w:rFonts w:ascii="Cambria" w:hAnsi="Cambria" w:cs="Arial"/>
                <w:sz w:val="20"/>
              </w:rPr>
            </w:pPr>
            <w:r>
              <w:rPr>
                <w:rFonts w:ascii="Cambria" w:hAnsi="Cambria" w:cs="Arial"/>
                <w:sz w:val="20"/>
              </w:rPr>
              <w:t>Objetivo 2. Fomentar la cultura democrática.</w:t>
            </w:r>
          </w:p>
        </w:tc>
        <w:tc>
          <w:tcPr>
            <w:tcW w:w="1796" w:type="dxa"/>
            <w:vAlign w:val="center"/>
          </w:tcPr>
          <w:p w:rsidR="003F2926" w:rsidRPr="002B0136" w:rsidRDefault="003F2926" w:rsidP="003F2926">
            <w:pPr>
              <w:ind w:left="-85" w:right="-46"/>
              <w:rPr>
                <w:rFonts w:ascii="Cambria" w:hAnsi="Cambria" w:cs="Arial"/>
                <w:sz w:val="20"/>
              </w:rPr>
            </w:pPr>
            <w:r>
              <w:rPr>
                <w:rFonts w:ascii="Cambria" w:hAnsi="Cambria" w:cs="Arial"/>
                <w:sz w:val="20"/>
              </w:rPr>
              <w:t xml:space="preserve">2.3 Incrementar los resultados gubernamentales esperados para mejorar la satisfacción democrática de la ciudadanía. </w:t>
            </w:r>
          </w:p>
        </w:tc>
      </w:tr>
      <w:tr w:rsidR="003F2926" w:rsidRPr="002B0136" w:rsidTr="003F2926">
        <w:trPr>
          <w:trHeight w:val="1374"/>
        </w:trPr>
        <w:tc>
          <w:tcPr>
            <w:tcW w:w="1795" w:type="dxa"/>
            <w:vMerge/>
            <w:vAlign w:val="center"/>
          </w:tcPr>
          <w:p w:rsidR="003F2926" w:rsidRPr="00DE1297" w:rsidRDefault="003F2926" w:rsidP="003F2926">
            <w:pPr>
              <w:jc w:val="center"/>
              <w:rPr>
                <w:rFonts w:ascii="Cambria" w:hAnsi="Cambria" w:cs="Arial"/>
                <w:sz w:val="20"/>
              </w:rPr>
            </w:pPr>
          </w:p>
        </w:tc>
        <w:tc>
          <w:tcPr>
            <w:tcW w:w="1795" w:type="dxa"/>
            <w:vMerge/>
            <w:vAlign w:val="center"/>
          </w:tcPr>
          <w:p w:rsidR="003F2926" w:rsidRPr="00DE1297" w:rsidRDefault="003F2926" w:rsidP="003F2926">
            <w:pPr>
              <w:jc w:val="center"/>
              <w:rPr>
                <w:rFonts w:ascii="Cambria" w:hAnsi="Cambria" w:cs="Arial"/>
                <w:sz w:val="20"/>
              </w:rPr>
            </w:pPr>
          </w:p>
        </w:tc>
        <w:tc>
          <w:tcPr>
            <w:tcW w:w="1796" w:type="dxa"/>
            <w:vMerge w:val="restart"/>
            <w:vAlign w:val="center"/>
          </w:tcPr>
          <w:p w:rsidR="003F2926" w:rsidRPr="00DE1297" w:rsidRDefault="003F2926" w:rsidP="003F2926">
            <w:pPr>
              <w:rPr>
                <w:rFonts w:ascii="Cambria" w:hAnsi="Cambria" w:cs="Arial"/>
                <w:sz w:val="20"/>
              </w:rPr>
            </w:pPr>
            <w:r w:rsidRPr="00DE1297">
              <w:rPr>
                <w:rFonts w:ascii="Cambria" w:hAnsi="Cambria" w:cs="Arial"/>
                <w:sz w:val="20"/>
              </w:rPr>
              <w:t>Gobernanza Ambiental</w:t>
            </w:r>
          </w:p>
        </w:tc>
        <w:tc>
          <w:tcPr>
            <w:tcW w:w="1796" w:type="dxa"/>
            <w:vAlign w:val="center"/>
          </w:tcPr>
          <w:p w:rsidR="003F2926" w:rsidRPr="002B0136" w:rsidRDefault="003F2926" w:rsidP="003F2926">
            <w:pPr>
              <w:rPr>
                <w:rFonts w:ascii="Cambria" w:hAnsi="Cambria" w:cs="Arial"/>
                <w:sz w:val="20"/>
              </w:rPr>
            </w:pPr>
            <w:r>
              <w:rPr>
                <w:rFonts w:ascii="Cambria" w:hAnsi="Cambria" w:cs="Arial"/>
                <w:sz w:val="20"/>
              </w:rPr>
              <w:t>Objetivo 2. Promover una cultura ciudadana de respeto al medio ambiente.</w:t>
            </w:r>
          </w:p>
        </w:tc>
        <w:tc>
          <w:tcPr>
            <w:tcW w:w="1796" w:type="dxa"/>
            <w:vAlign w:val="center"/>
          </w:tcPr>
          <w:p w:rsidR="003F2926" w:rsidRPr="002B0136" w:rsidRDefault="003F2926" w:rsidP="003F2926">
            <w:pPr>
              <w:rPr>
                <w:rFonts w:ascii="Cambria" w:hAnsi="Cambria" w:cs="Arial"/>
                <w:sz w:val="20"/>
              </w:rPr>
            </w:pPr>
            <w:r>
              <w:rPr>
                <w:rFonts w:ascii="Cambria" w:hAnsi="Cambria" w:cs="Arial"/>
                <w:sz w:val="20"/>
              </w:rPr>
              <w:t>2.3 Promover la investigación y difusión de contenidos ambientales y educativos.</w:t>
            </w:r>
          </w:p>
        </w:tc>
      </w:tr>
      <w:tr w:rsidR="003F2926" w:rsidRPr="002B0136" w:rsidTr="003F2926">
        <w:trPr>
          <w:trHeight w:val="2813"/>
        </w:trPr>
        <w:tc>
          <w:tcPr>
            <w:tcW w:w="1795" w:type="dxa"/>
            <w:vMerge/>
            <w:vAlign w:val="center"/>
          </w:tcPr>
          <w:p w:rsidR="003F2926" w:rsidRDefault="003F2926" w:rsidP="003F2926">
            <w:pPr>
              <w:rPr>
                <w:rFonts w:ascii="Cambria" w:hAnsi="Cambria" w:cs="Arial"/>
                <w:sz w:val="20"/>
              </w:rPr>
            </w:pPr>
          </w:p>
        </w:tc>
        <w:tc>
          <w:tcPr>
            <w:tcW w:w="1795" w:type="dxa"/>
            <w:vMerge/>
            <w:vAlign w:val="center"/>
          </w:tcPr>
          <w:p w:rsidR="003F2926" w:rsidRPr="008C3ED4" w:rsidRDefault="003F2926" w:rsidP="003F2926">
            <w:pPr>
              <w:rPr>
                <w:rFonts w:ascii="Cambria" w:hAnsi="Cambria" w:cs="Arial"/>
                <w:sz w:val="20"/>
              </w:rPr>
            </w:pPr>
          </w:p>
        </w:tc>
        <w:tc>
          <w:tcPr>
            <w:tcW w:w="1796" w:type="dxa"/>
            <w:vMerge/>
            <w:vAlign w:val="center"/>
          </w:tcPr>
          <w:p w:rsidR="003F2926" w:rsidRDefault="003F2926" w:rsidP="003F2926">
            <w:pPr>
              <w:rPr>
                <w:rFonts w:ascii="Cambria" w:hAnsi="Cambria" w:cs="Arial"/>
                <w:sz w:val="20"/>
              </w:rPr>
            </w:pPr>
          </w:p>
        </w:tc>
        <w:tc>
          <w:tcPr>
            <w:tcW w:w="1796" w:type="dxa"/>
            <w:vAlign w:val="center"/>
          </w:tcPr>
          <w:p w:rsidR="003F2926" w:rsidRPr="00D64117" w:rsidRDefault="003F2926" w:rsidP="003F2926">
            <w:pPr>
              <w:rPr>
                <w:rFonts w:ascii="Cambria" w:hAnsi="Cambria" w:cs="Arial"/>
                <w:sz w:val="20"/>
              </w:rPr>
            </w:pPr>
            <w:r w:rsidRPr="00D64117">
              <w:rPr>
                <w:rFonts w:ascii="Cambria" w:hAnsi="Cambria" w:cs="Arial"/>
                <w:sz w:val="20"/>
              </w:rPr>
              <w:t>Objetivo 3. Promover un marco institucional de gobernanza ambiental que posibilite obtener resultados integrales, positivos y corresponsables en la materia.</w:t>
            </w:r>
          </w:p>
        </w:tc>
        <w:tc>
          <w:tcPr>
            <w:tcW w:w="1796" w:type="dxa"/>
            <w:vAlign w:val="center"/>
          </w:tcPr>
          <w:p w:rsidR="003F2926" w:rsidRPr="00D64117" w:rsidRDefault="003F2926" w:rsidP="003F2926">
            <w:pPr>
              <w:rPr>
                <w:rFonts w:ascii="Cambria" w:hAnsi="Cambria" w:cs="Arial"/>
                <w:sz w:val="20"/>
              </w:rPr>
            </w:pPr>
            <w:r w:rsidRPr="00D64117">
              <w:rPr>
                <w:rFonts w:ascii="Cambria" w:hAnsi="Cambria" w:cs="Arial"/>
                <w:sz w:val="20"/>
              </w:rPr>
              <w:t>3.5 Mejorar los mecanismos de información ciudadana en materia de medio ambiente a fin de fomentar la participación en los procesos de adopción de decisiones.</w:t>
            </w:r>
          </w:p>
        </w:tc>
      </w:tr>
      <w:tr w:rsidR="003F2926" w:rsidRPr="002B0136" w:rsidTr="003F2926">
        <w:trPr>
          <w:trHeight w:val="2698"/>
        </w:trPr>
        <w:tc>
          <w:tcPr>
            <w:tcW w:w="1795" w:type="dxa"/>
            <w:vMerge/>
            <w:vAlign w:val="center"/>
          </w:tcPr>
          <w:p w:rsidR="003F2926" w:rsidRDefault="003F2926" w:rsidP="003F2926">
            <w:pPr>
              <w:rPr>
                <w:rFonts w:ascii="Cambria" w:hAnsi="Cambria" w:cs="Arial"/>
                <w:sz w:val="20"/>
              </w:rPr>
            </w:pPr>
          </w:p>
        </w:tc>
        <w:tc>
          <w:tcPr>
            <w:tcW w:w="1795" w:type="dxa"/>
            <w:vMerge/>
            <w:vAlign w:val="center"/>
          </w:tcPr>
          <w:p w:rsidR="003F2926" w:rsidRPr="008C3ED4" w:rsidRDefault="003F2926" w:rsidP="003F2926">
            <w:pPr>
              <w:rPr>
                <w:rFonts w:ascii="Cambria" w:hAnsi="Cambria" w:cs="Arial"/>
                <w:sz w:val="20"/>
              </w:rPr>
            </w:pPr>
          </w:p>
        </w:tc>
        <w:tc>
          <w:tcPr>
            <w:tcW w:w="1796" w:type="dxa"/>
            <w:vAlign w:val="center"/>
          </w:tcPr>
          <w:p w:rsidR="003F2926" w:rsidRPr="00E475C4" w:rsidRDefault="003F2926" w:rsidP="003F2926">
            <w:pPr>
              <w:rPr>
                <w:rFonts w:ascii="Cambria" w:hAnsi="Cambria" w:cs="Arial"/>
                <w:sz w:val="20"/>
              </w:rPr>
            </w:pPr>
            <w:r w:rsidRPr="00E475C4">
              <w:rPr>
                <w:rFonts w:ascii="Cambria" w:hAnsi="Cambria" w:cs="Arial"/>
                <w:sz w:val="20"/>
              </w:rPr>
              <w:t>Derechos Humanos</w:t>
            </w:r>
          </w:p>
        </w:tc>
        <w:tc>
          <w:tcPr>
            <w:tcW w:w="1796" w:type="dxa"/>
            <w:vAlign w:val="center"/>
          </w:tcPr>
          <w:p w:rsidR="003F2926" w:rsidRPr="00E475C4" w:rsidRDefault="003F2926" w:rsidP="003F2926">
            <w:pPr>
              <w:rPr>
                <w:rFonts w:ascii="Cambria" w:hAnsi="Cambria" w:cs="Arial"/>
                <w:sz w:val="20"/>
              </w:rPr>
            </w:pPr>
            <w:r w:rsidRPr="00E475C4">
              <w:rPr>
                <w:rFonts w:ascii="Cambria" w:hAnsi="Cambria" w:cs="Arial"/>
                <w:sz w:val="20"/>
              </w:rPr>
              <w:t>Objetivo 2. Reducir la violencia y discriminación específicamente ejercida en contra de grupos en situación de vulnerabilidad.</w:t>
            </w:r>
          </w:p>
        </w:tc>
        <w:tc>
          <w:tcPr>
            <w:tcW w:w="1796" w:type="dxa"/>
            <w:vAlign w:val="center"/>
          </w:tcPr>
          <w:p w:rsidR="003F2926" w:rsidRPr="00E475C4" w:rsidRDefault="003F2926" w:rsidP="003F2926">
            <w:pPr>
              <w:rPr>
                <w:rFonts w:ascii="Cambria" w:hAnsi="Cambria" w:cs="Arial"/>
                <w:sz w:val="20"/>
              </w:rPr>
            </w:pPr>
            <w:r w:rsidRPr="00E475C4">
              <w:rPr>
                <w:rFonts w:ascii="Cambria" w:hAnsi="Cambria" w:cs="Arial"/>
                <w:sz w:val="20"/>
              </w:rPr>
              <w:t>2.9 Generar y ampliar información estadística desagregada y periódica de todos los grupos de población para combatir la desigualdad de trato.</w:t>
            </w:r>
          </w:p>
        </w:tc>
      </w:tr>
      <w:tr w:rsidR="003F2926" w:rsidRPr="00405573" w:rsidTr="003F2926">
        <w:tc>
          <w:tcPr>
            <w:tcW w:w="1795"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lastRenderedPageBreak/>
              <w:t>Ordenamiento legal</w:t>
            </w:r>
          </w:p>
        </w:tc>
        <w:tc>
          <w:tcPr>
            <w:tcW w:w="1795"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Atribución</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 xml:space="preserve">Programa </w:t>
            </w:r>
            <w:r>
              <w:rPr>
                <w:rFonts w:ascii="Cambria" w:hAnsi="Cambria" w:cs="Arial"/>
                <w:b/>
                <w:sz w:val="20"/>
              </w:rPr>
              <w:t>Sectorial o transversal</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Objetivo</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Estrategia</w:t>
            </w:r>
          </w:p>
        </w:tc>
      </w:tr>
      <w:tr w:rsidR="003F2926" w:rsidRPr="002B0136" w:rsidTr="003F2926">
        <w:trPr>
          <w:trHeight w:val="2071"/>
        </w:trPr>
        <w:tc>
          <w:tcPr>
            <w:tcW w:w="1795" w:type="dxa"/>
            <w:vMerge w:val="restart"/>
            <w:vAlign w:val="center"/>
          </w:tcPr>
          <w:p w:rsidR="003F2926" w:rsidRDefault="003F2926" w:rsidP="003F2926">
            <w:pPr>
              <w:ind w:left="-85" w:right="-46"/>
              <w:rPr>
                <w:rFonts w:ascii="Cambria" w:hAnsi="Cambria" w:cs="Arial"/>
                <w:sz w:val="20"/>
              </w:rPr>
            </w:pPr>
            <w:r>
              <w:rPr>
                <w:rFonts w:ascii="Cambria" w:hAnsi="Cambria" w:cs="Arial"/>
                <w:sz w:val="20"/>
              </w:rPr>
              <w:t xml:space="preserve">Ley Orgánica del IIEG </w:t>
            </w:r>
          </w:p>
        </w:tc>
        <w:tc>
          <w:tcPr>
            <w:tcW w:w="1795" w:type="dxa"/>
            <w:vMerge w:val="restart"/>
            <w:vAlign w:val="center"/>
          </w:tcPr>
          <w:p w:rsidR="003F2926" w:rsidRDefault="003F2926" w:rsidP="003F2926">
            <w:pPr>
              <w:ind w:left="-85" w:right="-46"/>
              <w:rPr>
                <w:rFonts w:ascii="Cambria" w:hAnsi="Cambria" w:cs="Arial"/>
                <w:sz w:val="20"/>
              </w:rPr>
            </w:pPr>
            <w:r>
              <w:rPr>
                <w:rFonts w:ascii="Cambria" w:hAnsi="Cambria" w:cs="Arial"/>
                <w:sz w:val="20"/>
              </w:rPr>
              <w:t xml:space="preserve">10. </w:t>
            </w:r>
            <w:r w:rsidRPr="008C3ED4">
              <w:rPr>
                <w:rFonts w:ascii="Cambria" w:hAnsi="Cambria" w:cs="Arial"/>
                <w:sz w:val="20"/>
              </w:rPr>
              <w:t>I</w:t>
            </w:r>
            <w:r>
              <w:rPr>
                <w:rFonts w:ascii="Cambria" w:hAnsi="Cambria" w:cs="Arial"/>
                <w:sz w:val="20"/>
              </w:rPr>
              <w:t>I</w:t>
            </w:r>
            <w:r w:rsidRPr="008C3ED4">
              <w:rPr>
                <w:rFonts w:ascii="Cambria" w:hAnsi="Cambria" w:cs="Arial"/>
                <w:sz w:val="20"/>
              </w:rPr>
              <w:t>. Diseñar, crear, reestructurar e innovar los métodos, normas, sistemas y procedimientos que permitan la búsqueda, generación, análisis, clasificación y difusión de la información estadística;</w:t>
            </w:r>
          </w:p>
          <w:p w:rsidR="003F2926" w:rsidRPr="008C3ED4" w:rsidRDefault="003F2926" w:rsidP="003F2926">
            <w:pPr>
              <w:ind w:left="-85" w:right="-46"/>
              <w:rPr>
                <w:rFonts w:ascii="Cambria" w:hAnsi="Cambria" w:cs="Arial"/>
                <w:sz w:val="20"/>
              </w:rPr>
            </w:pP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Desarrollo Territorial y Urbano</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 xml:space="preserve">Objetivo 2. Mitigar la dispersión poblacional en el estado. </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2.2 Mejorar las condiciones económicas y territoriales de manera coordinada y focalizada de las regiones para detener la población en su lugar de origen.</w:t>
            </w:r>
          </w:p>
        </w:tc>
      </w:tr>
      <w:tr w:rsidR="003F2926" w:rsidRPr="002B0136" w:rsidTr="003F2926">
        <w:tc>
          <w:tcPr>
            <w:tcW w:w="1795" w:type="dxa"/>
            <w:vMerge/>
            <w:vAlign w:val="center"/>
          </w:tcPr>
          <w:p w:rsidR="003F2926" w:rsidRDefault="003F2926" w:rsidP="003F2926">
            <w:pPr>
              <w:ind w:left="-85" w:right="-46"/>
              <w:rPr>
                <w:rFonts w:ascii="Cambria" w:hAnsi="Cambria" w:cs="Arial"/>
                <w:sz w:val="20"/>
              </w:rPr>
            </w:pPr>
          </w:p>
        </w:tc>
        <w:tc>
          <w:tcPr>
            <w:tcW w:w="1795" w:type="dxa"/>
            <w:vMerge/>
            <w:vAlign w:val="center"/>
          </w:tcPr>
          <w:p w:rsidR="003F2926" w:rsidRPr="008C3ED4" w:rsidRDefault="003F2926" w:rsidP="003F2926">
            <w:pPr>
              <w:ind w:left="-85" w:right="-46"/>
              <w:rPr>
                <w:rFonts w:ascii="Cambria" w:hAnsi="Cambria" w:cs="Arial"/>
                <w:sz w:val="20"/>
              </w:rPr>
            </w:pPr>
          </w:p>
        </w:tc>
        <w:tc>
          <w:tcPr>
            <w:tcW w:w="1796" w:type="dxa"/>
            <w:vMerge w:val="restart"/>
            <w:vAlign w:val="center"/>
          </w:tcPr>
          <w:p w:rsidR="003F2926" w:rsidRDefault="003F2926" w:rsidP="003F2926">
            <w:pPr>
              <w:ind w:left="-85" w:right="-46"/>
              <w:rPr>
                <w:rFonts w:ascii="Cambria" w:hAnsi="Cambria" w:cs="Arial"/>
                <w:sz w:val="20"/>
              </w:rPr>
            </w:pPr>
            <w:r>
              <w:rPr>
                <w:rFonts w:ascii="Cambria" w:hAnsi="Cambria" w:cs="Arial"/>
                <w:sz w:val="20"/>
              </w:rPr>
              <w:t>Protección Civil</w:t>
            </w:r>
          </w:p>
        </w:tc>
        <w:tc>
          <w:tcPr>
            <w:tcW w:w="1796" w:type="dxa"/>
          </w:tcPr>
          <w:p w:rsidR="003F2926" w:rsidRDefault="003F2926" w:rsidP="003F2926">
            <w:pPr>
              <w:rPr>
                <w:rFonts w:ascii="Cambria" w:hAnsi="Cambria" w:cs="Arial"/>
                <w:sz w:val="20"/>
              </w:rPr>
            </w:pPr>
            <w:r>
              <w:rPr>
                <w:rFonts w:ascii="Cambria" w:hAnsi="Cambria" w:cs="Arial"/>
                <w:sz w:val="20"/>
              </w:rPr>
              <w:t>Objetivo 2. Mitigar los riesgos y efectos destructivos ante el impacto de un fenómeno perturbador de origen natural.</w:t>
            </w:r>
          </w:p>
        </w:tc>
        <w:tc>
          <w:tcPr>
            <w:tcW w:w="1796" w:type="dxa"/>
          </w:tcPr>
          <w:p w:rsidR="003F2926" w:rsidRDefault="003F2926" w:rsidP="003F2926">
            <w:pPr>
              <w:rPr>
                <w:rFonts w:ascii="Cambria" w:hAnsi="Cambria" w:cs="Arial"/>
                <w:sz w:val="20"/>
              </w:rPr>
            </w:pPr>
            <w:r>
              <w:rPr>
                <w:rFonts w:ascii="Cambria" w:hAnsi="Cambria" w:cs="Arial"/>
                <w:sz w:val="20"/>
              </w:rPr>
              <w:t>2.1 Vincular los planes de desarrollo urbano con el Atlas Estatal de Riesgo.</w:t>
            </w:r>
          </w:p>
        </w:tc>
      </w:tr>
      <w:tr w:rsidR="003F2926" w:rsidRPr="002B0136" w:rsidTr="003F2926">
        <w:tc>
          <w:tcPr>
            <w:tcW w:w="1795" w:type="dxa"/>
            <w:vMerge/>
            <w:vAlign w:val="center"/>
          </w:tcPr>
          <w:p w:rsidR="003F2926" w:rsidRDefault="003F2926" w:rsidP="003F2926">
            <w:pPr>
              <w:ind w:left="-85" w:right="-46"/>
              <w:rPr>
                <w:rFonts w:ascii="Cambria" w:hAnsi="Cambria" w:cs="Arial"/>
                <w:sz w:val="20"/>
              </w:rPr>
            </w:pPr>
          </w:p>
        </w:tc>
        <w:tc>
          <w:tcPr>
            <w:tcW w:w="1795" w:type="dxa"/>
            <w:vMerge/>
            <w:vAlign w:val="center"/>
          </w:tcPr>
          <w:p w:rsidR="003F2926" w:rsidRPr="008C3ED4" w:rsidRDefault="003F2926" w:rsidP="003F2926">
            <w:pPr>
              <w:ind w:left="-85" w:right="-46"/>
              <w:rPr>
                <w:rFonts w:ascii="Cambria" w:hAnsi="Cambria" w:cs="Arial"/>
                <w:sz w:val="20"/>
              </w:rPr>
            </w:pPr>
          </w:p>
        </w:tc>
        <w:tc>
          <w:tcPr>
            <w:tcW w:w="1796" w:type="dxa"/>
            <w:vMerge/>
          </w:tcPr>
          <w:p w:rsidR="003F2926" w:rsidRDefault="003F2926" w:rsidP="003F2926">
            <w:pPr>
              <w:rPr>
                <w:rFonts w:ascii="Cambria" w:hAnsi="Cambria" w:cs="Arial"/>
                <w:sz w:val="20"/>
              </w:rPr>
            </w:pPr>
          </w:p>
        </w:tc>
        <w:tc>
          <w:tcPr>
            <w:tcW w:w="1796" w:type="dxa"/>
            <w:vMerge w:val="restart"/>
            <w:vAlign w:val="center"/>
          </w:tcPr>
          <w:p w:rsidR="003F2926" w:rsidRDefault="003F2926" w:rsidP="003F2926">
            <w:pPr>
              <w:ind w:left="-85" w:right="-46"/>
              <w:rPr>
                <w:rFonts w:ascii="Cambria" w:hAnsi="Cambria" w:cs="Arial"/>
                <w:sz w:val="20"/>
              </w:rPr>
            </w:pPr>
            <w:r>
              <w:rPr>
                <w:rFonts w:ascii="Cambria" w:hAnsi="Cambria" w:cs="Arial"/>
                <w:sz w:val="20"/>
              </w:rPr>
              <w:t>Objetivo 3. Mitigar los riesgos y efectos destructivos ante el impacto de un fenómeno perturbador de origen antrópico.</w:t>
            </w:r>
          </w:p>
        </w:tc>
        <w:tc>
          <w:tcPr>
            <w:tcW w:w="1796" w:type="dxa"/>
          </w:tcPr>
          <w:p w:rsidR="003F2926" w:rsidRDefault="003F2926" w:rsidP="003F2926">
            <w:pPr>
              <w:ind w:left="-85" w:right="-46"/>
              <w:rPr>
                <w:rFonts w:ascii="Cambria" w:hAnsi="Cambria" w:cs="Arial"/>
                <w:sz w:val="20"/>
              </w:rPr>
            </w:pPr>
            <w:r>
              <w:rPr>
                <w:rFonts w:ascii="Cambria" w:hAnsi="Cambria" w:cs="Arial"/>
                <w:sz w:val="20"/>
              </w:rPr>
              <w:t>3.3 Vincular los planes de desarrollo urbano con el Atlas Estatal de Riesgo.</w:t>
            </w:r>
          </w:p>
        </w:tc>
      </w:tr>
      <w:tr w:rsidR="003F2926" w:rsidRPr="002B0136" w:rsidTr="003F2926">
        <w:tc>
          <w:tcPr>
            <w:tcW w:w="1795" w:type="dxa"/>
            <w:vMerge/>
            <w:vAlign w:val="center"/>
          </w:tcPr>
          <w:p w:rsidR="003F2926" w:rsidRDefault="003F2926" w:rsidP="003F2926">
            <w:pPr>
              <w:ind w:left="-85" w:right="-46"/>
              <w:rPr>
                <w:rFonts w:ascii="Cambria" w:hAnsi="Cambria" w:cs="Arial"/>
                <w:sz w:val="20"/>
              </w:rPr>
            </w:pPr>
          </w:p>
        </w:tc>
        <w:tc>
          <w:tcPr>
            <w:tcW w:w="1795" w:type="dxa"/>
            <w:vMerge/>
            <w:vAlign w:val="center"/>
          </w:tcPr>
          <w:p w:rsidR="003F2926" w:rsidRPr="008C3ED4" w:rsidRDefault="003F2926" w:rsidP="003F2926">
            <w:pPr>
              <w:ind w:left="-85" w:right="-46"/>
              <w:rPr>
                <w:rFonts w:ascii="Cambria" w:hAnsi="Cambria" w:cs="Arial"/>
                <w:sz w:val="20"/>
              </w:rPr>
            </w:pPr>
          </w:p>
        </w:tc>
        <w:tc>
          <w:tcPr>
            <w:tcW w:w="1796" w:type="dxa"/>
            <w:vMerge/>
          </w:tcPr>
          <w:p w:rsidR="003F2926" w:rsidRPr="002B0136" w:rsidRDefault="003F2926" w:rsidP="003F2926">
            <w:pPr>
              <w:rPr>
                <w:rFonts w:ascii="Cambria" w:hAnsi="Cambria" w:cs="Arial"/>
                <w:sz w:val="20"/>
              </w:rPr>
            </w:pPr>
          </w:p>
        </w:tc>
        <w:tc>
          <w:tcPr>
            <w:tcW w:w="1796" w:type="dxa"/>
            <w:vMerge/>
          </w:tcPr>
          <w:p w:rsidR="003F2926" w:rsidRDefault="003F2926" w:rsidP="003F2926">
            <w:pPr>
              <w:ind w:left="-85" w:right="-46"/>
              <w:rPr>
                <w:rFonts w:ascii="Cambria" w:hAnsi="Cambria" w:cs="Arial"/>
                <w:sz w:val="20"/>
              </w:rPr>
            </w:pPr>
          </w:p>
        </w:tc>
        <w:tc>
          <w:tcPr>
            <w:tcW w:w="1796" w:type="dxa"/>
          </w:tcPr>
          <w:p w:rsidR="003F2926" w:rsidRDefault="003F2926" w:rsidP="003F2926">
            <w:pPr>
              <w:ind w:left="-85" w:right="-46"/>
              <w:rPr>
                <w:rFonts w:ascii="Cambria" w:hAnsi="Cambria" w:cs="Arial"/>
                <w:sz w:val="20"/>
              </w:rPr>
            </w:pPr>
            <w:r>
              <w:rPr>
                <w:rFonts w:ascii="Cambria" w:hAnsi="Cambria" w:cs="Arial"/>
                <w:sz w:val="20"/>
              </w:rPr>
              <w:t>3.4 Impulsar el desarrollo de tecnología aplicada en áreas de seguridad en materia de protección civil.</w:t>
            </w:r>
          </w:p>
        </w:tc>
      </w:tr>
      <w:tr w:rsidR="003F2926" w:rsidRPr="002B0136" w:rsidTr="003F2926">
        <w:trPr>
          <w:trHeight w:val="1785"/>
        </w:trPr>
        <w:tc>
          <w:tcPr>
            <w:tcW w:w="1795" w:type="dxa"/>
            <w:vMerge/>
            <w:vAlign w:val="center"/>
          </w:tcPr>
          <w:p w:rsidR="003F2926" w:rsidRDefault="003F2926" w:rsidP="003F2926">
            <w:pPr>
              <w:ind w:left="-85" w:right="-46"/>
              <w:rPr>
                <w:rFonts w:ascii="Cambria" w:hAnsi="Cambria" w:cs="Arial"/>
                <w:sz w:val="20"/>
              </w:rPr>
            </w:pPr>
          </w:p>
        </w:tc>
        <w:tc>
          <w:tcPr>
            <w:tcW w:w="1795" w:type="dxa"/>
            <w:vMerge w:val="restart"/>
            <w:vAlign w:val="center"/>
          </w:tcPr>
          <w:p w:rsidR="003F2926" w:rsidRPr="002B0136" w:rsidRDefault="003F2926" w:rsidP="003F2926">
            <w:pPr>
              <w:ind w:left="-85" w:right="-46"/>
              <w:rPr>
                <w:rFonts w:ascii="Cambria" w:hAnsi="Cambria" w:cs="Arial"/>
                <w:sz w:val="20"/>
              </w:rPr>
            </w:pPr>
            <w:r>
              <w:rPr>
                <w:rFonts w:ascii="Cambria" w:hAnsi="Cambria" w:cs="Arial"/>
                <w:sz w:val="20"/>
              </w:rPr>
              <w:t xml:space="preserve">10. </w:t>
            </w:r>
            <w:r w:rsidRPr="008C3ED4">
              <w:rPr>
                <w:rFonts w:ascii="Cambria" w:hAnsi="Cambria" w:cs="Arial"/>
                <w:sz w:val="20"/>
              </w:rPr>
              <w:t>V</w:t>
            </w:r>
            <w:r>
              <w:rPr>
                <w:rFonts w:ascii="Cambria" w:hAnsi="Cambria" w:cs="Arial"/>
                <w:sz w:val="20"/>
              </w:rPr>
              <w:t>II</w:t>
            </w:r>
            <w:r w:rsidRPr="008C3ED4">
              <w:rPr>
                <w:rFonts w:ascii="Cambria" w:hAnsi="Cambria" w:cs="Arial"/>
                <w:sz w:val="20"/>
              </w:rPr>
              <w:t>. Recomendar a las instituciones públicas las políticas de manejo, actualización, mantenimiento, digitalización y sistematización de la información estadística susceptible de ser utilizada por el Instituto;</w:t>
            </w:r>
          </w:p>
          <w:p w:rsidR="003F2926" w:rsidRPr="008C3ED4" w:rsidRDefault="003F2926" w:rsidP="003F2926">
            <w:pPr>
              <w:rPr>
                <w:rFonts w:ascii="Cambria" w:hAnsi="Cambria" w:cs="Arial"/>
                <w:sz w:val="20"/>
              </w:rPr>
            </w:pP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Movilidad Sustentable</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 xml:space="preserve">Objetivo 1. Mejorar el desarrollo urbano para alcanzar una movilidad sustentable. </w:t>
            </w:r>
          </w:p>
        </w:tc>
        <w:tc>
          <w:tcPr>
            <w:tcW w:w="1796" w:type="dxa"/>
          </w:tcPr>
          <w:p w:rsidR="003F2926" w:rsidRDefault="003F2926" w:rsidP="003F2926">
            <w:pPr>
              <w:ind w:left="-85" w:right="-46"/>
              <w:rPr>
                <w:rFonts w:ascii="Cambria" w:hAnsi="Cambria" w:cs="Arial"/>
                <w:sz w:val="20"/>
              </w:rPr>
            </w:pPr>
            <w:r>
              <w:rPr>
                <w:rFonts w:ascii="Cambria" w:hAnsi="Cambria" w:cs="Arial"/>
                <w:sz w:val="20"/>
              </w:rPr>
              <w:t xml:space="preserve">1.1 Actualizar los instrumentos de planeación del desarrollo urbano y el ordenamiento territorial de las ciudades del Estado. </w:t>
            </w:r>
          </w:p>
        </w:tc>
      </w:tr>
      <w:tr w:rsidR="003F2926" w:rsidRPr="002B0136" w:rsidTr="003F2926">
        <w:tc>
          <w:tcPr>
            <w:tcW w:w="1795" w:type="dxa"/>
            <w:vMerge/>
            <w:vAlign w:val="center"/>
          </w:tcPr>
          <w:p w:rsidR="003F2926" w:rsidRDefault="003F2926" w:rsidP="003F2926">
            <w:pPr>
              <w:ind w:left="-85" w:right="-46"/>
              <w:rPr>
                <w:rFonts w:ascii="Cambria" w:hAnsi="Cambria" w:cs="Arial"/>
                <w:sz w:val="20"/>
              </w:rPr>
            </w:pPr>
          </w:p>
        </w:tc>
        <w:tc>
          <w:tcPr>
            <w:tcW w:w="1795" w:type="dxa"/>
            <w:vMerge/>
            <w:vAlign w:val="center"/>
          </w:tcPr>
          <w:p w:rsidR="003F2926" w:rsidRPr="008C3ED4" w:rsidRDefault="003F2926" w:rsidP="003F2926">
            <w:pPr>
              <w:ind w:left="-85" w:right="-46"/>
              <w:rPr>
                <w:rFonts w:ascii="Cambria" w:hAnsi="Cambria" w:cs="Arial"/>
                <w:sz w:val="20"/>
              </w:rPr>
            </w:pPr>
          </w:p>
        </w:tc>
        <w:tc>
          <w:tcPr>
            <w:tcW w:w="1796" w:type="dxa"/>
            <w:vAlign w:val="center"/>
          </w:tcPr>
          <w:p w:rsidR="003F2926" w:rsidRPr="00E475C4" w:rsidRDefault="003F2926" w:rsidP="003F2926">
            <w:pPr>
              <w:ind w:left="-85" w:right="-46"/>
              <w:rPr>
                <w:rFonts w:ascii="Cambria" w:hAnsi="Cambria" w:cs="Arial"/>
                <w:sz w:val="20"/>
              </w:rPr>
            </w:pPr>
            <w:r w:rsidRPr="00E475C4">
              <w:rPr>
                <w:rFonts w:ascii="Cambria" w:hAnsi="Cambria" w:cs="Arial"/>
                <w:sz w:val="20"/>
              </w:rPr>
              <w:t>Infraestructura y Obra Pública</w:t>
            </w:r>
          </w:p>
        </w:tc>
        <w:tc>
          <w:tcPr>
            <w:tcW w:w="1796" w:type="dxa"/>
            <w:vAlign w:val="center"/>
          </w:tcPr>
          <w:p w:rsidR="003F2926" w:rsidRPr="00E475C4" w:rsidRDefault="003F2926" w:rsidP="003F2926">
            <w:pPr>
              <w:ind w:left="-85" w:right="-46"/>
              <w:rPr>
                <w:rFonts w:ascii="Cambria" w:hAnsi="Cambria" w:cs="Arial"/>
                <w:sz w:val="20"/>
              </w:rPr>
            </w:pPr>
            <w:r w:rsidRPr="00E475C4">
              <w:rPr>
                <w:rFonts w:ascii="Cambria" w:hAnsi="Cambria" w:cs="Arial"/>
                <w:sz w:val="20"/>
              </w:rPr>
              <w:t>Objetivo 9. Incrementar la accesibilidad a Internet.</w:t>
            </w:r>
          </w:p>
        </w:tc>
        <w:tc>
          <w:tcPr>
            <w:tcW w:w="1796" w:type="dxa"/>
            <w:vAlign w:val="center"/>
          </w:tcPr>
          <w:p w:rsidR="003F2926" w:rsidRPr="00E475C4" w:rsidRDefault="003F2926" w:rsidP="003F2926">
            <w:pPr>
              <w:ind w:left="-85" w:right="-46"/>
              <w:rPr>
                <w:rFonts w:ascii="Cambria" w:hAnsi="Cambria" w:cs="Arial"/>
                <w:sz w:val="20"/>
              </w:rPr>
            </w:pPr>
            <w:r w:rsidRPr="00E475C4">
              <w:rPr>
                <w:rFonts w:ascii="Cambria" w:hAnsi="Cambria" w:cs="Arial"/>
                <w:sz w:val="20"/>
              </w:rPr>
              <w:t>9.1 Promover el uso de tecnologías basadas en internet en las actividades de gobierno.</w:t>
            </w:r>
          </w:p>
        </w:tc>
      </w:tr>
      <w:tr w:rsidR="003F2926" w:rsidRPr="002B0136" w:rsidTr="003F2926">
        <w:tc>
          <w:tcPr>
            <w:tcW w:w="1795" w:type="dxa"/>
            <w:vMerge/>
            <w:vAlign w:val="center"/>
          </w:tcPr>
          <w:p w:rsidR="003F2926" w:rsidRDefault="003F2926" w:rsidP="003F2926">
            <w:pPr>
              <w:ind w:left="-85" w:right="-46"/>
              <w:rPr>
                <w:rFonts w:ascii="Cambria" w:hAnsi="Cambria" w:cs="Arial"/>
                <w:sz w:val="20"/>
              </w:rPr>
            </w:pPr>
          </w:p>
        </w:tc>
        <w:tc>
          <w:tcPr>
            <w:tcW w:w="1795" w:type="dxa"/>
            <w:vMerge/>
            <w:vAlign w:val="center"/>
          </w:tcPr>
          <w:p w:rsidR="003F2926" w:rsidRPr="008C3ED4" w:rsidRDefault="003F2926" w:rsidP="003F2926">
            <w:pPr>
              <w:ind w:left="-85" w:right="-46"/>
              <w:rPr>
                <w:rFonts w:ascii="Cambria" w:hAnsi="Cambria" w:cs="Arial"/>
                <w:sz w:val="20"/>
              </w:rPr>
            </w:pPr>
          </w:p>
        </w:tc>
        <w:tc>
          <w:tcPr>
            <w:tcW w:w="1796" w:type="dxa"/>
            <w:vAlign w:val="center"/>
          </w:tcPr>
          <w:p w:rsidR="003F2926" w:rsidRPr="002B0136" w:rsidRDefault="003F2926" w:rsidP="003F2926">
            <w:pPr>
              <w:ind w:left="-85" w:right="-46"/>
              <w:rPr>
                <w:rFonts w:ascii="Cambria" w:hAnsi="Cambria" w:cs="Arial"/>
                <w:sz w:val="20"/>
              </w:rPr>
            </w:pPr>
            <w:r>
              <w:rPr>
                <w:rFonts w:ascii="Cambria" w:hAnsi="Cambria" w:cs="Arial"/>
                <w:sz w:val="20"/>
              </w:rPr>
              <w:t>Salud</w:t>
            </w:r>
          </w:p>
          <w:p w:rsidR="003F2926" w:rsidRDefault="003F2926" w:rsidP="003F2926">
            <w:pPr>
              <w:rPr>
                <w:rFonts w:ascii="Cambria" w:hAnsi="Cambria" w:cs="Arial"/>
                <w:sz w:val="20"/>
              </w:rPr>
            </w:pP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Objetivo 4. Impulsar la integración funcional hacia la universalidad de los servicios de salud.</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4.15 Impulsar la infraestructura en materia de tecnologías de la información y telecomunicaciones</w:t>
            </w:r>
          </w:p>
        </w:tc>
      </w:tr>
    </w:tbl>
    <w:p w:rsidR="003F2926" w:rsidRDefault="003F2926" w:rsidP="003F2926"/>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95"/>
        <w:gridCol w:w="1795"/>
        <w:gridCol w:w="1796"/>
        <w:gridCol w:w="1796"/>
        <w:gridCol w:w="1796"/>
      </w:tblGrid>
      <w:tr w:rsidR="003F2926" w:rsidRPr="00405573" w:rsidTr="003F2926">
        <w:tc>
          <w:tcPr>
            <w:tcW w:w="1795"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lastRenderedPageBreak/>
              <w:t>Ordenamiento legal</w:t>
            </w:r>
          </w:p>
        </w:tc>
        <w:tc>
          <w:tcPr>
            <w:tcW w:w="1795"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Atribución</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 xml:space="preserve">Programa </w:t>
            </w:r>
            <w:r>
              <w:rPr>
                <w:rFonts w:ascii="Cambria" w:hAnsi="Cambria" w:cs="Arial"/>
                <w:b/>
                <w:sz w:val="20"/>
              </w:rPr>
              <w:t>Sectorial o transversal</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Objetivo</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Estrategia</w:t>
            </w:r>
          </w:p>
        </w:tc>
      </w:tr>
      <w:tr w:rsidR="003F2926" w:rsidRPr="002B0136" w:rsidTr="003F2926">
        <w:tc>
          <w:tcPr>
            <w:tcW w:w="1795" w:type="dxa"/>
            <w:vMerge w:val="restart"/>
            <w:vAlign w:val="center"/>
          </w:tcPr>
          <w:p w:rsidR="003F2926" w:rsidRDefault="003F2926" w:rsidP="003F2926">
            <w:pPr>
              <w:ind w:left="-85" w:right="-46"/>
              <w:rPr>
                <w:rFonts w:ascii="Cambria" w:hAnsi="Cambria" w:cs="Arial"/>
                <w:sz w:val="20"/>
              </w:rPr>
            </w:pPr>
            <w:r>
              <w:rPr>
                <w:rFonts w:ascii="Cambria" w:hAnsi="Cambria" w:cs="Arial"/>
                <w:sz w:val="20"/>
              </w:rPr>
              <w:t>Ley Orgánica del IIEG</w:t>
            </w:r>
          </w:p>
        </w:tc>
        <w:tc>
          <w:tcPr>
            <w:tcW w:w="1795" w:type="dxa"/>
            <w:vMerge w:val="restart"/>
            <w:vAlign w:val="center"/>
          </w:tcPr>
          <w:p w:rsidR="003F2926" w:rsidRPr="008C3ED4" w:rsidRDefault="003F2926" w:rsidP="003F2926">
            <w:pPr>
              <w:ind w:left="-85" w:right="-46"/>
              <w:rPr>
                <w:rFonts w:ascii="Cambria" w:hAnsi="Cambria" w:cs="Arial"/>
                <w:sz w:val="20"/>
              </w:rPr>
            </w:pPr>
            <w:r w:rsidRPr="00DE1297">
              <w:rPr>
                <w:rFonts w:ascii="Cambria" w:hAnsi="Cambria" w:cs="Arial"/>
                <w:sz w:val="20"/>
              </w:rPr>
              <w:t>Art. 10. VIII. de la Ley Orgánica del IIEG: Solicitar a las instituciones públicas, privadas o de participación estatal, los datos, documentos o informes que sean necesarios para la recopilación de información y operación del Sistema de Información.</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Desarrollo e Integración Social</w:t>
            </w:r>
          </w:p>
        </w:tc>
        <w:tc>
          <w:tcPr>
            <w:tcW w:w="1796" w:type="dxa"/>
            <w:vAlign w:val="center"/>
          </w:tcPr>
          <w:p w:rsidR="003F2926" w:rsidRDefault="003F2926" w:rsidP="003F2926">
            <w:pPr>
              <w:rPr>
                <w:rFonts w:ascii="Cambria" w:hAnsi="Cambria" w:cs="Arial"/>
                <w:sz w:val="20"/>
              </w:rPr>
            </w:pPr>
            <w:r>
              <w:rPr>
                <w:rFonts w:ascii="Cambria" w:hAnsi="Cambria" w:cs="Arial"/>
                <w:sz w:val="20"/>
              </w:rPr>
              <w:t>Objetivo 1. Reducir la población jalisciense en condición de pobreza multidimensional.</w:t>
            </w:r>
          </w:p>
        </w:tc>
        <w:tc>
          <w:tcPr>
            <w:tcW w:w="1796" w:type="dxa"/>
            <w:vAlign w:val="center"/>
          </w:tcPr>
          <w:p w:rsidR="003F2926" w:rsidRDefault="003F2926" w:rsidP="003F2926">
            <w:pPr>
              <w:rPr>
                <w:rFonts w:ascii="Cambria" w:hAnsi="Cambria" w:cs="Arial"/>
                <w:sz w:val="20"/>
              </w:rPr>
            </w:pPr>
            <w:r>
              <w:rPr>
                <w:rFonts w:ascii="Cambria" w:hAnsi="Cambria" w:cs="Arial"/>
                <w:sz w:val="20"/>
              </w:rPr>
              <w:t xml:space="preserve">1.6 Impulsar programas que mejoren la calidad y espacios de las viviendas de la población en situación de pobreza extrema. </w:t>
            </w:r>
          </w:p>
        </w:tc>
      </w:tr>
      <w:tr w:rsidR="003F2926" w:rsidRPr="002B0136" w:rsidTr="003F2926">
        <w:tc>
          <w:tcPr>
            <w:tcW w:w="1795" w:type="dxa"/>
            <w:vMerge/>
            <w:vAlign w:val="center"/>
          </w:tcPr>
          <w:p w:rsidR="003F2926" w:rsidRDefault="003F2926" w:rsidP="003F2926">
            <w:pPr>
              <w:ind w:left="-85" w:right="-46"/>
              <w:rPr>
                <w:rFonts w:ascii="Cambria" w:hAnsi="Cambria" w:cs="Arial"/>
                <w:sz w:val="20"/>
              </w:rPr>
            </w:pPr>
          </w:p>
        </w:tc>
        <w:tc>
          <w:tcPr>
            <w:tcW w:w="1795" w:type="dxa"/>
            <w:vMerge/>
            <w:vAlign w:val="center"/>
          </w:tcPr>
          <w:p w:rsidR="003F2926" w:rsidRPr="008C3ED4" w:rsidRDefault="003F2926" w:rsidP="003F2926">
            <w:pPr>
              <w:ind w:left="-85" w:right="-46"/>
              <w:rPr>
                <w:rFonts w:ascii="Cambria" w:hAnsi="Cambria" w:cs="Arial"/>
                <w:sz w:val="20"/>
              </w:rPr>
            </w:pP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Medio Ambiente</w:t>
            </w:r>
          </w:p>
        </w:tc>
        <w:tc>
          <w:tcPr>
            <w:tcW w:w="1796" w:type="dxa"/>
            <w:vAlign w:val="center"/>
          </w:tcPr>
          <w:p w:rsidR="003F2926" w:rsidRPr="00BD0972" w:rsidRDefault="003F2926" w:rsidP="003F2926">
            <w:pPr>
              <w:rPr>
                <w:rFonts w:ascii="Cambria" w:hAnsi="Cambria" w:cs="Arial"/>
                <w:sz w:val="20"/>
              </w:rPr>
            </w:pPr>
            <w:r>
              <w:rPr>
                <w:rFonts w:ascii="Cambria" w:hAnsi="Cambria" w:cs="Arial"/>
                <w:sz w:val="20"/>
              </w:rPr>
              <w:t>Objetivo 4. Mitigar y controlar los impactos ambientales negativos.</w:t>
            </w:r>
          </w:p>
        </w:tc>
        <w:tc>
          <w:tcPr>
            <w:tcW w:w="1796" w:type="dxa"/>
            <w:vAlign w:val="center"/>
          </w:tcPr>
          <w:p w:rsidR="003F2926" w:rsidRPr="00BD0972" w:rsidRDefault="003F2926" w:rsidP="003F2926">
            <w:pPr>
              <w:ind w:left="-85" w:right="-46"/>
              <w:rPr>
                <w:rFonts w:ascii="Cambria" w:hAnsi="Cambria" w:cs="Arial"/>
                <w:sz w:val="20"/>
              </w:rPr>
            </w:pPr>
            <w:r>
              <w:rPr>
                <w:rFonts w:ascii="Cambria" w:hAnsi="Cambria" w:cs="Arial"/>
                <w:sz w:val="20"/>
              </w:rPr>
              <w:t>4.2 Incrementar la capacidad de análisis de evaluación del impacto ambiental.</w:t>
            </w:r>
          </w:p>
        </w:tc>
      </w:tr>
      <w:tr w:rsidR="003F2926" w:rsidRPr="002B0136" w:rsidTr="003F2926">
        <w:tc>
          <w:tcPr>
            <w:tcW w:w="1795" w:type="dxa"/>
            <w:vMerge/>
            <w:vAlign w:val="center"/>
          </w:tcPr>
          <w:p w:rsidR="003F2926" w:rsidRDefault="003F2926" w:rsidP="003F2926">
            <w:pPr>
              <w:ind w:left="-85" w:right="-46"/>
              <w:rPr>
                <w:rFonts w:ascii="Cambria" w:hAnsi="Cambria" w:cs="Arial"/>
                <w:sz w:val="20"/>
              </w:rPr>
            </w:pPr>
          </w:p>
        </w:tc>
        <w:tc>
          <w:tcPr>
            <w:tcW w:w="1795" w:type="dxa"/>
            <w:vMerge/>
            <w:vAlign w:val="center"/>
          </w:tcPr>
          <w:p w:rsidR="003F2926" w:rsidRPr="008C3ED4" w:rsidRDefault="003F2926" w:rsidP="003F2926">
            <w:pPr>
              <w:ind w:left="-85" w:right="-46"/>
              <w:rPr>
                <w:rFonts w:ascii="Cambria" w:hAnsi="Cambria" w:cs="Arial"/>
                <w:sz w:val="20"/>
              </w:rPr>
            </w:pPr>
          </w:p>
        </w:tc>
        <w:tc>
          <w:tcPr>
            <w:tcW w:w="1796" w:type="dxa"/>
          </w:tcPr>
          <w:p w:rsidR="003F2926" w:rsidRPr="002B0136" w:rsidRDefault="003F2926" w:rsidP="003F2926">
            <w:pPr>
              <w:ind w:left="-85" w:right="-46"/>
              <w:rPr>
                <w:rFonts w:ascii="Cambria" w:hAnsi="Cambria" w:cs="Arial"/>
                <w:sz w:val="20"/>
              </w:rPr>
            </w:pPr>
            <w:r>
              <w:rPr>
                <w:rFonts w:ascii="Cambria" w:hAnsi="Cambria" w:cs="Arial"/>
                <w:sz w:val="20"/>
              </w:rPr>
              <w:t>Desarrollo Urbano y Territorial</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Objetivo 3. Reducir la degradación del territorio</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 xml:space="preserve">3.1 Disminuir la degradación de suelos </w:t>
            </w:r>
          </w:p>
        </w:tc>
      </w:tr>
      <w:tr w:rsidR="003F2926" w:rsidRPr="002B0136" w:rsidTr="003F2926">
        <w:tc>
          <w:tcPr>
            <w:tcW w:w="1795" w:type="dxa"/>
            <w:vMerge/>
            <w:vAlign w:val="center"/>
          </w:tcPr>
          <w:p w:rsidR="003F2926" w:rsidRDefault="003F2926" w:rsidP="003F2926">
            <w:pPr>
              <w:ind w:left="-85" w:right="-46"/>
              <w:rPr>
                <w:rFonts w:ascii="Cambria" w:hAnsi="Cambria" w:cs="Arial"/>
                <w:sz w:val="20"/>
              </w:rPr>
            </w:pPr>
          </w:p>
        </w:tc>
        <w:tc>
          <w:tcPr>
            <w:tcW w:w="1795" w:type="dxa"/>
            <w:vMerge/>
            <w:vAlign w:val="center"/>
          </w:tcPr>
          <w:p w:rsidR="003F2926" w:rsidRPr="00DE1297" w:rsidRDefault="003F2926" w:rsidP="003F2926">
            <w:pPr>
              <w:ind w:left="-85" w:right="-46"/>
              <w:rPr>
                <w:rFonts w:ascii="Cambria" w:hAnsi="Cambria" w:cs="Arial"/>
                <w:sz w:val="20"/>
              </w:rPr>
            </w:pP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Agua y Reservas Hidrológicas</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Objetivo 1. Incrementar la disponibilidad y el acceso de agua.</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 xml:space="preserve">1.8 Establecer programas de fuentes alternativas de abastecimiento para mitigar efectos de sequías. </w:t>
            </w:r>
          </w:p>
        </w:tc>
      </w:tr>
      <w:tr w:rsidR="003F2926" w:rsidRPr="002B0136" w:rsidTr="003F2926">
        <w:trPr>
          <w:trHeight w:val="3293"/>
        </w:trPr>
        <w:tc>
          <w:tcPr>
            <w:tcW w:w="1795" w:type="dxa"/>
            <w:vMerge w:val="restart"/>
            <w:vAlign w:val="center"/>
          </w:tcPr>
          <w:p w:rsidR="003F2926" w:rsidRDefault="003F2926" w:rsidP="003F2926">
            <w:pPr>
              <w:rPr>
                <w:rFonts w:ascii="Cambria" w:hAnsi="Cambria" w:cs="Arial"/>
                <w:sz w:val="20"/>
              </w:rPr>
            </w:pPr>
            <w:r>
              <w:rPr>
                <w:rFonts w:ascii="Cambria" w:hAnsi="Cambria" w:cs="Arial"/>
                <w:sz w:val="20"/>
              </w:rPr>
              <w:t>Ley de Fomento a la Ciencia,  la Tecnología e Innovación del Estado de Jalisco (Artículo 5. XXI.): Coordinarse para “Establecer y promover el servicio estatal de información y documentación científica y tecnológica de recursos humanos, materiales, organizativos y financieros, destinados a la investigación científica y al desarrollo tecnológico de la Entidad…”</w:t>
            </w:r>
          </w:p>
        </w:tc>
        <w:tc>
          <w:tcPr>
            <w:tcW w:w="1795" w:type="dxa"/>
            <w:vMerge w:val="restart"/>
            <w:vAlign w:val="center"/>
          </w:tcPr>
          <w:p w:rsidR="003F2926" w:rsidRPr="008C3ED4" w:rsidRDefault="003F2926" w:rsidP="003F2926">
            <w:pPr>
              <w:rPr>
                <w:rFonts w:ascii="Cambria" w:hAnsi="Cambria" w:cs="Arial"/>
                <w:sz w:val="20"/>
              </w:rPr>
            </w:pPr>
            <w:r>
              <w:rPr>
                <w:rFonts w:ascii="Cambria" w:hAnsi="Cambria" w:cs="Arial"/>
                <w:sz w:val="20"/>
              </w:rPr>
              <w:t>Artículo 10. V. de la Ley Orgánica del IIEG: Coadyuvar con la dependencia estatal responsable de la innovación tecnológica gubernamental en el establecimiento de los lineamientos y políticas públicas en la materia de las tecnologías de información, con la finalidad de generar e igualar criterios, así como optimizar procesos y recursos inherentes a la generación de información estadística.</w:t>
            </w:r>
          </w:p>
        </w:tc>
        <w:tc>
          <w:tcPr>
            <w:tcW w:w="1796" w:type="dxa"/>
            <w:vMerge w:val="restart"/>
            <w:vAlign w:val="center"/>
          </w:tcPr>
          <w:p w:rsidR="003F2926" w:rsidRPr="002B0136" w:rsidRDefault="003F2926" w:rsidP="003F2926">
            <w:pPr>
              <w:ind w:left="-85" w:right="-46"/>
              <w:rPr>
                <w:rFonts w:ascii="Cambria" w:hAnsi="Cambria" w:cs="Arial"/>
                <w:sz w:val="20"/>
              </w:rPr>
            </w:pPr>
            <w:r>
              <w:rPr>
                <w:rFonts w:ascii="Cambria" w:hAnsi="Cambria" w:cs="Arial"/>
                <w:sz w:val="20"/>
              </w:rPr>
              <w:t>Innovación, Ciencia y Tecnología</w:t>
            </w:r>
          </w:p>
        </w:tc>
        <w:tc>
          <w:tcPr>
            <w:tcW w:w="1796" w:type="dxa"/>
            <w:vAlign w:val="center"/>
          </w:tcPr>
          <w:p w:rsidR="003F2926" w:rsidRPr="002B0136" w:rsidRDefault="003F2926" w:rsidP="003F2926">
            <w:pPr>
              <w:ind w:left="-85" w:right="-46"/>
              <w:rPr>
                <w:rFonts w:ascii="Cambria" w:hAnsi="Cambria" w:cs="Arial"/>
                <w:sz w:val="20"/>
              </w:rPr>
            </w:pPr>
            <w:r>
              <w:rPr>
                <w:rFonts w:ascii="Cambria" w:hAnsi="Cambria" w:cs="Arial"/>
                <w:sz w:val="20"/>
              </w:rPr>
              <w:t>Objetivo sectorial 1. Vinculación estratégica entre sectores académicos y económicos</w:t>
            </w:r>
          </w:p>
        </w:tc>
        <w:tc>
          <w:tcPr>
            <w:tcW w:w="1796" w:type="dxa"/>
            <w:vAlign w:val="center"/>
          </w:tcPr>
          <w:p w:rsidR="003F2926" w:rsidRPr="002B0136" w:rsidRDefault="003F2926" w:rsidP="003F2926">
            <w:pPr>
              <w:ind w:left="-85" w:right="-46"/>
              <w:rPr>
                <w:rFonts w:ascii="Cambria" w:hAnsi="Cambria" w:cs="Arial"/>
                <w:sz w:val="20"/>
              </w:rPr>
            </w:pPr>
            <w:r>
              <w:rPr>
                <w:rFonts w:ascii="Cambria" w:hAnsi="Cambria" w:cs="Arial"/>
                <w:sz w:val="20"/>
              </w:rPr>
              <w:t>1.5 Impulsar un modelo de triple hélice que vincule la academia, industria y el gobierno para la generación de desarrollo científico, tecnológico e innovación.</w:t>
            </w:r>
          </w:p>
        </w:tc>
      </w:tr>
      <w:tr w:rsidR="003F2926" w:rsidRPr="002B0136" w:rsidTr="003F2926">
        <w:tc>
          <w:tcPr>
            <w:tcW w:w="1795" w:type="dxa"/>
            <w:vMerge/>
            <w:vAlign w:val="center"/>
          </w:tcPr>
          <w:p w:rsidR="003F2926" w:rsidRDefault="003F2926" w:rsidP="003F2926">
            <w:pPr>
              <w:rPr>
                <w:rFonts w:ascii="Cambria" w:hAnsi="Cambria" w:cs="Arial"/>
                <w:sz w:val="20"/>
              </w:rPr>
            </w:pPr>
          </w:p>
        </w:tc>
        <w:tc>
          <w:tcPr>
            <w:tcW w:w="1795" w:type="dxa"/>
            <w:vMerge/>
            <w:vAlign w:val="center"/>
          </w:tcPr>
          <w:p w:rsidR="003F2926" w:rsidRDefault="003F2926" w:rsidP="003F2926">
            <w:pPr>
              <w:rPr>
                <w:rFonts w:ascii="Cambria" w:hAnsi="Cambria" w:cs="Arial"/>
                <w:sz w:val="20"/>
              </w:rPr>
            </w:pPr>
          </w:p>
        </w:tc>
        <w:tc>
          <w:tcPr>
            <w:tcW w:w="1796" w:type="dxa"/>
            <w:vMerge/>
            <w:vAlign w:val="center"/>
          </w:tcPr>
          <w:p w:rsidR="003F2926" w:rsidRDefault="003F2926" w:rsidP="003F2926">
            <w:pPr>
              <w:rPr>
                <w:rFonts w:ascii="Cambria" w:hAnsi="Cambria" w:cs="Arial"/>
                <w:sz w:val="20"/>
              </w:rPr>
            </w:pP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Objetivo sectorial 2. Promover la innovación y el emprendimiento para el desarrollo científico y tecnológico</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2.2 Impulsar y articular un ecosistema de innovación a través del desarrollo de emprendimiento tecnológico, científico y social.</w:t>
            </w:r>
          </w:p>
        </w:tc>
      </w:tr>
    </w:tbl>
    <w:p w:rsidR="003F2926" w:rsidRDefault="003F2926" w:rsidP="003F2926"/>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95"/>
        <w:gridCol w:w="1795"/>
        <w:gridCol w:w="1796"/>
        <w:gridCol w:w="1796"/>
        <w:gridCol w:w="1796"/>
      </w:tblGrid>
      <w:tr w:rsidR="003F2926" w:rsidRPr="00405573" w:rsidTr="003F2926">
        <w:tc>
          <w:tcPr>
            <w:tcW w:w="1795"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lastRenderedPageBreak/>
              <w:t>Ordenamiento legal</w:t>
            </w:r>
          </w:p>
        </w:tc>
        <w:tc>
          <w:tcPr>
            <w:tcW w:w="1795"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Atribución</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 xml:space="preserve">Programa </w:t>
            </w:r>
            <w:r>
              <w:rPr>
                <w:rFonts w:ascii="Cambria" w:hAnsi="Cambria" w:cs="Arial"/>
                <w:b/>
                <w:sz w:val="20"/>
              </w:rPr>
              <w:t>Sectorial o transversal</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Objetivo</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Estrategia</w:t>
            </w:r>
          </w:p>
        </w:tc>
      </w:tr>
      <w:tr w:rsidR="003F2926" w:rsidRPr="00E475C4" w:rsidTr="003F2926">
        <w:trPr>
          <w:trHeight w:val="1886"/>
        </w:trPr>
        <w:tc>
          <w:tcPr>
            <w:tcW w:w="1795" w:type="dxa"/>
            <w:vMerge w:val="restart"/>
            <w:vAlign w:val="center"/>
          </w:tcPr>
          <w:p w:rsidR="003F2926" w:rsidRPr="00E475C4" w:rsidRDefault="003F2926" w:rsidP="003F2926">
            <w:pPr>
              <w:ind w:left="-85" w:right="-46"/>
              <w:rPr>
                <w:rFonts w:ascii="Cambria" w:hAnsi="Cambria" w:cs="Arial"/>
                <w:sz w:val="20"/>
              </w:rPr>
            </w:pPr>
            <w:r w:rsidRPr="00E475C4">
              <w:rPr>
                <w:rFonts w:ascii="Cambria" w:hAnsi="Cambria" w:cs="Arial"/>
                <w:sz w:val="20"/>
              </w:rPr>
              <w:t>Ley para el Desarrollo Económico del Estado de Jalisco (Artículo 64.): Prestar el apoyo estadístico, informático e informativo que requiera el Consejo Estatal de Promoción Económica para “dar seguimiento puntual a los indicadores generales de productividad de Jalisco, tanto del sector privado como del sector público”.</w:t>
            </w:r>
          </w:p>
        </w:tc>
        <w:tc>
          <w:tcPr>
            <w:tcW w:w="1795" w:type="dxa"/>
            <w:vMerge w:val="restart"/>
            <w:vAlign w:val="center"/>
          </w:tcPr>
          <w:p w:rsidR="003F2926" w:rsidRPr="00E475C4" w:rsidRDefault="003F2926" w:rsidP="003F2926">
            <w:pPr>
              <w:ind w:left="-85" w:right="-46"/>
              <w:rPr>
                <w:rFonts w:ascii="Cambria" w:hAnsi="Cambria" w:cs="Arial"/>
                <w:sz w:val="20"/>
              </w:rPr>
            </w:pPr>
            <w:r w:rsidRPr="00E475C4">
              <w:rPr>
                <w:rFonts w:ascii="Cambria" w:hAnsi="Cambria" w:cs="Arial"/>
                <w:sz w:val="20"/>
              </w:rPr>
              <w:t>Artículo 10.VI. de la Ley Orgánica del IIEG: Coadyuvar con las dependencias públicas en la elaboración de los estudios y diagnósticos en mat</w:t>
            </w:r>
            <w:r>
              <w:rPr>
                <w:rFonts w:ascii="Cambria" w:hAnsi="Cambria" w:cs="Arial"/>
                <w:sz w:val="20"/>
              </w:rPr>
              <w:t>eria de información estadística</w:t>
            </w:r>
            <w:r w:rsidRPr="00E475C4">
              <w:rPr>
                <w:rFonts w:ascii="Cambria" w:hAnsi="Cambria" w:cs="Arial"/>
                <w:sz w:val="20"/>
              </w:rPr>
              <w:t xml:space="preserve"> </w:t>
            </w:r>
            <w:r w:rsidRPr="00132329">
              <w:rPr>
                <w:rFonts w:ascii="Cambria" w:hAnsi="Cambria" w:cs="Arial"/>
                <w:sz w:val="20"/>
              </w:rPr>
              <w:t>(MIDE)</w:t>
            </w:r>
            <w:r>
              <w:rPr>
                <w:rFonts w:ascii="Cambria" w:hAnsi="Cambria" w:cs="Arial"/>
                <w:sz w:val="20"/>
              </w:rPr>
              <w:t>.</w:t>
            </w:r>
          </w:p>
          <w:p w:rsidR="003F2926" w:rsidRPr="00E475C4" w:rsidRDefault="003F2926" w:rsidP="003F2926">
            <w:pPr>
              <w:ind w:left="-85" w:right="-46"/>
              <w:rPr>
                <w:rFonts w:ascii="Cambria" w:hAnsi="Cambria" w:cs="Arial"/>
                <w:sz w:val="20"/>
              </w:rPr>
            </w:pPr>
          </w:p>
        </w:tc>
        <w:tc>
          <w:tcPr>
            <w:tcW w:w="1796" w:type="dxa"/>
            <w:vMerge w:val="restart"/>
            <w:vAlign w:val="center"/>
          </w:tcPr>
          <w:p w:rsidR="003F2926" w:rsidRDefault="003F2926" w:rsidP="003F2926">
            <w:pPr>
              <w:ind w:left="-85" w:right="-46"/>
              <w:rPr>
                <w:rFonts w:ascii="Cambria" w:hAnsi="Cambria" w:cs="Arial"/>
                <w:sz w:val="20"/>
              </w:rPr>
            </w:pPr>
            <w:r>
              <w:rPr>
                <w:rFonts w:ascii="Cambria" w:hAnsi="Cambria" w:cs="Arial"/>
                <w:sz w:val="20"/>
              </w:rPr>
              <w:t>Desarrollo Económico</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Objetivo 1. Implementar y garantizar la aplicación del marco regulatorio de los trámites empresariales que se realizan en el Estado.</w:t>
            </w: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1.1 Desarrollar una plataforma integral que permita la interoperabilidad de los diferentes sistemas informativos y tecnológicos que coadyuven en los trámites empresariales.</w:t>
            </w:r>
          </w:p>
        </w:tc>
      </w:tr>
      <w:tr w:rsidR="003F2926" w:rsidRPr="00E475C4" w:rsidTr="003F2926">
        <w:trPr>
          <w:trHeight w:val="1370"/>
        </w:trPr>
        <w:tc>
          <w:tcPr>
            <w:tcW w:w="1795" w:type="dxa"/>
            <w:vMerge/>
            <w:vAlign w:val="center"/>
          </w:tcPr>
          <w:p w:rsidR="003F2926" w:rsidRPr="00E475C4" w:rsidRDefault="003F2926" w:rsidP="003F2926">
            <w:pPr>
              <w:ind w:left="-85" w:right="-46"/>
              <w:rPr>
                <w:rFonts w:ascii="Cambria" w:hAnsi="Cambria" w:cs="Arial"/>
                <w:sz w:val="20"/>
              </w:rPr>
            </w:pPr>
          </w:p>
        </w:tc>
        <w:tc>
          <w:tcPr>
            <w:tcW w:w="1795" w:type="dxa"/>
            <w:vMerge/>
            <w:vAlign w:val="center"/>
          </w:tcPr>
          <w:p w:rsidR="003F2926" w:rsidRPr="00E475C4" w:rsidRDefault="003F2926" w:rsidP="003F2926">
            <w:pPr>
              <w:ind w:left="-85" w:right="-46"/>
              <w:rPr>
                <w:rFonts w:ascii="Cambria" w:hAnsi="Cambria" w:cs="Arial"/>
                <w:sz w:val="20"/>
              </w:rPr>
            </w:pPr>
          </w:p>
        </w:tc>
        <w:tc>
          <w:tcPr>
            <w:tcW w:w="1796" w:type="dxa"/>
            <w:vMerge/>
            <w:vAlign w:val="center"/>
          </w:tcPr>
          <w:p w:rsidR="003F2926" w:rsidRPr="00E475C4" w:rsidRDefault="003F2926" w:rsidP="003F2926">
            <w:pPr>
              <w:ind w:left="-85" w:right="-46"/>
              <w:rPr>
                <w:rFonts w:ascii="Cambria" w:hAnsi="Cambria" w:cs="Arial"/>
                <w:sz w:val="20"/>
              </w:rPr>
            </w:pPr>
          </w:p>
        </w:tc>
        <w:tc>
          <w:tcPr>
            <w:tcW w:w="1796" w:type="dxa"/>
            <w:vAlign w:val="center"/>
          </w:tcPr>
          <w:p w:rsidR="003F2926" w:rsidRPr="00E475C4" w:rsidRDefault="003F2926" w:rsidP="003F2926">
            <w:pPr>
              <w:ind w:left="-85" w:right="-46"/>
              <w:rPr>
                <w:rFonts w:ascii="Cambria" w:hAnsi="Cambria" w:cs="Arial"/>
                <w:sz w:val="20"/>
              </w:rPr>
            </w:pPr>
            <w:r w:rsidRPr="00E475C4">
              <w:rPr>
                <w:rFonts w:ascii="Cambria" w:hAnsi="Cambria" w:cs="Arial"/>
                <w:sz w:val="20"/>
              </w:rPr>
              <w:t xml:space="preserve">Objetivo 2. Incrementar los niveles de productividad de los sectores económicos del Estado. </w:t>
            </w:r>
          </w:p>
        </w:tc>
        <w:tc>
          <w:tcPr>
            <w:tcW w:w="1796" w:type="dxa"/>
            <w:vAlign w:val="center"/>
          </w:tcPr>
          <w:p w:rsidR="003F2926" w:rsidRPr="00E475C4" w:rsidRDefault="003F2926" w:rsidP="003F2926">
            <w:pPr>
              <w:ind w:left="-85" w:right="-46"/>
              <w:rPr>
                <w:rFonts w:ascii="Cambria" w:hAnsi="Cambria" w:cs="Arial"/>
                <w:sz w:val="20"/>
              </w:rPr>
            </w:pPr>
            <w:r w:rsidRPr="00E475C4">
              <w:rPr>
                <w:rFonts w:ascii="Cambria" w:hAnsi="Cambria" w:cs="Arial"/>
                <w:sz w:val="20"/>
              </w:rPr>
              <w:t>2.1 Promover el fortalecimiento productivo de los sectores económicos bajo el esquema de triple hélice.</w:t>
            </w:r>
          </w:p>
        </w:tc>
      </w:tr>
      <w:tr w:rsidR="003F2926" w:rsidRPr="002B0136" w:rsidTr="003F2926">
        <w:tc>
          <w:tcPr>
            <w:tcW w:w="1795" w:type="dxa"/>
            <w:vMerge/>
            <w:vAlign w:val="center"/>
          </w:tcPr>
          <w:p w:rsidR="003F2926" w:rsidRDefault="003F2926" w:rsidP="003F2926">
            <w:pPr>
              <w:ind w:left="-85" w:right="-46"/>
              <w:rPr>
                <w:rFonts w:ascii="Cambria" w:hAnsi="Cambria" w:cs="Arial"/>
                <w:sz w:val="20"/>
              </w:rPr>
            </w:pPr>
          </w:p>
        </w:tc>
        <w:tc>
          <w:tcPr>
            <w:tcW w:w="1795" w:type="dxa"/>
            <w:vMerge/>
            <w:vAlign w:val="center"/>
          </w:tcPr>
          <w:p w:rsidR="003F2926" w:rsidRDefault="003F2926" w:rsidP="003F2926">
            <w:pPr>
              <w:ind w:left="-85" w:right="-46"/>
              <w:rPr>
                <w:rFonts w:ascii="Cambria" w:hAnsi="Cambria" w:cs="Arial"/>
                <w:sz w:val="20"/>
              </w:rPr>
            </w:pPr>
          </w:p>
        </w:tc>
        <w:tc>
          <w:tcPr>
            <w:tcW w:w="1796" w:type="dxa"/>
            <w:vMerge/>
            <w:vAlign w:val="center"/>
          </w:tcPr>
          <w:p w:rsidR="003F2926" w:rsidRDefault="003F2926" w:rsidP="003F2926">
            <w:pPr>
              <w:ind w:left="-85" w:right="-46"/>
              <w:rPr>
                <w:rFonts w:ascii="Cambria" w:hAnsi="Cambria" w:cs="Arial"/>
                <w:sz w:val="20"/>
              </w:rPr>
            </w:pPr>
          </w:p>
        </w:tc>
        <w:tc>
          <w:tcPr>
            <w:tcW w:w="1796" w:type="dxa"/>
            <w:vAlign w:val="center"/>
          </w:tcPr>
          <w:p w:rsidR="003F2926" w:rsidRPr="002B0136" w:rsidRDefault="003F2926" w:rsidP="003F2926">
            <w:pPr>
              <w:ind w:left="-85" w:right="-46"/>
              <w:rPr>
                <w:rFonts w:ascii="Cambria" w:hAnsi="Cambria" w:cs="Arial"/>
                <w:sz w:val="20"/>
              </w:rPr>
            </w:pPr>
            <w:r>
              <w:rPr>
                <w:rFonts w:ascii="Cambria" w:hAnsi="Cambria" w:cs="Arial"/>
                <w:sz w:val="20"/>
              </w:rPr>
              <w:t>Objetivo 4. Promover las potencialidades del Estado de Jalisco para la atracción de inversión.</w:t>
            </w:r>
          </w:p>
          <w:p w:rsidR="003F2926" w:rsidRDefault="003F2926" w:rsidP="003F2926">
            <w:pPr>
              <w:ind w:left="-85" w:right="-46"/>
              <w:rPr>
                <w:rFonts w:ascii="Cambria" w:hAnsi="Cambria" w:cs="Arial"/>
                <w:sz w:val="20"/>
              </w:rPr>
            </w:pPr>
          </w:p>
        </w:tc>
        <w:tc>
          <w:tcPr>
            <w:tcW w:w="1796" w:type="dxa"/>
            <w:vAlign w:val="center"/>
          </w:tcPr>
          <w:p w:rsidR="003F2926" w:rsidRDefault="003F2926" w:rsidP="003F2926">
            <w:pPr>
              <w:ind w:left="-85" w:right="-46"/>
              <w:rPr>
                <w:rFonts w:ascii="Cambria" w:hAnsi="Cambria" w:cs="Arial"/>
                <w:sz w:val="20"/>
              </w:rPr>
            </w:pPr>
            <w:r>
              <w:rPr>
                <w:rFonts w:ascii="Cambria" w:hAnsi="Cambria" w:cs="Arial"/>
                <w:sz w:val="20"/>
              </w:rPr>
              <w:t>4.2 Realizar labores de inteligencia comercial para identificar regiones y empresas</w:t>
            </w:r>
            <w:r w:rsidRPr="006B7E83">
              <w:rPr>
                <w:rFonts w:ascii="Cambria" w:hAnsi="Cambria" w:cs="Arial"/>
                <w:sz w:val="20"/>
              </w:rPr>
              <w:t xml:space="preserve"> en el </w:t>
            </w:r>
            <w:r>
              <w:rPr>
                <w:rFonts w:ascii="Cambria" w:hAnsi="Cambria" w:cs="Arial"/>
                <w:sz w:val="20"/>
              </w:rPr>
              <w:t>mundo</w:t>
            </w:r>
            <w:r w:rsidRPr="006B7E83">
              <w:rPr>
                <w:rFonts w:ascii="Cambria" w:hAnsi="Cambria" w:cs="Arial"/>
                <w:sz w:val="20"/>
              </w:rPr>
              <w:t xml:space="preserve"> con el </w:t>
            </w:r>
            <w:r>
              <w:rPr>
                <w:rFonts w:ascii="Cambria" w:hAnsi="Cambria" w:cs="Arial"/>
                <w:sz w:val="20"/>
              </w:rPr>
              <w:t>interés de generar potenciales proyectos de inversión</w:t>
            </w:r>
            <w:r w:rsidRPr="006B7E83">
              <w:rPr>
                <w:rFonts w:ascii="Cambria" w:hAnsi="Cambria" w:cs="Arial"/>
                <w:sz w:val="20"/>
              </w:rPr>
              <w:t xml:space="preserve"> del </w:t>
            </w:r>
            <w:r>
              <w:rPr>
                <w:rFonts w:ascii="Cambria" w:hAnsi="Cambria" w:cs="Arial"/>
                <w:sz w:val="20"/>
              </w:rPr>
              <w:t>Edo.</w:t>
            </w:r>
          </w:p>
        </w:tc>
      </w:tr>
      <w:tr w:rsidR="003F2926" w:rsidRPr="002B0136" w:rsidTr="003F2926">
        <w:tc>
          <w:tcPr>
            <w:tcW w:w="1795" w:type="dxa"/>
            <w:vMerge/>
            <w:vAlign w:val="center"/>
          </w:tcPr>
          <w:p w:rsidR="003F2926" w:rsidRDefault="003F2926" w:rsidP="003F2926">
            <w:pPr>
              <w:ind w:left="-85" w:right="-46"/>
              <w:rPr>
                <w:rFonts w:ascii="Cambria" w:hAnsi="Cambria" w:cs="Arial"/>
                <w:sz w:val="20"/>
              </w:rPr>
            </w:pPr>
          </w:p>
        </w:tc>
        <w:tc>
          <w:tcPr>
            <w:tcW w:w="1795" w:type="dxa"/>
            <w:vMerge/>
            <w:vAlign w:val="center"/>
          </w:tcPr>
          <w:p w:rsidR="003F2926" w:rsidRDefault="003F2926" w:rsidP="003F2926">
            <w:pPr>
              <w:ind w:left="-85" w:right="-46"/>
              <w:rPr>
                <w:rFonts w:ascii="Cambria" w:hAnsi="Cambria" w:cs="Arial"/>
                <w:sz w:val="20"/>
              </w:rPr>
            </w:pPr>
          </w:p>
        </w:tc>
        <w:tc>
          <w:tcPr>
            <w:tcW w:w="1796" w:type="dxa"/>
            <w:vAlign w:val="center"/>
          </w:tcPr>
          <w:p w:rsidR="003F2926" w:rsidRPr="00B66CCB" w:rsidRDefault="003F2926" w:rsidP="003F2926">
            <w:pPr>
              <w:ind w:left="-85" w:right="-46"/>
              <w:rPr>
                <w:rFonts w:ascii="Cambria" w:hAnsi="Cambria" w:cs="Arial"/>
                <w:sz w:val="20"/>
              </w:rPr>
            </w:pPr>
            <w:r w:rsidRPr="00B66CCB">
              <w:rPr>
                <w:rFonts w:ascii="Cambria" w:hAnsi="Cambria" w:cs="Arial"/>
                <w:sz w:val="20"/>
              </w:rPr>
              <w:t>Turismo</w:t>
            </w:r>
          </w:p>
        </w:tc>
        <w:tc>
          <w:tcPr>
            <w:tcW w:w="1796" w:type="dxa"/>
            <w:vAlign w:val="center"/>
          </w:tcPr>
          <w:p w:rsidR="003F2926" w:rsidRPr="00B66CCB" w:rsidRDefault="003F2926" w:rsidP="003F2926">
            <w:pPr>
              <w:ind w:left="-85" w:right="-46"/>
              <w:rPr>
                <w:rFonts w:ascii="Cambria" w:hAnsi="Cambria" w:cs="Arial"/>
                <w:sz w:val="20"/>
              </w:rPr>
            </w:pPr>
            <w:r w:rsidRPr="00B66CCB">
              <w:rPr>
                <w:rFonts w:ascii="Cambria" w:hAnsi="Cambria" w:cs="Arial"/>
                <w:sz w:val="20"/>
              </w:rPr>
              <w:t>Objetivo 1. Incrementar la derrama económica de los servicios turísticos.</w:t>
            </w:r>
          </w:p>
        </w:tc>
        <w:tc>
          <w:tcPr>
            <w:tcW w:w="1796" w:type="dxa"/>
            <w:vAlign w:val="center"/>
          </w:tcPr>
          <w:p w:rsidR="003F2926" w:rsidRPr="002B0136" w:rsidRDefault="003F2926" w:rsidP="003F2926">
            <w:pPr>
              <w:ind w:left="-85" w:right="-46"/>
              <w:rPr>
                <w:rFonts w:ascii="Cambria" w:hAnsi="Cambria" w:cs="Arial"/>
                <w:sz w:val="20"/>
              </w:rPr>
            </w:pPr>
            <w:r>
              <w:rPr>
                <w:rFonts w:ascii="Cambria" w:hAnsi="Cambria" w:cs="Arial"/>
                <w:sz w:val="20"/>
              </w:rPr>
              <w:t>1.3 Generar información, investigación y conocimiento sobre los destinos y líneas de producto.</w:t>
            </w:r>
          </w:p>
        </w:tc>
      </w:tr>
      <w:tr w:rsidR="003F2926" w:rsidRPr="002B0136" w:rsidTr="003F2926">
        <w:tc>
          <w:tcPr>
            <w:tcW w:w="1795" w:type="dxa"/>
            <w:vMerge w:val="restart"/>
            <w:vAlign w:val="center"/>
          </w:tcPr>
          <w:p w:rsidR="003F2926" w:rsidRDefault="003F2926" w:rsidP="003F2926">
            <w:pPr>
              <w:ind w:left="-85" w:right="-46"/>
              <w:rPr>
                <w:rFonts w:ascii="Cambria" w:hAnsi="Cambria" w:cs="Arial"/>
                <w:sz w:val="20"/>
              </w:rPr>
            </w:pPr>
            <w:r w:rsidRPr="00BD0972">
              <w:rPr>
                <w:rFonts w:ascii="Cambria" w:hAnsi="Cambria" w:cs="Arial"/>
                <w:sz w:val="20"/>
              </w:rPr>
              <w:t>Ley de Gestión Integral de los Residuos del Estado de Jalisco (Artículo 6. XIV.): Auxiliar a SEMADET en la integración del “Sistema Estatal de Información  sobre la</w:t>
            </w:r>
            <w:r>
              <w:rPr>
                <w:rFonts w:ascii="Cambria" w:hAnsi="Cambria" w:cs="Arial"/>
                <w:sz w:val="20"/>
              </w:rPr>
              <w:t xml:space="preserve"> Gestión Integral de Residuos”.</w:t>
            </w:r>
          </w:p>
        </w:tc>
        <w:tc>
          <w:tcPr>
            <w:tcW w:w="1795" w:type="dxa"/>
            <w:vMerge w:val="restart"/>
            <w:vAlign w:val="center"/>
          </w:tcPr>
          <w:p w:rsidR="003F2926" w:rsidRPr="008C3ED4" w:rsidRDefault="003F2926" w:rsidP="003F2926">
            <w:pPr>
              <w:ind w:left="-85" w:right="-46"/>
              <w:rPr>
                <w:rFonts w:ascii="Cambria" w:hAnsi="Cambria" w:cs="Arial"/>
                <w:sz w:val="20"/>
              </w:rPr>
            </w:pPr>
            <w:r w:rsidRPr="00BD0972">
              <w:rPr>
                <w:rFonts w:ascii="Cambria" w:hAnsi="Cambria" w:cs="Arial"/>
                <w:sz w:val="20"/>
              </w:rPr>
              <w:t>Artículo 10. XI. Asesorar a las insti</w:t>
            </w:r>
            <w:r>
              <w:rPr>
                <w:rFonts w:ascii="Cambria" w:hAnsi="Cambria" w:cs="Arial"/>
                <w:sz w:val="20"/>
              </w:rPr>
              <w:t>-</w:t>
            </w:r>
            <w:r w:rsidRPr="00BD0972">
              <w:rPr>
                <w:rFonts w:ascii="Cambria" w:hAnsi="Cambria" w:cs="Arial"/>
                <w:sz w:val="20"/>
              </w:rPr>
              <w:t>tuciones públicas y privadas sobre la instrumentación de los mecanismos técnicos necesarios para la elaboración o aplicación de normas técnicas, programas, siste</w:t>
            </w:r>
            <w:r>
              <w:rPr>
                <w:rFonts w:ascii="Cambria" w:hAnsi="Cambria" w:cs="Arial"/>
                <w:sz w:val="20"/>
              </w:rPr>
              <w:t>-</w:t>
            </w:r>
            <w:r w:rsidRPr="00BD0972">
              <w:rPr>
                <w:rFonts w:ascii="Cambria" w:hAnsi="Cambria" w:cs="Arial"/>
                <w:sz w:val="20"/>
              </w:rPr>
              <w:t>mas, reglamentos, instructivos y procedimientos referentes</w:t>
            </w:r>
            <w:r>
              <w:rPr>
                <w:rFonts w:ascii="Cambria" w:hAnsi="Cambria" w:cs="Arial"/>
                <w:sz w:val="20"/>
              </w:rPr>
              <w:t xml:space="preserve"> a la información estadística. </w:t>
            </w:r>
          </w:p>
        </w:tc>
        <w:tc>
          <w:tcPr>
            <w:tcW w:w="1796" w:type="dxa"/>
            <w:vMerge w:val="restart"/>
            <w:vAlign w:val="center"/>
          </w:tcPr>
          <w:p w:rsidR="003F2926" w:rsidRPr="00BD0972" w:rsidRDefault="003F2926" w:rsidP="003F2926">
            <w:pPr>
              <w:ind w:left="-85" w:right="-46"/>
              <w:rPr>
                <w:rFonts w:ascii="Cambria" w:hAnsi="Cambria" w:cs="Arial"/>
                <w:sz w:val="20"/>
              </w:rPr>
            </w:pPr>
            <w:r w:rsidRPr="00BD0972">
              <w:rPr>
                <w:rFonts w:ascii="Cambria" w:hAnsi="Cambria" w:cs="Arial"/>
                <w:sz w:val="20"/>
              </w:rPr>
              <w:t>Programa Sectorial de Medio Ambiente</w:t>
            </w:r>
          </w:p>
          <w:p w:rsidR="003F2926" w:rsidRDefault="003F2926" w:rsidP="003F2926">
            <w:pPr>
              <w:ind w:left="-85" w:right="-46"/>
              <w:rPr>
                <w:rFonts w:ascii="Cambria" w:hAnsi="Cambria" w:cs="Arial"/>
                <w:sz w:val="20"/>
              </w:rPr>
            </w:pPr>
          </w:p>
        </w:tc>
        <w:tc>
          <w:tcPr>
            <w:tcW w:w="1796" w:type="dxa"/>
            <w:vAlign w:val="center"/>
          </w:tcPr>
          <w:p w:rsidR="003F2926" w:rsidRPr="00BD0972" w:rsidRDefault="003F2926" w:rsidP="003F2926">
            <w:pPr>
              <w:ind w:left="-85" w:right="-46"/>
              <w:rPr>
                <w:rFonts w:ascii="Cambria" w:hAnsi="Cambria" w:cs="Arial"/>
                <w:sz w:val="20"/>
              </w:rPr>
            </w:pPr>
            <w:r w:rsidRPr="00BD0972">
              <w:rPr>
                <w:rFonts w:ascii="Cambria" w:hAnsi="Cambria" w:cs="Arial"/>
                <w:sz w:val="20"/>
              </w:rPr>
              <w:t>Objetivo 2. Revertir el deterioro de la calidad del aire</w:t>
            </w:r>
          </w:p>
          <w:p w:rsidR="003F2926" w:rsidRDefault="003F2926" w:rsidP="003F2926">
            <w:pPr>
              <w:ind w:left="-85" w:right="-46"/>
              <w:rPr>
                <w:rFonts w:ascii="Cambria" w:hAnsi="Cambria" w:cs="Arial"/>
                <w:sz w:val="20"/>
              </w:rPr>
            </w:pPr>
          </w:p>
        </w:tc>
        <w:tc>
          <w:tcPr>
            <w:tcW w:w="1796" w:type="dxa"/>
            <w:vAlign w:val="center"/>
          </w:tcPr>
          <w:p w:rsidR="003F2926" w:rsidRDefault="003F2926" w:rsidP="003F2926">
            <w:pPr>
              <w:ind w:left="-85" w:right="-46"/>
              <w:rPr>
                <w:rFonts w:ascii="Cambria" w:hAnsi="Cambria" w:cs="Arial"/>
                <w:sz w:val="20"/>
              </w:rPr>
            </w:pPr>
            <w:r w:rsidRPr="00BD0972">
              <w:rPr>
                <w:rFonts w:ascii="Cambria" w:hAnsi="Cambria" w:cs="Arial"/>
                <w:sz w:val="20"/>
              </w:rPr>
              <w:t>2.2 Reducir las emisiones de gases contaminantes a la atmósfera ocasionados por el crecimiento del parque vehicular en</w:t>
            </w:r>
            <w:r>
              <w:rPr>
                <w:rFonts w:ascii="Cambria" w:hAnsi="Cambria" w:cs="Arial"/>
                <w:sz w:val="20"/>
              </w:rPr>
              <w:t xml:space="preserve"> las zonas urbanas y conurbadas </w:t>
            </w:r>
          </w:p>
        </w:tc>
      </w:tr>
      <w:tr w:rsidR="003F2926" w:rsidRPr="002B0136" w:rsidTr="003F2926">
        <w:tc>
          <w:tcPr>
            <w:tcW w:w="1795" w:type="dxa"/>
            <w:vMerge/>
            <w:vAlign w:val="center"/>
          </w:tcPr>
          <w:p w:rsidR="003F2926" w:rsidRPr="00BD0972" w:rsidRDefault="003F2926" w:rsidP="003F2926">
            <w:pPr>
              <w:rPr>
                <w:rFonts w:ascii="Cambria" w:hAnsi="Cambria" w:cs="Arial"/>
                <w:sz w:val="20"/>
              </w:rPr>
            </w:pPr>
          </w:p>
        </w:tc>
        <w:tc>
          <w:tcPr>
            <w:tcW w:w="1795" w:type="dxa"/>
            <w:vMerge/>
            <w:vAlign w:val="center"/>
          </w:tcPr>
          <w:p w:rsidR="003F2926" w:rsidRPr="00BD0972" w:rsidRDefault="003F2926" w:rsidP="003F2926">
            <w:pPr>
              <w:rPr>
                <w:rFonts w:ascii="Cambria" w:hAnsi="Cambria" w:cs="Arial"/>
                <w:sz w:val="20"/>
              </w:rPr>
            </w:pPr>
          </w:p>
        </w:tc>
        <w:tc>
          <w:tcPr>
            <w:tcW w:w="1796" w:type="dxa"/>
            <w:vMerge/>
            <w:vAlign w:val="center"/>
          </w:tcPr>
          <w:p w:rsidR="003F2926" w:rsidRPr="00BD0972" w:rsidRDefault="003F2926" w:rsidP="003F2926">
            <w:pPr>
              <w:rPr>
                <w:rFonts w:ascii="Cambria" w:hAnsi="Cambria" w:cs="Arial"/>
                <w:sz w:val="20"/>
              </w:rPr>
            </w:pPr>
          </w:p>
        </w:tc>
        <w:tc>
          <w:tcPr>
            <w:tcW w:w="1796" w:type="dxa"/>
            <w:vAlign w:val="center"/>
          </w:tcPr>
          <w:p w:rsidR="003F2926" w:rsidRPr="00BD0972" w:rsidRDefault="003F2926" w:rsidP="003F2926">
            <w:pPr>
              <w:ind w:left="-85" w:right="-46"/>
              <w:rPr>
                <w:rFonts w:ascii="Cambria" w:hAnsi="Cambria" w:cs="Arial"/>
                <w:sz w:val="20"/>
              </w:rPr>
            </w:pPr>
            <w:r>
              <w:rPr>
                <w:rFonts w:ascii="Cambria" w:hAnsi="Cambria" w:cs="Arial"/>
                <w:sz w:val="20"/>
              </w:rPr>
              <w:t xml:space="preserve">Objetivo 3. Mejorar la gestión integral de residuos. </w:t>
            </w:r>
          </w:p>
        </w:tc>
        <w:tc>
          <w:tcPr>
            <w:tcW w:w="1796" w:type="dxa"/>
            <w:vAlign w:val="center"/>
          </w:tcPr>
          <w:p w:rsidR="003F2926" w:rsidRPr="00BD0972" w:rsidRDefault="003F2926" w:rsidP="003F2926">
            <w:pPr>
              <w:ind w:left="-85" w:right="-46"/>
              <w:rPr>
                <w:rFonts w:ascii="Cambria" w:hAnsi="Cambria" w:cs="Arial"/>
                <w:sz w:val="20"/>
              </w:rPr>
            </w:pPr>
            <w:r>
              <w:rPr>
                <w:rFonts w:ascii="Cambria" w:hAnsi="Cambria" w:cs="Arial"/>
                <w:sz w:val="20"/>
              </w:rPr>
              <w:t>3.2 Incrementar el cumplimiento en materia de gestión integral de residuos.</w:t>
            </w:r>
          </w:p>
        </w:tc>
      </w:tr>
      <w:tr w:rsidR="003F2926" w:rsidRPr="00405573" w:rsidTr="003F2926">
        <w:tc>
          <w:tcPr>
            <w:tcW w:w="1795"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lastRenderedPageBreak/>
              <w:t>Ordenamiento legal</w:t>
            </w:r>
          </w:p>
        </w:tc>
        <w:tc>
          <w:tcPr>
            <w:tcW w:w="1795"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Atribución</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 xml:space="preserve">Programa </w:t>
            </w:r>
            <w:r>
              <w:rPr>
                <w:rFonts w:ascii="Cambria" w:hAnsi="Cambria" w:cs="Arial"/>
                <w:b/>
                <w:sz w:val="20"/>
              </w:rPr>
              <w:t>Sectorial o transversal</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Objetivo</w:t>
            </w:r>
          </w:p>
        </w:tc>
        <w:tc>
          <w:tcPr>
            <w:tcW w:w="1796" w:type="dxa"/>
            <w:shd w:val="clear" w:color="auto" w:fill="D0CECE" w:themeFill="background2" w:themeFillShade="E6"/>
            <w:vAlign w:val="center"/>
          </w:tcPr>
          <w:p w:rsidR="003F2926" w:rsidRPr="002B0136" w:rsidRDefault="003F2926" w:rsidP="003F2926">
            <w:pPr>
              <w:jc w:val="center"/>
              <w:rPr>
                <w:rFonts w:ascii="Cambria" w:hAnsi="Cambria" w:cs="Arial"/>
                <w:b/>
                <w:sz w:val="20"/>
              </w:rPr>
            </w:pPr>
            <w:r w:rsidRPr="002B0136">
              <w:rPr>
                <w:rFonts w:ascii="Cambria" w:hAnsi="Cambria" w:cs="Arial"/>
                <w:b/>
                <w:sz w:val="20"/>
              </w:rPr>
              <w:t>Estrategia</w:t>
            </w:r>
          </w:p>
        </w:tc>
      </w:tr>
      <w:tr w:rsidR="003F2926" w:rsidTr="003F2926">
        <w:tc>
          <w:tcPr>
            <w:tcW w:w="17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ind w:left="-85" w:right="-46"/>
              <w:rPr>
                <w:rFonts w:ascii="Cambria" w:hAnsi="Cambria" w:cs="Arial"/>
                <w:sz w:val="20"/>
              </w:rPr>
            </w:pPr>
            <w:r>
              <w:rPr>
                <w:rFonts w:ascii="Cambria" w:hAnsi="Cambria" w:cs="Arial"/>
                <w:sz w:val="20"/>
              </w:rPr>
              <w:t>Ley Orgánica del Instituto de Información Estadística y Geográfica del Estado de Jalisco</w:t>
            </w:r>
          </w:p>
        </w:tc>
        <w:tc>
          <w:tcPr>
            <w:tcW w:w="17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ind w:left="-85" w:right="-46"/>
              <w:rPr>
                <w:rFonts w:ascii="Cambria" w:hAnsi="Cambria" w:cs="Arial"/>
                <w:sz w:val="20"/>
              </w:rPr>
            </w:pPr>
            <w:r>
              <w:rPr>
                <w:rFonts w:ascii="Cambria" w:hAnsi="Cambria" w:cs="Arial"/>
                <w:sz w:val="20"/>
              </w:rPr>
              <w:t>Artículo 10, Fracción XI. Asesorar a las instituciones públicas y privadas sobre la instrumentación de los mecanismos técnicos necesarios para la elaboración o aplicación de normas técnicas, programas, sistemas, reglamentos, instructivos y procedimientos referentes a la información estadística</w:t>
            </w:r>
          </w:p>
        </w:tc>
        <w:tc>
          <w:tcPr>
            <w:tcW w:w="1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ind w:left="-85" w:right="-46"/>
              <w:rPr>
                <w:rFonts w:ascii="Cambria" w:hAnsi="Cambria" w:cs="Arial"/>
                <w:sz w:val="20"/>
              </w:rPr>
            </w:pPr>
            <w:r>
              <w:rPr>
                <w:rFonts w:ascii="Cambria" w:hAnsi="Cambria" w:cs="Arial"/>
                <w:sz w:val="20"/>
              </w:rPr>
              <w:t>Desarrollo Institucional y Gobierno Efectivo</w:t>
            </w:r>
          </w:p>
        </w:tc>
        <w:tc>
          <w:tcPr>
            <w:tcW w:w="1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ind w:left="-85" w:right="-46"/>
              <w:rPr>
                <w:rFonts w:ascii="Cambria" w:hAnsi="Cambria" w:cs="Arial"/>
                <w:sz w:val="20"/>
              </w:rPr>
            </w:pPr>
            <w:r>
              <w:rPr>
                <w:rFonts w:ascii="Cambria" w:hAnsi="Cambria" w:cs="Arial"/>
                <w:sz w:val="20"/>
              </w:rPr>
              <w:t>1: Disminuir la incidencia de actos de corrupción</w:t>
            </w:r>
          </w:p>
        </w:tc>
        <w:tc>
          <w:tcPr>
            <w:tcW w:w="1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ind w:left="-85" w:right="-46"/>
              <w:rPr>
                <w:rFonts w:ascii="Cambria" w:hAnsi="Cambria" w:cs="Arial"/>
                <w:sz w:val="20"/>
              </w:rPr>
            </w:pPr>
            <w:r>
              <w:rPr>
                <w:rFonts w:ascii="Cambria" w:hAnsi="Cambria" w:cs="Arial"/>
                <w:sz w:val="20"/>
              </w:rPr>
              <w:t>1.4 Impulsar la política y la implantación de la infraestructura tecnológica necesaria para el despliegue de la perspectiva de datos abiertos.</w:t>
            </w:r>
          </w:p>
        </w:tc>
      </w:tr>
    </w:tbl>
    <w:p w:rsidR="003F2926" w:rsidRDefault="003F2926" w:rsidP="003F2926">
      <w:pPr>
        <w:pStyle w:val="Ttulo2"/>
        <w:shd w:val="clear" w:color="auto" w:fill="D9D9D9" w:themeFill="background1" w:themeFillShade="D9"/>
        <w:rPr>
          <w:rFonts w:ascii="Cambria" w:hAnsi="Cambria" w:cs="Arial"/>
          <w:color w:val="auto"/>
          <w:sz w:val="28"/>
        </w:rPr>
        <w:sectPr w:rsidR="003F2926" w:rsidSect="003F2926">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350" w:left="1701" w:header="708" w:footer="708" w:gutter="0"/>
          <w:cols w:space="708"/>
          <w:titlePg/>
          <w:docGrid w:linePitch="360"/>
        </w:sectPr>
      </w:pPr>
      <w:bookmarkStart w:id="11" w:name="_Toc370111813"/>
    </w:p>
    <w:p w:rsidR="003F2926" w:rsidRPr="00DF797C" w:rsidRDefault="003F2926" w:rsidP="003F2926">
      <w:pPr>
        <w:pStyle w:val="Ttulo2"/>
        <w:shd w:val="clear" w:color="auto" w:fill="D9D9D9" w:themeFill="background1" w:themeFillShade="D9"/>
        <w:rPr>
          <w:rFonts w:ascii="Cambria" w:hAnsi="Cambria" w:cs="Arial"/>
          <w:color w:val="auto"/>
          <w:sz w:val="28"/>
        </w:rPr>
      </w:pPr>
      <w:bookmarkStart w:id="12" w:name="_Toc449527890"/>
      <w:r w:rsidRPr="00DF797C">
        <w:rPr>
          <w:rFonts w:ascii="Cambria" w:hAnsi="Cambria" w:cs="Arial"/>
          <w:color w:val="auto"/>
          <w:sz w:val="28"/>
        </w:rPr>
        <w:lastRenderedPageBreak/>
        <w:t>Misión y visión institucional</w:t>
      </w:r>
      <w:bookmarkEnd w:id="12"/>
    </w:p>
    <w:p w:rsidR="003F2926" w:rsidRDefault="003F2926" w:rsidP="003F2926">
      <w:pPr>
        <w:autoSpaceDE w:val="0"/>
        <w:autoSpaceDN w:val="0"/>
        <w:adjustRightInd w:val="0"/>
        <w:rPr>
          <w:rFonts w:ascii="Cambria" w:eastAsiaTheme="minorHAnsi" w:hAnsi="Cambria" w:cs="AGaramondPro-Regular"/>
          <w:sz w:val="21"/>
          <w:szCs w:val="21"/>
          <w:lang w:val="es-MX" w:eastAsia="en-US"/>
        </w:rPr>
      </w:pPr>
    </w:p>
    <w:p w:rsidR="003F2926" w:rsidRPr="000636DA" w:rsidRDefault="003F2926" w:rsidP="003F2926">
      <w:pPr>
        <w:autoSpaceDE w:val="0"/>
        <w:autoSpaceDN w:val="0"/>
        <w:adjustRightInd w:val="0"/>
        <w:jc w:val="both"/>
        <w:rPr>
          <w:rFonts w:ascii="Cambria" w:eastAsiaTheme="minorHAnsi" w:hAnsi="Cambria" w:cs="AGaramondPro-Regular"/>
          <w:sz w:val="22"/>
          <w:szCs w:val="22"/>
          <w:lang w:val="es-MX" w:eastAsia="en-US"/>
        </w:rPr>
      </w:pPr>
      <w:r w:rsidRPr="000636DA">
        <w:rPr>
          <w:rFonts w:ascii="Cambria" w:eastAsiaTheme="minorHAnsi" w:hAnsi="Cambria" w:cs="AGaramondPro-Regular"/>
          <w:sz w:val="22"/>
          <w:szCs w:val="22"/>
          <w:lang w:val="es-MX" w:eastAsia="en-US"/>
        </w:rPr>
        <w:t xml:space="preserve">En </w:t>
      </w:r>
      <w:r>
        <w:rPr>
          <w:rFonts w:ascii="Cambria" w:eastAsiaTheme="minorHAnsi" w:hAnsi="Cambria" w:cs="AGaramondPro-Regular"/>
          <w:sz w:val="22"/>
          <w:szCs w:val="22"/>
          <w:lang w:val="es-MX" w:eastAsia="en-US"/>
        </w:rPr>
        <w:t xml:space="preserve">este </w:t>
      </w:r>
      <w:r w:rsidRPr="000636DA">
        <w:rPr>
          <w:rFonts w:ascii="Cambria" w:eastAsiaTheme="minorHAnsi" w:hAnsi="Cambria" w:cs="AGaramondPro-Regular"/>
          <w:sz w:val="22"/>
          <w:szCs w:val="22"/>
          <w:lang w:val="es-MX" w:eastAsia="en-US"/>
        </w:rPr>
        <w:t>capítulo se da cuenta de la redacción final de la misión de</w:t>
      </w:r>
      <w:r>
        <w:rPr>
          <w:rFonts w:ascii="Cambria" w:eastAsiaTheme="minorHAnsi" w:hAnsi="Cambria" w:cs="AGaramondPro-Regular"/>
          <w:sz w:val="22"/>
          <w:szCs w:val="22"/>
          <w:lang w:val="es-MX" w:eastAsia="en-US"/>
        </w:rPr>
        <w:t>l Instituto de Información Estadística y Geográfica del Estado de Jalisco</w:t>
      </w:r>
      <w:r w:rsidRPr="000636DA">
        <w:rPr>
          <w:rFonts w:ascii="Cambria" w:eastAsiaTheme="minorHAnsi" w:hAnsi="Cambria" w:cs="AGaramondPro-Regular"/>
          <w:sz w:val="22"/>
          <w:szCs w:val="22"/>
          <w:lang w:val="es-MX" w:eastAsia="en-US"/>
        </w:rPr>
        <w:t xml:space="preserve">, esto acorde con la normatividad aplicable a la que ya se hizo referencia en el capítulo anterior;  y de la visión que estará guiando su operación durante el presente sexenio. Se aspira que esta visión sea una realidad al concluir el año 2018. </w:t>
      </w:r>
    </w:p>
    <w:p w:rsidR="003F2926" w:rsidRPr="00DF797C" w:rsidRDefault="003F2926" w:rsidP="003F2926">
      <w:pPr>
        <w:pStyle w:val="Ttulo3"/>
        <w:jc w:val="both"/>
        <w:rPr>
          <w:rFonts w:ascii="Cambria" w:hAnsi="Cambria" w:cs="Arial"/>
          <w:color w:val="auto"/>
        </w:rPr>
      </w:pPr>
      <w:r w:rsidRPr="00403A16">
        <w:rPr>
          <w:rFonts w:ascii="Cambria" w:hAnsi="Cambria" w:cs="Arial"/>
          <w:color w:val="auto"/>
          <w:sz w:val="22"/>
          <w:szCs w:val="20"/>
        </w:rPr>
        <w:br/>
      </w:r>
      <w:bookmarkStart w:id="13" w:name="_Toc449527891"/>
      <w:r w:rsidRPr="00DF797C">
        <w:rPr>
          <w:rFonts w:ascii="Cambria" w:hAnsi="Cambria" w:cs="Arial"/>
          <w:color w:val="000000" w:themeColor="text1"/>
        </w:rPr>
        <w:t>Misión</w:t>
      </w:r>
      <w:r w:rsidRPr="00DF797C">
        <w:rPr>
          <w:rFonts w:ascii="Cambria" w:hAnsi="Cambria" w:cs="Arial"/>
          <w:color w:val="auto"/>
        </w:rPr>
        <w:t xml:space="preserve"> Institucional</w:t>
      </w:r>
      <w:bookmarkEnd w:id="11"/>
      <w:bookmarkEnd w:id="13"/>
    </w:p>
    <w:p w:rsidR="003F2926" w:rsidRDefault="003F2926" w:rsidP="003F2926">
      <w:pPr>
        <w:pStyle w:val="Prrafodelista"/>
        <w:autoSpaceDE w:val="0"/>
        <w:autoSpaceDN w:val="0"/>
        <w:adjustRightInd w:val="0"/>
        <w:ind w:left="0"/>
        <w:jc w:val="both"/>
        <w:rPr>
          <w:rFonts w:ascii="Cambria" w:hAnsi="Cambria" w:cs="Arial"/>
          <w:b/>
          <w:sz w:val="24"/>
          <w:szCs w:val="24"/>
        </w:rPr>
      </w:pPr>
    </w:p>
    <w:p w:rsidR="003F2926" w:rsidRDefault="003F2926" w:rsidP="003F2926">
      <w:pPr>
        <w:pStyle w:val="Prrafodelista"/>
        <w:autoSpaceDE w:val="0"/>
        <w:autoSpaceDN w:val="0"/>
        <w:adjustRightInd w:val="0"/>
        <w:ind w:left="0"/>
        <w:jc w:val="both"/>
        <w:rPr>
          <w:rFonts w:ascii="Cambria" w:hAnsi="Cambria" w:cs="Arial"/>
          <w:sz w:val="22"/>
        </w:rPr>
      </w:pPr>
      <w:r>
        <w:rPr>
          <w:rFonts w:ascii="Cambria" w:hAnsi="Cambria" w:cs="Arial"/>
          <w:sz w:val="22"/>
        </w:rPr>
        <w:t>S</w:t>
      </w:r>
      <w:r w:rsidRPr="00403A16">
        <w:rPr>
          <w:rFonts w:ascii="Cambria" w:hAnsi="Cambria" w:cs="Arial"/>
          <w:sz w:val="22"/>
        </w:rPr>
        <w:t>er un agente activo que fortalece el desarrollo del Estado de Jalisco sustentando las tareas de planificación del gobierno y de la sociedad mediante la lectura, la interpretación y el análisis de datos e información georreferenciada de las condiciones sociales, económicas y ambientales en las diversas regiones del estado. Sus diagnósticos posibilitan la evaluación de los impactos y los resultados de la acción pública.</w:t>
      </w:r>
    </w:p>
    <w:p w:rsidR="003F2926" w:rsidRPr="00403A16" w:rsidRDefault="003F2926" w:rsidP="003F2926">
      <w:pPr>
        <w:pStyle w:val="Ttulo3"/>
        <w:jc w:val="both"/>
        <w:rPr>
          <w:rFonts w:ascii="Cambria" w:hAnsi="Cambria" w:cs="Arial"/>
          <w:color w:val="000000" w:themeColor="text1"/>
        </w:rPr>
      </w:pPr>
      <w:r w:rsidRPr="00403A16">
        <w:rPr>
          <w:rFonts w:ascii="Cambria" w:hAnsi="Cambria" w:cs="Arial"/>
          <w:color w:val="auto"/>
          <w:sz w:val="22"/>
          <w:szCs w:val="20"/>
        </w:rPr>
        <w:br/>
      </w:r>
      <w:bookmarkStart w:id="14" w:name="_Toc370111814"/>
      <w:bookmarkStart w:id="15" w:name="_Toc449527892"/>
      <w:r w:rsidRPr="00403A16">
        <w:rPr>
          <w:rFonts w:ascii="Cambria" w:hAnsi="Cambria" w:cs="Arial"/>
          <w:color w:val="000000" w:themeColor="text1"/>
        </w:rPr>
        <w:t>Visión</w:t>
      </w:r>
      <w:bookmarkEnd w:id="14"/>
      <w:r w:rsidRPr="00403A16">
        <w:rPr>
          <w:rFonts w:ascii="Cambria" w:hAnsi="Cambria" w:cs="Arial"/>
          <w:color w:val="000000" w:themeColor="text1"/>
        </w:rPr>
        <w:t xml:space="preserve"> de futuro</w:t>
      </w:r>
      <w:bookmarkEnd w:id="15"/>
    </w:p>
    <w:p w:rsidR="003F2926" w:rsidRPr="009B11BD" w:rsidRDefault="003F2926" w:rsidP="003F2926">
      <w:pPr>
        <w:pStyle w:val="Prrafodelista"/>
        <w:autoSpaceDE w:val="0"/>
        <w:autoSpaceDN w:val="0"/>
        <w:adjustRightInd w:val="0"/>
        <w:ind w:left="0"/>
        <w:jc w:val="both"/>
        <w:rPr>
          <w:rFonts w:ascii="Cambria" w:hAnsi="Cambria" w:cs="Arial"/>
          <w:b/>
          <w:sz w:val="24"/>
          <w:szCs w:val="24"/>
          <w:lang w:val="es-ES"/>
        </w:rPr>
      </w:pPr>
    </w:p>
    <w:p w:rsidR="003F2926" w:rsidRPr="00403A16" w:rsidRDefault="003F2926" w:rsidP="003F2926">
      <w:pPr>
        <w:pStyle w:val="Prrafodelista"/>
        <w:numPr>
          <w:ilvl w:val="0"/>
          <w:numId w:val="27"/>
        </w:numPr>
        <w:autoSpaceDE w:val="0"/>
        <w:autoSpaceDN w:val="0"/>
        <w:adjustRightInd w:val="0"/>
        <w:jc w:val="both"/>
        <w:rPr>
          <w:rFonts w:ascii="Cambria" w:hAnsi="Cambria" w:cs="Arial"/>
          <w:sz w:val="22"/>
        </w:rPr>
      </w:pPr>
      <w:bookmarkStart w:id="16" w:name="_Toc370111815"/>
      <w:r w:rsidRPr="00403A16">
        <w:rPr>
          <w:rFonts w:ascii="Cambria" w:hAnsi="Cambria" w:cs="Arial"/>
          <w:sz w:val="22"/>
        </w:rPr>
        <w:t>E</w:t>
      </w:r>
      <w:r>
        <w:rPr>
          <w:rFonts w:ascii="Cambria" w:hAnsi="Cambria" w:cs="Arial"/>
          <w:sz w:val="22"/>
        </w:rPr>
        <w:t>n el año 2033, e</w:t>
      </w:r>
      <w:r w:rsidRPr="00403A16">
        <w:rPr>
          <w:rFonts w:ascii="Cambria" w:hAnsi="Cambria" w:cs="Arial"/>
          <w:sz w:val="22"/>
        </w:rPr>
        <w:t>l Instituto de Información Estadística y Geográfica del Estado de Jalisco es la organización pública responsable de pensar el territorio y comprender su situación y realidad dinámica, ofreciendo con ello una guía para la toma de decisiones de los agentes económicos y sociales; es un reconocido marco de referencia para la evaluación objetiva de intervenciones públicas y cambios que interesan a la sociedad.</w:t>
      </w:r>
    </w:p>
    <w:p w:rsidR="003F2926" w:rsidRDefault="003F2926" w:rsidP="003F2926">
      <w:pPr>
        <w:pStyle w:val="Ttulo3"/>
        <w:jc w:val="both"/>
        <w:rPr>
          <w:rFonts w:ascii="Cambria" w:hAnsi="Cambria" w:cs="Arial"/>
          <w:color w:val="auto"/>
        </w:rPr>
      </w:pPr>
    </w:p>
    <w:p w:rsidR="003F2926" w:rsidRPr="00DF797C" w:rsidRDefault="003F2926" w:rsidP="003F2926">
      <w:pPr>
        <w:pStyle w:val="Ttulo3"/>
        <w:jc w:val="both"/>
        <w:rPr>
          <w:rFonts w:ascii="Cambria" w:hAnsi="Cambria" w:cs="Arial"/>
          <w:color w:val="auto"/>
        </w:rPr>
      </w:pPr>
      <w:bookmarkStart w:id="17" w:name="_Toc449527893"/>
      <w:r w:rsidRPr="00DF797C">
        <w:rPr>
          <w:rFonts w:ascii="Cambria" w:hAnsi="Cambria" w:cs="Arial"/>
          <w:color w:val="auto"/>
        </w:rPr>
        <w:t xml:space="preserve">Valores y </w:t>
      </w:r>
      <w:r>
        <w:rPr>
          <w:rFonts w:ascii="Cambria" w:hAnsi="Cambria" w:cs="Arial"/>
          <w:color w:val="auto"/>
        </w:rPr>
        <w:t>p</w:t>
      </w:r>
      <w:r w:rsidRPr="00DF797C">
        <w:rPr>
          <w:rFonts w:ascii="Cambria" w:hAnsi="Cambria" w:cs="Arial"/>
          <w:color w:val="auto"/>
        </w:rPr>
        <w:t>rincipios</w:t>
      </w:r>
      <w:bookmarkEnd w:id="16"/>
      <w:r>
        <w:rPr>
          <w:rFonts w:ascii="Cambria" w:hAnsi="Cambria" w:cs="Arial"/>
          <w:color w:val="auto"/>
        </w:rPr>
        <w:t xml:space="preserve"> que caracterizan nuestra institución</w:t>
      </w:r>
      <w:bookmarkEnd w:id="17"/>
    </w:p>
    <w:p w:rsidR="003F2926" w:rsidRPr="00DF797C" w:rsidRDefault="003F2926" w:rsidP="003F2926">
      <w:pPr>
        <w:autoSpaceDE w:val="0"/>
        <w:autoSpaceDN w:val="0"/>
        <w:adjustRightInd w:val="0"/>
        <w:jc w:val="both"/>
        <w:rPr>
          <w:rFonts w:ascii="Cambria" w:hAnsi="Cambria" w:cs="Arial"/>
        </w:rPr>
      </w:pPr>
    </w:p>
    <w:p w:rsidR="003F2926" w:rsidRDefault="003F2926" w:rsidP="003F2926">
      <w:pPr>
        <w:jc w:val="both"/>
        <w:rPr>
          <w:rFonts w:ascii="Cambria" w:hAnsi="Cambria" w:cs="Arial"/>
          <w:i/>
          <w:sz w:val="22"/>
        </w:rPr>
      </w:pPr>
    </w:p>
    <w:p w:rsidR="003F2926" w:rsidRPr="00DF797C" w:rsidRDefault="003F2926" w:rsidP="003F2926">
      <w:pPr>
        <w:jc w:val="both"/>
        <w:rPr>
          <w:rFonts w:ascii="Cambria" w:hAnsi="Cambria" w:cs="Arial"/>
          <w:i/>
          <w:sz w:val="22"/>
        </w:rPr>
      </w:pPr>
      <w:r w:rsidRPr="00DF797C">
        <w:rPr>
          <w:rFonts w:ascii="Cambria" w:hAnsi="Cambria" w:cs="Arial"/>
          <w:i/>
          <w:sz w:val="22"/>
        </w:rPr>
        <w:t>Responsabilidad:</w:t>
      </w:r>
    </w:p>
    <w:p w:rsidR="003F2926" w:rsidRPr="00DF797C" w:rsidRDefault="003F2926" w:rsidP="003F2926">
      <w:pPr>
        <w:jc w:val="both"/>
        <w:rPr>
          <w:rFonts w:ascii="Cambria" w:hAnsi="Cambria" w:cs="Arial"/>
          <w:sz w:val="22"/>
        </w:rPr>
      </w:pPr>
      <w:r w:rsidRPr="00DF797C">
        <w:rPr>
          <w:rFonts w:ascii="Cambria" w:hAnsi="Cambria" w:cs="Arial"/>
          <w:sz w:val="22"/>
        </w:rPr>
        <w:t>Es la capacidad que existe en todo sujeto activo de derecho, para reconocer y aceptar las consecuencias de un hecho realizado libremente.</w:t>
      </w:r>
    </w:p>
    <w:p w:rsidR="003F2926" w:rsidRPr="00DF797C" w:rsidRDefault="003F2926" w:rsidP="003F2926">
      <w:pPr>
        <w:jc w:val="both"/>
        <w:rPr>
          <w:rFonts w:ascii="Cambria" w:hAnsi="Cambria" w:cs="Arial"/>
          <w:sz w:val="22"/>
        </w:rPr>
      </w:pPr>
    </w:p>
    <w:p w:rsidR="003F2926" w:rsidRPr="00DF797C" w:rsidRDefault="003F2926" w:rsidP="003F2926">
      <w:pPr>
        <w:rPr>
          <w:rFonts w:ascii="Cambria" w:hAnsi="Cambria" w:cs="Arial"/>
          <w:i/>
          <w:sz w:val="22"/>
        </w:rPr>
      </w:pPr>
      <w:r w:rsidRPr="00DF797C">
        <w:rPr>
          <w:rFonts w:ascii="Cambria" w:hAnsi="Cambria" w:cs="Arial"/>
          <w:i/>
          <w:sz w:val="22"/>
        </w:rPr>
        <w:t>Calidad:</w:t>
      </w:r>
    </w:p>
    <w:p w:rsidR="003F2926" w:rsidRPr="00DF797C" w:rsidRDefault="003F2926" w:rsidP="003F2926">
      <w:pPr>
        <w:jc w:val="both"/>
        <w:rPr>
          <w:rFonts w:ascii="Cambria" w:hAnsi="Cambria" w:cs="Arial"/>
          <w:sz w:val="22"/>
        </w:rPr>
      </w:pPr>
      <w:r w:rsidRPr="00DF797C">
        <w:rPr>
          <w:rFonts w:ascii="Cambria" w:hAnsi="Cambria" w:cs="Arial"/>
          <w:sz w:val="22"/>
        </w:rPr>
        <w:t>Se refiere al logro de la satisfacción de</w:t>
      </w:r>
      <w:r>
        <w:rPr>
          <w:rFonts w:ascii="Cambria" w:hAnsi="Cambria" w:cs="Arial"/>
          <w:sz w:val="22"/>
        </w:rPr>
        <w:t xml:space="preserve"> </w:t>
      </w:r>
      <w:r w:rsidRPr="00DF797C">
        <w:rPr>
          <w:rFonts w:ascii="Cambria" w:hAnsi="Cambria" w:cs="Arial"/>
          <w:sz w:val="22"/>
        </w:rPr>
        <w:t>l</w:t>
      </w:r>
      <w:r>
        <w:rPr>
          <w:rFonts w:ascii="Cambria" w:hAnsi="Cambria" w:cs="Arial"/>
          <w:sz w:val="22"/>
        </w:rPr>
        <w:t>os usuarios</w:t>
      </w:r>
      <w:r w:rsidRPr="00DF797C">
        <w:rPr>
          <w:rFonts w:ascii="Cambria" w:hAnsi="Cambria" w:cs="Arial"/>
          <w:sz w:val="22"/>
        </w:rPr>
        <w:t xml:space="preserve">, la mejora continua y eficiencia de los procesos internos y externos de la </w:t>
      </w:r>
      <w:r>
        <w:rPr>
          <w:rFonts w:ascii="Cambria" w:hAnsi="Cambria" w:cs="Arial"/>
          <w:sz w:val="22"/>
        </w:rPr>
        <w:t>institución</w:t>
      </w:r>
      <w:r w:rsidRPr="00DF797C">
        <w:rPr>
          <w:rFonts w:ascii="Cambria" w:hAnsi="Cambria" w:cs="Arial"/>
          <w:sz w:val="22"/>
        </w:rPr>
        <w:t>.</w:t>
      </w:r>
    </w:p>
    <w:p w:rsidR="003F2926" w:rsidRPr="00DF797C" w:rsidRDefault="003F2926" w:rsidP="003F2926">
      <w:pPr>
        <w:jc w:val="both"/>
        <w:rPr>
          <w:rFonts w:ascii="Cambria" w:hAnsi="Cambria" w:cs="Arial"/>
          <w:sz w:val="22"/>
        </w:rPr>
      </w:pPr>
    </w:p>
    <w:p w:rsidR="003F2926" w:rsidRPr="00DF797C" w:rsidRDefault="003F2926" w:rsidP="003F2926">
      <w:pPr>
        <w:jc w:val="both"/>
        <w:rPr>
          <w:rFonts w:ascii="Cambria" w:hAnsi="Cambria" w:cs="Arial"/>
          <w:i/>
          <w:sz w:val="22"/>
        </w:rPr>
      </w:pPr>
      <w:r w:rsidRPr="00DF797C">
        <w:rPr>
          <w:rFonts w:ascii="Cambria" w:hAnsi="Cambria" w:cs="Arial"/>
          <w:i/>
          <w:sz w:val="22"/>
        </w:rPr>
        <w:t>Eficiencia:</w:t>
      </w:r>
    </w:p>
    <w:p w:rsidR="003F2926" w:rsidRPr="00DF797C" w:rsidRDefault="003F2926" w:rsidP="003F2926">
      <w:pPr>
        <w:jc w:val="both"/>
        <w:rPr>
          <w:rFonts w:ascii="Cambria" w:hAnsi="Cambria" w:cs="Arial"/>
          <w:sz w:val="22"/>
        </w:rPr>
      </w:pPr>
      <w:r w:rsidRPr="00DF797C">
        <w:rPr>
          <w:rFonts w:ascii="Cambria" w:hAnsi="Cambria" w:cs="Arial"/>
          <w:sz w:val="22"/>
        </w:rPr>
        <w:t>Es la optimización de los recursos humanos, financieros y técnicos que se necesitan para la ejecución de los programas y proyectos emanados del PED, asegurando que la relación costos-beneficios sea positiva.</w:t>
      </w:r>
    </w:p>
    <w:p w:rsidR="003F2926" w:rsidRPr="00DF797C" w:rsidRDefault="003F2926" w:rsidP="003F2926">
      <w:pPr>
        <w:jc w:val="both"/>
        <w:rPr>
          <w:rFonts w:ascii="Cambria" w:hAnsi="Cambria" w:cs="Arial"/>
          <w:sz w:val="22"/>
        </w:rPr>
      </w:pPr>
    </w:p>
    <w:p w:rsidR="003F2926" w:rsidRPr="00DF797C" w:rsidRDefault="003F2926" w:rsidP="003F2926">
      <w:pPr>
        <w:jc w:val="both"/>
        <w:rPr>
          <w:rFonts w:ascii="Cambria" w:hAnsi="Cambria" w:cs="Arial"/>
          <w:i/>
          <w:sz w:val="22"/>
        </w:rPr>
      </w:pPr>
      <w:r w:rsidRPr="00DF797C">
        <w:rPr>
          <w:rFonts w:ascii="Cambria" w:hAnsi="Cambria" w:cs="Arial"/>
          <w:i/>
          <w:sz w:val="22"/>
        </w:rPr>
        <w:t>Eficacia:</w:t>
      </w:r>
    </w:p>
    <w:p w:rsidR="003F2926" w:rsidRPr="00DF797C" w:rsidRDefault="003F2926" w:rsidP="003F2926">
      <w:pPr>
        <w:jc w:val="both"/>
        <w:rPr>
          <w:rFonts w:ascii="Cambria" w:hAnsi="Cambria" w:cs="Arial"/>
          <w:sz w:val="22"/>
        </w:rPr>
      </w:pPr>
      <w:r w:rsidRPr="00DF797C">
        <w:rPr>
          <w:rFonts w:ascii="Cambria" w:hAnsi="Cambria" w:cs="Arial"/>
          <w:sz w:val="22"/>
        </w:rPr>
        <w:t>Es la capacidad de cumplir con los objetivos y las metas en el tiempo, lugar, calidad y cantidad programadas, con los recursos disponibles.</w:t>
      </w:r>
    </w:p>
    <w:p w:rsidR="003F2926" w:rsidRPr="00DF797C" w:rsidRDefault="003F2926" w:rsidP="003F2926">
      <w:pPr>
        <w:jc w:val="both"/>
        <w:rPr>
          <w:rFonts w:ascii="Cambria" w:hAnsi="Cambria" w:cs="Arial"/>
          <w:sz w:val="22"/>
        </w:rPr>
      </w:pPr>
    </w:p>
    <w:p w:rsidR="003F2926" w:rsidRDefault="003F2926" w:rsidP="003F2926">
      <w:pPr>
        <w:spacing w:after="200" w:line="276" w:lineRule="auto"/>
        <w:rPr>
          <w:rFonts w:ascii="Cambria" w:hAnsi="Cambria" w:cs="Arial"/>
          <w:i/>
          <w:sz w:val="22"/>
        </w:rPr>
      </w:pPr>
      <w:r>
        <w:rPr>
          <w:rFonts w:ascii="Cambria" w:hAnsi="Cambria" w:cs="Arial"/>
          <w:i/>
          <w:sz w:val="22"/>
        </w:rPr>
        <w:br w:type="page"/>
      </w:r>
    </w:p>
    <w:p w:rsidR="003F2926" w:rsidRPr="00DF797C" w:rsidRDefault="003F2926" w:rsidP="003F2926">
      <w:pPr>
        <w:jc w:val="both"/>
        <w:rPr>
          <w:rFonts w:ascii="Cambria" w:hAnsi="Cambria" w:cs="Arial"/>
          <w:i/>
          <w:sz w:val="22"/>
        </w:rPr>
      </w:pPr>
      <w:r w:rsidRPr="00DF797C">
        <w:rPr>
          <w:rFonts w:ascii="Cambria" w:hAnsi="Cambria" w:cs="Arial"/>
          <w:i/>
          <w:sz w:val="22"/>
        </w:rPr>
        <w:lastRenderedPageBreak/>
        <w:t>Honestidad:</w:t>
      </w:r>
    </w:p>
    <w:p w:rsidR="003F2926" w:rsidRPr="00DF797C" w:rsidRDefault="003F2926" w:rsidP="003F2926">
      <w:pPr>
        <w:jc w:val="both"/>
        <w:rPr>
          <w:rFonts w:ascii="Cambria" w:hAnsi="Cambria" w:cs="Arial"/>
          <w:sz w:val="22"/>
        </w:rPr>
      </w:pPr>
      <w:r w:rsidRPr="00DF797C">
        <w:rPr>
          <w:rFonts w:ascii="Cambria" w:hAnsi="Cambria" w:cs="Arial"/>
          <w:sz w:val="22"/>
        </w:rPr>
        <w:t xml:space="preserve">Es la cualidad humana por la que la persona se determina a elegir actuar siempre con base en la verdad y en la auténtica justicia (dando a cada quien lo que le corresponde, incluida ella misma). </w:t>
      </w:r>
    </w:p>
    <w:p w:rsidR="003F2926" w:rsidRPr="00DF797C" w:rsidRDefault="003F2926" w:rsidP="003F2926">
      <w:pPr>
        <w:jc w:val="both"/>
        <w:rPr>
          <w:rFonts w:ascii="Cambria" w:hAnsi="Cambria" w:cs="Arial"/>
          <w:sz w:val="22"/>
        </w:rPr>
      </w:pPr>
    </w:p>
    <w:p w:rsidR="003F2926" w:rsidRPr="00DF797C" w:rsidRDefault="003F2926" w:rsidP="003F2926">
      <w:pPr>
        <w:jc w:val="both"/>
        <w:rPr>
          <w:rFonts w:ascii="Cambria" w:hAnsi="Cambria" w:cs="Arial"/>
          <w:i/>
          <w:sz w:val="22"/>
        </w:rPr>
      </w:pPr>
      <w:r w:rsidRPr="00DF797C">
        <w:rPr>
          <w:rFonts w:ascii="Cambria" w:hAnsi="Cambria" w:cs="Arial"/>
          <w:i/>
          <w:sz w:val="22"/>
        </w:rPr>
        <w:t>Profesionalismo:</w:t>
      </w:r>
    </w:p>
    <w:p w:rsidR="003F2926" w:rsidRPr="00DF797C" w:rsidRDefault="003F2926" w:rsidP="003F2926">
      <w:pPr>
        <w:jc w:val="both"/>
        <w:rPr>
          <w:rFonts w:ascii="Cambria" w:hAnsi="Cambria" w:cs="Arial"/>
          <w:sz w:val="22"/>
        </w:rPr>
      </w:pPr>
      <w:r w:rsidRPr="00DF797C">
        <w:rPr>
          <w:rFonts w:ascii="Cambria" w:hAnsi="Cambria" w:cs="Arial"/>
          <w:sz w:val="22"/>
        </w:rPr>
        <w:t>Es el cultivo o utilización de las habilidades técnicas y disciplinas que posee cada miembro de la organización, y que al valerse y aprovecharse de ellas cumple con el objetivo trazado.</w:t>
      </w:r>
    </w:p>
    <w:p w:rsidR="003F2926" w:rsidRPr="00DF797C" w:rsidRDefault="003F2926" w:rsidP="003F2926">
      <w:pPr>
        <w:jc w:val="both"/>
        <w:rPr>
          <w:rFonts w:ascii="Cambria" w:hAnsi="Cambria" w:cs="Arial"/>
          <w:i/>
          <w:sz w:val="22"/>
        </w:rPr>
      </w:pPr>
    </w:p>
    <w:p w:rsidR="003F2926" w:rsidRPr="00DF797C" w:rsidRDefault="003F2926" w:rsidP="003F2926">
      <w:pPr>
        <w:jc w:val="both"/>
        <w:rPr>
          <w:rFonts w:ascii="Cambria" w:hAnsi="Cambria" w:cs="Arial"/>
          <w:i/>
          <w:sz w:val="22"/>
        </w:rPr>
      </w:pPr>
      <w:r w:rsidRPr="00DF797C">
        <w:rPr>
          <w:rFonts w:ascii="Cambria" w:hAnsi="Cambria" w:cs="Arial"/>
          <w:i/>
          <w:sz w:val="22"/>
        </w:rPr>
        <w:t>Creatividad:</w:t>
      </w:r>
    </w:p>
    <w:p w:rsidR="003F2926" w:rsidRPr="00DF797C" w:rsidRDefault="003F2926" w:rsidP="003F2926">
      <w:pPr>
        <w:jc w:val="both"/>
        <w:rPr>
          <w:rFonts w:ascii="Cambria" w:hAnsi="Cambria" w:cs="Arial"/>
          <w:sz w:val="22"/>
        </w:rPr>
      </w:pPr>
      <w:r w:rsidRPr="00DF797C">
        <w:rPr>
          <w:rFonts w:ascii="Cambria" w:hAnsi="Cambria" w:cs="Arial"/>
          <w:sz w:val="22"/>
        </w:rPr>
        <w:t>Es la generación de nuevas ideas o conceptos, o de nuevas asociaciones entre ideas y conceptos conocidos, que se dirigen hacia la construcción de soluciones integrales.</w:t>
      </w:r>
    </w:p>
    <w:p w:rsidR="003F2926" w:rsidRPr="00DF797C" w:rsidRDefault="003F2926" w:rsidP="003F2926">
      <w:pPr>
        <w:jc w:val="both"/>
        <w:rPr>
          <w:rFonts w:ascii="Cambria" w:hAnsi="Cambria" w:cs="Arial"/>
          <w:i/>
          <w:sz w:val="22"/>
        </w:rPr>
      </w:pPr>
    </w:p>
    <w:p w:rsidR="003F2926" w:rsidRPr="00DF797C" w:rsidRDefault="003F2926" w:rsidP="003F2926">
      <w:pPr>
        <w:jc w:val="both"/>
        <w:rPr>
          <w:rFonts w:ascii="Cambria" w:hAnsi="Cambria" w:cs="Arial"/>
          <w:i/>
          <w:sz w:val="22"/>
        </w:rPr>
      </w:pPr>
      <w:r w:rsidRPr="00DF797C">
        <w:rPr>
          <w:rFonts w:ascii="Cambria" w:hAnsi="Cambria" w:cs="Arial"/>
          <w:i/>
          <w:sz w:val="22"/>
        </w:rPr>
        <w:t>Confianza:</w:t>
      </w:r>
    </w:p>
    <w:p w:rsidR="003F2926" w:rsidRPr="00DF797C" w:rsidRDefault="003F2926" w:rsidP="003F2926">
      <w:pPr>
        <w:jc w:val="both"/>
        <w:rPr>
          <w:rFonts w:ascii="Cambria" w:hAnsi="Cambria" w:cs="Arial"/>
          <w:sz w:val="22"/>
        </w:rPr>
      </w:pPr>
      <w:r w:rsidRPr="00DF797C">
        <w:rPr>
          <w:rFonts w:ascii="Cambria" w:hAnsi="Cambria" w:cs="Arial"/>
          <w:sz w:val="22"/>
        </w:rPr>
        <w:t>Es la creencia en que una persona o grupo será capaz y deseará actuar de manera adecuada en una determinada situación y pensamientos. La confianza se verá más o menos reforzada en la medida de que se parta de la base de confiar siempre en el personal (profesionalismo).</w:t>
      </w:r>
    </w:p>
    <w:p w:rsidR="003F2926" w:rsidRPr="00DF797C" w:rsidRDefault="003F2926" w:rsidP="003F2926">
      <w:pPr>
        <w:jc w:val="both"/>
        <w:rPr>
          <w:rFonts w:ascii="Cambria" w:hAnsi="Cambria" w:cs="Arial"/>
          <w:sz w:val="22"/>
        </w:rPr>
      </w:pPr>
    </w:p>
    <w:p w:rsidR="003F2926" w:rsidRPr="00DF797C" w:rsidRDefault="003F2926" w:rsidP="003F2926">
      <w:pPr>
        <w:jc w:val="both"/>
        <w:rPr>
          <w:rFonts w:ascii="Cambria" w:hAnsi="Cambria" w:cs="Arial"/>
          <w:i/>
          <w:sz w:val="22"/>
        </w:rPr>
      </w:pPr>
      <w:r w:rsidRPr="00DF797C">
        <w:rPr>
          <w:rFonts w:ascii="Cambria" w:hAnsi="Cambria" w:cs="Arial"/>
          <w:i/>
          <w:sz w:val="22"/>
        </w:rPr>
        <w:t>Liderazgo:</w:t>
      </w:r>
    </w:p>
    <w:p w:rsidR="003F2926" w:rsidRPr="00DF797C" w:rsidRDefault="003F2926" w:rsidP="003F2926">
      <w:pPr>
        <w:jc w:val="both"/>
        <w:rPr>
          <w:rFonts w:ascii="Cambria" w:hAnsi="Cambria" w:cs="Arial"/>
          <w:sz w:val="22"/>
        </w:rPr>
      </w:pPr>
      <w:r w:rsidRPr="00DF797C">
        <w:rPr>
          <w:rFonts w:ascii="Cambria" w:hAnsi="Cambria" w:cs="Arial"/>
          <w:sz w:val="22"/>
        </w:rPr>
        <w:t>Liderazgo es la influencia interpersonal ejercida en una situación determinada, y que va dirigida a través del proceso de comunicación humana, a la consecución de uno o diversos objetivos específicos.</w:t>
      </w:r>
    </w:p>
    <w:p w:rsidR="003F2926" w:rsidRPr="00DF797C" w:rsidRDefault="003F2926" w:rsidP="003F2926">
      <w:pPr>
        <w:jc w:val="both"/>
        <w:rPr>
          <w:rFonts w:ascii="Cambria" w:hAnsi="Cambria" w:cs="Arial"/>
          <w:sz w:val="22"/>
        </w:rPr>
      </w:pPr>
      <w:r w:rsidRPr="00DF797C">
        <w:rPr>
          <w:rFonts w:ascii="Cambria" w:hAnsi="Cambria" w:cs="Arial"/>
          <w:sz w:val="22"/>
        </w:rPr>
        <w:t> </w:t>
      </w:r>
    </w:p>
    <w:p w:rsidR="003F2926" w:rsidRPr="00DF797C" w:rsidRDefault="003F2926" w:rsidP="003F2926">
      <w:pPr>
        <w:jc w:val="both"/>
        <w:rPr>
          <w:rFonts w:ascii="Cambria" w:hAnsi="Cambria" w:cs="Arial"/>
          <w:i/>
          <w:sz w:val="22"/>
        </w:rPr>
      </w:pPr>
      <w:r w:rsidRPr="00DF797C">
        <w:rPr>
          <w:rFonts w:ascii="Cambria" w:hAnsi="Cambria" w:cs="Arial"/>
          <w:i/>
          <w:sz w:val="22"/>
        </w:rPr>
        <w:t xml:space="preserve">Disciplina: </w:t>
      </w:r>
    </w:p>
    <w:p w:rsidR="003F2926" w:rsidRPr="00DF797C" w:rsidRDefault="003F2926" w:rsidP="003F2926">
      <w:pPr>
        <w:jc w:val="both"/>
        <w:rPr>
          <w:rFonts w:ascii="Cambria" w:hAnsi="Cambria" w:cs="Arial"/>
          <w:sz w:val="22"/>
        </w:rPr>
      </w:pPr>
      <w:r w:rsidRPr="00DF797C">
        <w:rPr>
          <w:rFonts w:ascii="Cambria" w:hAnsi="Cambria" w:cs="Arial"/>
          <w:sz w:val="22"/>
        </w:rPr>
        <w:t>La disciplina es la capacidad de actuar ordenada y perseverantemente para conseguir un objetivo; exige un orden y unos lineamientos para poder lograr más rápidamente los objetivos deseados, soportando las molestias que esto ocasiona.</w:t>
      </w:r>
    </w:p>
    <w:p w:rsidR="003F2926" w:rsidRPr="00DF797C" w:rsidRDefault="003F2926" w:rsidP="003F2926">
      <w:pPr>
        <w:jc w:val="both"/>
        <w:rPr>
          <w:rFonts w:ascii="Cambria" w:hAnsi="Cambria" w:cs="Arial"/>
          <w:sz w:val="22"/>
        </w:rPr>
      </w:pPr>
    </w:p>
    <w:p w:rsidR="003F2926" w:rsidRPr="00DF797C" w:rsidRDefault="003F2926" w:rsidP="003F2926">
      <w:pPr>
        <w:jc w:val="both"/>
        <w:rPr>
          <w:rFonts w:ascii="Cambria" w:hAnsi="Cambria" w:cs="Arial"/>
          <w:i/>
          <w:sz w:val="22"/>
        </w:rPr>
      </w:pPr>
      <w:r w:rsidRPr="00DF797C">
        <w:rPr>
          <w:rFonts w:ascii="Cambria" w:hAnsi="Cambria" w:cs="Arial"/>
          <w:i/>
          <w:sz w:val="22"/>
        </w:rPr>
        <w:t xml:space="preserve">Vocación de servicio: </w:t>
      </w:r>
    </w:p>
    <w:p w:rsidR="003F2926" w:rsidRPr="00DF797C" w:rsidRDefault="003F2926" w:rsidP="003F2926">
      <w:pPr>
        <w:jc w:val="both"/>
        <w:rPr>
          <w:rFonts w:ascii="Cambria" w:hAnsi="Cambria" w:cs="Arial"/>
          <w:sz w:val="22"/>
        </w:rPr>
      </w:pPr>
      <w:r w:rsidRPr="00DF797C">
        <w:rPr>
          <w:rFonts w:ascii="Cambria" w:hAnsi="Cambria" w:cs="Arial"/>
          <w:sz w:val="22"/>
        </w:rPr>
        <w:t>Vocación para servir a los demás para lograr un desarrollo pleno equilibrado y no servirse de los demás para</w:t>
      </w:r>
      <w:r>
        <w:rPr>
          <w:rFonts w:ascii="Cambria" w:hAnsi="Cambria" w:cs="Arial"/>
          <w:sz w:val="22"/>
        </w:rPr>
        <w:t xml:space="preserve"> lograr un desarrollo personal.</w:t>
      </w:r>
    </w:p>
    <w:p w:rsidR="003F2926" w:rsidRPr="00DF797C" w:rsidRDefault="003F2926" w:rsidP="003F2926">
      <w:pPr>
        <w:autoSpaceDE w:val="0"/>
        <w:autoSpaceDN w:val="0"/>
        <w:adjustRightInd w:val="0"/>
        <w:jc w:val="both"/>
        <w:rPr>
          <w:rFonts w:ascii="Cambria" w:hAnsi="Cambria" w:cs="Arial"/>
          <w:sz w:val="22"/>
        </w:rPr>
      </w:pPr>
    </w:p>
    <w:p w:rsidR="003F2926" w:rsidRPr="0004443F" w:rsidRDefault="003F2926" w:rsidP="003F2926">
      <w:pPr>
        <w:spacing w:after="200"/>
        <w:rPr>
          <w:rFonts w:ascii="Cambria" w:hAnsi="Cambria" w:cs="Arial"/>
          <w:b/>
          <w:color w:val="FFFFFF" w:themeColor="background1"/>
        </w:rPr>
      </w:pPr>
      <w:r w:rsidRPr="0004443F">
        <w:rPr>
          <w:rFonts w:ascii="Cambria" w:hAnsi="Cambria" w:cs="Arial"/>
          <w:b/>
          <w:color w:val="FFFFFF" w:themeColor="background1"/>
        </w:rPr>
        <w:t>&gt;</w:t>
      </w:r>
      <w:r w:rsidR="00781FD1" w:rsidRPr="00781FD1">
        <w:rPr>
          <w:rFonts w:ascii="Cambria" w:hAnsi="Cambria" w:cs="Arial"/>
          <w:b/>
          <w:color w:val="FFFFFF" w:themeColor="background1"/>
        </w:rPr>
        <w:t>C:\Users\MGuevara\Documents\01_PLANEACION\2017\PlanInstitucional\PlanInstitucionalIIEG_Rev2017.docx</w:t>
      </w:r>
      <w:r w:rsidRPr="0004443F">
        <w:rPr>
          <w:rFonts w:ascii="Cambria" w:hAnsi="Cambria" w:cs="Arial"/>
          <w:b/>
          <w:color w:val="FFFFFF" w:themeColor="background1"/>
        </w:rPr>
        <w:br w:type="page"/>
      </w:r>
    </w:p>
    <w:p w:rsidR="003F2926" w:rsidRPr="00DF797C" w:rsidRDefault="003F2926" w:rsidP="003F2926">
      <w:pPr>
        <w:pStyle w:val="Ttulo2"/>
        <w:shd w:val="clear" w:color="auto" w:fill="D9D9D9" w:themeFill="background1" w:themeFillShade="D9"/>
        <w:rPr>
          <w:rFonts w:ascii="Cambria" w:hAnsi="Cambria" w:cs="Arial"/>
          <w:color w:val="auto"/>
          <w:sz w:val="28"/>
        </w:rPr>
      </w:pPr>
      <w:bookmarkStart w:id="18" w:name="_Toc449527894"/>
      <w:r w:rsidRPr="00DF797C">
        <w:rPr>
          <w:rFonts w:ascii="Cambria" w:hAnsi="Cambria" w:cs="Arial"/>
          <w:color w:val="auto"/>
          <w:sz w:val="28"/>
        </w:rPr>
        <w:lastRenderedPageBreak/>
        <w:t>Diagnóstico de la organización</w:t>
      </w:r>
      <w:bookmarkEnd w:id="18"/>
    </w:p>
    <w:p w:rsidR="003F2926" w:rsidRPr="00DF797C" w:rsidRDefault="003F2926" w:rsidP="003F2926">
      <w:pPr>
        <w:autoSpaceDE w:val="0"/>
        <w:autoSpaceDN w:val="0"/>
        <w:adjustRightInd w:val="0"/>
        <w:jc w:val="both"/>
        <w:rPr>
          <w:rFonts w:ascii="Cambria" w:hAnsi="Cambria" w:cs="Arial"/>
          <w:b/>
        </w:rPr>
      </w:pPr>
    </w:p>
    <w:p w:rsidR="003F2926" w:rsidRPr="008B14FB" w:rsidRDefault="003F2926" w:rsidP="003F2926">
      <w:pPr>
        <w:jc w:val="both"/>
        <w:rPr>
          <w:rFonts w:ascii="Cambria" w:hAnsi="Cambria" w:cs="Arial"/>
          <w:sz w:val="22"/>
          <w:szCs w:val="22"/>
        </w:rPr>
      </w:pPr>
      <w:r w:rsidRPr="008B14FB">
        <w:rPr>
          <w:rFonts w:ascii="Cambria" w:hAnsi="Cambria" w:cs="Arial"/>
          <w:sz w:val="22"/>
          <w:szCs w:val="22"/>
        </w:rPr>
        <w:t>En este capítulo se presentan los resultados más relevantes del diagnóstico realizado para conocer y reconocer mejor la situación que guarda</w:t>
      </w:r>
      <w:r>
        <w:rPr>
          <w:rFonts w:ascii="Cambria" w:hAnsi="Cambria" w:cs="Arial"/>
          <w:color w:val="FF0000"/>
          <w:sz w:val="22"/>
          <w:szCs w:val="22"/>
        </w:rPr>
        <w:t xml:space="preserve"> </w:t>
      </w:r>
      <w:r w:rsidRPr="007B5B78">
        <w:rPr>
          <w:rFonts w:ascii="Cambria" w:hAnsi="Cambria" w:cs="Arial"/>
          <w:sz w:val="22"/>
          <w:szCs w:val="22"/>
        </w:rPr>
        <w:t>el I</w:t>
      </w:r>
      <w:r>
        <w:rPr>
          <w:rFonts w:ascii="Cambria" w:hAnsi="Cambria" w:cs="Arial"/>
          <w:sz w:val="22"/>
          <w:szCs w:val="22"/>
        </w:rPr>
        <w:t>nstituto de Información Estadística y Geográfica del Estado de Jalisco (I</w:t>
      </w:r>
      <w:r w:rsidRPr="007B5B78">
        <w:rPr>
          <w:rFonts w:ascii="Cambria" w:hAnsi="Cambria" w:cs="Arial"/>
          <w:sz w:val="22"/>
          <w:szCs w:val="22"/>
        </w:rPr>
        <w:t>IEG</w:t>
      </w:r>
      <w:r>
        <w:rPr>
          <w:rFonts w:ascii="Cambria" w:hAnsi="Cambria" w:cs="Arial"/>
          <w:sz w:val="22"/>
          <w:szCs w:val="22"/>
        </w:rPr>
        <w:t>),</w:t>
      </w:r>
      <w:r w:rsidRPr="007B5B78">
        <w:rPr>
          <w:rFonts w:ascii="Cambria" w:hAnsi="Cambria" w:cs="Arial"/>
          <w:sz w:val="22"/>
          <w:szCs w:val="22"/>
        </w:rPr>
        <w:t xml:space="preserve"> </w:t>
      </w:r>
      <w:r w:rsidRPr="008B14FB">
        <w:rPr>
          <w:rFonts w:ascii="Cambria" w:hAnsi="Cambria" w:cs="Arial"/>
          <w:sz w:val="22"/>
          <w:szCs w:val="22"/>
        </w:rPr>
        <w:t>tanto en cu</w:t>
      </w:r>
      <w:r>
        <w:rPr>
          <w:rFonts w:ascii="Cambria" w:hAnsi="Cambria" w:cs="Arial"/>
          <w:sz w:val="22"/>
          <w:szCs w:val="22"/>
        </w:rPr>
        <w:t>a</w:t>
      </w:r>
      <w:r w:rsidRPr="008B14FB">
        <w:rPr>
          <w:rFonts w:ascii="Cambria" w:hAnsi="Cambria" w:cs="Arial"/>
          <w:sz w:val="22"/>
          <w:szCs w:val="22"/>
        </w:rPr>
        <w:t>nto a su estructura, procesos y recursos</w:t>
      </w:r>
      <w:r>
        <w:rPr>
          <w:rFonts w:ascii="Cambria" w:hAnsi="Cambria" w:cs="Arial"/>
          <w:sz w:val="22"/>
          <w:szCs w:val="22"/>
        </w:rPr>
        <w:t>,</w:t>
      </w:r>
      <w:r w:rsidRPr="008B14FB">
        <w:rPr>
          <w:rFonts w:ascii="Cambria" w:hAnsi="Cambria" w:cs="Arial"/>
          <w:sz w:val="22"/>
          <w:szCs w:val="22"/>
        </w:rPr>
        <w:t xml:space="preserve"> como a las principales problemáticas que le aquejan, y que l</w:t>
      </w:r>
      <w:r>
        <w:rPr>
          <w:rFonts w:ascii="Cambria" w:hAnsi="Cambria" w:cs="Arial"/>
          <w:sz w:val="22"/>
          <w:szCs w:val="22"/>
        </w:rPr>
        <w:t>o</w:t>
      </w:r>
      <w:r w:rsidRPr="008B14FB">
        <w:rPr>
          <w:rFonts w:ascii="Cambria" w:hAnsi="Cambria" w:cs="Arial"/>
          <w:sz w:val="22"/>
          <w:szCs w:val="22"/>
        </w:rPr>
        <w:t xml:space="preserve"> limitan </w:t>
      </w:r>
      <w:r>
        <w:rPr>
          <w:rFonts w:ascii="Cambria" w:hAnsi="Cambria" w:cs="Arial"/>
          <w:sz w:val="22"/>
          <w:szCs w:val="22"/>
        </w:rPr>
        <w:t xml:space="preserve">para </w:t>
      </w:r>
      <w:r w:rsidRPr="008B14FB">
        <w:rPr>
          <w:rFonts w:ascii="Cambria" w:hAnsi="Cambria" w:cs="Arial"/>
          <w:sz w:val="22"/>
          <w:szCs w:val="22"/>
        </w:rPr>
        <w:t>e</w:t>
      </w:r>
      <w:r>
        <w:rPr>
          <w:rFonts w:ascii="Cambria" w:hAnsi="Cambria" w:cs="Arial"/>
          <w:sz w:val="22"/>
          <w:szCs w:val="22"/>
        </w:rPr>
        <w:t>l</w:t>
      </w:r>
      <w:r w:rsidRPr="008B14FB">
        <w:rPr>
          <w:rFonts w:ascii="Cambria" w:hAnsi="Cambria" w:cs="Arial"/>
          <w:sz w:val="22"/>
          <w:szCs w:val="22"/>
        </w:rPr>
        <w:t xml:space="preserve"> alcance </w:t>
      </w:r>
      <w:r>
        <w:rPr>
          <w:rFonts w:ascii="Cambria" w:hAnsi="Cambria" w:cs="Arial"/>
          <w:sz w:val="22"/>
          <w:szCs w:val="22"/>
        </w:rPr>
        <w:t>su</w:t>
      </w:r>
      <w:r w:rsidRPr="008B14FB">
        <w:rPr>
          <w:rFonts w:ascii="Cambria" w:hAnsi="Cambria" w:cs="Arial"/>
          <w:sz w:val="22"/>
          <w:szCs w:val="22"/>
        </w:rPr>
        <w:t xml:space="preserve"> visión.</w:t>
      </w:r>
    </w:p>
    <w:p w:rsidR="003F2926" w:rsidRDefault="003F2926" w:rsidP="003F2926">
      <w:pPr>
        <w:rPr>
          <w:rFonts w:ascii="Cambria" w:hAnsi="Cambria" w:cs="Arial"/>
          <w:sz w:val="22"/>
          <w:szCs w:val="22"/>
        </w:rPr>
      </w:pPr>
    </w:p>
    <w:p w:rsidR="003F2926" w:rsidRPr="007D543B" w:rsidRDefault="003F2926" w:rsidP="003F2926">
      <w:pPr>
        <w:pStyle w:val="Ttulo3"/>
        <w:numPr>
          <w:ilvl w:val="0"/>
          <w:numId w:val="26"/>
        </w:numPr>
        <w:ind w:left="284" w:hanging="284"/>
        <w:rPr>
          <w:b w:val="0"/>
          <w:color w:val="auto"/>
          <w:lang w:val="es-ES_tradnl"/>
        </w:rPr>
      </w:pPr>
      <w:bookmarkStart w:id="19" w:name="_Toc449527895"/>
      <w:r w:rsidRPr="007D543B">
        <w:rPr>
          <w:b w:val="0"/>
          <w:color w:val="auto"/>
          <w:lang w:val="es-ES_tradnl"/>
        </w:rPr>
        <w:t>Estructura organizacional</w:t>
      </w:r>
      <w:bookmarkEnd w:id="19"/>
    </w:p>
    <w:p w:rsidR="003F2926" w:rsidRPr="009B11BD" w:rsidRDefault="003F2926" w:rsidP="003F2926">
      <w:pPr>
        <w:autoSpaceDE w:val="0"/>
        <w:autoSpaceDN w:val="0"/>
        <w:adjustRightInd w:val="0"/>
        <w:ind w:left="360"/>
        <w:jc w:val="both"/>
        <w:rPr>
          <w:rFonts w:ascii="Cambria" w:hAnsi="Cambria" w:cs="Arial"/>
          <w:lang w:val="es-ES_tradnl"/>
        </w:rPr>
      </w:pPr>
    </w:p>
    <w:p w:rsidR="003F2926" w:rsidRPr="00CA55FE" w:rsidRDefault="003F2926" w:rsidP="003F2926">
      <w:pPr>
        <w:autoSpaceDE w:val="0"/>
        <w:autoSpaceDN w:val="0"/>
        <w:adjustRightInd w:val="0"/>
        <w:ind w:left="360"/>
        <w:jc w:val="both"/>
        <w:rPr>
          <w:rFonts w:ascii="Cambria" w:hAnsi="Cambria" w:cs="Arial"/>
          <w:sz w:val="22"/>
          <w:szCs w:val="22"/>
          <w:lang w:val="es-ES_tradnl"/>
        </w:rPr>
      </w:pPr>
      <w:r w:rsidRPr="00CA55FE">
        <w:rPr>
          <w:rFonts w:ascii="Cambria" w:hAnsi="Cambria" w:cs="Arial"/>
          <w:sz w:val="22"/>
          <w:szCs w:val="22"/>
          <w:lang w:val="es-ES_tradnl"/>
        </w:rPr>
        <w:t xml:space="preserve">El IIEG está conformado por diez unidades administrativas: </w:t>
      </w:r>
    </w:p>
    <w:p w:rsidR="003F2926" w:rsidRPr="00CA55FE" w:rsidRDefault="003F2926" w:rsidP="003F2926">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Dirección General (4 personas)</w:t>
      </w:r>
    </w:p>
    <w:p w:rsidR="003F2926" w:rsidRPr="00CA55FE" w:rsidRDefault="003F2926" w:rsidP="003F2926">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Coordinación del Sistema de Información Estratégica del Estado de Jalisco y sus Municipios (7 personas)</w:t>
      </w:r>
    </w:p>
    <w:p w:rsidR="003F2926" w:rsidRPr="00CA55FE" w:rsidRDefault="003F2926" w:rsidP="003F2926">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Unidad de Información Estadística Socio-Demográfica (</w:t>
      </w:r>
      <w:r>
        <w:rPr>
          <w:rFonts w:ascii="Cambria" w:hAnsi="Cambria" w:cs="Arial"/>
          <w:sz w:val="22"/>
          <w:szCs w:val="22"/>
          <w:lang w:val="es-ES_tradnl"/>
        </w:rPr>
        <w:t>7</w:t>
      </w:r>
      <w:r w:rsidRPr="00CA55FE">
        <w:rPr>
          <w:rFonts w:ascii="Cambria" w:hAnsi="Cambria" w:cs="Arial"/>
          <w:sz w:val="22"/>
          <w:szCs w:val="22"/>
          <w:lang w:val="es-ES_tradnl"/>
        </w:rPr>
        <w:t xml:space="preserve"> personas</w:t>
      </w:r>
      <w:r>
        <w:rPr>
          <w:rFonts w:ascii="Cambria" w:hAnsi="Cambria" w:cs="Arial"/>
          <w:sz w:val="22"/>
          <w:szCs w:val="22"/>
          <w:lang w:val="es-ES_tradnl"/>
        </w:rPr>
        <w:t>, 2 sin fondos</w:t>
      </w:r>
      <w:r w:rsidRPr="00CA55FE">
        <w:rPr>
          <w:rFonts w:ascii="Cambria" w:hAnsi="Cambria" w:cs="Arial"/>
          <w:sz w:val="22"/>
          <w:szCs w:val="22"/>
          <w:lang w:val="es-ES_tradnl"/>
        </w:rPr>
        <w:t>)</w:t>
      </w:r>
    </w:p>
    <w:p w:rsidR="003F2926" w:rsidRPr="00CA55FE" w:rsidRDefault="003F2926" w:rsidP="003F2926">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Unidad de Información Esta</w:t>
      </w:r>
      <w:r w:rsidR="00180C71">
        <w:rPr>
          <w:rFonts w:ascii="Cambria" w:hAnsi="Cambria" w:cs="Arial"/>
          <w:sz w:val="22"/>
          <w:szCs w:val="22"/>
          <w:lang w:val="es-ES_tradnl"/>
        </w:rPr>
        <w:t>dística Económica-Financiera (10</w:t>
      </w:r>
      <w:r w:rsidRPr="00CA55FE">
        <w:rPr>
          <w:rFonts w:ascii="Cambria" w:hAnsi="Cambria" w:cs="Arial"/>
          <w:sz w:val="22"/>
          <w:szCs w:val="22"/>
          <w:lang w:val="es-ES_tradnl"/>
        </w:rPr>
        <w:t xml:space="preserve"> personas</w:t>
      </w:r>
      <w:r w:rsidR="00180C71">
        <w:rPr>
          <w:rFonts w:ascii="Cambria" w:hAnsi="Cambria" w:cs="Arial"/>
          <w:sz w:val="22"/>
          <w:szCs w:val="22"/>
          <w:lang w:val="es-ES_tradnl"/>
        </w:rPr>
        <w:t>, 1 sin fondos</w:t>
      </w:r>
      <w:r w:rsidRPr="00CA55FE">
        <w:rPr>
          <w:rFonts w:ascii="Cambria" w:hAnsi="Cambria" w:cs="Arial"/>
          <w:sz w:val="22"/>
          <w:szCs w:val="22"/>
          <w:lang w:val="es-ES_tradnl"/>
        </w:rPr>
        <w:t>)</w:t>
      </w:r>
    </w:p>
    <w:p w:rsidR="003F2926" w:rsidRPr="00CA55FE" w:rsidRDefault="003F2926" w:rsidP="003F2926">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Unidad de Información Estadística Geográfica-Ambiental (1</w:t>
      </w:r>
      <w:r>
        <w:rPr>
          <w:rFonts w:ascii="Cambria" w:hAnsi="Cambria" w:cs="Arial"/>
          <w:sz w:val="22"/>
          <w:szCs w:val="22"/>
          <w:lang w:val="es-ES_tradnl"/>
        </w:rPr>
        <w:t>0</w:t>
      </w:r>
      <w:r w:rsidRPr="00CA55FE">
        <w:rPr>
          <w:rFonts w:ascii="Cambria" w:hAnsi="Cambria" w:cs="Arial"/>
          <w:sz w:val="22"/>
          <w:szCs w:val="22"/>
          <w:lang w:val="es-ES_tradnl"/>
        </w:rPr>
        <w:t xml:space="preserve"> personas</w:t>
      </w:r>
      <w:r>
        <w:rPr>
          <w:rFonts w:ascii="Cambria" w:hAnsi="Cambria" w:cs="Arial"/>
          <w:sz w:val="22"/>
          <w:szCs w:val="22"/>
          <w:lang w:val="es-ES_tradnl"/>
        </w:rPr>
        <w:t>, 1 sin fondos</w:t>
      </w:r>
      <w:r w:rsidRPr="00CA55FE">
        <w:rPr>
          <w:rFonts w:ascii="Cambria" w:hAnsi="Cambria" w:cs="Arial"/>
          <w:sz w:val="22"/>
          <w:szCs w:val="22"/>
          <w:lang w:val="es-ES_tradnl"/>
        </w:rPr>
        <w:t>)</w:t>
      </w:r>
    </w:p>
    <w:p w:rsidR="003F2926" w:rsidRPr="00CA55FE" w:rsidRDefault="003F2926" w:rsidP="003F2926">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Unidad de Información Estadística de Gobierno, Seguridad y Justicia (7 personas)</w:t>
      </w:r>
    </w:p>
    <w:p w:rsidR="003F2926" w:rsidRPr="00CA55FE" w:rsidRDefault="003F2926" w:rsidP="003F2926">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Unidad de Tecnologías de Información (1</w:t>
      </w:r>
      <w:r w:rsidR="00180C71">
        <w:rPr>
          <w:rFonts w:ascii="Cambria" w:hAnsi="Cambria" w:cs="Arial"/>
          <w:sz w:val="22"/>
          <w:szCs w:val="22"/>
          <w:lang w:val="es-ES_tradnl"/>
        </w:rPr>
        <w:t>0</w:t>
      </w:r>
      <w:r w:rsidRPr="00CA55FE">
        <w:rPr>
          <w:rFonts w:ascii="Cambria" w:hAnsi="Cambria" w:cs="Arial"/>
          <w:sz w:val="22"/>
          <w:szCs w:val="22"/>
          <w:lang w:val="es-ES_tradnl"/>
        </w:rPr>
        <w:t xml:space="preserve"> personas</w:t>
      </w:r>
      <w:r>
        <w:rPr>
          <w:rFonts w:ascii="Cambria" w:hAnsi="Cambria" w:cs="Arial"/>
          <w:sz w:val="22"/>
          <w:szCs w:val="22"/>
          <w:lang w:val="es-ES_tradnl"/>
        </w:rPr>
        <w:t xml:space="preserve">, </w:t>
      </w:r>
      <w:r w:rsidR="00180C71">
        <w:rPr>
          <w:rFonts w:ascii="Cambria" w:hAnsi="Cambria" w:cs="Arial"/>
          <w:sz w:val="22"/>
          <w:szCs w:val="22"/>
          <w:lang w:val="es-ES_tradnl"/>
        </w:rPr>
        <w:t>2</w:t>
      </w:r>
      <w:r>
        <w:rPr>
          <w:rFonts w:ascii="Cambria" w:hAnsi="Cambria" w:cs="Arial"/>
          <w:sz w:val="22"/>
          <w:szCs w:val="22"/>
          <w:lang w:val="es-ES_tradnl"/>
        </w:rPr>
        <w:t xml:space="preserve"> sin fondos</w:t>
      </w:r>
      <w:r w:rsidRPr="00CA55FE">
        <w:rPr>
          <w:rFonts w:ascii="Cambria" w:hAnsi="Cambria" w:cs="Arial"/>
          <w:sz w:val="22"/>
          <w:szCs w:val="22"/>
          <w:lang w:val="es-ES_tradnl"/>
        </w:rPr>
        <w:t>)</w:t>
      </w:r>
    </w:p>
    <w:p w:rsidR="003F2926" w:rsidRPr="00CA55FE" w:rsidRDefault="003F2926" w:rsidP="003F2926">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Unidad Administrativa (9 personas)</w:t>
      </w:r>
    </w:p>
    <w:p w:rsidR="003F2926" w:rsidRPr="00CA55FE" w:rsidRDefault="003F2926" w:rsidP="003F2926">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Unidad de Asuntos Jurídicos (</w:t>
      </w:r>
      <w:r>
        <w:rPr>
          <w:rFonts w:ascii="Cambria" w:hAnsi="Cambria" w:cs="Arial"/>
          <w:sz w:val="22"/>
          <w:szCs w:val="22"/>
          <w:lang w:val="es-ES_tradnl"/>
        </w:rPr>
        <w:t>7</w:t>
      </w:r>
      <w:r w:rsidRPr="00CA55FE">
        <w:rPr>
          <w:rFonts w:ascii="Cambria" w:hAnsi="Cambria" w:cs="Arial"/>
          <w:sz w:val="22"/>
          <w:szCs w:val="22"/>
          <w:lang w:val="es-ES_tradnl"/>
        </w:rPr>
        <w:t xml:space="preserve"> personas</w:t>
      </w:r>
      <w:r>
        <w:rPr>
          <w:rFonts w:ascii="Cambria" w:hAnsi="Cambria" w:cs="Arial"/>
          <w:sz w:val="22"/>
          <w:szCs w:val="22"/>
          <w:lang w:val="es-ES_tradnl"/>
        </w:rPr>
        <w:t>, 1 sin fondos</w:t>
      </w:r>
      <w:r w:rsidRPr="00CA55FE">
        <w:rPr>
          <w:rFonts w:ascii="Cambria" w:hAnsi="Cambria" w:cs="Arial"/>
          <w:sz w:val="22"/>
          <w:szCs w:val="22"/>
          <w:lang w:val="es-ES_tradnl"/>
        </w:rPr>
        <w:t>)</w:t>
      </w:r>
    </w:p>
    <w:p w:rsidR="003F2926" w:rsidRPr="00CA55FE" w:rsidRDefault="003F2926" w:rsidP="003F2926">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Órgano Interno de Control y Vigilancia (2 personas)</w:t>
      </w:r>
    </w:p>
    <w:p w:rsidR="003F2926" w:rsidRDefault="003F2926" w:rsidP="003F2926">
      <w:pPr>
        <w:autoSpaceDE w:val="0"/>
        <w:autoSpaceDN w:val="0"/>
        <w:adjustRightInd w:val="0"/>
        <w:ind w:left="360"/>
        <w:jc w:val="both"/>
        <w:rPr>
          <w:rFonts w:ascii="Cambria" w:hAnsi="Cambria" w:cs="Arial"/>
          <w:sz w:val="22"/>
          <w:szCs w:val="22"/>
          <w:lang w:val="es-ES_tradnl"/>
        </w:rPr>
      </w:pPr>
    </w:p>
    <w:p w:rsidR="003F2926" w:rsidRPr="00181A18" w:rsidRDefault="003F2926" w:rsidP="003F2926">
      <w:pPr>
        <w:autoSpaceDE w:val="0"/>
        <w:autoSpaceDN w:val="0"/>
        <w:adjustRightInd w:val="0"/>
        <w:ind w:left="360"/>
        <w:jc w:val="both"/>
        <w:rPr>
          <w:rFonts w:ascii="Cambria" w:hAnsi="Cambria" w:cs="Arial"/>
          <w:sz w:val="22"/>
          <w:szCs w:val="22"/>
          <w:lang w:val="es-ES_tradnl"/>
        </w:rPr>
      </w:pPr>
      <w:r>
        <w:rPr>
          <w:rFonts w:ascii="Cambria" w:hAnsi="Cambria" w:cs="Arial"/>
          <w:sz w:val="22"/>
          <w:szCs w:val="22"/>
          <w:lang w:val="es-ES_tradnl"/>
        </w:rPr>
        <w:t>L</w:t>
      </w:r>
      <w:r w:rsidRPr="00181A18">
        <w:rPr>
          <w:rFonts w:ascii="Cambria" w:hAnsi="Cambria" w:cs="Arial"/>
          <w:sz w:val="22"/>
          <w:szCs w:val="22"/>
          <w:lang w:val="es-ES_tradnl"/>
        </w:rPr>
        <w:t xml:space="preserve">as </w:t>
      </w:r>
      <w:r w:rsidR="00180C71">
        <w:rPr>
          <w:rFonts w:ascii="Cambria" w:hAnsi="Cambria" w:cs="Arial"/>
          <w:sz w:val="22"/>
          <w:szCs w:val="22"/>
          <w:lang w:val="es-ES_tradnl"/>
        </w:rPr>
        <w:t>7</w:t>
      </w:r>
      <w:r w:rsidRPr="00181A18">
        <w:rPr>
          <w:rFonts w:ascii="Cambria" w:hAnsi="Cambria" w:cs="Arial"/>
          <w:sz w:val="22"/>
          <w:szCs w:val="22"/>
          <w:lang w:val="es-ES_tradnl"/>
        </w:rPr>
        <w:t xml:space="preserve"> plazas marcadas </w:t>
      </w:r>
      <w:r w:rsidR="00180C71">
        <w:rPr>
          <w:rFonts w:ascii="Cambria" w:hAnsi="Cambria" w:cs="Arial"/>
          <w:sz w:val="22"/>
          <w:szCs w:val="22"/>
          <w:lang w:val="es-ES_tradnl"/>
        </w:rPr>
        <w:t>sin fondos</w:t>
      </w:r>
      <w:r w:rsidRPr="00181A18">
        <w:rPr>
          <w:rFonts w:ascii="Cambria" w:hAnsi="Cambria" w:cs="Arial"/>
          <w:sz w:val="22"/>
          <w:szCs w:val="22"/>
          <w:lang w:val="es-ES_tradnl"/>
        </w:rPr>
        <w:t xml:space="preserve"> se deben al recorte presupuestal en el capítulo de Servicios Personales para el ejercicio </w:t>
      </w:r>
      <w:r w:rsidR="00180C71">
        <w:rPr>
          <w:rFonts w:ascii="Cambria" w:hAnsi="Cambria" w:cs="Arial"/>
          <w:sz w:val="22"/>
          <w:szCs w:val="22"/>
          <w:lang w:val="es-ES_tradnl"/>
        </w:rPr>
        <w:t xml:space="preserve">2015 (5 plazas) y </w:t>
      </w:r>
      <w:r w:rsidRPr="00181A18">
        <w:rPr>
          <w:rFonts w:ascii="Cambria" w:hAnsi="Cambria" w:cs="Arial"/>
          <w:sz w:val="22"/>
          <w:szCs w:val="22"/>
          <w:lang w:val="es-ES_tradnl"/>
        </w:rPr>
        <w:t>2016</w:t>
      </w:r>
      <w:r w:rsidR="00180C71">
        <w:rPr>
          <w:rFonts w:ascii="Cambria" w:hAnsi="Cambria" w:cs="Arial"/>
          <w:sz w:val="22"/>
          <w:szCs w:val="22"/>
          <w:lang w:val="es-ES_tradnl"/>
        </w:rPr>
        <w:t xml:space="preserve"> (2 plazas)</w:t>
      </w:r>
      <w:r w:rsidRPr="00181A18">
        <w:rPr>
          <w:rFonts w:ascii="Cambria" w:hAnsi="Cambria" w:cs="Arial"/>
          <w:sz w:val="22"/>
          <w:szCs w:val="22"/>
          <w:lang w:val="es-ES_tradnl"/>
        </w:rPr>
        <w:t>.</w:t>
      </w:r>
    </w:p>
    <w:p w:rsidR="003F2926" w:rsidRPr="00DF797C" w:rsidRDefault="003F2926" w:rsidP="003F2926">
      <w:pPr>
        <w:autoSpaceDE w:val="0"/>
        <w:autoSpaceDN w:val="0"/>
        <w:adjustRightInd w:val="0"/>
        <w:ind w:left="360"/>
        <w:jc w:val="both"/>
        <w:rPr>
          <w:rFonts w:ascii="Cambria" w:hAnsi="Cambria" w:cs="Arial"/>
          <w:lang w:val="es-ES_tradnl"/>
        </w:rPr>
      </w:pPr>
    </w:p>
    <w:p w:rsidR="003F2926" w:rsidRPr="009B11BD" w:rsidRDefault="003F2926" w:rsidP="003F2926">
      <w:pPr>
        <w:pStyle w:val="Ttulo3"/>
        <w:numPr>
          <w:ilvl w:val="0"/>
          <w:numId w:val="26"/>
        </w:numPr>
        <w:ind w:left="284" w:hanging="284"/>
        <w:rPr>
          <w:b w:val="0"/>
          <w:color w:val="auto"/>
          <w:lang w:val="es-ES_tradnl"/>
        </w:rPr>
      </w:pPr>
      <w:bookmarkStart w:id="20" w:name="_Toc449527896"/>
      <w:r>
        <w:rPr>
          <w:b w:val="0"/>
          <w:color w:val="auto"/>
          <w:lang w:val="es-ES_tradnl"/>
        </w:rPr>
        <w:t>Recursos h</w:t>
      </w:r>
      <w:r w:rsidRPr="009B11BD">
        <w:rPr>
          <w:b w:val="0"/>
          <w:color w:val="auto"/>
          <w:lang w:val="es-ES_tradnl"/>
        </w:rPr>
        <w:t>umanos</w:t>
      </w:r>
      <w:bookmarkEnd w:id="20"/>
    </w:p>
    <w:p w:rsidR="003F2926" w:rsidRDefault="003F2926" w:rsidP="003F2926">
      <w:pPr>
        <w:autoSpaceDE w:val="0"/>
        <w:autoSpaceDN w:val="0"/>
        <w:adjustRightInd w:val="0"/>
        <w:ind w:left="720"/>
        <w:jc w:val="both"/>
        <w:rPr>
          <w:rFonts w:ascii="Cambria" w:hAnsi="Cambria" w:cs="Arial"/>
          <w:lang w:val="es-ES_tradnl"/>
        </w:rPr>
      </w:pPr>
    </w:p>
    <w:p w:rsidR="003F2926" w:rsidRPr="00CA55FE" w:rsidRDefault="003F2926" w:rsidP="003F2926">
      <w:pPr>
        <w:autoSpaceDE w:val="0"/>
        <w:autoSpaceDN w:val="0"/>
        <w:adjustRightInd w:val="0"/>
        <w:ind w:left="360"/>
        <w:jc w:val="both"/>
        <w:rPr>
          <w:rFonts w:ascii="Cambria" w:hAnsi="Cambria" w:cs="Arial"/>
          <w:sz w:val="22"/>
          <w:szCs w:val="22"/>
          <w:lang w:val="es-ES_tradnl"/>
        </w:rPr>
      </w:pPr>
      <w:r>
        <w:rPr>
          <w:rFonts w:ascii="Cambria" w:hAnsi="Cambria" w:cs="Arial"/>
          <w:sz w:val="22"/>
          <w:szCs w:val="22"/>
          <w:lang w:val="es-ES_tradnl"/>
        </w:rPr>
        <w:t>A</w:t>
      </w:r>
      <w:r w:rsidRPr="00CA55FE">
        <w:rPr>
          <w:rFonts w:ascii="Cambria" w:hAnsi="Cambria" w:cs="Arial"/>
          <w:sz w:val="22"/>
          <w:szCs w:val="22"/>
          <w:lang w:val="es-ES_tradnl"/>
        </w:rPr>
        <w:t xml:space="preserve"> </w:t>
      </w:r>
      <w:r>
        <w:rPr>
          <w:rFonts w:ascii="Cambria" w:hAnsi="Cambria" w:cs="Arial"/>
          <w:sz w:val="22"/>
          <w:szCs w:val="22"/>
          <w:lang w:val="es-ES_tradnl"/>
        </w:rPr>
        <w:t>marzo</w:t>
      </w:r>
      <w:r w:rsidRPr="00CA55FE">
        <w:rPr>
          <w:rFonts w:ascii="Cambria" w:hAnsi="Cambria" w:cs="Arial"/>
          <w:sz w:val="22"/>
          <w:szCs w:val="22"/>
          <w:lang w:val="es-ES_tradnl"/>
        </w:rPr>
        <w:t xml:space="preserve"> de 201</w:t>
      </w:r>
      <w:r w:rsidR="00180C71">
        <w:rPr>
          <w:rFonts w:ascii="Cambria" w:hAnsi="Cambria" w:cs="Arial"/>
          <w:sz w:val="22"/>
          <w:szCs w:val="22"/>
          <w:lang w:val="es-ES_tradnl"/>
        </w:rPr>
        <w:t>7</w:t>
      </w:r>
      <w:r w:rsidRPr="00CA55FE">
        <w:rPr>
          <w:rFonts w:ascii="Cambria" w:hAnsi="Cambria" w:cs="Arial"/>
          <w:sz w:val="22"/>
          <w:szCs w:val="22"/>
          <w:lang w:val="es-ES_tradnl"/>
        </w:rPr>
        <w:t xml:space="preserve">, en el Instituto colaboran </w:t>
      </w:r>
      <w:r>
        <w:rPr>
          <w:rFonts w:ascii="Cambria" w:hAnsi="Cambria" w:cs="Arial"/>
          <w:sz w:val="22"/>
          <w:szCs w:val="22"/>
          <w:lang w:val="es-ES_tradnl"/>
        </w:rPr>
        <w:t>7</w:t>
      </w:r>
      <w:r w:rsidR="00180C71">
        <w:rPr>
          <w:rFonts w:ascii="Cambria" w:hAnsi="Cambria" w:cs="Arial"/>
          <w:sz w:val="22"/>
          <w:szCs w:val="22"/>
          <w:lang w:val="es-ES_tradnl"/>
        </w:rPr>
        <w:t>3</w:t>
      </w:r>
      <w:r w:rsidRPr="00CA55FE">
        <w:rPr>
          <w:rFonts w:ascii="Cambria" w:hAnsi="Cambria" w:cs="Arial"/>
          <w:sz w:val="22"/>
          <w:szCs w:val="22"/>
          <w:lang w:val="es-ES_tradnl"/>
        </w:rPr>
        <w:t xml:space="preserve"> </w:t>
      </w:r>
      <w:r>
        <w:rPr>
          <w:rFonts w:ascii="Cambria" w:hAnsi="Cambria" w:cs="Arial"/>
          <w:sz w:val="22"/>
          <w:szCs w:val="22"/>
          <w:lang w:val="es-ES_tradnl"/>
        </w:rPr>
        <w:t xml:space="preserve">personas dedicadas al servicio público y funcionariado, </w:t>
      </w:r>
      <w:r w:rsidRPr="00CA55FE">
        <w:rPr>
          <w:rFonts w:ascii="Cambria" w:hAnsi="Cambria" w:cs="Arial"/>
          <w:sz w:val="22"/>
          <w:szCs w:val="22"/>
          <w:lang w:val="es-ES_tradnl"/>
        </w:rPr>
        <w:t>de l</w:t>
      </w:r>
      <w:r>
        <w:rPr>
          <w:rFonts w:ascii="Cambria" w:hAnsi="Cambria" w:cs="Arial"/>
          <w:sz w:val="22"/>
          <w:szCs w:val="22"/>
          <w:lang w:val="es-ES_tradnl"/>
        </w:rPr>
        <w:t>a</w:t>
      </w:r>
      <w:r w:rsidRPr="00CA55FE">
        <w:rPr>
          <w:rFonts w:ascii="Cambria" w:hAnsi="Cambria" w:cs="Arial"/>
          <w:sz w:val="22"/>
          <w:szCs w:val="22"/>
          <w:lang w:val="es-ES_tradnl"/>
        </w:rPr>
        <w:t>s cuales 3</w:t>
      </w:r>
      <w:r w:rsidR="007A1B4F">
        <w:rPr>
          <w:rFonts w:ascii="Cambria" w:hAnsi="Cambria" w:cs="Arial"/>
          <w:sz w:val="22"/>
          <w:szCs w:val="22"/>
          <w:lang w:val="es-ES_tradnl"/>
        </w:rPr>
        <w:t>2</w:t>
      </w:r>
      <w:r w:rsidRPr="00CA55FE">
        <w:rPr>
          <w:rFonts w:ascii="Cambria" w:hAnsi="Cambria" w:cs="Arial"/>
          <w:sz w:val="22"/>
          <w:szCs w:val="22"/>
          <w:lang w:val="es-ES_tradnl"/>
        </w:rPr>
        <w:t xml:space="preserve"> son mujeres y 4</w:t>
      </w:r>
      <w:r w:rsidR="00180C71">
        <w:rPr>
          <w:rFonts w:ascii="Cambria" w:hAnsi="Cambria" w:cs="Arial"/>
          <w:sz w:val="22"/>
          <w:szCs w:val="22"/>
          <w:lang w:val="es-ES_tradnl"/>
        </w:rPr>
        <w:t>1</w:t>
      </w:r>
      <w:r w:rsidRPr="00CA55FE">
        <w:rPr>
          <w:rFonts w:ascii="Cambria" w:hAnsi="Cambria" w:cs="Arial"/>
          <w:sz w:val="22"/>
          <w:szCs w:val="22"/>
          <w:lang w:val="es-ES_tradnl"/>
        </w:rPr>
        <w:t xml:space="preserve"> hombres. </w:t>
      </w:r>
      <w:r w:rsidR="00E4489E">
        <w:rPr>
          <w:rFonts w:ascii="Cambria" w:hAnsi="Cambria" w:cs="Arial"/>
          <w:sz w:val="22"/>
          <w:szCs w:val="22"/>
          <w:lang w:val="es-ES_tradnl"/>
        </w:rPr>
        <w:t>2</w:t>
      </w:r>
      <w:r w:rsidR="00A966C3">
        <w:rPr>
          <w:rFonts w:ascii="Cambria" w:hAnsi="Cambria" w:cs="Arial"/>
          <w:sz w:val="22"/>
          <w:szCs w:val="22"/>
          <w:lang w:val="es-ES_tradnl"/>
        </w:rPr>
        <w:t>3</w:t>
      </w:r>
      <w:r w:rsidRPr="00CA55FE">
        <w:rPr>
          <w:rFonts w:ascii="Cambria" w:hAnsi="Cambria" w:cs="Arial"/>
          <w:sz w:val="22"/>
          <w:szCs w:val="22"/>
          <w:lang w:val="es-ES_tradnl"/>
        </w:rPr>
        <w:t xml:space="preserve"> de los integrantes del IIEG son personal de base, 1</w:t>
      </w:r>
      <w:r w:rsidR="00E4489E">
        <w:rPr>
          <w:rFonts w:ascii="Cambria" w:hAnsi="Cambria" w:cs="Arial"/>
          <w:sz w:val="22"/>
          <w:szCs w:val="22"/>
          <w:lang w:val="es-ES_tradnl"/>
        </w:rPr>
        <w:t>2</w:t>
      </w:r>
      <w:r w:rsidRPr="00CA55FE">
        <w:rPr>
          <w:rFonts w:ascii="Cambria" w:hAnsi="Cambria" w:cs="Arial"/>
          <w:sz w:val="22"/>
          <w:szCs w:val="22"/>
          <w:lang w:val="es-ES_tradnl"/>
        </w:rPr>
        <w:t xml:space="preserve"> hombres y 1</w:t>
      </w:r>
      <w:r w:rsidR="00E4489E">
        <w:rPr>
          <w:rFonts w:ascii="Cambria" w:hAnsi="Cambria" w:cs="Arial"/>
          <w:sz w:val="22"/>
          <w:szCs w:val="22"/>
          <w:lang w:val="es-ES_tradnl"/>
        </w:rPr>
        <w:t>1</w:t>
      </w:r>
      <w:r w:rsidRPr="00CA55FE">
        <w:rPr>
          <w:rFonts w:ascii="Cambria" w:hAnsi="Cambria" w:cs="Arial"/>
          <w:sz w:val="22"/>
          <w:szCs w:val="22"/>
          <w:lang w:val="es-ES_tradnl"/>
        </w:rPr>
        <w:t xml:space="preserve"> mujeres</w:t>
      </w:r>
      <w:r w:rsidR="007A1B4F">
        <w:rPr>
          <w:rFonts w:ascii="Cambria" w:hAnsi="Cambria" w:cs="Arial"/>
          <w:sz w:val="22"/>
          <w:szCs w:val="22"/>
          <w:lang w:val="es-ES_tradnl"/>
        </w:rPr>
        <w:t xml:space="preserve">, </w:t>
      </w:r>
      <w:r w:rsidRPr="00CA55FE">
        <w:rPr>
          <w:rFonts w:ascii="Cambria" w:hAnsi="Cambria" w:cs="Arial"/>
          <w:sz w:val="22"/>
          <w:szCs w:val="22"/>
          <w:lang w:val="es-ES_tradnl"/>
        </w:rPr>
        <w:t xml:space="preserve">en tanto que </w:t>
      </w:r>
      <w:r w:rsidR="007A1B4F">
        <w:rPr>
          <w:rFonts w:ascii="Cambria" w:hAnsi="Cambria" w:cs="Arial"/>
          <w:sz w:val="22"/>
          <w:szCs w:val="22"/>
          <w:lang w:val="es-ES_tradnl"/>
        </w:rPr>
        <w:t>29</w:t>
      </w:r>
      <w:r w:rsidRPr="00CA55FE">
        <w:rPr>
          <w:rFonts w:ascii="Cambria" w:hAnsi="Cambria" w:cs="Arial"/>
          <w:sz w:val="22"/>
          <w:szCs w:val="22"/>
          <w:lang w:val="es-ES_tradnl"/>
        </w:rPr>
        <w:t xml:space="preserve"> hombres y </w:t>
      </w:r>
      <w:r w:rsidR="007A1B4F">
        <w:rPr>
          <w:rFonts w:ascii="Cambria" w:hAnsi="Cambria" w:cs="Arial"/>
          <w:sz w:val="22"/>
          <w:szCs w:val="22"/>
          <w:lang w:val="es-ES_tradnl"/>
        </w:rPr>
        <w:t>21</w:t>
      </w:r>
      <w:r w:rsidRPr="00CA55FE">
        <w:rPr>
          <w:rFonts w:ascii="Cambria" w:hAnsi="Cambria" w:cs="Arial"/>
          <w:sz w:val="22"/>
          <w:szCs w:val="22"/>
          <w:lang w:val="es-ES_tradnl"/>
        </w:rPr>
        <w:t xml:space="preserve"> mujeres tienen c</w:t>
      </w:r>
      <w:r>
        <w:rPr>
          <w:rFonts w:ascii="Cambria" w:hAnsi="Cambria" w:cs="Arial"/>
          <w:sz w:val="22"/>
          <w:szCs w:val="22"/>
          <w:lang w:val="es-ES_tradnl"/>
        </w:rPr>
        <w:t>argos de confianza</w:t>
      </w:r>
      <w:r w:rsidR="007A1B4F">
        <w:rPr>
          <w:rFonts w:ascii="Cambria" w:hAnsi="Cambria" w:cs="Arial"/>
          <w:sz w:val="22"/>
          <w:szCs w:val="22"/>
          <w:lang w:val="es-ES_tradnl"/>
        </w:rPr>
        <w:t>.</w:t>
      </w:r>
    </w:p>
    <w:p w:rsidR="003F2926" w:rsidRPr="00CA55FE" w:rsidRDefault="003F2926" w:rsidP="003F2926">
      <w:pPr>
        <w:autoSpaceDE w:val="0"/>
        <w:autoSpaceDN w:val="0"/>
        <w:adjustRightInd w:val="0"/>
        <w:ind w:left="360"/>
        <w:jc w:val="both"/>
        <w:rPr>
          <w:rFonts w:ascii="Cambria" w:hAnsi="Cambria" w:cs="Arial"/>
          <w:sz w:val="22"/>
          <w:szCs w:val="22"/>
          <w:lang w:val="es-ES_tradnl"/>
        </w:rPr>
      </w:pPr>
    </w:p>
    <w:p w:rsidR="003F2926" w:rsidRPr="00CA55FE" w:rsidRDefault="003F2926" w:rsidP="003F2926">
      <w:pPr>
        <w:autoSpaceDE w:val="0"/>
        <w:autoSpaceDN w:val="0"/>
        <w:adjustRightInd w:val="0"/>
        <w:ind w:left="360"/>
        <w:jc w:val="both"/>
        <w:rPr>
          <w:rFonts w:ascii="Cambria" w:hAnsi="Cambria" w:cs="Arial"/>
          <w:sz w:val="22"/>
          <w:szCs w:val="22"/>
          <w:lang w:val="es-ES_tradnl"/>
        </w:rPr>
      </w:pPr>
      <w:r w:rsidRPr="00CA55FE">
        <w:rPr>
          <w:rFonts w:ascii="Cambria" w:hAnsi="Cambria" w:cs="Arial"/>
          <w:sz w:val="22"/>
          <w:szCs w:val="22"/>
          <w:lang w:val="es-ES_tradnl"/>
        </w:rPr>
        <w:t>Todo el personal</w:t>
      </w:r>
      <w:r>
        <w:rPr>
          <w:rFonts w:ascii="Cambria" w:hAnsi="Cambria" w:cs="Arial"/>
          <w:sz w:val="22"/>
          <w:szCs w:val="22"/>
          <w:lang w:val="es-ES_tradnl"/>
        </w:rPr>
        <w:t xml:space="preserve"> –</w:t>
      </w:r>
      <w:r w:rsidRPr="00CA55FE">
        <w:rPr>
          <w:rFonts w:ascii="Cambria" w:hAnsi="Cambria" w:cs="Arial"/>
          <w:sz w:val="22"/>
          <w:szCs w:val="22"/>
          <w:lang w:val="es-ES_tradnl"/>
        </w:rPr>
        <w:t>tanto de base como de confianza</w:t>
      </w:r>
      <w:r>
        <w:rPr>
          <w:rFonts w:ascii="Cambria" w:hAnsi="Cambria" w:cs="Arial"/>
          <w:sz w:val="22"/>
          <w:szCs w:val="22"/>
          <w:lang w:val="es-ES_tradnl"/>
        </w:rPr>
        <w:t>–</w:t>
      </w:r>
      <w:r w:rsidRPr="00CA55FE">
        <w:rPr>
          <w:rFonts w:ascii="Cambria" w:hAnsi="Cambria" w:cs="Arial"/>
          <w:sz w:val="22"/>
          <w:szCs w:val="22"/>
          <w:lang w:val="es-ES_tradnl"/>
        </w:rPr>
        <w:t xml:space="preserve"> está afiliado al Instituto de Pensiones del Estado de Jalisco y al Instituto Mexicano del Seguro Social, instituciones que proporcionan seguridad social </w:t>
      </w:r>
      <w:r>
        <w:rPr>
          <w:rFonts w:ascii="Cambria" w:hAnsi="Cambria" w:cs="Arial"/>
          <w:sz w:val="22"/>
          <w:szCs w:val="22"/>
          <w:lang w:val="es-ES_tradnl"/>
        </w:rPr>
        <w:t xml:space="preserve">y servicios de salud, respectivamente, </w:t>
      </w:r>
      <w:r w:rsidRPr="00CA55FE">
        <w:rPr>
          <w:rFonts w:ascii="Cambria" w:hAnsi="Cambria" w:cs="Arial"/>
          <w:sz w:val="22"/>
          <w:szCs w:val="22"/>
          <w:lang w:val="es-ES_tradnl"/>
        </w:rPr>
        <w:t>a los trabaja</w:t>
      </w:r>
      <w:r w:rsidR="00501D5C">
        <w:rPr>
          <w:rFonts w:ascii="Cambria" w:hAnsi="Cambria" w:cs="Arial"/>
          <w:sz w:val="22"/>
          <w:szCs w:val="22"/>
          <w:lang w:val="es-ES_tradnl"/>
        </w:rPr>
        <w:t>dores del II</w:t>
      </w:r>
      <w:r w:rsidRPr="00CA55FE">
        <w:rPr>
          <w:rFonts w:ascii="Cambria" w:hAnsi="Cambria" w:cs="Arial"/>
          <w:sz w:val="22"/>
          <w:szCs w:val="22"/>
          <w:lang w:val="es-ES_tradnl"/>
        </w:rPr>
        <w:t>EG y a sus beneficiarios, garantizándoles derechos y beneficios que les permitan gozar de calidad de vida estando en funciones y durante su pensión.</w:t>
      </w:r>
    </w:p>
    <w:p w:rsidR="003F2926" w:rsidRPr="00CA55FE" w:rsidRDefault="003F2926" w:rsidP="003F2926">
      <w:pPr>
        <w:autoSpaceDE w:val="0"/>
        <w:autoSpaceDN w:val="0"/>
        <w:adjustRightInd w:val="0"/>
        <w:ind w:left="360"/>
        <w:jc w:val="both"/>
        <w:rPr>
          <w:rFonts w:ascii="Cambria" w:hAnsi="Cambria" w:cs="Arial"/>
          <w:sz w:val="22"/>
          <w:szCs w:val="22"/>
          <w:lang w:val="es-ES_tradnl"/>
        </w:rPr>
      </w:pPr>
    </w:p>
    <w:p w:rsidR="003F2926" w:rsidRDefault="003F2926" w:rsidP="003F2926">
      <w:pPr>
        <w:autoSpaceDE w:val="0"/>
        <w:autoSpaceDN w:val="0"/>
        <w:adjustRightInd w:val="0"/>
        <w:ind w:left="360"/>
        <w:jc w:val="both"/>
        <w:rPr>
          <w:rFonts w:ascii="Cambria" w:hAnsi="Cambria" w:cs="Arial"/>
          <w:sz w:val="22"/>
          <w:szCs w:val="22"/>
          <w:lang w:val="es-ES_tradnl"/>
        </w:rPr>
      </w:pPr>
      <w:r w:rsidRPr="00CB3459">
        <w:rPr>
          <w:rFonts w:ascii="Cambria" w:hAnsi="Cambria" w:cs="Arial"/>
          <w:sz w:val="22"/>
          <w:szCs w:val="22"/>
          <w:lang w:val="es-ES_tradnl"/>
        </w:rPr>
        <w:t xml:space="preserve">En el Instituto de Información Estadística y Geográfica colaboran </w:t>
      </w:r>
      <w:r w:rsidR="00A966C3">
        <w:rPr>
          <w:rFonts w:ascii="Cambria" w:hAnsi="Cambria" w:cs="Arial"/>
          <w:sz w:val="22"/>
          <w:szCs w:val="22"/>
          <w:lang w:val="es-ES_tradnl"/>
        </w:rPr>
        <w:t>20</w:t>
      </w:r>
      <w:r w:rsidRPr="00CB3459">
        <w:rPr>
          <w:rFonts w:ascii="Cambria" w:hAnsi="Cambria" w:cs="Arial"/>
          <w:sz w:val="22"/>
          <w:szCs w:val="22"/>
          <w:lang w:val="es-ES_tradnl"/>
        </w:rPr>
        <w:t xml:space="preserve"> jóvenes menores de 35 años, de los cuales son </w:t>
      </w:r>
      <w:r w:rsidR="00501D5C">
        <w:rPr>
          <w:rFonts w:ascii="Cambria" w:hAnsi="Cambria" w:cs="Arial"/>
          <w:sz w:val="22"/>
          <w:szCs w:val="22"/>
          <w:lang w:val="es-ES_tradnl"/>
        </w:rPr>
        <w:t>9</w:t>
      </w:r>
      <w:r w:rsidRPr="00CB3459">
        <w:rPr>
          <w:rFonts w:ascii="Cambria" w:hAnsi="Cambria" w:cs="Arial"/>
          <w:sz w:val="22"/>
          <w:szCs w:val="22"/>
          <w:lang w:val="es-ES_tradnl"/>
        </w:rPr>
        <w:t xml:space="preserve"> mujeres y </w:t>
      </w:r>
      <w:r w:rsidR="00A966C3">
        <w:rPr>
          <w:rFonts w:ascii="Cambria" w:hAnsi="Cambria" w:cs="Arial"/>
          <w:sz w:val="22"/>
          <w:szCs w:val="22"/>
          <w:lang w:val="es-ES_tradnl"/>
        </w:rPr>
        <w:t>11</w:t>
      </w:r>
      <w:r w:rsidR="00501D5C">
        <w:rPr>
          <w:rFonts w:ascii="Cambria" w:hAnsi="Cambria" w:cs="Arial"/>
          <w:sz w:val="22"/>
          <w:szCs w:val="22"/>
          <w:lang w:val="es-ES_tradnl"/>
        </w:rPr>
        <w:t xml:space="preserve"> hombres; </w:t>
      </w:r>
      <w:r w:rsidR="00A966C3">
        <w:rPr>
          <w:rFonts w:ascii="Cambria" w:hAnsi="Cambria" w:cs="Arial"/>
          <w:sz w:val="22"/>
          <w:szCs w:val="22"/>
          <w:lang w:val="es-ES_tradnl"/>
        </w:rPr>
        <w:t>40</w:t>
      </w:r>
      <w:r w:rsidRPr="00CB3459">
        <w:rPr>
          <w:rFonts w:ascii="Cambria" w:hAnsi="Cambria" w:cs="Arial"/>
          <w:sz w:val="22"/>
          <w:szCs w:val="22"/>
          <w:lang w:val="es-ES_tradnl"/>
        </w:rPr>
        <w:t xml:space="preserve"> personas mayores de 35 pero menores de 50 años, siendo </w:t>
      </w:r>
      <w:r w:rsidR="00A966C3">
        <w:rPr>
          <w:rFonts w:ascii="Cambria" w:hAnsi="Cambria" w:cs="Arial"/>
          <w:sz w:val="22"/>
          <w:szCs w:val="22"/>
          <w:lang w:val="es-ES_tradnl"/>
        </w:rPr>
        <w:t>18</w:t>
      </w:r>
      <w:r w:rsidRPr="00CB3459">
        <w:rPr>
          <w:rFonts w:ascii="Cambria" w:hAnsi="Cambria" w:cs="Arial"/>
          <w:sz w:val="22"/>
          <w:szCs w:val="22"/>
          <w:lang w:val="es-ES_tradnl"/>
        </w:rPr>
        <w:t xml:space="preserve"> mujeres y </w:t>
      </w:r>
      <w:r w:rsidR="00A966C3">
        <w:rPr>
          <w:rFonts w:ascii="Cambria" w:hAnsi="Cambria" w:cs="Arial"/>
          <w:sz w:val="22"/>
          <w:szCs w:val="22"/>
          <w:lang w:val="es-ES_tradnl"/>
        </w:rPr>
        <w:t>22</w:t>
      </w:r>
      <w:r w:rsidR="00501D5C">
        <w:rPr>
          <w:rFonts w:ascii="Cambria" w:hAnsi="Cambria" w:cs="Arial"/>
          <w:sz w:val="22"/>
          <w:szCs w:val="22"/>
          <w:lang w:val="es-ES_tradnl"/>
        </w:rPr>
        <w:t xml:space="preserve"> hombres ; así como </w:t>
      </w:r>
      <w:r w:rsidR="00A966C3">
        <w:rPr>
          <w:rFonts w:ascii="Cambria" w:hAnsi="Cambria" w:cs="Arial"/>
          <w:sz w:val="22"/>
          <w:szCs w:val="22"/>
          <w:lang w:val="es-ES_tradnl"/>
        </w:rPr>
        <w:t xml:space="preserve">13 </w:t>
      </w:r>
      <w:r w:rsidRPr="00CB3459">
        <w:rPr>
          <w:rFonts w:ascii="Cambria" w:hAnsi="Cambria" w:cs="Arial"/>
          <w:sz w:val="22"/>
          <w:szCs w:val="22"/>
          <w:lang w:val="es-ES_tradnl"/>
        </w:rPr>
        <w:t>personas más</w:t>
      </w:r>
      <w:r w:rsidR="00A966C3">
        <w:rPr>
          <w:rFonts w:ascii="Cambria" w:hAnsi="Cambria" w:cs="Arial"/>
          <w:sz w:val="22"/>
          <w:szCs w:val="22"/>
          <w:lang w:val="es-ES_tradnl"/>
        </w:rPr>
        <w:t xml:space="preserve">, 5 mujeres y 8 </w:t>
      </w:r>
      <w:r w:rsidRPr="00CB3459">
        <w:rPr>
          <w:rFonts w:ascii="Cambria" w:hAnsi="Cambria" w:cs="Arial"/>
          <w:sz w:val="22"/>
          <w:szCs w:val="22"/>
          <w:lang w:val="es-ES_tradnl"/>
        </w:rPr>
        <w:t>hombres, de 50 años de edad en adelante.</w:t>
      </w:r>
    </w:p>
    <w:p w:rsidR="003F2926" w:rsidRPr="00914CC2" w:rsidRDefault="003F2926" w:rsidP="003F2926">
      <w:pPr>
        <w:autoSpaceDE w:val="0"/>
        <w:autoSpaceDN w:val="0"/>
        <w:adjustRightInd w:val="0"/>
        <w:ind w:left="360"/>
        <w:jc w:val="both"/>
        <w:rPr>
          <w:rFonts w:ascii="Cambria" w:hAnsi="Cambria" w:cs="Arial"/>
          <w:sz w:val="22"/>
          <w:szCs w:val="22"/>
          <w:lang w:val="es-ES_tradnl"/>
        </w:rPr>
      </w:pPr>
      <w:r w:rsidRPr="00914CC2">
        <w:rPr>
          <w:rFonts w:ascii="Cambria" w:hAnsi="Cambria" w:cs="Arial"/>
          <w:sz w:val="22"/>
          <w:szCs w:val="22"/>
          <w:lang w:val="es-ES_tradnl"/>
        </w:rPr>
        <w:t xml:space="preserve"> </w:t>
      </w:r>
    </w:p>
    <w:p w:rsidR="003F2926" w:rsidRDefault="00A05C3B" w:rsidP="003F2926">
      <w:pPr>
        <w:autoSpaceDE w:val="0"/>
        <w:autoSpaceDN w:val="0"/>
        <w:adjustRightInd w:val="0"/>
        <w:ind w:left="360"/>
        <w:jc w:val="both"/>
        <w:rPr>
          <w:rFonts w:ascii="Cambria" w:hAnsi="Cambria" w:cs="Arial"/>
          <w:sz w:val="22"/>
          <w:szCs w:val="22"/>
          <w:lang w:val="es-ES_tradnl"/>
        </w:rPr>
      </w:pPr>
      <w:r>
        <w:rPr>
          <w:rFonts w:ascii="Cambria" w:hAnsi="Cambria" w:cs="Arial"/>
          <w:sz w:val="22"/>
          <w:szCs w:val="22"/>
          <w:lang w:val="es-ES_tradnl"/>
        </w:rPr>
        <w:t>35</w:t>
      </w:r>
      <w:r w:rsidR="003F2926" w:rsidRPr="00914CC2">
        <w:rPr>
          <w:rFonts w:ascii="Cambria" w:hAnsi="Cambria" w:cs="Arial"/>
          <w:sz w:val="22"/>
          <w:szCs w:val="22"/>
          <w:lang w:val="es-ES_tradnl"/>
        </w:rPr>
        <w:t xml:space="preserve"> integrantes del Instituto tienen menos de cinco años de antig</w:t>
      </w:r>
      <w:r>
        <w:rPr>
          <w:rFonts w:ascii="Cambria" w:hAnsi="Cambria" w:cs="Arial"/>
          <w:sz w:val="22"/>
          <w:szCs w:val="22"/>
          <w:lang w:val="es-ES_tradnl"/>
        </w:rPr>
        <w:t>üedad en gobierno del estado (14</w:t>
      </w:r>
      <w:r w:rsidR="003F2926" w:rsidRPr="00914CC2">
        <w:rPr>
          <w:rFonts w:ascii="Cambria" w:hAnsi="Cambria" w:cs="Arial"/>
          <w:sz w:val="22"/>
          <w:szCs w:val="22"/>
          <w:lang w:val="es-ES_tradnl"/>
        </w:rPr>
        <w:t xml:space="preserve"> mujeres y 2</w:t>
      </w:r>
      <w:r>
        <w:rPr>
          <w:rFonts w:ascii="Cambria" w:hAnsi="Cambria" w:cs="Arial"/>
          <w:sz w:val="22"/>
          <w:szCs w:val="22"/>
          <w:lang w:val="es-ES_tradnl"/>
        </w:rPr>
        <w:t>1</w:t>
      </w:r>
      <w:r w:rsidR="003F2926" w:rsidRPr="00914CC2">
        <w:rPr>
          <w:rFonts w:ascii="Cambria" w:hAnsi="Cambria" w:cs="Arial"/>
          <w:sz w:val="22"/>
          <w:szCs w:val="22"/>
          <w:lang w:val="es-ES_tradnl"/>
        </w:rPr>
        <w:t xml:space="preserve"> hombres); 10 personas más han colaborado entre cinco y diez años en el gobierno estatal (</w:t>
      </w:r>
      <w:r>
        <w:rPr>
          <w:rFonts w:ascii="Cambria" w:hAnsi="Cambria" w:cs="Arial"/>
          <w:sz w:val="22"/>
          <w:szCs w:val="22"/>
          <w:lang w:val="es-ES_tradnl"/>
        </w:rPr>
        <w:t>6</w:t>
      </w:r>
      <w:r w:rsidR="003F2926" w:rsidRPr="00914CC2">
        <w:rPr>
          <w:rFonts w:ascii="Cambria" w:hAnsi="Cambria" w:cs="Arial"/>
          <w:sz w:val="22"/>
          <w:szCs w:val="22"/>
          <w:lang w:val="es-ES_tradnl"/>
        </w:rPr>
        <w:t xml:space="preserve"> mujeres y </w:t>
      </w:r>
      <w:r>
        <w:rPr>
          <w:rFonts w:ascii="Cambria" w:hAnsi="Cambria" w:cs="Arial"/>
          <w:sz w:val="22"/>
          <w:szCs w:val="22"/>
          <w:lang w:val="es-ES_tradnl"/>
        </w:rPr>
        <w:t>4</w:t>
      </w:r>
      <w:r w:rsidR="003F2926" w:rsidRPr="00914CC2">
        <w:rPr>
          <w:rFonts w:ascii="Cambria" w:hAnsi="Cambria" w:cs="Arial"/>
          <w:sz w:val="22"/>
          <w:szCs w:val="22"/>
          <w:lang w:val="es-ES_tradnl"/>
        </w:rPr>
        <w:t xml:space="preserve"> hombres); 12 servidoras y servidores públicos llevan de 11 a 15 años en la administración pública en Jalisco (</w:t>
      </w:r>
      <w:r>
        <w:rPr>
          <w:rFonts w:ascii="Cambria" w:hAnsi="Cambria" w:cs="Arial"/>
          <w:sz w:val="22"/>
          <w:szCs w:val="22"/>
          <w:lang w:val="es-ES_tradnl"/>
        </w:rPr>
        <w:t>4</w:t>
      </w:r>
      <w:r w:rsidR="003F2926" w:rsidRPr="00914CC2">
        <w:rPr>
          <w:rFonts w:ascii="Cambria" w:hAnsi="Cambria" w:cs="Arial"/>
          <w:sz w:val="22"/>
          <w:szCs w:val="22"/>
          <w:lang w:val="es-ES_tradnl"/>
        </w:rPr>
        <w:t xml:space="preserve"> mujeres y </w:t>
      </w:r>
      <w:r>
        <w:rPr>
          <w:rFonts w:ascii="Cambria" w:hAnsi="Cambria" w:cs="Arial"/>
          <w:sz w:val="22"/>
          <w:szCs w:val="22"/>
          <w:lang w:val="es-ES_tradnl"/>
        </w:rPr>
        <w:t>8</w:t>
      </w:r>
      <w:r w:rsidR="003F2926" w:rsidRPr="00914CC2">
        <w:rPr>
          <w:rFonts w:ascii="Cambria" w:hAnsi="Cambria" w:cs="Arial"/>
          <w:sz w:val="22"/>
          <w:szCs w:val="22"/>
          <w:lang w:val="es-ES_tradnl"/>
        </w:rPr>
        <w:t xml:space="preserve"> hombres); 12 más </w:t>
      </w:r>
      <w:r w:rsidR="003F2926" w:rsidRPr="00914CC2">
        <w:rPr>
          <w:rFonts w:ascii="Cambria" w:hAnsi="Cambria" w:cs="Arial"/>
          <w:sz w:val="22"/>
          <w:szCs w:val="22"/>
          <w:lang w:val="es-ES_tradnl"/>
        </w:rPr>
        <w:lastRenderedPageBreak/>
        <w:t xml:space="preserve">entre 16 y 20 años (6 mujeres y 6 hombres); y </w:t>
      </w:r>
      <w:r>
        <w:rPr>
          <w:rFonts w:ascii="Cambria" w:hAnsi="Cambria" w:cs="Arial"/>
          <w:sz w:val="22"/>
          <w:szCs w:val="22"/>
          <w:lang w:val="es-ES_tradnl"/>
        </w:rPr>
        <w:t>4</w:t>
      </w:r>
      <w:r w:rsidR="003F2926" w:rsidRPr="00914CC2">
        <w:rPr>
          <w:rFonts w:ascii="Cambria" w:hAnsi="Cambria" w:cs="Arial"/>
          <w:sz w:val="22"/>
          <w:szCs w:val="22"/>
          <w:lang w:val="es-ES_tradnl"/>
        </w:rPr>
        <w:t xml:space="preserve"> personas llevan 21 años o más de s</w:t>
      </w:r>
      <w:r>
        <w:rPr>
          <w:rFonts w:ascii="Cambria" w:hAnsi="Cambria" w:cs="Arial"/>
          <w:sz w:val="22"/>
          <w:szCs w:val="22"/>
          <w:lang w:val="es-ES_tradnl"/>
        </w:rPr>
        <w:t>ervicio público en la entidad (4</w:t>
      </w:r>
      <w:r w:rsidR="003F2926" w:rsidRPr="00914CC2">
        <w:rPr>
          <w:rFonts w:ascii="Cambria" w:hAnsi="Cambria" w:cs="Arial"/>
          <w:sz w:val="22"/>
          <w:szCs w:val="22"/>
          <w:lang w:val="es-ES_tradnl"/>
        </w:rPr>
        <w:t xml:space="preserve"> mujeres).</w:t>
      </w:r>
      <w:r w:rsidR="003F2926" w:rsidRPr="005F2BB2">
        <w:rPr>
          <w:rFonts w:ascii="Cambria" w:hAnsi="Cambria" w:cs="Arial"/>
          <w:sz w:val="22"/>
          <w:szCs w:val="22"/>
          <w:lang w:val="es-ES_tradnl"/>
        </w:rPr>
        <w:t xml:space="preserve"> </w:t>
      </w:r>
    </w:p>
    <w:p w:rsidR="003F2926" w:rsidRDefault="003F2926" w:rsidP="003F2926">
      <w:pPr>
        <w:autoSpaceDE w:val="0"/>
        <w:autoSpaceDN w:val="0"/>
        <w:adjustRightInd w:val="0"/>
        <w:ind w:left="360"/>
        <w:jc w:val="both"/>
        <w:rPr>
          <w:rFonts w:ascii="Cambria" w:hAnsi="Cambria" w:cs="Arial"/>
          <w:sz w:val="22"/>
          <w:szCs w:val="22"/>
          <w:lang w:val="es-ES_tradnl"/>
        </w:rPr>
      </w:pPr>
    </w:p>
    <w:p w:rsidR="003F2926" w:rsidRPr="00914CC2" w:rsidRDefault="003F2926" w:rsidP="003F2926">
      <w:pPr>
        <w:autoSpaceDE w:val="0"/>
        <w:autoSpaceDN w:val="0"/>
        <w:adjustRightInd w:val="0"/>
        <w:ind w:left="360"/>
        <w:jc w:val="both"/>
        <w:rPr>
          <w:rFonts w:ascii="Cambria" w:hAnsi="Cambria" w:cs="Arial"/>
          <w:sz w:val="22"/>
          <w:szCs w:val="22"/>
          <w:lang w:val="es-ES_tradnl"/>
        </w:rPr>
      </w:pPr>
      <w:r w:rsidRPr="005F2BB2">
        <w:rPr>
          <w:rFonts w:ascii="Cambria" w:hAnsi="Cambria" w:cs="Arial"/>
          <w:sz w:val="22"/>
          <w:szCs w:val="22"/>
          <w:lang w:val="es-ES_tradnl"/>
        </w:rPr>
        <w:t>Es importante señalar que el grado de estudios promedio en el Instituto es licenciatura, si</w:t>
      </w:r>
      <w:r w:rsidR="00A05C3B">
        <w:rPr>
          <w:rFonts w:ascii="Cambria" w:hAnsi="Cambria" w:cs="Arial"/>
          <w:sz w:val="22"/>
          <w:szCs w:val="22"/>
          <w:lang w:val="es-ES_tradnl"/>
        </w:rPr>
        <w:t>endo destacable que 63 de las 73</w:t>
      </w:r>
      <w:r w:rsidRPr="005F2BB2">
        <w:rPr>
          <w:rFonts w:ascii="Cambria" w:hAnsi="Cambria" w:cs="Arial"/>
          <w:sz w:val="22"/>
          <w:szCs w:val="22"/>
          <w:lang w:val="es-ES_tradnl"/>
        </w:rPr>
        <w:t xml:space="preserve"> personas que lo integran cuentan con estudios universitarios</w:t>
      </w:r>
      <w:r w:rsidR="00A05C3B">
        <w:rPr>
          <w:rFonts w:ascii="Cambria" w:hAnsi="Cambria" w:cs="Arial"/>
          <w:sz w:val="22"/>
          <w:szCs w:val="22"/>
          <w:lang w:val="es-ES_tradnl"/>
        </w:rPr>
        <w:t xml:space="preserve"> o más</w:t>
      </w:r>
      <w:r w:rsidRPr="005F2BB2">
        <w:rPr>
          <w:rFonts w:ascii="Cambria" w:hAnsi="Cambria" w:cs="Arial"/>
          <w:sz w:val="22"/>
          <w:szCs w:val="22"/>
          <w:lang w:val="es-ES_tradnl"/>
        </w:rPr>
        <w:t xml:space="preserve">. Un hombre </w:t>
      </w:r>
      <w:r w:rsidR="00A05C3B">
        <w:rPr>
          <w:rFonts w:ascii="Cambria" w:hAnsi="Cambria" w:cs="Arial"/>
          <w:sz w:val="22"/>
          <w:szCs w:val="22"/>
          <w:lang w:val="es-ES_tradnl"/>
        </w:rPr>
        <w:t>cuenta con estudios de primaria</w:t>
      </w:r>
      <w:r w:rsidRPr="005F2BB2">
        <w:rPr>
          <w:rFonts w:ascii="Cambria" w:hAnsi="Cambria" w:cs="Arial"/>
          <w:sz w:val="22"/>
          <w:szCs w:val="22"/>
          <w:lang w:val="es-ES_tradnl"/>
        </w:rPr>
        <w:t xml:space="preserve">; </w:t>
      </w:r>
      <w:r w:rsidR="00A05C3B">
        <w:rPr>
          <w:rFonts w:ascii="Cambria" w:hAnsi="Cambria" w:cs="Arial"/>
          <w:sz w:val="22"/>
          <w:szCs w:val="22"/>
          <w:lang w:val="es-ES_tradnl"/>
        </w:rPr>
        <w:t>tres</w:t>
      </w:r>
      <w:r w:rsidRPr="005F2BB2">
        <w:rPr>
          <w:rFonts w:ascii="Cambria" w:hAnsi="Cambria" w:cs="Arial"/>
          <w:sz w:val="22"/>
          <w:szCs w:val="22"/>
          <w:lang w:val="es-ES_tradnl"/>
        </w:rPr>
        <w:t xml:space="preserve"> mujeres</w:t>
      </w:r>
      <w:r w:rsidR="009243CD">
        <w:rPr>
          <w:rFonts w:ascii="Cambria" w:hAnsi="Cambria" w:cs="Arial"/>
          <w:sz w:val="22"/>
          <w:szCs w:val="22"/>
          <w:lang w:val="es-ES_tradnl"/>
        </w:rPr>
        <w:t xml:space="preserve"> y dos</w:t>
      </w:r>
      <w:r w:rsidR="00A05C3B">
        <w:rPr>
          <w:rFonts w:ascii="Cambria" w:hAnsi="Cambria" w:cs="Arial"/>
          <w:sz w:val="22"/>
          <w:szCs w:val="22"/>
          <w:lang w:val="es-ES_tradnl"/>
        </w:rPr>
        <w:t xml:space="preserve"> hombres</w:t>
      </w:r>
      <w:r w:rsidRPr="005F2BB2">
        <w:rPr>
          <w:rFonts w:ascii="Cambria" w:hAnsi="Cambria" w:cs="Arial"/>
          <w:sz w:val="22"/>
          <w:szCs w:val="22"/>
          <w:lang w:val="es-ES_tradnl"/>
        </w:rPr>
        <w:t xml:space="preserve"> con formación técnica/comercial; </w:t>
      </w:r>
      <w:r w:rsidR="00A05C3B">
        <w:rPr>
          <w:rFonts w:ascii="Cambria" w:hAnsi="Cambria" w:cs="Arial"/>
          <w:sz w:val="22"/>
          <w:szCs w:val="22"/>
          <w:lang w:val="es-ES_tradnl"/>
        </w:rPr>
        <w:t>tres</w:t>
      </w:r>
      <w:r w:rsidRPr="005F2BB2">
        <w:rPr>
          <w:rFonts w:ascii="Cambria" w:hAnsi="Cambria" w:cs="Arial"/>
          <w:sz w:val="22"/>
          <w:szCs w:val="22"/>
          <w:lang w:val="es-ES_tradnl"/>
        </w:rPr>
        <w:t xml:space="preserve"> mujer</w:t>
      </w:r>
      <w:r w:rsidR="00A05C3B">
        <w:rPr>
          <w:rFonts w:ascii="Cambria" w:hAnsi="Cambria" w:cs="Arial"/>
          <w:sz w:val="22"/>
          <w:szCs w:val="22"/>
          <w:lang w:val="es-ES_tradnl"/>
        </w:rPr>
        <w:t>es y un hombre</w:t>
      </w:r>
      <w:r w:rsidRPr="005F2BB2">
        <w:rPr>
          <w:rFonts w:ascii="Cambria" w:hAnsi="Cambria" w:cs="Arial"/>
          <w:sz w:val="22"/>
          <w:szCs w:val="22"/>
          <w:lang w:val="es-ES_tradnl"/>
        </w:rPr>
        <w:t xml:space="preserve"> con preparatoria; </w:t>
      </w:r>
      <w:r w:rsidR="009243CD">
        <w:rPr>
          <w:rFonts w:ascii="Cambria" w:hAnsi="Cambria" w:cs="Arial"/>
          <w:sz w:val="22"/>
          <w:szCs w:val="22"/>
          <w:lang w:val="es-ES_tradnl"/>
        </w:rPr>
        <w:t>31</w:t>
      </w:r>
      <w:r w:rsidRPr="005F2BB2">
        <w:rPr>
          <w:rFonts w:ascii="Cambria" w:hAnsi="Cambria" w:cs="Arial"/>
          <w:sz w:val="22"/>
          <w:szCs w:val="22"/>
          <w:lang w:val="es-ES_tradnl"/>
        </w:rPr>
        <w:t xml:space="preserve"> hombres y </w:t>
      </w:r>
      <w:r w:rsidR="009243CD">
        <w:rPr>
          <w:rFonts w:ascii="Cambria" w:hAnsi="Cambria" w:cs="Arial"/>
          <w:sz w:val="22"/>
          <w:szCs w:val="22"/>
          <w:lang w:val="es-ES_tradnl"/>
        </w:rPr>
        <w:t>22</w:t>
      </w:r>
      <w:r w:rsidRPr="005F2BB2">
        <w:rPr>
          <w:rFonts w:ascii="Cambria" w:hAnsi="Cambria" w:cs="Arial"/>
          <w:sz w:val="22"/>
          <w:szCs w:val="22"/>
          <w:lang w:val="es-ES_tradnl"/>
        </w:rPr>
        <w:t xml:space="preserve"> mujeres tienen estudios de licenciatura</w:t>
      </w:r>
      <w:r w:rsidR="009243CD">
        <w:rPr>
          <w:rFonts w:ascii="Cambria" w:hAnsi="Cambria" w:cs="Arial"/>
          <w:sz w:val="22"/>
          <w:szCs w:val="22"/>
          <w:lang w:val="es-ES_tradnl"/>
        </w:rPr>
        <w:t>; 5</w:t>
      </w:r>
      <w:r w:rsidRPr="005F2BB2">
        <w:rPr>
          <w:rFonts w:ascii="Cambria" w:hAnsi="Cambria" w:cs="Arial"/>
          <w:sz w:val="22"/>
          <w:szCs w:val="22"/>
          <w:lang w:val="es-ES_tradnl"/>
        </w:rPr>
        <w:t xml:space="preserve"> </w:t>
      </w:r>
      <w:r w:rsidR="009243CD">
        <w:rPr>
          <w:rFonts w:ascii="Cambria" w:hAnsi="Cambria" w:cs="Arial"/>
          <w:sz w:val="22"/>
          <w:szCs w:val="22"/>
          <w:lang w:val="es-ES_tradnl"/>
        </w:rPr>
        <w:t xml:space="preserve">mujeres y 5 </w:t>
      </w:r>
      <w:r w:rsidRPr="005F2BB2">
        <w:rPr>
          <w:rFonts w:ascii="Cambria" w:hAnsi="Cambria" w:cs="Arial"/>
          <w:sz w:val="22"/>
          <w:szCs w:val="22"/>
          <w:lang w:val="es-ES_tradnl"/>
        </w:rPr>
        <w:t>hombre</w:t>
      </w:r>
      <w:r w:rsidR="009243CD">
        <w:rPr>
          <w:rFonts w:ascii="Cambria" w:hAnsi="Cambria" w:cs="Arial"/>
          <w:sz w:val="22"/>
          <w:szCs w:val="22"/>
          <w:lang w:val="es-ES_tradnl"/>
        </w:rPr>
        <w:t>s</w:t>
      </w:r>
      <w:r w:rsidRPr="005F2BB2">
        <w:rPr>
          <w:rFonts w:ascii="Cambria" w:hAnsi="Cambria" w:cs="Arial"/>
          <w:sz w:val="22"/>
          <w:szCs w:val="22"/>
          <w:lang w:val="es-ES_tradnl"/>
        </w:rPr>
        <w:t xml:space="preserve"> tienen estudios de maestría.</w:t>
      </w:r>
    </w:p>
    <w:p w:rsidR="003F2926" w:rsidRPr="00CB3459" w:rsidRDefault="003F2926" w:rsidP="003F2926">
      <w:pPr>
        <w:jc w:val="both"/>
        <w:rPr>
          <w:rFonts w:ascii="Cambria" w:hAnsi="Cambria"/>
          <w:color w:val="000000"/>
          <w:sz w:val="22"/>
          <w:szCs w:val="22"/>
          <w:highlight w:val="yellow"/>
          <w:lang w:val="es-ES_tradnl"/>
        </w:rPr>
      </w:pPr>
    </w:p>
    <w:p w:rsidR="003F2926" w:rsidRDefault="003F2926" w:rsidP="003F2926">
      <w:pPr>
        <w:autoSpaceDE w:val="0"/>
        <w:autoSpaceDN w:val="0"/>
        <w:adjustRightInd w:val="0"/>
        <w:ind w:left="360"/>
        <w:jc w:val="center"/>
        <w:rPr>
          <w:rFonts w:ascii="Cambria" w:hAnsi="Cambria" w:cs="Arial"/>
          <w:b/>
          <w:bCs/>
          <w:i/>
          <w:iCs/>
          <w:sz w:val="22"/>
          <w:szCs w:val="22"/>
          <w:lang w:val="es-MX"/>
        </w:rPr>
      </w:pPr>
      <w:r w:rsidRPr="00003968">
        <w:rPr>
          <w:rFonts w:ascii="Cambria" w:hAnsi="Cambria" w:cs="Arial"/>
          <w:b/>
          <w:bCs/>
          <w:i/>
          <w:iCs/>
          <w:sz w:val="22"/>
          <w:szCs w:val="22"/>
          <w:lang w:val="es-MX"/>
        </w:rPr>
        <w:t xml:space="preserve">Nivel de Estudios  en el personal del Instituto de Información </w:t>
      </w:r>
    </w:p>
    <w:p w:rsidR="003F2926" w:rsidRPr="00003968" w:rsidRDefault="003F2926" w:rsidP="003F2926">
      <w:pPr>
        <w:autoSpaceDE w:val="0"/>
        <w:autoSpaceDN w:val="0"/>
        <w:adjustRightInd w:val="0"/>
        <w:ind w:left="360"/>
        <w:jc w:val="center"/>
        <w:rPr>
          <w:rFonts w:ascii="Cambria" w:hAnsi="Cambria" w:cs="Arial"/>
          <w:sz w:val="22"/>
          <w:szCs w:val="22"/>
          <w:lang w:val="es-MX"/>
        </w:rPr>
      </w:pPr>
      <w:r w:rsidRPr="00003968">
        <w:rPr>
          <w:rFonts w:ascii="Cambria" w:hAnsi="Cambria" w:cs="Arial"/>
          <w:b/>
          <w:bCs/>
          <w:i/>
          <w:iCs/>
          <w:sz w:val="22"/>
          <w:szCs w:val="22"/>
          <w:lang w:val="es-MX"/>
        </w:rPr>
        <w:t>Estadística y Geográfica del Estado de Jalisco- IIEG</w:t>
      </w:r>
    </w:p>
    <w:p w:rsidR="003F2926" w:rsidRPr="00003968" w:rsidRDefault="003F2926" w:rsidP="003F2926">
      <w:pPr>
        <w:autoSpaceDE w:val="0"/>
        <w:autoSpaceDN w:val="0"/>
        <w:adjustRightInd w:val="0"/>
        <w:ind w:left="360"/>
        <w:jc w:val="both"/>
        <w:rPr>
          <w:rFonts w:ascii="Cambria" w:hAnsi="Cambria" w:cs="Arial"/>
          <w:sz w:val="22"/>
          <w:szCs w:val="22"/>
          <w:lang w:val="es-MX"/>
        </w:rPr>
      </w:pPr>
    </w:p>
    <w:p w:rsidR="003F2926" w:rsidRDefault="003F2926" w:rsidP="003F2926">
      <w:pPr>
        <w:autoSpaceDE w:val="0"/>
        <w:autoSpaceDN w:val="0"/>
        <w:adjustRightInd w:val="0"/>
        <w:ind w:left="360"/>
        <w:jc w:val="center"/>
        <w:rPr>
          <w:noProof/>
          <w:lang w:val="es-MX" w:eastAsia="es-MX"/>
        </w:rPr>
      </w:pPr>
      <w:r w:rsidRPr="00981F31">
        <w:rPr>
          <w:noProof/>
          <w:lang w:val="es-MX" w:eastAsia="es-MX"/>
        </w:rPr>
        <w:t xml:space="preserve"> </w:t>
      </w:r>
      <w:r w:rsidR="00701AFD">
        <w:rPr>
          <w:noProof/>
          <w:lang w:val="es-MX" w:eastAsia="es-MX"/>
        </w:rPr>
        <w:drawing>
          <wp:inline distT="0" distB="0" distL="0" distR="0" wp14:anchorId="548FA26A" wp14:editId="0898A610">
            <wp:extent cx="4305300" cy="229552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0294" w:rsidRPr="00B93F4A" w:rsidRDefault="00850294" w:rsidP="003F2926">
      <w:pPr>
        <w:autoSpaceDE w:val="0"/>
        <w:autoSpaceDN w:val="0"/>
        <w:adjustRightInd w:val="0"/>
        <w:ind w:left="360"/>
        <w:jc w:val="center"/>
        <w:rPr>
          <w:rFonts w:ascii="Cambria" w:hAnsi="Cambria" w:cs="Arial"/>
          <w:sz w:val="22"/>
          <w:szCs w:val="22"/>
          <w:lang w:val="es-ES_tradnl"/>
        </w:rPr>
      </w:pPr>
    </w:p>
    <w:p w:rsidR="003F2926" w:rsidRPr="00B93F4A" w:rsidRDefault="003F2926" w:rsidP="003F2926">
      <w:pPr>
        <w:autoSpaceDE w:val="0"/>
        <w:autoSpaceDN w:val="0"/>
        <w:adjustRightInd w:val="0"/>
        <w:ind w:left="360"/>
        <w:jc w:val="both"/>
        <w:rPr>
          <w:rFonts w:ascii="Cambria" w:hAnsi="Cambria" w:cs="Arial"/>
          <w:sz w:val="22"/>
          <w:szCs w:val="22"/>
          <w:lang w:val="es-ES_tradnl"/>
        </w:rPr>
      </w:pPr>
    </w:p>
    <w:p w:rsidR="003F2926" w:rsidRDefault="003F2926" w:rsidP="003F2926">
      <w:pPr>
        <w:autoSpaceDE w:val="0"/>
        <w:autoSpaceDN w:val="0"/>
        <w:adjustRightInd w:val="0"/>
        <w:ind w:left="360"/>
        <w:jc w:val="both"/>
        <w:rPr>
          <w:rFonts w:ascii="Cambria" w:hAnsi="Cambria" w:cs="Arial"/>
          <w:sz w:val="22"/>
          <w:szCs w:val="22"/>
          <w:lang w:val="es-ES_tradnl"/>
        </w:rPr>
      </w:pPr>
      <w:r w:rsidRPr="00B93F4A">
        <w:rPr>
          <w:rFonts w:ascii="Cambria" w:hAnsi="Cambria" w:cs="Arial"/>
          <w:sz w:val="22"/>
          <w:szCs w:val="22"/>
          <w:lang w:val="es-ES_tradnl"/>
        </w:rPr>
        <w:t>Este grado de especialidad de los recursos humanos en la institución</w:t>
      </w:r>
      <w:r>
        <w:rPr>
          <w:rFonts w:ascii="Cambria" w:hAnsi="Cambria" w:cs="Arial"/>
          <w:sz w:val="22"/>
          <w:szCs w:val="22"/>
          <w:lang w:val="es-ES_tradnl"/>
        </w:rPr>
        <w:t>,</w:t>
      </w:r>
      <w:r w:rsidRPr="00B93F4A">
        <w:rPr>
          <w:rFonts w:ascii="Cambria" w:hAnsi="Cambria" w:cs="Arial"/>
          <w:sz w:val="22"/>
          <w:szCs w:val="22"/>
          <w:lang w:val="es-ES_tradnl"/>
        </w:rPr>
        <w:t xml:space="preserve"> y los resultados que presentan, requiere remunerarles con percepciones brutas mayores a $10,000 pesos mensuales. Así, </w:t>
      </w:r>
      <w:r w:rsidR="00287412">
        <w:rPr>
          <w:rFonts w:ascii="Cambria" w:hAnsi="Cambria" w:cs="Arial"/>
          <w:sz w:val="22"/>
          <w:szCs w:val="22"/>
          <w:lang w:val="es-ES_tradnl"/>
        </w:rPr>
        <w:t>5</w:t>
      </w:r>
      <w:r w:rsidRPr="00B93F4A">
        <w:rPr>
          <w:rFonts w:ascii="Cambria" w:hAnsi="Cambria" w:cs="Arial"/>
          <w:sz w:val="22"/>
          <w:szCs w:val="22"/>
          <w:lang w:val="es-ES_tradnl"/>
        </w:rPr>
        <w:t xml:space="preserve"> personas (</w:t>
      </w:r>
      <w:r w:rsidR="00E06979">
        <w:rPr>
          <w:rFonts w:ascii="Cambria" w:hAnsi="Cambria" w:cs="Arial"/>
          <w:sz w:val="22"/>
          <w:szCs w:val="22"/>
          <w:lang w:val="es-ES_tradnl"/>
        </w:rPr>
        <w:t>2</w:t>
      </w:r>
      <w:r w:rsidRPr="00B93F4A">
        <w:rPr>
          <w:rFonts w:ascii="Cambria" w:hAnsi="Cambria" w:cs="Arial"/>
          <w:sz w:val="22"/>
          <w:szCs w:val="22"/>
          <w:lang w:val="es-ES_tradnl"/>
        </w:rPr>
        <w:t xml:space="preserve"> hombres y </w:t>
      </w:r>
      <w:r w:rsidR="00E06979">
        <w:rPr>
          <w:rFonts w:ascii="Cambria" w:hAnsi="Cambria" w:cs="Arial"/>
          <w:sz w:val="22"/>
          <w:szCs w:val="22"/>
          <w:lang w:val="es-ES_tradnl"/>
        </w:rPr>
        <w:t>3</w:t>
      </w:r>
      <w:r w:rsidRPr="00B93F4A">
        <w:rPr>
          <w:rFonts w:ascii="Cambria" w:hAnsi="Cambria" w:cs="Arial"/>
          <w:sz w:val="22"/>
          <w:szCs w:val="22"/>
          <w:lang w:val="es-ES_tradnl"/>
        </w:rPr>
        <w:t xml:space="preserve"> mujeres) perciben entre $10,001 y $15,000 pesos mensuales; </w:t>
      </w:r>
      <w:r w:rsidR="00E06979">
        <w:rPr>
          <w:rFonts w:ascii="Cambria" w:hAnsi="Cambria" w:cs="Arial"/>
          <w:sz w:val="22"/>
          <w:szCs w:val="22"/>
          <w:lang w:val="es-ES_tradnl"/>
        </w:rPr>
        <w:t>32</w:t>
      </w:r>
      <w:r w:rsidRPr="00B93F4A">
        <w:rPr>
          <w:rFonts w:ascii="Cambria" w:hAnsi="Cambria" w:cs="Arial"/>
          <w:sz w:val="22"/>
          <w:szCs w:val="22"/>
          <w:lang w:val="es-ES_tradnl"/>
        </w:rPr>
        <w:t xml:space="preserve"> personas más reciben entre $15,001 y $20,000 al mes (1</w:t>
      </w:r>
      <w:r w:rsidR="00E06979">
        <w:rPr>
          <w:rFonts w:ascii="Cambria" w:hAnsi="Cambria" w:cs="Arial"/>
          <w:sz w:val="22"/>
          <w:szCs w:val="22"/>
          <w:lang w:val="es-ES_tradnl"/>
        </w:rPr>
        <w:t>4</w:t>
      </w:r>
      <w:r w:rsidRPr="00B93F4A">
        <w:rPr>
          <w:rFonts w:ascii="Cambria" w:hAnsi="Cambria" w:cs="Arial"/>
          <w:sz w:val="22"/>
          <w:szCs w:val="22"/>
          <w:lang w:val="es-ES_tradnl"/>
        </w:rPr>
        <w:t xml:space="preserve"> hombres y </w:t>
      </w:r>
      <w:r w:rsidR="00E06979">
        <w:rPr>
          <w:rFonts w:ascii="Cambria" w:hAnsi="Cambria" w:cs="Arial"/>
          <w:sz w:val="22"/>
          <w:szCs w:val="22"/>
          <w:lang w:val="es-ES_tradnl"/>
        </w:rPr>
        <w:t>18</w:t>
      </w:r>
      <w:r w:rsidRPr="00B93F4A">
        <w:rPr>
          <w:rFonts w:ascii="Cambria" w:hAnsi="Cambria" w:cs="Arial"/>
          <w:sz w:val="22"/>
          <w:szCs w:val="22"/>
          <w:lang w:val="es-ES_tradnl"/>
        </w:rPr>
        <w:t xml:space="preserve"> mujeres); </w:t>
      </w:r>
      <w:r w:rsidR="00E06979">
        <w:rPr>
          <w:rFonts w:ascii="Cambria" w:hAnsi="Cambria" w:cs="Arial"/>
          <w:sz w:val="22"/>
          <w:szCs w:val="22"/>
          <w:lang w:val="es-ES_tradnl"/>
        </w:rPr>
        <w:t>15</w:t>
      </w:r>
      <w:r w:rsidRPr="00B93F4A">
        <w:rPr>
          <w:rFonts w:ascii="Cambria" w:hAnsi="Cambria" w:cs="Arial"/>
          <w:sz w:val="22"/>
          <w:szCs w:val="22"/>
          <w:lang w:val="es-ES_tradnl"/>
        </w:rPr>
        <w:t xml:space="preserve"> servidores públicos reciben entre $20,001 y $25,000 cada uno (</w:t>
      </w:r>
      <w:r w:rsidR="00E06979">
        <w:rPr>
          <w:rFonts w:ascii="Cambria" w:hAnsi="Cambria" w:cs="Arial"/>
          <w:sz w:val="22"/>
          <w:szCs w:val="22"/>
          <w:lang w:val="es-ES_tradnl"/>
        </w:rPr>
        <w:t>9</w:t>
      </w:r>
      <w:r w:rsidRPr="00B93F4A">
        <w:rPr>
          <w:rFonts w:ascii="Cambria" w:hAnsi="Cambria" w:cs="Arial"/>
          <w:sz w:val="22"/>
          <w:szCs w:val="22"/>
          <w:lang w:val="es-ES_tradnl"/>
        </w:rPr>
        <w:t xml:space="preserve"> </w:t>
      </w:r>
      <w:r>
        <w:rPr>
          <w:rFonts w:ascii="Cambria" w:hAnsi="Cambria" w:cs="Arial"/>
          <w:sz w:val="22"/>
          <w:szCs w:val="22"/>
          <w:lang w:val="es-ES_tradnl"/>
        </w:rPr>
        <w:t>hombres</w:t>
      </w:r>
      <w:r w:rsidRPr="00B93F4A">
        <w:rPr>
          <w:rFonts w:ascii="Cambria" w:hAnsi="Cambria" w:cs="Arial"/>
          <w:sz w:val="22"/>
          <w:szCs w:val="22"/>
          <w:lang w:val="es-ES_tradnl"/>
        </w:rPr>
        <w:t xml:space="preserve"> y </w:t>
      </w:r>
      <w:r w:rsidR="00E06979">
        <w:rPr>
          <w:rFonts w:ascii="Cambria" w:hAnsi="Cambria" w:cs="Arial"/>
          <w:sz w:val="22"/>
          <w:szCs w:val="22"/>
          <w:lang w:val="es-ES_tradnl"/>
        </w:rPr>
        <w:t>6</w:t>
      </w:r>
      <w:r>
        <w:rPr>
          <w:rFonts w:ascii="Cambria" w:hAnsi="Cambria" w:cs="Arial"/>
          <w:sz w:val="22"/>
          <w:szCs w:val="22"/>
          <w:lang w:val="es-ES_tradnl"/>
        </w:rPr>
        <w:t xml:space="preserve"> mujeres</w:t>
      </w:r>
      <w:r w:rsidRPr="00B93F4A">
        <w:rPr>
          <w:rFonts w:ascii="Cambria" w:hAnsi="Cambria" w:cs="Arial"/>
          <w:sz w:val="22"/>
          <w:szCs w:val="22"/>
          <w:lang w:val="es-ES_tradnl"/>
        </w:rPr>
        <w:t xml:space="preserve">); 3 hombres y 3 mujeres reciben entre $25,001 y $30,000; y 15 </w:t>
      </w:r>
      <w:r>
        <w:rPr>
          <w:rFonts w:ascii="Cambria" w:hAnsi="Cambria" w:cs="Arial"/>
          <w:sz w:val="22"/>
          <w:szCs w:val="22"/>
          <w:lang w:val="es-ES_tradnl"/>
        </w:rPr>
        <w:t>integrantes del funcionariado</w:t>
      </w:r>
      <w:r w:rsidRPr="00B93F4A">
        <w:rPr>
          <w:rFonts w:ascii="Cambria" w:hAnsi="Cambria" w:cs="Arial"/>
          <w:sz w:val="22"/>
          <w:szCs w:val="22"/>
          <w:lang w:val="es-ES_tradnl"/>
        </w:rPr>
        <w:t xml:space="preserve"> perciben más de $30,001 al mes (1</w:t>
      </w:r>
      <w:r w:rsidR="00E06979">
        <w:rPr>
          <w:rFonts w:ascii="Cambria" w:hAnsi="Cambria" w:cs="Arial"/>
          <w:sz w:val="22"/>
          <w:szCs w:val="22"/>
          <w:lang w:val="es-ES_tradnl"/>
        </w:rPr>
        <w:t>2</w:t>
      </w:r>
      <w:r w:rsidRPr="00B93F4A">
        <w:rPr>
          <w:rFonts w:ascii="Cambria" w:hAnsi="Cambria" w:cs="Arial"/>
          <w:sz w:val="22"/>
          <w:szCs w:val="22"/>
          <w:lang w:val="es-ES_tradnl"/>
        </w:rPr>
        <w:t xml:space="preserve"> hombres y </w:t>
      </w:r>
      <w:r w:rsidR="00E06979">
        <w:rPr>
          <w:rFonts w:ascii="Cambria" w:hAnsi="Cambria" w:cs="Arial"/>
          <w:sz w:val="22"/>
          <w:szCs w:val="22"/>
          <w:lang w:val="es-ES_tradnl"/>
        </w:rPr>
        <w:t>3</w:t>
      </w:r>
      <w:r w:rsidRPr="00B93F4A">
        <w:rPr>
          <w:rFonts w:ascii="Cambria" w:hAnsi="Cambria" w:cs="Arial"/>
          <w:sz w:val="22"/>
          <w:szCs w:val="22"/>
          <w:lang w:val="es-ES_tradnl"/>
        </w:rPr>
        <w:t xml:space="preserve"> mujeres).</w:t>
      </w:r>
    </w:p>
    <w:p w:rsidR="003F2926" w:rsidRDefault="003F2926" w:rsidP="003F2926">
      <w:pPr>
        <w:autoSpaceDE w:val="0"/>
        <w:autoSpaceDN w:val="0"/>
        <w:adjustRightInd w:val="0"/>
        <w:ind w:left="360"/>
        <w:jc w:val="both"/>
        <w:rPr>
          <w:rFonts w:ascii="Cambria" w:hAnsi="Cambria" w:cs="Arial"/>
          <w:sz w:val="22"/>
          <w:szCs w:val="22"/>
          <w:lang w:val="es-ES_tradnl"/>
        </w:rPr>
      </w:pPr>
    </w:p>
    <w:p w:rsidR="003F2926" w:rsidRDefault="003F2926" w:rsidP="003F2926">
      <w:pPr>
        <w:autoSpaceDE w:val="0"/>
        <w:autoSpaceDN w:val="0"/>
        <w:adjustRightInd w:val="0"/>
        <w:ind w:left="360"/>
        <w:jc w:val="both"/>
        <w:rPr>
          <w:rFonts w:ascii="Cambria" w:hAnsi="Cambria" w:cs="Arial"/>
          <w:sz w:val="22"/>
          <w:szCs w:val="22"/>
          <w:lang w:val="es-ES_tradnl"/>
        </w:rPr>
      </w:pPr>
    </w:p>
    <w:tbl>
      <w:tblPr>
        <w:tblW w:w="7654" w:type="dxa"/>
        <w:tblInd w:w="496" w:type="dxa"/>
        <w:tblCellMar>
          <w:left w:w="70" w:type="dxa"/>
          <w:right w:w="70" w:type="dxa"/>
        </w:tblCellMar>
        <w:tblLook w:val="04A0" w:firstRow="1" w:lastRow="0" w:firstColumn="1" w:lastColumn="0" w:noHBand="0" w:noVBand="1"/>
      </w:tblPr>
      <w:tblGrid>
        <w:gridCol w:w="283"/>
        <w:gridCol w:w="757"/>
        <w:gridCol w:w="283"/>
        <w:gridCol w:w="1275"/>
        <w:gridCol w:w="1984"/>
        <w:gridCol w:w="1559"/>
        <w:gridCol w:w="1513"/>
      </w:tblGrid>
      <w:tr w:rsidR="003F2926" w:rsidRPr="00B93F4A" w:rsidTr="003F2926">
        <w:trPr>
          <w:trHeight w:val="264"/>
        </w:trPr>
        <w:tc>
          <w:tcPr>
            <w:tcW w:w="1040" w:type="dxa"/>
            <w:gridSpan w:val="2"/>
            <w:tcBorders>
              <w:top w:val="nil"/>
              <w:left w:val="nil"/>
              <w:bottom w:val="nil"/>
              <w:right w:val="nil"/>
            </w:tcBorders>
            <w:shd w:val="clear" w:color="auto" w:fill="auto"/>
            <w:noWrap/>
            <w:vAlign w:val="bottom"/>
            <w:hideMark/>
          </w:tcPr>
          <w:p w:rsidR="003F2926" w:rsidRPr="00B93F4A" w:rsidRDefault="003F2926" w:rsidP="003F2926">
            <w:pPr>
              <w:rPr>
                <w:color w:val="000000"/>
                <w:sz w:val="20"/>
                <w:szCs w:val="20"/>
                <w:lang w:val="es-MX" w:eastAsia="es-MX"/>
              </w:rPr>
            </w:pPr>
          </w:p>
        </w:tc>
        <w:tc>
          <w:tcPr>
            <w:tcW w:w="1558" w:type="dxa"/>
            <w:gridSpan w:val="2"/>
            <w:tcBorders>
              <w:top w:val="nil"/>
              <w:left w:val="nil"/>
              <w:bottom w:val="nil"/>
              <w:right w:val="nil"/>
            </w:tcBorders>
            <w:shd w:val="clear" w:color="auto" w:fill="auto"/>
            <w:noWrap/>
            <w:vAlign w:val="bottom"/>
            <w:hideMark/>
          </w:tcPr>
          <w:p w:rsidR="003F2926" w:rsidRPr="002B1709" w:rsidRDefault="003F2926" w:rsidP="003F2926">
            <w:pPr>
              <w:rPr>
                <w:rFonts w:asciiTheme="majorHAnsi" w:hAnsiTheme="majorHAnsi"/>
                <w:color w:val="000000"/>
                <w:sz w:val="20"/>
                <w:szCs w:val="20"/>
                <w:lang w:val="es-MX" w:eastAsia="es-MX"/>
              </w:rPr>
            </w:pPr>
          </w:p>
        </w:tc>
        <w:tc>
          <w:tcPr>
            <w:tcW w:w="50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26" w:rsidRPr="002B1709" w:rsidRDefault="003F2926" w:rsidP="003F2926">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xml:space="preserve">Percepciones brutas de los recursos humanos en el IIEG  </w:t>
            </w:r>
          </w:p>
        </w:tc>
      </w:tr>
      <w:tr w:rsidR="003F2926" w:rsidRPr="00B93F4A" w:rsidTr="003F2926">
        <w:trPr>
          <w:gridBefore w:val="1"/>
          <w:wBefore w:w="283" w:type="dxa"/>
          <w:trHeight w:val="255"/>
        </w:trPr>
        <w:tc>
          <w:tcPr>
            <w:tcW w:w="1040" w:type="dxa"/>
            <w:gridSpan w:val="2"/>
            <w:tcBorders>
              <w:top w:val="nil"/>
              <w:left w:val="nil"/>
              <w:bottom w:val="nil"/>
              <w:right w:val="nil"/>
            </w:tcBorders>
            <w:shd w:val="clear" w:color="auto" w:fill="auto"/>
            <w:noWrap/>
            <w:vAlign w:val="bottom"/>
            <w:hideMark/>
          </w:tcPr>
          <w:p w:rsidR="003F2926" w:rsidRPr="002B1709" w:rsidRDefault="003F2926" w:rsidP="003F2926">
            <w:pPr>
              <w:rPr>
                <w:rFonts w:asciiTheme="majorHAnsi" w:hAnsiTheme="majorHAnsi"/>
                <w:color w:val="000000"/>
                <w:sz w:val="20"/>
                <w:szCs w:val="20"/>
                <w:lang w:val="es-MX" w:eastAsia="es-MX"/>
              </w:rPr>
            </w:pPr>
          </w:p>
        </w:tc>
        <w:tc>
          <w:tcPr>
            <w:tcW w:w="1275" w:type="dxa"/>
            <w:tcBorders>
              <w:top w:val="nil"/>
              <w:left w:val="nil"/>
              <w:bottom w:val="nil"/>
              <w:right w:val="nil"/>
            </w:tcBorders>
            <w:shd w:val="clear" w:color="auto" w:fill="auto"/>
            <w:noWrap/>
            <w:vAlign w:val="bottom"/>
            <w:hideMark/>
          </w:tcPr>
          <w:p w:rsidR="003F2926" w:rsidRPr="002B1709" w:rsidRDefault="003F2926" w:rsidP="003F2926">
            <w:pPr>
              <w:rPr>
                <w:rFonts w:asciiTheme="majorHAnsi" w:hAnsiTheme="majorHAnsi"/>
                <w:color w:val="000000"/>
                <w:sz w:val="20"/>
                <w:szCs w:val="20"/>
                <w:lang w:val="es-MX" w:eastAsia="es-MX"/>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926" w:rsidRPr="002B1709" w:rsidRDefault="003F2926" w:rsidP="003F2926">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Número de personas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926" w:rsidRPr="002B1709" w:rsidRDefault="00E06979" w:rsidP="003F2926">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Hombres</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926" w:rsidRPr="002B1709" w:rsidRDefault="00E06979" w:rsidP="003F2926">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Mujeres</w:t>
            </w:r>
          </w:p>
        </w:tc>
      </w:tr>
      <w:tr w:rsidR="003F2926" w:rsidRPr="00B93F4A" w:rsidTr="003F2926">
        <w:trPr>
          <w:gridBefore w:val="1"/>
          <w:wBefore w:w="283" w:type="dxa"/>
          <w:trHeight w:val="264"/>
        </w:trPr>
        <w:tc>
          <w:tcPr>
            <w:tcW w:w="1040" w:type="dxa"/>
            <w:gridSpan w:val="2"/>
            <w:tcBorders>
              <w:top w:val="nil"/>
              <w:left w:val="nil"/>
              <w:bottom w:val="nil"/>
              <w:right w:val="nil"/>
            </w:tcBorders>
            <w:shd w:val="clear" w:color="auto" w:fill="auto"/>
            <w:noWrap/>
            <w:vAlign w:val="bottom"/>
            <w:hideMark/>
          </w:tcPr>
          <w:p w:rsidR="003F2926" w:rsidRPr="002B1709" w:rsidRDefault="003F2926" w:rsidP="003F2926">
            <w:pPr>
              <w:rPr>
                <w:rFonts w:asciiTheme="majorHAnsi" w:hAnsiTheme="majorHAnsi"/>
                <w:color w:val="000000"/>
                <w:sz w:val="20"/>
                <w:szCs w:val="20"/>
                <w:lang w:val="es-MX" w:eastAsia="es-MX"/>
              </w:rPr>
            </w:pPr>
          </w:p>
        </w:tc>
        <w:tc>
          <w:tcPr>
            <w:tcW w:w="1275" w:type="dxa"/>
            <w:tcBorders>
              <w:top w:val="nil"/>
              <w:left w:val="nil"/>
              <w:bottom w:val="nil"/>
              <w:right w:val="nil"/>
            </w:tcBorders>
            <w:shd w:val="clear" w:color="auto" w:fill="auto"/>
            <w:noWrap/>
            <w:vAlign w:val="bottom"/>
            <w:hideMark/>
          </w:tcPr>
          <w:p w:rsidR="003F2926" w:rsidRPr="002B1709" w:rsidRDefault="003F2926" w:rsidP="003F2926">
            <w:pPr>
              <w:rPr>
                <w:rFonts w:asciiTheme="majorHAnsi" w:hAnsiTheme="majorHAnsi"/>
                <w:color w:val="000000"/>
                <w:sz w:val="20"/>
                <w:szCs w:val="20"/>
                <w:lang w:val="es-MX" w:eastAsia="es-MX"/>
              </w:rPr>
            </w:pPr>
          </w:p>
        </w:tc>
        <w:tc>
          <w:tcPr>
            <w:tcW w:w="1984" w:type="dxa"/>
            <w:vMerge/>
            <w:tcBorders>
              <w:top w:val="nil"/>
              <w:left w:val="nil"/>
              <w:bottom w:val="nil"/>
              <w:right w:val="nil"/>
            </w:tcBorders>
            <w:vAlign w:val="center"/>
            <w:hideMark/>
          </w:tcPr>
          <w:p w:rsidR="003F2926" w:rsidRPr="002B1709" w:rsidRDefault="003F2926" w:rsidP="003F2926">
            <w:pPr>
              <w:rPr>
                <w:rFonts w:asciiTheme="majorHAnsi" w:hAnsiTheme="majorHAnsi"/>
                <w:color w:val="000000"/>
                <w:sz w:val="20"/>
                <w:szCs w:val="20"/>
                <w:lang w:val="es-MX" w:eastAsia="es-MX"/>
              </w:rPr>
            </w:pPr>
          </w:p>
        </w:tc>
        <w:tc>
          <w:tcPr>
            <w:tcW w:w="1559" w:type="dxa"/>
            <w:vMerge/>
            <w:tcBorders>
              <w:top w:val="nil"/>
              <w:left w:val="nil"/>
              <w:bottom w:val="nil"/>
              <w:right w:val="nil"/>
            </w:tcBorders>
            <w:vAlign w:val="center"/>
            <w:hideMark/>
          </w:tcPr>
          <w:p w:rsidR="003F2926" w:rsidRPr="002B1709" w:rsidRDefault="003F2926" w:rsidP="003F2926">
            <w:pPr>
              <w:rPr>
                <w:rFonts w:asciiTheme="majorHAnsi" w:hAnsiTheme="majorHAnsi"/>
                <w:color w:val="000000"/>
                <w:sz w:val="20"/>
                <w:szCs w:val="20"/>
                <w:lang w:val="es-MX" w:eastAsia="es-MX"/>
              </w:rPr>
            </w:pPr>
          </w:p>
        </w:tc>
        <w:tc>
          <w:tcPr>
            <w:tcW w:w="1513" w:type="dxa"/>
            <w:vMerge/>
            <w:tcBorders>
              <w:top w:val="nil"/>
              <w:left w:val="nil"/>
              <w:bottom w:val="nil"/>
              <w:right w:val="nil"/>
            </w:tcBorders>
            <w:vAlign w:val="center"/>
            <w:hideMark/>
          </w:tcPr>
          <w:p w:rsidR="003F2926" w:rsidRPr="002B1709" w:rsidRDefault="003F2926" w:rsidP="003F2926">
            <w:pPr>
              <w:rPr>
                <w:rFonts w:asciiTheme="majorHAnsi" w:hAnsiTheme="majorHAnsi"/>
                <w:color w:val="000000"/>
                <w:sz w:val="20"/>
                <w:szCs w:val="20"/>
                <w:lang w:val="es-MX" w:eastAsia="es-MX"/>
              </w:rPr>
            </w:pPr>
          </w:p>
        </w:tc>
      </w:tr>
      <w:tr w:rsidR="003F2926" w:rsidRPr="002B1709" w:rsidTr="003F2926">
        <w:trPr>
          <w:gridBefore w:val="1"/>
          <w:gridAfter w:val="3"/>
          <w:wBefore w:w="283" w:type="dxa"/>
          <w:wAfter w:w="5056"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Precepción mensual</w:t>
            </w:r>
          </w:p>
        </w:tc>
      </w:tr>
      <w:tr w:rsidR="00287412" w:rsidRPr="00555F37" w:rsidTr="005D2991">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87412" w:rsidRPr="00486D91" w:rsidRDefault="00287412" w:rsidP="00287412">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entre  $10,001 y $15,000</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lang w:val="es-MX" w:eastAsia="es-MX"/>
              </w:rPr>
            </w:pPr>
            <w:r>
              <w:rPr>
                <w:rFonts w:ascii="Calibri Light" w:hAnsi="Calibri Light"/>
                <w:color w:val="000000"/>
                <w:sz w:val="20"/>
                <w:szCs w:val="20"/>
              </w:rPr>
              <w:t>5</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2</w:t>
            </w:r>
          </w:p>
        </w:tc>
        <w:tc>
          <w:tcPr>
            <w:tcW w:w="1513"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3</w:t>
            </w:r>
          </w:p>
        </w:tc>
      </w:tr>
      <w:tr w:rsidR="00287412" w:rsidRPr="00555F37" w:rsidTr="005D2991">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7412" w:rsidRPr="00486D91" w:rsidRDefault="00287412" w:rsidP="00287412">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 xml:space="preserve"> $15,001 y $20,000 </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32</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14</w:t>
            </w:r>
          </w:p>
        </w:tc>
        <w:tc>
          <w:tcPr>
            <w:tcW w:w="1513"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18</w:t>
            </w:r>
          </w:p>
        </w:tc>
      </w:tr>
      <w:tr w:rsidR="00287412" w:rsidRPr="00555F37" w:rsidTr="005D2991">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7412" w:rsidRPr="00486D91" w:rsidRDefault="00287412" w:rsidP="00287412">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$20,001 y $25,000</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15</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9</w:t>
            </w:r>
          </w:p>
        </w:tc>
        <w:tc>
          <w:tcPr>
            <w:tcW w:w="1513"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6</w:t>
            </w:r>
          </w:p>
        </w:tc>
      </w:tr>
      <w:tr w:rsidR="00287412" w:rsidRPr="00555F37" w:rsidTr="005D2991">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7412" w:rsidRPr="00486D91" w:rsidRDefault="00287412" w:rsidP="00287412">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$25,001 y $30,000</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6</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3</w:t>
            </w:r>
          </w:p>
        </w:tc>
        <w:tc>
          <w:tcPr>
            <w:tcW w:w="1513"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3</w:t>
            </w:r>
          </w:p>
        </w:tc>
      </w:tr>
      <w:tr w:rsidR="00287412" w:rsidRPr="00555F37" w:rsidTr="005D2991">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7412" w:rsidRPr="00486D91" w:rsidRDefault="00287412" w:rsidP="00287412">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más de $30,001</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15</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12</w:t>
            </w:r>
          </w:p>
        </w:tc>
        <w:tc>
          <w:tcPr>
            <w:tcW w:w="1513" w:type="dxa"/>
            <w:tcBorders>
              <w:top w:val="single" w:sz="4" w:space="0" w:color="auto"/>
              <w:left w:val="nil"/>
              <w:bottom w:val="single" w:sz="4" w:space="0" w:color="auto"/>
              <w:right w:val="single" w:sz="4" w:space="0" w:color="auto"/>
            </w:tcBorders>
            <w:shd w:val="clear" w:color="000000" w:fill="D9D9D9"/>
            <w:vAlign w:val="center"/>
          </w:tcPr>
          <w:p w:rsidR="00287412" w:rsidRDefault="00287412" w:rsidP="00287412">
            <w:pPr>
              <w:jc w:val="center"/>
              <w:rPr>
                <w:rFonts w:ascii="Calibri Light" w:hAnsi="Calibri Light"/>
                <w:color w:val="000000"/>
                <w:sz w:val="20"/>
                <w:szCs w:val="20"/>
              </w:rPr>
            </w:pPr>
            <w:r>
              <w:rPr>
                <w:rFonts w:ascii="Calibri Light" w:hAnsi="Calibri Light"/>
                <w:color w:val="000000"/>
                <w:sz w:val="20"/>
                <w:szCs w:val="20"/>
              </w:rPr>
              <w:t>3</w:t>
            </w:r>
          </w:p>
        </w:tc>
      </w:tr>
      <w:tr w:rsidR="003F2926" w:rsidRPr="00555F37" w:rsidTr="003F2926">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2926" w:rsidRPr="00486D91" w:rsidRDefault="003F2926" w:rsidP="003F2926">
            <w:pPr>
              <w:jc w:val="right"/>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Total</w:t>
            </w:r>
          </w:p>
        </w:tc>
        <w:tc>
          <w:tcPr>
            <w:tcW w:w="1984" w:type="dxa"/>
            <w:tcBorders>
              <w:top w:val="single" w:sz="4" w:space="0" w:color="auto"/>
              <w:left w:val="nil"/>
              <w:bottom w:val="single" w:sz="4" w:space="0" w:color="auto"/>
              <w:right w:val="single" w:sz="4" w:space="0" w:color="auto"/>
            </w:tcBorders>
            <w:shd w:val="clear" w:color="auto" w:fill="FFFFFF" w:themeFill="background1"/>
            <w:vAlign w:val="bottom"/>
          </w:tcPr>
          <w:p w:rsidR="003F2926" w:rsidRPr="00486D91" w:rsidRDefault="00287412" w:rsidP="003F2926">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73</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3F2926" w:rsidRPr="00486D91" w:rsidRDefault="00E06979" w:rsidP="003F2926">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40</w:t>
            </w:r>
          </w:p>
        </w:tc>
        <w:tc>
          <w:tcPr>
            <w:tcW w:w="1513" w:type="dxa"/>
            <w:tcBorders>
              <w:top w:val="single" w:sz="4" w:space="0" w:color="auto"/>
              <w:left w:val="nil"/>
              <w:bottom w:val="single" w:sz="4" w:space="0" w:color="auto"/>
              <w:right w:val="single" w:sz="4" w:space="0" w:color="auto"/>
            </w:tcBorders>
            <w:shd w:val="clear" w:color="auto" w:fill="FFFFFF" w:themeFill="background1"/>
            <w:vAlign w:val="bottom"/>
          </w:tcPr>
          <w:p w:rsidR="003F2926" w:rsidRPr="00486D91" w:rsidRDefault="00E06979" w:rsidP="003F2926">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33</w:t>
            </w:r>
          </w:p>
        </w:tc>
      </w:tr>
    </w:tbl>
    <w:p w:rsidR="003F2926" w:rsidRDefault="003F2926" w:rsidP="003F2926"/>
    <w:p w:rsidR="003F2926" w:rsidRPr="009B11BD" w:rsidRDefault="003F2926" w:rsidP="003F2926">
      <w:pPr>
        <w:pStyle w:val="Ttulo3"/>
        <w:numPr>
          <w:ilvl w:val="0"/>
          <w:numId w:val="26"/>
        </w:numPr>
        <w:ind w:left="284" w:hanging="284"/>
        <w:rPr>
          <w:b w:val="0"/>
          <w:color w:val="auto"/>
          <w:lang w:val="es-ES_tradnl"/>
        </w:rPr>
      </w:pPr>
      <w:bookmarkStart w:id="21" w:name="_Toc449527897"/>
      <w:r>
        <w:rPr>
          <w:b w:val="0"/>
          <w:color w:val="auto"/>
          <w:lang w:val="es-ES_tradnl"/>
        </w:rPr>
        <w:lastRenderedPageBreak/>
        <w:t>Recursos f</w:t>
      </w:r>
      <w:r w:rsidRPr="009B11BD">
        <w:rPr>
          <w:b w:val="0"/>
          <w:color w:val="auto"/>
          <w:lang w:val="es-ES_tradnl"/>
        </w:rPr>
        <w:t>inancieros</w:t>
      </w:r>
      <w:bookmarkEnd w:id="21"/>
    </w:p>
    <w:p w:rsidR="003F2926" w:rsidRDefault="003F2926" w:rsidP="003F2926">
      <w:pPr>
        <w:autoSpaceDE w:val="0"/>
        <w:autoSpaceDN w:val="0"/>
        <w:adjustRightInd w:val="0"/>
        <w:ind w:left="360"/>
        <w:jc w:val="both"/>
        <w:rPr>
          <w:rFonts w:ascii="Cambria" w:hAnsi="Cambria" w:cs="Arial"/>
          <w:color w:val="000000" w:themeColor="text1"/>
          <w:lang w:val="es-ES_tradnl"/>
        </w:rPr>
      </w:pPr>
    </w:p>
    <w:p w:rsidR="003F2926" w:rsidRPr="00B93F4A" w:rsidRDefault="003F2926" w:rsidP="003F2926">
      <w:pPr>
        <w:autoSpaceDE w:val="0"/>
        <w:autoSpaceDN w:val="0"/>
        <w:adjustRightInd w:val="0"/>
        <w:ind w:left="360"/>
        <w:jc w:val="both"/>
        <w:rPr>
          <w:rFonts w:ascii="Cambria" w:hAnsi="Cambria" w:cs="Arial"/>
          <w:sz w:val="22"/>
          <w:szCs w:val="22"/>
          <w:lang w:val="es-ES_tradnl"/>
        </w:rPr>
      </w:pPr>
      <w:r w:rsidRPr="00B93F4A">
        <w:rPr>
          <w:rFonts w:ascii="Cambria" w:hAnsi="Cambria" w:cs="Arial"/>
          <w:sz w:val="22"/>
          <w:szCs w:val="22"/>
          <w:lang w:val="es-ES_tradnl"/>
        </w:rPr>
        <w:t>Como se especificó en el apartado de Antecedentes, el Instituto de Información Estadística y Geográfica es resultado de la fusión de tres organismos principales: el Sistema de Información de Análisis y Coyuntura del Estado de Jalisco, también conocido como Sistema de Información Jalisco (SEIJAL), el Instituto de Información Territorial del Estado de Jalisco (IITEJ) y el Consejo Estatal de Población (COEPO).</w:t>
      </w:r>
    </w:p>
    <w:p w:rsidR="003F2926" w:rsidRPr="00B93F4A" w:rsidRDefault="003F2926" w:rsidP="003F2926">
      <w:pPr>
        <w:autoSpaceDE w:val="0"/>
        <w:autoSpaceDN w:val="0"/>
        <w:adjustRightInd w:val="0"/>
        <w:ind w:left="360"/>
        <w:jc w:val="both"/>
        <w:rPr>
          <w:rFonts w:ascii="Cambria" w:hAnsi="Cambria" w:cs="Arial"/>
          <w:sz w:val="22"/>
          <w:szCs w:val="22"/>
          <w:lang w:val="es-ES_tradnl"/>
        </w:rPr>
      </w:pPr>
    </w:p>
    <w:p w:rsidR="003F2926" w:rsidRDefault="003F2926" w:rsidP="003F2926">
      <w:pPr>
        <w:autoSpaceDE w:val="0"/>
        <w:autoSpaceDN w:val="0"/>
        <w:adjustRightInd w:val="0"/>
        <w:ind w:left="360"/>
        <w:jc w:val="both"/>
        <w:rPr>
          <w:rFonts w:ascii="Cambria" w:hAnsi="Cambria" w:cs="Arial"/>
          <w:sz w:val="22"/>
          <w:szCs w:val="22"/>
          <w:lang w:val="es-ES_tradnl"/>
        </w:rPr>
      </w:pPr>
      <w:r w:rsidRPr="00B93F4A">
        <w:rPr>
          <w:rFonts w:ascii="Cambria" w:hAnsi="Cambria" w:cs="Arial"/>
          <w:sz w:val="22"/>
          <w:szCs w:val="22"/>
          <w:lang w:val="es-ES_tradnl"/>
        </w:rPr>
        <w:t xml:space="preserve">La fusión de organismos trajo consigo la integración de los recursos financieros para el IIEG, </w:t>
      </w:r>
      <w:r>
        <w:rPr>
          <w:rFonts w:ascii="Cambria" w:hAnsi="Cambria" w:cs="Arial"/>
          <w:sz w:val="22"/>
          <w:szCs w:val="22"/>
          <w:lang w:val="es-ES_tradnl"/>
        </w:rPr>
        <w:t>y</w:t>
      </w:r>
      <w:r w:rsidRPr="00B93F4A">
        <w:rPr>
          <w:rFonts w:ascii="Cambria" w:hAnsi="Cambria" w:cs="Arial"/>
          <w:sz w:val="22"/>
          <w:szCs w:val="22"/>
          <w:lang w:val="es-ES_tradnl"/>
        </w:rPr>
        <w:t xml:space="preserve"> a continuación se presenta la evolución del uso de recursos presupuestales de 201</w:t>
      </w:r>
      <w:r>
        <w:rPr>
          <w:rFonts w:ascii="Cambria" w:hAnsi="Cambria" w:cs="Arial"/>
          <w:sz w:val="22"/>
          <w:szCs w:val="22"/>
          <w:lang w:val="es-ES_tradnl"/>
        </w:rPr>
        <w:t>2</w:t>
      </w:r>
      <w:r w:rsidRPr="00B93F4A">
        <w:rPr>
          <w:rFonts w:ascii="Cambria" w:hAnsi="Cambria" w:cs="Arial"/>
          <w:sz w:val="22"/>
          <w:szCs w:val="22"/>
          <w:lang w:val="es-ES_tradnl"/>
        </w:rPr>
        <w:t xml:space="preserve"> a </w:t>
      </w:r>
      <w:r>
        <w:rPr>
          <w:rFonts w:ascii="Cambria" w:hAnsi="Cambria" w:cs="Arial"/>
          <w:sz w:val="22"/>
          <w:szCs w:val="22"/>
          <w:lang w:val="es-ES_tradnl"/>
        </w:rPr>
        <w:t>2016</w:t>
      </w:r>
      <w:r w:rsidRPr="00B93F4A">
        <w:rPr>
          <w:rFonts w:ascii="Cambria" w:hAnsi="Cambria" w:cs="Arial"/>
          <w:sz w:val="22"/>
          <w:szCs w:val="22"/>
          <w:lang w:val="es-ES_tradnl"/>
        </w:rPr>
        <w:t xml:space="preserve">. </w:t>
      </w:r>
    </w:p>
    <w:p w:rsidR="003F2926" w:rsidRDefault="003F2926" w:rsidP="003F2926">
      <w:pPr>
        <w:autoSpaceDE w:val="0"/>
        <w:autoSpaceDN w:val="0"/>
        <w:adjustRightInd w:val="0"/>
        <w:ind w:left="360"/>
        <w:jc w:val="both"/>
        <w:rPr>
          <w:rFonts w:ascii="Cambria" w:hAnsi="Cambria" w:cs="Arial"/>
          <w:sz w:val="22"/>
          <w:szCs w:val="22"/>
          <w:lang w:val="es-ES_tradnl"/>
        </w:rPr>
      </w:pPr>
    </w:p>
    <w:p w:rsidR="003F2926" w:rsidRPr="005018B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5018B6">
        <w:rPr>
          <w:rFonts w:ascii="Cambria" w:hAnsi="Cambria" w:cs="Arial"/>
          <w:sz w:val="22"/>
          <w:szCs w:val="22"/>
          <w:lang w:val="es-ES_tradnl"/>
        </w:rPr>
        <w:t xml:space="preserve">Para los ejercicios 2012 y 2013 se presenta sólo la suma de los recursos asignados a SEIJAL y al IITEJ, ya que la información de COEPO se encontraba centralizada en la Secretaría General de Gobierno, y no desagregada para el Consejo, en virtud de ser éste anteriormente un organismo desconcentrado, sin obligación de generar estados presupuestales o financieros independientes de su secretaría cabeza de sector. </w:t>
      </w:r>
    </w:p>
    <w:p w:rsidR="003F2926" w:rsidRPr="005018B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5018B6">
        <w:rPr>
          <w:rFonts w:ascii="Cambria" w:hAnsi="Cambria" w:cs="Arial"/>
          <w:sz w:val="22"/>
          <w:szCs w:val="22"/>
          <w:lang w:val="es-ES_tradnl"/>
        </w:rPr>
        <w:t xml:space="preserve">Para el ejercicio 2014 se presenta el presupuesto fusionado aprobado para el IIEG en la Junta de Gobierno del 2 de julio de 2014. Para 2015 y 2016 se presenta el presupuesto aprobado por el Congreso del Estado para el Instituto, como una sola entidad.  </w:t>
      </w:r>
    </w:p>
    <w:p w:rsidR="003F2926" w:rsidRDefault="003F2926" w:rsidP="003F2926">
      <w:pPr>
        <w:autoSpaceDE w:val="0"/>
        <w:autoSpaceDN w:val="0"/>
        <w:adjustRightInd w:val="0"/>
        <w:ind w:left="360"/>
        <w:jc w:val="both"/>
        <w:rPr>
          <w:rFonts w:ascii="Cambria" w:hAnsi="Cambria" w:cs="Arial"/>
          <w:sz w:val="22"/>
          <w:szCs w:val="22"/>
          <w:lang w:val="es-ES_tradnl"/>
        </w:rPr>
      </w:pPr>
    </w:p>
    <w:p w:rsidR="003F2926" w:rsidRPr="00B93F4A" w:rsidRDefault="003F2926" w:rsidP="003F2926">
      <w:pPr>
        <w:autoSpaceDE w:val="0"/>
        <w:autoSpaceDN w:val="0"/>
        <w:adjustRightInd w:val="0"/>
        <w:ind w:left="360"/>
        <w:jc w:val="both"/>
        <w:rPr>
          <w:rFonts w:ascii="Cambria" w:hAnsi="Cambria" w:cs="Arial"/>
          <w:sz w:val="22"/>
          <w:szCs w:val="22"/>
          <w:lang w:val="es-ES_tradnl"/>
        </w:rPr>
      </w:pPr>
      <w:r>
        <w:rPr>
          <w:rFonts w:ascii="Cambria" w:hAnsi="Cambria" w:cs="Arial"/>
          <w:sz w:val="22"/>
          <w:szCs w:val="22"/>
          <w:lang w:val="es-ES_tradnl"/>
        </w:rPr>
        <w:t>Los ingresos presentados corresponden al monto facturado y recaudado en el ejercicio correspondiente, incluyendo IVA (para el caso de ingresos propios y de otros ingresos).</w:t>
      </w:r>
    </w:p>
    <w:p w:rsidR="003F2926" w:rsidRPr="00082B2F" w:rsidRDefault="003F2926" w:rsidP="003F2926">
      <w:pPr>
        <w:autoSpaceDE w:val="0"/>
        <w:autoSpaceDN w:val="0"/>
        <w:adjustRightInd w:val="0"/>
        <w:ind w:left="360"/>
        <w:jc w:val="both"/>
        <w:rPr>
          <w:rFonts w:ascii="Cambria" w:hAnsi="Cambria" w:cs="Arial"/>
          <w:sz w:val="10"/>
          <w:szCs w:val="10"/>
          <w:lang w:val="es-ES_tradnl"/>
        </w:rPr>
      </w:pPr>
    </w:p>
    <w:p w:rsidR="003F2926" w:rsidRDefault="003F2926" w:rsidP="003F2926">
      <w:pPr>
        <w:autoSpaceDE w:val="0"/>
        <w:autoSpaceDN w:val="0"/>
        <w:adjustRightInd w:val="0"/>
        <w:ind w:left="360"/>
        <w:jc w:val="both"/>
        <w:rPr>
          <w:rFonts w:ascii="Cambria" w:hAnsi="Cambria" w:cs="Arial"/>
          <w:lang w:val="es-ES_tradnl"/>
        </w:rPr>
      </w:pPr>
    </w:p>
    <w:tbl>
      <w:tblPr>
        <w:tblW w:w="8040" w:type="dxa"/>
        <w:tblInd w:w="496" w:type="dxa"/>
        <w:tblCellMar>
          <w:left w:w="70" w:type="dxa"/>
          <w:right w:w="70" w:type="dxa"/>
        </w:tblCellMar>
        <w:tblLook w:val="04A0" w:firstRow="1" w:lastRow="0" w:firstColumn="1" w:lastColumn="0" w:noHBand="0" w:noVBand="1"/>
      </w:tblPr>
      <w:tblGrid>
        <w:gridCol w:w="1900"/>
        <w:gridCol w:w="1340"/>
        <w:gridCol w:w="1200"/>
        <w:gridCol w:w="1200"/>
        <w:gridCol w:w="1200"/>
        <w:gridCol w:w="1200"/>
      </w:tblGrid>
      <w:tr w:rsidR="003F2926" w:rsidRPr="006C14DB" w:rsidTr="003F2926">
        <w:trPr>
          <w:trHeight w:val="345"/>
        </w:trPr>
        <w:tc>
          <w:tcPr>
            <w:tcW w:w="1900" w:type="dxa"/>
            <w:tcBorders>
              <w:top w:val="nil"/>
              <w:left w:val="nil"/>
              <w:bottom w:val="nil"/>
              <w:right w:val="nil"/>
            </w:tcBorders>
            <w:shd w:val="clear" w:color="auto" w:fill="auto"/>
            <w:noWrap/>
            <w:vAlign w:val="bottom"/>
            <w:hideMark/>
          </w:tcPr>
          <w:p w:rsidR="003F2926" w:rsidRPr="006C14DB" w:rsidRDefault="003F2926" w:rsidP="003F2926">
            <w:pPr>
              <w:rPr>
                <w:rFonts w:ascii="Trebuchet MS" w:hAnsi="Trebuchet MS"/>
                <w:color w:val="000000"/>
                <w:sz w:val="22"/>
                <w:szCs w:val="22"/>
                <w:lang w:val="es-MX" w:eastAsia="es-MX"/>
              </w:rPr>
            </w:pPr>
          </w:p>
        </w:tc>
        <w:tc>
          <w:tcPr>
            <w:tcW w:w="61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Total de ingresos por fuente</w:t>
            </w:r>
          </w:p>
        </w:tc>
      </w:tr>
      <w:tr w:rsidR="003F2926" w:rsidRPr="006C14DB" w:rsidTr="003F2926">
        <w:trPr>
          <w:trHeight w:val="300"/>
        </w:trPr>
        <w:tc>
          <w:tcPr>
            <w:tcW w:w="1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Año</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Presupuesto público estatal</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Ingresos propios</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Fondos federales</w:t>
            </w:r>
          </w:p>
        </w:tc>
        <w:tc>
          <w:tcPr>
            <w:tcW w:w="1200" w:type="dxa"/>
            <w:vMerge w:val="restart"/>
            <w:tcBorders>
              <w:top w:val="nil"/>
              <w:left w:val="single" w:sz="8" w:space="0" w:color="auto"/>
              <w:bottom w:val="nil"/>
              <w:right w:val="nil"/>
            </w:tcBorders>
            <w:shd w:val="clear" w:color="auto" w:fill="auto"/>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Otros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Total</w:t>
            </w:r>
          </w:p>
        </w:tc>
      </w:tr>
      <w:tr w:rsidR="003F2926" w:rsidRPr="006C14DB" w:rsidTr="003F2926">
        <w:trPr>
          <w:trHeight w:val="645"/>
        </w:trPr>
        <w:tc>
          <w:tcPr>
            <w:tcW w:w="1900" w:type="dxa"/>
            <w:vMerge/>
            <w:tcBorders>
              <w:top w:val="single" w:sz="8" w:space="0" w:color="auto"/>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34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200" w:type="dxa"/>
            <w:vMerge/>
            <w:tcBorders>
              <w:top w:val="nil"/>
              <w:left w:val="single" w:sz="8" w:space="0" w:color="auto"/>
              <w:bottom w:val="nil"/>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200" w:type="dxa"/>
            <w:vMerge/>
            <w:tcBorders>
              <w:top w:val="nil"/>
              <w:left w:val="single" w:sz="8" w:space="0" w:color="auto"/>
              <w:bottom w:val="nil"/>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200" w:type="dxa"/>
            <w:vMerge/>
            <w:tcBorders>
              <w:top w:val="nil"/>
              <w:left w:val="single" w:sz="8" w:space="0" w:color="auto"/>
              <w:bottom w:val="nil"/>
              <w:right w:val="nil"/>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r>
      <w:tr w:rsidR="003F2926" w:rsidRPr="006C14DB" w:rsidTr="003F2926">
        <w:trPr>
          <w:trHeight w:val="345"/>
        </w:trPr>
        <w:tc>
          <w:tcPr>
            <w:tcW w:w="1900" w:type="dxa"/>
            <w:tcBorders>
              <w:top w:val="nil"/>
              <w:left w:val="single" w:sz="8" w:space="0" w:color="auto"/>
              <w:bottom w:val="single" w:sz="8" w:space="0" w:color="auto"/>
              <w:right w:val="nil"/>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2012</w:t>
            </w:r>
          </w:p>
        </w:tc>
        <w:tc>
          <w:tcPr>
            <w:tcW w:w="1340" w:type="dxa"/>
            <w:tcBorders>
              <w:top w:val="nil"/>
              <w:left w:val="single" w:sz="8" w:space="0" w:color="auto"/>
              <w:bottom w:val="single" w:sz="8" w:space="0" w:color="auto"/>
              <w:right w:val="nil"/>
            </w:tcBorders>
            <w:shd w:val="clear" w:color="000000" w:fill="D9D9D9"/>
            <w:vAlign w:val="center"/>
            <w:hideMark/>
          </w:tcPr>
          <w:p w:rsidR="003F2926" w:rsidRPr="006C14DB" w:rsidRDefault="006D35DD" w:rsidP="003F2926">
            <w:pPr>
              <w:jc w:val="right"/>
              <w:rPr>
                <w:rFonts w:ascii="Trebuchet MS" w:hAnsi="Trebuchet MS"/>
                <w:color w:val="000000"/>
                <w:sz w:val="20"/>
                <w:szCs w:val="20"/>
                <w:lang w:val="es-MX" w:eastAsia="es-MX"/>
              </w:rPr>
            </w:pPr>
            <w:r w:rsidRPr="006D35DD">
              <w:rPr>
                <w:rFonts w:ascii="Trebuchet MS" w:hAnsi="Trebuchet MS"/>
                <w:color w:val="000000"/>
                <w:sz w:val="20"/>
                <w:szCs w:val="20"/>
                <w:lang w:val="es-MX" w:eastAsia="es-MX"/>
              </w:rPr>
              <w:t>33,841,299</w:t>
            </w:r>
          </w:p>
        </w:tc>
        <w:tc>
          <w:tcPr>
            <w:tcW w:w="1200" w:type="dxa"/>
            <w:tcBorders>
              <w:top w:val="nil"/>
              <w:left w:val="single" w:sz="8" w:space="0" w:color="auto"/>
              <w:bottom w:val="single" w:sz="8" w:space="0" w:color="auto"/>
              <w:right w:val="nil"/>
            </w:tcBorders>
            <w:shd w:val="clear" w:color="000000" w:fill="D9D9D9"/>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712,461</w:t>
            </w:r>
          </w:p>
        </w:tc>
        <w:tc>
          <w:tcPr>
            <w:tcW w:w="1200" w:type="dxa"/>
            <w:tcBorders>
              <w:top w:val="nil"/>
              <w:left w:val="single" w:sz="8" w:space="0" w:color="auto"/>
              <w:bottom w:val="single" w:sz="8" w:space="0" w:color="auto"/>
              <w:right w:val="nil"/>
            </w:tcBorders>
            <w:shd w:val="clear" w:color="000000" w:fill="D9D9D9"/>
            <w:vAlign w:val="center"/>
            <w:hideMark/>
          </w:tcPr>
          <w:p w:rsidR="003F2926" w:rsidRPr="006C14DB" w:rsidRDefault="003F2926" w:rsidP="003F2926">
            <w:pP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w:t>
            </w:r>
          </w:p>
        </w:tc>
        <w:tc>
          <w:tcPr>
            <w:tcW w:w="1200" w:type="dxa"/>
            <w:tcBorders>
              <w:top w:val="nil"/>
              <w:left w:val="single" w:sz="8" w:space="0" w:color="auto"/>
              <w:bottom w:val="single" w:sz="8" w:space="0" w:color="auto"/>
              <w:right w:val="nil"/>
            </w:tcBorders>
            <w:shd w:val="clear" w:color="000000" w:fill="D9D9D9"/>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2,554,911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37,108,672</w:t>
            </w:r>
          </w:p>
        </w:tc>
      </w:tr>
      <w:tr w:rsidR="003F2926" w:rsidRPr="006C14DB" w:rsidTr="003F2926">
        <w:trPr>
          <w:trHeight w:val="345"/>
        </w:trPr>
        <w:tc>
          <w:tcPr>
            <w:tcW w:w="1900" w:type="dxa"/>
            <w:tcBorders>
              <w:top w:val="nil"/>
              <w:left w:val="single" w:sz="8" w:space="0" w:color="auto"/>
              <w:bottom w:val="single" w:sz="8" w:space="0" w:color="auto"/>
              <w:right w:val="nil"/>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2013</w:t>
            </w:r>
          </w:p>
        </w:tc>
        <w:tc>
          <w:tcPr>
            <w:tcW w:w="1340" w:type="dxa"/>
            <w:tcBorders>
              <w:top w:val="nil"/>
              <w:left w:val="single" w:sz="8" w:space="0" w:color="auto"/>
              <w:bottom w:val="single" w:sz="8" w:space="0" w:color="auto"/>
              <w:right w:val="nil"/>
            </w:tcBorders>
            <w:shd w:val="clear" w:color="000000" w:fill="D9D9D9"/>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38,810,000</w:t>
            </w:r>
          </w:p>
        </w:tc>
        <w:tc>
          <w:tcPr>
            <w:tcW w:w="1200" w:type="dxa"/>
            <w:tcBorders>
              <w:top w:val="nil"/>
              <w:left w:val="single" w:sz="8" w:space="0" w:color="auto"/>
              <w:bottom w:val="single" w:sz="8" w:space="0" w:color="auto"/>
              <w:right w:val="nil"/>
            </w:tcBorders>
            <w:shd w:val="clear" w:color="000000" w:fill="D9D9D9"/>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655,894</w:t>
            </w:r>
          </w:p>
        </w:tc>
        <w:tc>
          <w:tcPr>
            <w:tcW w:w="1200" w:type="dxa"/>
            <w:tcBorders>
              <w:top w:val="nil"/>
              <w:left w:val="single" w:sz="8" w:space="0" w:color="auto"/>
              <w:bottom w:val="single" w:sz="8" w:space="0" w:color="auto"/>
              <w:right w:val="nil"/>
            </w:tcBorders>
            <w:shd w:val="clear" w:color="000000" w:fill="D9D9D9"/>
            <w:vAlign w:val="center"/>
            <w:hideMark/>
          </w:tcPr>
          <w:p w:rsidR="003F2926" w:rsidRPr="006C14DB" w:rsidRDefault="003F2926" w:rsidP="003F2926">
            <w:pP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w:t>
            </w:r>
          </w:p>
        </w:tc>
        <w:tc>
          <w:tcPr>
            <w:tcW w:w="1200" w:type="dxa"/>
            <w:tcBorders>
              <w:top w:val="nil"/>
              <w:left w:val="single" w:sz="8" w:space="0" w:color="auto"/>
              <w:bottom w:val="single" w:sz="8" w:space="0" w:color="auto"/>
              <w:right w:val="nil"/>
            </w:tcBorders>
            <w:shd w:val="clear" w:color="000000" w:fill="D9D9D9"/>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1,588,800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41,054,694</w:t>
            </w:r>
          </w:p>
        </w:tc>
      </w:tr>
      <w:tr w:rsidR="003F2926" w:rsidRPr="006C14DB" w:rsidTr="003F2926">
        <w:trPr>
          <w:trHeight w:val="345"/>
        </w:trPr>
        <w:tc>
          <w:tcPr>
            <w:tcW w:w="1900" w:type="dxa"/>
            <w:tcBorders>
              <w:top w:val="nil"/>
              <w:left w:val="single" w:sz="8" w:space="0" w:color="auto"/>
              <w:bottom w:val="single" w:sz="8" w:space="0" w:color="auto"/>
              <w:right w:val="nil"/>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2014</w:t>
            </w:r>
          </w:p>
        </w:tc>
        <w:tc>
          <w:tcPr>
            <w:tcW w:w="1340" w:type="dxa"/>
            <w:tcBorders>
              <w:top w:val="nil"/>
              <w:left w:val="single" w:sz="8" w:space="0" w:color="auto"/>
              <w:bottom w:val="single" w:sz="8" w:space="0" w:color="auto"/>
              <w:right w:val="nil"/>
            </w:tcBorders>
            <w:shd w:val="clear" w:color="000000" w:fill="D9D9D9"/>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37,442,833</w:t>
            </w:r>
          </w:p>
        </w:tc>
        <w:tc>
          <w:tcPr>
            <w:tcW w:w="1200" w:type="dxa"/>
            <w:tcBorders>
              <w:top w:val="nil"/>
              <w:left w:val="single" w:sz="8" w:space="0" w:color="auto"/>
              <w:bottom w:val="single" w:sz="8" w:space="0" w:color="auto"/>
              <w:right w:val="nil"/>
            </w:tcBorders>
            <w:shd w:val="clear" w:color="000000" w:fill="D9D9D9"/>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668,975</w:t>
            </w:r>
          </w:p>
        </w:tc>
        <w:tc>
          <w:tcPr>
            <w:tcW w:w="1200" w:type="dxa"/>
            <w:tcBorders>
              <w:top w:val="nil"/>
              <w:left w:val="single" w:sz="8" w:space="0" w:color="auto"/>
              <w:bottom w:val="single" w:sz="8" w:space="0" w:color="auto"/>
              <w:right w:val="nil"/>
            </w:tcBorders>
            <w:shd w:val="clear" w:color="000000" w:fill="D9D9D9"/>
            <w:vAlign w:val="center"/>
            <w:hideMark/>
          </w:tcPr>
          <w:p w:rsidR="003F2926" w:rsidRPr="006C14DB" w:rsidRDefault="003F2926" w:rsidP="003F2926">
            <w:pP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w:t>
            </w:r>
          </w:p>
        </w:tc>
        <w:tc>
          <w:tcPr>
            <w:tcW w:w="1200" w:type="dxa"/>
            <w:tcBorders>
              <w:top w:val="nil"/>
              <w:left w:val="single" w:sz="8" w:space="0" w:color="auto"/>
              <w:bottom w:val="single" w:sz="8" w:space="0" w:color="auto"/>
              <w:right w:val="nil"/>
            </w:tcBorders>
            <w:shd w:val="clear" w:color="000000" w:fill="D9D9D9"/>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3,422,116</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41,533,924</w:t>
            </w:r>
          </w:p>
        </w:tc>
      </w:tr>
      <w:tr w:rsidR="003F2926" w:rsidRPr="006D35DD" w:rsidTr="005D2991">
        <w:trPr>
          <w:trHeight w:val="345"/>
        </w:trPr>
        <w:tc>
          <w:tcPr>
            <w:tcW w:w="1900" w:type="dxa"/>
            <w:tcBorders>
              <w:top w:val="nil"/>
              <w:left w:val="single" w:sz="8" w:space="0" w:color="auto"/>
              <w:bottom w:val="single" w:sz="4" w:space="0" w:color="auto"/>
              <w:right w:val="nil"/>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2015</w:t>
            </w:r>
          </w:p>
        </w:tc>
        <w:tc>
          <w:tcPr>
            <w:tcW w:w="1340" w:type="dxa"/>
            <w:tcBorders>
              <w:top w:val="nil"/>
              <w:left w:val="single" w:sz="8" w:space="0" w:color="auto"/>
              <w:bottom w:val="single" w:sz="4" w:space="0" w:color="auto"/>
              <w:right w:val="nil"/>
            </w:tcBorders>
            <w:shd w:val="clear" w:color="000000" w:fill="D9D9D9"/>
            <w:vAlign w:val="center"/>
            <w:hideMark/>
          </w:tcPr>
          <w:p w:rsidR="003F2926" w:rsidRPr="006C14DB" w:rsidRDefault="006D35DD" w:rsidP="003F2926">
            <w:pPr>
              <w:jc w:val="right"/>
              <w:rPr>
                <w:rFonts w:ascii="Trebuchet MS" w:hAnsi="Trebuchet MS"/>
                <w:color w:val="000000"/>
                <w:sz w:val="20"/>
                <w:szCs w:val="20"/>
                <w:lang w:val="es-MX" w:eastAsia="es-MX"/>
              </w:rPr>
            </w:pPr>
            <w:r w:rsidRPr="006D35DD">
              <w:rPr>
                <w:rFonts w:ascii="Trebuchet MS" w:hAnsi="Trebuchet MS"/>
                <w:color w:val="000000"/>
                <w:sz w:val="20"/>
                <w:szCs w:val="20"/>
                <w:lang w:val="es-MX" w:eastAsia="es-MX"/>
              </w:rPr>
              <w:t>45,970,992</w:t>
            </w:r>
          </w:p>
        </w:tc>
        <w:tc>
          <w:tcPr>
            <w:tcW w:w="1200" w:type="dxa"/>
            <w:tcBorders>
              <w:top w:val="nil"/>
              <w:left w:val="single" w:sz="8" w:space="0" w:color="auto"/>
              <w:bottom w:val="single" w:sz="4" w:space="0" w:color="auto"/>
              <w:right w:val="nil"/>
            </w:tcBorders>
            <w:shd w:val="clear" w:color="000000" w:fill="D9D9D9"/>
            <w:vAlign w:val="center"/>
            <w:hideMark/>
          </w:tcPr>
          <w:p w:rsidR="003F2926" w:rsidRPr="006C14DB" w:rsidRDefault="006D35DD" w:rsidP="003F2926">
            <w:pPr>
              <w:jc w:val="right"/>
              <w:rPr>
                <w:rFonts w:ascii="Trebuchet MS" w:hAnsi="Trebuchet MS"/>
                <w:color w:val="000000"/>
                <w:sz w:val="20"/>
                <w:szCs w:val="20"/>
                <w:lang w:val="es-MX" w:eastAsia="es-MX"/>
              </w:rPr>
            </w:pPr>
            <w:r>
              <w:rPr>
                <w:rFonts w:ascii="Trebuchet MS" w:hAnsi="Trebuchet MS"/>
                <w:color w:val="000000"/>
                <w:sz w:val="20"/>
                <w:szCs w:val="20"/>
                <w:lang w:val="es-MX" w:eastAsia="es-MX"/>
              </w:rPr>
              <w:t>561,984</w:t>
            </w:r>
          </w:p>
        </w:tc>
        <w:tc>
          <w:tcPr>
            <w:tcW w:w="1200" w:type="dxa"/>
            <w:tcBorders>
              <w:top w:val="nil"/>
              <w:left w:val="single" w:sz="8" w:space="0" w:color="auto"/>
              <w:bottom w:val="single" w:sz="4" w:space="0" w:color="auto"/>
              <w:right w:val="nil"/>
            </w:tcBorders>
            <w:shd w:val="clear" w:color="000000" w:fill="D9D9D9"/>
            <w:vAlign w:val="center"/>
            <w:hideMark/>
          </w:tcPr>
          <w:p w:rsidR="003F2926" w:rsidRPr="006C14DB" w:rsidRDefault="003F2926" w:rsidP="003F2926">
            <w:pP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w:t>
            </w:r>
          </w:p>
        </w:tc>
        <w:tc>
          <w:tcPr>
            <w:tcW w:w="1200" w:type="dxa"/>
            <w:tcBorders>
              <w:top w:val="nil"/>
              <w:left w:val="single" w:sz="8" w:space="0" w:color="auto"/>
              <w:bottom w:val="single" w:sz="4" w:space="0" w:color="auto"/>
              <w:right w:val="nil"/>
            </w:tcBorders>
            <w:shd w:val="clear" w:color="000000" w:fill="D9D9D9"/>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10,641,593</w:t>
            </w:r>
          </w:p>
        </w:tc>
        <w:tc>
          <w:tcPr>
            <w:tcW w:w="1200" w:type="dxa"/>
            <w:tcBorders>
              <w:top w:val="nil"/>
              <w:left w:val="single" w:sz="8" w:space="0" w:color="auto"/>
              <w:bottom w:val="single" w:sz="4" w:space="0" w:color="auto"/>
              <w:right w:val="single" w:sz="8" w:space="0" w:color="auto"/>
            </w:tcBorders>
            <w:shd w:val="clear" w:color="auto" w:fill="auto"/>
            <w:vAlign w:val="center"/>
            <w:hideMark/>
          </w:tcPr>
          <w:p w:rsidR="003F2926" w:rsidRPr="006C14DB" w:rsidRDefault="006D35DD" w:rsidP="003F2926">
            <w:pPr>
              <w:jc w:val="right"/>
              <w:rPr>
                <w:rFonts w:ascii="Trebuchet MS" w:hAnsi="Trebuchet MS"/>
                <w:color w:val="000000"/>
                <w:sz w:val="20"/>
                <w:szCs w:val="20"/>
                <w:lang w:val="es-MX" w:eastAsia="es-MX"/>
              </w:rPr>
            </w:pPr>
            <w:r w:rsidRPr="006D35DD">
              <w:rPr>
                <w:rFonts w:ascii="Trebuchet MS" w:hAnsi="Trebuchet MS"/>
                <w:color w:val="000000"/>
                <w:sz w:val="20"/>
                <w:szCs w:val="20"/>
                <w:lang w:val="es-MX" w:eastAsia="es-MX"/>
              </w:rPr>
              <w:t>57,174,569</w:t>
            </w:r>
          </w:p>
        </w:tc>
      </w:tr>
      <w:tr w:rsidR="005D2991" w:rsidRPr="005D2991" w:rsidTr="005D2991">
        <w:trPr>
          <w:trHeight w:val="34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991" w:rsidRPr="006C14DB" w:rsidRDefault="005D2991" w:rsidP="003F2926">
            <w:pPr>
              <w:jc w:val="center"/>
              <w:rPr>
                <w:rFonts w:ascii="Trebuchet MS" w:hAnsi="Trebuchet MS"/>
                <w:color w:val="000000"/>
                <w:sz w:val="20"/>
                <w:szCs w:val="20"/>
                <w:lang w:val="es-MX" w:eastAsia="es-MX"/>
              </w:rPr>
            </w:pPr>
            <w:r>
              <w:rPr>
                <w:rFonts w:ascii="Trebuchet MS" w:hAnsi="Trebuchet MS"/>
                <w:color w:val="000000"/>
                <w:sz w:val="20"/>
                <w:szCs w:val="20"/>
                <w:lang w:val="es-MX" w:eastAsia="es-MX"/>
              </w:rPr>
              <w:t>2016</w:t>
            </w:r>
          </w:p>
        </w:tc>
        <w:tc>
          <w:tcPr>
            <w:tcW w:w="1340" w:type="dxa"/>
            <w:tcBorders>
              <w:top w:val="single" w:sz="4" w:space="0" w:color="auto"/>
              <w:left w:val="single" w:sz="4" w:space="0" w:color="auto"/>
              <w:bottom w:val="single" w:sz="4" w:space="0" w:color="auto"/>
              <w:right w:val="single" w:sz="4" w:space="0" w:color="auto"/>
            </w:tcBorders>
            <w:shd w:val="clear" w:color="000000" w:fill="D9D9D9"/>
            <w:vAlign w:val="center"/>
          </w:tcPr>
          <w:p w:rsidR="005D2991" w:rsidRPr="006C14DB" w:rsidRDefault="005D2991" w:rsidP="005D2991">
            <w:pPr>
              <w:jc w:val="right"/>
              <w:rPr>
                <w:rFonts w:ascii="Trebuchet MS" w:hAnsi="Trebuchet MS"/>
                <w:color w:val="000000"/>
                <w:sz w:val="20"/>
                <w:szCs w:val="20"/>
                <w:lang w:val="es-MX" w:eastAsia="es-MX"/>
              </w:rPr>
            </w:pPr>
            <w:r>
              <w:rPr>
                <w:rFonts w:ascii="Trebuchet MS" w:hAnsi="Trebuchet MS"/>
                <w:color w:val="000000"/>
                <w:sz w:val="20"/>
                <w:szCs w:val="20"/>
                <w:lang w:val="es-MX" w:eastAsia="es-MX"/>
              </w:rPr>
              <w:t>37,915,175</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tcPr>
          <w:p w:rsidR="005D2991" w:rsidRPr="006C14DB" w:rsidRDefault="005D2991" w:rsidP="005D2991">
            <w:pPr>
              <w:jc w:val="right"/>
              <w:rPr>
                <w:rFonts w:ascii="Trebuchet MS" w:hAnsi="Trebuchet MS"/>
                <w:color w:val="000000"/>
                <w:sz w:val="20"/>
                <w:szCs w:val="20"/>
                <w:lang w:val="es-MX" w:eastAsia="es-MX"/>
              </w:rPr>
            </w:pPr>
            <w:r>
              <w:rPr>
                <w:rFonts w:ascii="Trebuchet MS" w:hAnsi="Trebuchet MS"/>
                <w:color w:val="000000"/>
                <w:sz w:val="20"/>
                <w:szCs w:val="20"/>
                <w:lang w:val="es-MX" w:eastAsia="es-MX"/>
              </w:rPr>
              <w:t>488,679</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tcPr>
          <w:p w:rsidR="005D2991" w:rsidRPr="006C14DB" w:rsidRDefault="005D2991" w:rsidP="005D2991">
            <w:pPr>
              <w:jc w:val="center"/>
              <w:rPr>
                <w:rFonts w:ascii="Trebuchet MS" w:hAnsi="Trebuchet MS"/>
                <w:color w:val="000000"/>
                <w:sz w:val="20"/>
                <w:szCs w:val="20"/>
                <w:lang w:val="es-MX" w:eastAsia="es-MX"/>
              </w:rPr>
            </w:pP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tcPr>
          <w:p w:rsidR="005D2991" w:rsidRPr="006C14DB" w:rsidRDefault="005D2991" w:rsidP="005D2991">
            <w:pPr>
              <w:jc w:val="right"/>
              <w:rPr>
                <w:rFonts w:ascii="Trebuchet MS" w:hAnsi="Trebuchet MS"/>
                <w:color w:val="000000"/>
                <w:sz w:val="20"/>
                <w:szCs w:val="20"/>
                <w:lang w:val="es-MX" w:eastAsia="es-MX"/>
              </w:rPr>
            </w:pPr>
            <w:r>
              <w:rPr>
                <w:rFonts w:ascii="Trebuchet MS" w:hAnsi="Trebuchet MS"/>
                <w:color w:val="000000"/>
                <w:sz w:val="20"/>
                <w:szCs w:val="20"/>
                <w:lang w:val="es-MX" w:eastAsia="es-MX"/>
              </w:rPr>
              <w:t>8,308,030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D2991" w:rsidRPr="006C14DB" w:rsidRDefault="005D2991" w:rsidP="005D2991">
            <w:pPr>
              <w:jc w:val="right"/>
              <w:rPr>
                <w:rFonts w:ascii="Trebuchet MS" w:hAnsi="Trebuchet MS"/>
                <w:color w:val="000000"/>
                <w:sz w:val="20"/>
                <w:szCs w:val="20"/>
                <w:lang w:val="es-MX" w:eastAsia="es-MX"/>
              </w:rPr>
            </w:pPr>
            <w:r>
              <w:rPr>
                <w:rFonts w:ascii="Trebuchet MS" w:hAnsi="Trebuchet MS"/>
                <w:color w:val="000000"/>
                <w:sz w:val="20"/>
                <w:szCs w:val="20"/>
                <w:lang w:val="es-MX" w:eastAsia="es-MX"/>
              </w:rPr>
              <w:t>46,711,886</w:t>
            </w:r>
          </w:p>
        </w:tc>
      </w:tr>
    </w:tbl>
    <w:p w:rsidR="003F2926" w:rsidRDefault="003F2926" w:rsidP="003F2926">
      <w:pPr>
        <w:pStyle w:val="Ttulo3"/>
        <w:ind w:left="284"/>
        <w:rPr>
          <w:b w:val="0"/>
          <w:color w:val="auto"/>
          <w:lang w:val="es-ES_tradnl"/>
        </w:rPr>
      </w:pPr>
    </w:p>
    <w:p w:rsidR="003F2926" w:rsidRDefault="003F2926" w:rsidP="003F2926">
      <w:pPr>
        <w:spacing w:after="200" w:line="276" w:lineRule="auto"/>
        <w:rPr>
          <w:rFonts w:asciiTheme="majorHAnsi" w:eastAsiaTheme="majorEastAsia" w:hAnsiTheme="majorHAnsi" w:cstheme="majorBidi"/>
          <w:bCs/>
          <w:lang w:val="es-ES_tradnl"/>
        </w:rPr>
      </w:pPr>
      <w:r>
        <w:rPr>
          <w:b/>
          <w:lang w:val="es-ES_tradnl"/>
        </w:rPr>
        <w:br w:type="page"/>
      </w:r>
    </w:p>
    <w:p w:rsidR="003F2926" w:rsidRDefault="003F2926" w:rsidP="003F2926">
      <w:pPr>
        <w:pStyle w:val="Ttulo3"/>
        <w:ind w:left="284"/>
        <w:rPr>
          <w:b w:val="0"/>
          <w:color w:val="auto"/>
          <w:lang w:val="es-ES_tradnl"/>
        </w:rPr>
      </w:pPr>
    </w:p>
    <w:tbl>
      <w:tblPr>
        <w:tblW w:w="7860" w:type="dxa"/>
        <w:tblInd w:w="496" w:type="dxa"/>
        <w:tblCellMar>
          <w:left w:w="70" w:type="dxa"/>
          <w:right w:w="70" w:type="dxa"/>
        </w:tblCellMar>
        <w:tblLook w:val="04A0" w:firstRow="1" w:lastRow="0" w:firstColumn="1" w:lastColumn="0" w:noHBand="0" w:noVBand="1"/>
      </w:tblPr>
      <w:tblGrid>
        <w:gridCol w:w="1240"/>
        <w:gridCol w:w="1340"/>
        <w:gridCol w:w="1200"/>
        <w:gridCol w:w="1200"/>
        <w:gridCol w:w="1520"/>
        <w:gridCol w:w="1360"/>
      </w:tblGrid>
      <w:tr w:rsidR="003F2926" w:rsidRPr="006C14DB" w:rsidTr="003F2926">
        <w:trPr>
          <w:trHeight w:val="345"/>
        </w:trPr>
        <w:tc>
          <w:tcPr>
            <w:tcW w:w="78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Total de egresos por cada capítulo de clasificador por objeto de gasto</w:t>
            </w:r>
          </w:p>
        </w:tc>
      </w:tr>
      <w:tr w:rsidR="003F2926" w:rsidRPr="006C14DB" w:rsidTr="003F2926">
        <w:trPr>
          <w:trHeight w:val="405"/>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CAPÍTULO DEL GASTO</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Servicios personales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Materiales y suministros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Servicios generales</w:t>
            </w:r>
          </w:p>
        </w:tc>
        <w:tc>
          <w:tcPr>
            <w:tcW w:w="1520" w:type="dxa"/>
            <w:vMerge w:val="restart"/>
            <w:tcBorders>
              <w:top w:val="nil"/>
              <w:left w:val="single" w:sz="8" w:space="0" w:color="auto"/>
              <w:bottom w:val="single" w:sz="8" w:space="0" w:color="000000"/>
              <w:right w:val="single" w:sz="8" w:space="0" w:color="auto"/>
            </w:tcBorders>
            <w:shd w:val="clear" w:color="auto" w:fill="auto"/>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Adquisición de bienes muebles e inmuebles</w:t>
            </w:r>
          </w:p>
        </w:tc>
        <w:tc>
          <w:tcPr>
            <w:tcW w:w="1360" w:type="dxa"/>
            <w:vMerge w:val="restart"/>
            <w:tcBorders>
              <w:top w:val="nil"/>
              <w:left w:val="single" w:sz="8" w:space="0" w:color="auto"/>
              <w:bottom w:val="single" w:sz="8" w:space="0" w:color="000000"/>
              <w:right w:val="single" w:sz="8" w:space="0" w:color="auto"/>
            </w:tcBorders>
            <w:shd w:val="clear" w:color="000000" w:fill="F2F2F2"/>
            <w:noWrap/>
            <w:vAlign w:val="bottom"/>
            <w:hideMark/>
          </w:tcPr>
          <w:p w:rsidR="003F2926" w:rsidRPr="006C14DB" w:rsidRDefault="003F2926" w:rsidP="003F2926">
            <w:pPr>
              <w:jc w:val="center"/>
              <w:rPr>
                <w:rFonts w:ascii="Trebuchet MS" w:hAnsi="Trebuchet MS"/>
                <w:color w:val="000000"/>
                <w:sz w:val="22"/>
                <w:szCs w:val="22"/>
                <w:lang w:val="es-MX" w:eastAsia="es-MX"/>
              </w:rPr>
            </w:pPr>
            <w:r w:rsidRPr="006C14DB">
              <w:rPr>
                <w:rFonts w:ascii="Trebuchet MS" w:hAnsi="Trebuchet MS"/>
                <w:color w:val="000000"/>
                <w:sz w:val="22"/>
                <w:szCs w:val="22"/>
                <w:lang w:val="es-MX" w:eastAsia="es-MX"/>
              </w:rPr>
              <w:t> </w:t>
            </w:r>
          </w:p>
        </w:tc>
      </w:tr>
      <w:tr w:rsidR="003F2926" w:rsidRPr="006C14DB" w:rsidTr="003F2926">
        <w:trPr>
          <w:trHeight w:val="517"/>
        </w:trPr>
        <w:tc>
          <w:tcPr>
            <w:tcW w:w="124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34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52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36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2"/>
                <w:szCs w:val="22"/>
                <w:lang w:val="es-MX" w:eastAsia="es-MX"/>
              </w:rPr>
            </w:pPr>
          </w:p>
        </w:tc>
      </w:tr>
      <w:tr w:rsidR="003F2926" w:rsidRPr="006C14DB" w:rsidTr="003F2926">
        <w:trPr>
          <w:trHeight w:val="517"/>
        </w:trPr>
        <w:tc>
          <w:tcPr>
            <w:tcW w:w="124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34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52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36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2"/>
                <w:szCs w:val="22"/>
                <w:lang w:val="es-MX" w:eastAsia="es-MX"/>
              </w:rPr>
            </w:pPr>
          </w:p>
        </w:tc>
      </w:tr>
      <w:tr w:rsidR="003F2926" w:rsidRPr="006C14DB" w:rsidTr="003F2926">
        <w:trPr>
          <w:trHeight w:val="345"/>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Año</w:t>
            </w:r>
          </w:p>
        </w:tc>
        <w:tc>
          <w:tcPr>
            <w:tcW w:w="662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Capítulo</w:t>
            </w:r>
          </w:p>
        </w:tc>
      </w:tr>
      <w:tr w:rsidR="003F2926" w:rsidRPr="006C14DB" w:rsidTr="003F2926">
        <w:trPr>
          <w:trHeight w:val="345"/>
        </w:trPr>
        <w:tc>
          <w:tcPr>
            <w:tcW w:w="1240" w:type="dxa"/>
            <w:vMerge/>
            <w:tcBorders>
              <w:top w:val="nil"/>
              <w:left w:val="single" w:sz="8" w:space="0" w:color="auto"/>
              <w:bottom w:val="single" w:sz="8" w:space="0" w:color="000000"/>
              <w:right w:val="single" w:sz="8" w:space="0" w:color="auto"/>
            </w:tcBorders>
            <w:vAlign w:val="center"/>
            <w:hideMark/>
          </w:tcPr>
          <w:p w:rsidR="003F2926" w:rsidRPr="006C14DB" w:rsidRDefault="003F2926" w:rsidP="003F2926">
            <w:pPr>
              <w:rPr>
                <w:rFonts w:ascii="Trebuchet MS" w:hAnsi="Trebuchet MS"/>
                <w:color w:val="000000"/>
                <w:sz w:val="20"/>
                <w:szCs w:val="20"/>
                <w:lang w:val="es-MX" w:eastAsia="es-MX"/>
              </w:rPr>
            </w:pPr>
          </w:p>
        </w:tc>
        <w:tc>
          <w:tcPr>
            <w:tcW w:w="1340" w:type="dxa"/>
            <w:tcBorders>
              <w:top w:val="nil"/>
              <w:left w:val="nil"/>
              <w:bottom w:val="single" w:sz="8" w:space="0" w:color="auto"/>
              <w:right w:val="single" w:sz="8" w:space="0" w:color="auto"/>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1000</w:t>
            </w:r>
          </w:p>
        </w:tc>
        <w:tc>
          <w:tcPr>
            <w:tcW w:w="1200" w:type="dxa"/>
            <w:tcBorders>
              <w:top w:val="nil"/>
              <w:left w:val="nil"/>
              <w:bottom w:val="single" w:sz="8" w:space="0" w:color="auto"/>
              <w:right w:val="single" w:sz="8" w:space="0" w:color="auto"/>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2000</w:t>
            </w:r>
          </w:p>
        </w:tc>
        <w:tc>
          <w:tcPr>
            <w:tcW w:w="1200" w:type="dxa"/>
            <w:tcBorders>
              <w:top w:val="nil"/>
              <w:left w:val="nil"/>
              <w:bottom w:val="single" w:sz="8" w:space="0" w:color="auto"/>
              <w:right w:val="single" w:sz="8" w:space="0" w:color="auto"/>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3000</w:t>
            </w:r>
          </w:p>
        </w:tc>
        <w:tc>
          <w:tcPr>
            <w:tcW w:w="1520" w:type="dxa"/>
            <w:tcBorders>
              <w:top w:val="nil"/>
              <w:left w:val="nil"/>
              <w:bottom w:val="single" w:sz="8" w:space="0" w:color="auto"/>
              <w:right w:val="single" w:sz="8" w:space="0" w:color="auto"/>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5000</w:t>
            </w:r>
          </w:p>
        </w:tc>
        <w:tc>
          <w:tcPr>
            <w:tcW w:w="1360" w:type="dxa"/>
            <w:tcBorders>
              <w:top w:val="nil"/>
              <w:left w:val="nil"/>
              <w:bottom w:val="single" w:sz="8" w:space="0" w:color="auto"/>
              <w:right w:val="single" w:sz="8" w:space="0" w:color="auto"/>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TOTAL</w:t>
            </w:r>
          </w:p>
        </w:tc>
      </w:tr>
      <w:tr w:rsidR="003F2926" w:rsidRPr="006C14DB" w:rsidTr="003F2926">
        <w:trPr>
          <w:trHeight w:val="34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2012</w:t>
            </w:r>
          </w:p>
        </w:tc>
        <w:tc>
          <w:tcPr>
            <w:tcW w:w="134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28,244,471</w:t>
            </w:r>
          </w:p>
        </w:tc>
        <w:tc>
          <w:tcPr>
            <w:tcW w:w="120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769,870</w:t>
            </w:r>
          </w:p>
        </w:tc>
        <w:tc>
          <w:tcPr>
            <w:tcW w:w="120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4,915,958</w:t>
            </w:r>
          </w:p>
        </w:tc>
        <w:tc>
          <w:tcPr>
            <w:tcW w:w="152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774,984</w:t>
            </w:r>
          </w:p>
        </w:tc>
        <w:tc>
          <w:tcPr>
            <w:tcW w:w="136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b/>
                <w:bCs/>
                <w:color w:val="000000"/>
                <w:sz w:val="20"/>
                <w:szCs w:val="20"/>
                <w:lang w:val="es-MX" w:eastAsia="es-MX"/>
              </w:rPr>
            </w:pPr>
            <w:r w:rsidRPr="006C14DB">
              <w:rPr>
                <w:rFonts w:ascii="Trebuchet MS" w:hAnsi="Trebuchet MS"/>
                <w:b/>
                <w:bCs/>
                <w:color w:val="000000"/>
                <w:sz w:val="20"/>
                <w:szCs w:val="20"/>
                <w:lang w:val="es-MX" w:eastAsia="es-MX"/>
              </w:rPr>
              <w:t>34,705,283</w:t>
            </w:r>
          </w:p>
        </w:tc>
      </w:tr>
      <w:tr w:rsidR="003F2926" w:rsidRPr="006C14DB" w:rsidTr="003F2926">
        <w:trPr>
          <w:trHeight w:val="34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2013</w:t>
            </w:r>
          </w:p>
        </w:tc>
        <w:tc>
          <w:tcPr>
            <w:tcW w:w="134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26,404,371</w:t>
            </w:r>
          </w:p>
        </w:tc>
        <w:tc>
          <w:tcPr>
            <w:tcW w:w="120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776,719</w:t>
            </w:r>
          </w:p>
        </w:tc>
        <w:tc>
          <w:tcPr>
            <w:tcW w:w="120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4,740,148</w:t>
            </w:r>
          </w:p>
        </w:tc>
        <w:tc>
          <w:tcPr>
            <w:tcW w:w="152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1,442,486</w:t>
            </w:r>
          </w:p>
        </w:tc>
        <w:tc>
          <w:tcPr>
            <w:tcW w:w="136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b/>
                <w:bCs/>
                <w:color w:val="000000"/>
                <w:sz w:val="20"/>
                <w:szCs w:val="20"/>
                <w:lang w:val="es-MX" w:eastAsia="es-MX"/>
              </w:rPr>
            </w:pPr>
            <w:r w:rsidRPr="006C14DB">
              <w:rPr>
                <w:rFonts w:ascii="Trebuchet MS" w:hAnsi="Trebuchet MS"/>
                <w:b/>
                <w:bCs/>
                <w:color w:val="000000"/>
                <w:sz w:val="20"/>
                <w:szCs w:val="20"/>
                <w:lang w:val="es-MX" w:eastAsia="es-MX"/>
              </w:rPr>
              <w:t>33,363,725</w:t>
            </w:r>
          </w:p>
        </w:tc>
      </w:tr>
      <w:tr w:rsidR="003F2926" w:rsidRPr="006C14DB" w:rsidTr="003F2926">
        <w:trPr>
          <w:trHeight w:val="34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2014</w:t>
            </w:r>
          </w:p>
        </w:tc>
        <w:tc>
          <w:tcPr>
            <w:tcW w:w="134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xml:space="preserve">29,374,014 </w:t>
            </w:r>
          </w:p>
        </w:tc>
        <w:tc>
          <w:tcPr>
            <w:tcW w:w="120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xml:space="preserve">707,977 </w:t>
            </w:r>
          </w:p>
        </w:tc>
        <w:tc>
          <w:tcPr>
            <w:tcW w:w="120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xml:space="preserve">6,012,704 </w:t>
            </w:r>
          </w:p>
        </w:tc>
        <w:tc>
          <w:tcPr>
            <w:tcW w:w="152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xml:space="preserve">2,205,667 </w:t>
            </w:r>
          </w:p>
        </w:tc>
        <w:tc>
          <w:tcPr>
            <w:tcW w:w="1360" w:type="dxa"/>
            <w:tcBorders>
              <w:top w:val="nil"/>
              <w:left w:val="nil"/>
              <w:bottom w:val="single" w:sz="8"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b/>
                <w:bCs/>
                <w:color w:val="000000"/>
                <w:sz w:val="20"/>
                <w:szCs w:val="20"/>
                <w:lang w:val="es-MX" w:eastAsia="es-MX"/>
              </w:rPr>
            </w:pPr>
            <w:r w:rsidRPr="006C14DB">
              <w:rPr>
                <w:rFonts w:ascii="Trebuchet MS" w:hAnsi="Trebuchet MS"/>
                <w:b/>
                <w:bCs/>
                <w:color w:val="000000"/>
                <w:sz w:val="20"/>
                <w:szCs w:val="20"/>
                <w:lang w:val="es-MX" w:eastAsia="es-MX"/>
              </w:rPr>
              <w:t>38,300,362</w:t>
            </w:r>
          </w:p>
        </w:tc>
      </w:tr>
      <w:tr w:rsidR="003F2926" w:rsidRPr="006C14DB" w:rsidTr="005D2991">
        <w:trPr>
          <w:trHeight w:val="345"/>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3F2926" w:rsidRPr="006C14DB" w:rsidRDefault="003F2926" w:rsidP="003F2926">
            <w:pPr>
              <w:jc w:val="center"/>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2015</w:t>
            </w:r>
          </w:p>
        </w:tc>
        <w:tc>
          <w:tcPr>
            <w:tcW w:w="1340" w:type="dxa"/>
            <w:tcBorders>
              <w:top w:val="nil"/>
              <w:left w:val="nil"/>
              <w:bottom w:val="single" w:sz="4"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xml:space="preserve">30,173,452 </w:t>
            </w:r>
          </w:p>
        </w:tc>
        <w:tc>
          <w:tcPr>
            <w:tcW w:w="1200" w:type="dxa"/>
            <w:tcBorders>
              <w:top w:val="nil"/>
              <w:left w:val="nil"/>
              <w:bottom w:val="single" w:sz="4"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xml:space="preserve">1,371,885 </w:t>
            </w:r>
          </w:p>
        </w:tc>
        <w:tc>
          <w:tcPr>
            <w:tcW w:w="1200" w:type="dxa"/>
            <w:tcBorders>
              <w:top w:val="nil"/>
              <w:left w:val="nil"/>
              <w:bottom w:val="single" w:sz="4"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xml:space="preserve">18,393,527 </w:t>
            </w:r>
          </w:p>
        </w:tc>
        <w:tc>
          <w:tcPr>
            <w:tcW w:w="1520" w:type="dxa"/>
            <w:tcBorders>
              <w:top w:val="nil"/>
              <w:left w:val="nil"/>
              <w:bottom w:val="single" w:sz="4"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color w:val="000000"/>
                <w:sz w:val="20"/>
                <w:szCs w:val="20"/>
                <w:lang w:val="es-MX" w:eastAsia="es-MX"/>
              </w:rPr>
            </w:pPr>
            <w:r w:rsidRPr="006C14DB">
              <w:rPr>
                <w:rFonts w:ascii="Trebuchet MS" w:hAnsi="Trebuchet MS"/>
                <w:color w:val="000000"/>
                <w:sz w:val="20"/>
                <w:szCs w:val="20"/>
                <w:lang w:val="es-MX" w:eastAsia="es-MX"/>
              </w:rPr>
              <w:t xml:space="preserve">5,062,717 </w:t>
            </w:r>
          </w:p>
        </w:tc>
        <w:tc>
          <w:tcPr>
            <w:tcW w:w="1360" w:type="dxa"/>
            <w:tcBorders>
              <w:top w:val="nil"/>
              <w:left w:val="nil"/>
              <w:bottom w:val="single" w:sz="4" w:space="0" w:color="auto"/>
              <w:right w:val="single" w:sz="8" w:space="0" w:color="auto"/>
            </w:tcBorders>
            <w:shd w:val="clear" w:color="000000" w:fill="EBF1DE"/>
            <w:vAlign w:val="center"/>
            <w:hideMark/>
          </w:tcPr>
          <w:p w:rsidR="003F2926" w:rsidRPr="006C14DB" w:rsidRDefault="003F2926" w:rsidP="003F2926">
            <w:pPr>
              <w:jc w:val="right"/>
              <w:rPr>
                <w:rFonts w:ascii="Trebuchet MS" w:hAnsi="Trebuchet MS"/>
                <w:b/>
                <w:bCs/>
                <w:color w:val="000000"/>
                <w:sz w:val="20"/>
                <w:szCs w:val="20"/>
                <w:lang w:val="es-MX" w:eastAsia="es-MX"/>
              </w:rPr>
            </w:pPr>
            <w:r w:rsidRPr="006C14DB">
              <w:rPr>
                <w:rFonts w:ascii="Trebuchet MS" w:hAnsi="Trebuchet MS"/>
                <w:b/>
                <w:bCs/>
                <w:color w:val="000000"/>
                <w:sz w:val="20"/>
                <w:szCs w:val="20"/>
                <w:lang w:val="es-MX" w:eastAsia="es-MX"/>
              </w:rPr>
              <w:t>55,001,581</w:t>
            </w:r>
          </w:p>
        </w:tc>
      </w:tr>
      <w:tr w:rsidR="005D2991" w:rsidRPr="006C14DB" w:rsidTr="005D2991">
        <w:trPr>
          <w:trHeight w:val="34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991" w:rsidRPr="006C14DB" w:rsidRDefault="005D2991" w:rsidP="003F2926">
            <w:pPr>
              <w:jc w:val="center"/>
              <w:rPr>
                <w:rFonts w:ascii="Trebuchet MS" w:hAnsi="Trebuchet MS"/>
                <w:color w:val="000000"/>
                <w:sz w:val="20"/>
                <w:szCs w:val="20"/>
                <w:lang w:val="es-MX" w:eastAsia="es-MX"/>
              </w:rPr>
            </w:pPr>
            <w:r>
              <w:rPr>
                <w:rFonts w:ascii="Trebuchet MS" w:hAnsi="Trebuchet MS"/>
                <w:color w:val="000000"/>
                <w:sz w:val="20"/>
                <w:szCs w:val="20"/>
                <w:lang w:val="es-MX" w:eastAsia="es-MX"/>
              </w:rPr>
              <w:t>2016</w:t>
            </w:r>
          </w:p>
        </w:tc>
        <w:tc>
          <w:tcPr>
            <w:tcW w:w="1340" w:type="dxa"/>
            <w:tcBorders>
              <w:top w:val="single" w:sz="4" w:space="0" w:color="auto"/>
              <w:left w:val="single" w:sz="4" w:space="0" w:color="auto"/>
              <w:bottom w:val="single" w:sz="4" w:space="0" w:color="auto"/>
              <w:right w:val="single" w:sz="4" w:space="0" w:color="auto"/>
            </w:tcBorders>
            <w:shd w:val="clear" w:color="000000" w:fill="EBF1DE"/>
            <w:vAlign w:val="center"/>
          </w:tcPr>
          <w:p w:rsidR="005D2991" w:rsidRPr="006C14DB" w:rsidRDefault="000B6B42" w:rsidP="003F2926">
            <w:pPr>
              <w:jc w:val="right"/>
              <w:rPr>
                <w:rFonts w:ascii="Trebuchet MS" w:hAnsi="Trebuchet MS"/>
                <w:color w:val="000000"/>
                <w:sz w:val="20"/>
                <w:szCs w:val="20"/>
                <w:lang w:val="es-MX" w:eastAsia="es-MX"/>
              </w:rPr>
            </w:pPr>
            <w:r>
              <w:rPr>
                <w:rFonts w:ascii="Trebuchet MS" w:hAnsi="Trebuchet MS"/>
                <w:color w:val="000000"/>
                <w:sz w:val="20"/>
                <w:szCs w:val="20"/>
                <w:lang w:val="es-MX" w:eastAsia="es-MX"/>
              </w:rPr>
              <w:t>29,078,958</w:t>
            </w:r>
          </w:p>
        </w:tc>
        <w:tc>
          <w:tcPr>
            <w:tcW w:w="1200" w:type="dxa"/>
            <w:tcBorders>
              <w:top w:val="single" w:sz="4" w:space="0" w:color="auto"/>
              <w:left w:val="single" w:sz="4" w:space="0" w:color="auto"/>
              <w:bottom w:val="single" w:sz="4" w:space="0" w:color="auto"/>
              <w:right w:val="single" w:sz="4" w:space="0" w:color="auto"/>
            </w:tcBorders>
            <w:shd w:val="clear" w:color="000000" w:fill="EBF1DE"/>
            <w:vAlign w:val="center"/>
          </w:tcPr>
          <w:p w:rsidR="005D2991" w:rsidRPr="006C14DB" w:rsidRDefault="000B6B42" w:rsidP="003F2926">
            <w:pPr>
              <w:jc w:val="right"/>
              <w:rPr>
                <w:rFonts w:ascii="Trebuchet MS" w:hAnsi="Trebuchet MS"/>
                <w:color w:val="000000"/>
                <w:sz w:val="20"/>
                <w:szCs w:val="20"/>
                <w:lang w:val="es-MX" w:eastAsia="es-MX"/>
              </w:rPr>
            </w:pPr>
            <w:r>
              <w:rPr>
                <w:rFonts w:ascii="Trebuchet MS" w:hAnsi="Trebuchet MS"/>
                <w:color w:val="000000"/>
                <w:sz w:val="20"/>
                <w:szCs w:val="20"/>
                <w:lang w:val="es-MX" w:eastAsia="es-MX"/>
              </w:rPr>
              <w:t>662,981</w:t>
            </w:r>
          </w:p>
        </w:tc>
        <w:tc>
          <w:tcPr>
            <w:tcW w:w="1200" w:type="dxa"/>
            <w:tcBorders>
              <w:top w:val="single" w:sz="4" w:space="0" w:color="auto"/>
              <w:left w:val="single" w:sz="4" w:space="0" w:color="auto"/>
              <w:bottom w:val="single" w:sz="4" w:space="0" w:color="auto"/>
              <w:right w:val="single" w:sz="4" w:space="0" w:color="auto"/>
            </w:tcBorders>
            <w:shd w:val="clear" w:color="000000" w:fill="EBF1DE"/>
            <w:vAlign w:val="center"/>
          </w:tcPr>
          <w:p w:rsidR="005D2991" w:rsidRPr="006C14DB" w:rsidRDefault="000B6B42" w:rsidP="003F2926">
            <w:pPr>
              <w:jc w:val="right"/>
              <w:rPr>
                <w:rFonts w:ascii="Trebuchet MS" w:hAnsi="Trebuchet MS"/>
                <w:color w:val="000000"/>
                <w:sz w:val="20"/>
                <w:szCs w:val="20"/>
                <w:lang w:val="es-MX" w:eastAsia="es-MX"/>
              </w:rPr>
            </w:pPr>
            <w:r>
              <w:rPr>
                <w:rFonts w:ascii="Trebuchet MS" w:hAnsi="Trebuchet MS"/>
                <w:color w:val="000000"/>
                <w:sz w:val="20"/>
                <w:szCs w:val="20"/>
                <w:lang w:val="es-MX" w:eastAsia="es-MX"/>
              </w:rPr>
              <w:t>13,816,250</w:t>
            </w:r>
          </w:p>
        </w:tc>
        <w:tc>
          <w:tcPr>
            <w:tcW w:w="1520" w:type="dxa"/>
            <w:tcBorders>
              <w:top w:val="single" w:sz="4" w:space="0" w:color="auto"/>
              <w:left w:val="single" w:sz="4" w:space="0" w:color="auto"/>
              <w:bottom w:val="single" w:sz="4" w:space="0" w:color="auto"/>
              <w:right w:val="single" w:sz="4" w:space="0" w:color="auto"/>
            </w:tcBorders>
            <w:shd w:val="clear" w:color="000000" w:fill="EBF1DE"/>
            <w:vAlign w:val="center"/>
          </w:tcPr>
          <w:p w:rsidR="005D2991" w:rsidRPr="006C14DB" w:rsidRDefault="000B6B42" w:rsidP="003F2926">
            <w:pPr>
              <w:jc w:val="right"/>
              <w:rPr>
                <w:rFonts w:ascii="Trebuchet MS" w:hAnsi="Trebuchet MS"/>
                <w:color w:val="000000"/>
                <w:sz w:val="20"/>
                <w:szCs w:val="20"/>
                <w:lang w:val="es-MX" w:eastAsia="es-MX"/>
              </w:rPr>
            </w:pPr>
            <w:r>
              <w:rPr>
                <w:rFonts w:ascii="Trebuchet MS" w:hAnsi="Trebuchet MS"/>
                <w:color w:val="000000"/>
                <w:sz w:val="20"/>
                <w:szCs w:val="20"/>
                <w:lang w:val="es-MX" w:eastAsia="es-MX"/>
              </w:rPr>
              <w:t>2,878,051</w:t>
            </w:r>
          </w:p>
        </w:tc>
        <w:tc>
          <w:tcPr>
            <w:tcW w:w="1360" w:type="dxa"/>
            <w:tcBorders>
              <w:top w:val="single" w:sz="4" w:space="0" w:color="auto"/>
              <w:left w:val="single" w:sz="4" w:space="0" w:color="auto"/>
              <w:bottom w:val="single" w:sz="4" w:space="0" w:color="auto"/>
              <w:right w:val="single" w:sz="4" w:space="0" w:color="auto"/>
            </w:tcBorders>
            <w:shd w:val="clear" w:color="000000" w:fill="EBF1DE"/>
            <w:vAlign w:val="center"/>
          </w:tcPr>
          <w:p w:rsidR="005D2991" w:rsidRPr="006C14DB" w:rsidRDefault="000B6B42" w:rsidP="003F2926">
            <w:pPr>
              <w:jc w:val="right"/>
              <w:rPr>
                <w:rFonts w:ascii="Trebuchet MS" w:hAnsi="Trebuchet MS"/>
                <w:b/>
                <w:bCs/>
                <w:color w:val="000000"/>
                <w:sz w:val="20"/>
                <w:szCs w:val="20"/>
                <w:lang w:val="es-MX" w:eastAsia="es-MX"/>
              </w:rPr>
            </w:pPr>
            <w:r>
              <w:rPr>
                <w:rFonts w:ascii="Trebuchet MS" w:hAnsi="Trebuchet MS"/>
                <w:b/>
                <w:bCs/>
                <w:color w:val="000000"/>
                <w:sz w:val="20"/>
                <w:szCs w:val="20"/>
                <w:lang w:val="es-MX" w:eastAsia="es-MX"/>
              </w:rPr>
              <w:t>46,436,240</w:t>
            </w:r>
          </w:p>
        </w:tc>
      </w:tr>
    </w:tbl>
    <w:p w:rsidR="003F2926" w:rsidRPr="009B11BD" w:rsidRDefault="003F2926" w:rsidP="003F2926">
      <w:pPr>
        <w:pStyle w:val="Ttulo3"/>
        <w:numPr>
          <w:ilvl w:val="0"/>
          <w:numId w:val="26"/>
        </w:numPr>
        <w:ind w:left="284" w:hanging="284"/>
        <w:rPr>
          <w:b w:val="0"/>
          <w:color w:val="auto"/>
          <w:lang w:val="es-ES_tradnl"/>
        </w:rPr>
      </w:pPr>
      <w:bookmarkStart w:id="22" w:name="_Toc449527898"/>
      <w:r>
        <w:rPr>
          <w:b w:val="0"/>
          <w:color w:val="auto"/>
          <w:lang w:val="es-ES_tradnl"/>
        </w:rPr>
        <w:t>Servicios g</w:t>
      </w:r>
      <w:r w:rsidRPr="009B11BD">
        <w:rPr>
          <w:b w:val="0"/>
          <w:color w:val="auto"/>
          <w:lang w:val="es-ES_tradnl"/>
        </w:rPr>
        <w:t>enerales</w:t>
      </w:r>
      <w:bookmarkEnd w:id="22"/>
    </w:p>
    <w:p w:rsidR="008A2F0F" w:rsidRDefault="008A2F0F" w:rsidP="003F2926">
      <w:pPr>
        <w:autoSpaceDE w:val="0"/>
        <w:autoSpaceDN w:val="0"/>
        <w:adjustRightInd w:val="0"/>
        <w:ind w:left="360"/>
        <w:jc w:val="both"/>
        <w:rPr>
          <w:rFonts w:ascii="Cambria" w:hAnsi="Cambria" w:cs="Arial"/>
          <w:sz w:val="22"/>
          <w:szCs w:val="22"/>
          <w:lang w:val="es-ES_tradnl"/>
        </w:rPr>
      </w:pPr>
    </w:p>
    <w:p w:rsidR="003F2926" w:rsidRPr="00E07CD6" w:rsidRDefault="003F2926" w:rsidP="003F2926">
      <w:pPr>
        <w:autoSpaceDE w:val="0"/>
        <w:autoSpaceDN w:val="0"/>
        <w:adjustRightInd w:val="0"/>
        <w:ind w:left="360"/>
        <w:jc w:val="both"/>
        <w:rPr>
          <w:rFonts w:ascii="Cambria" w:hAnsi="Cambria" w:cs="Arial"/>
          <w:sz w:val="22"/>
          <w:szCs w:val="22"/>
          <w:lang w:val="es-ES_tradnl"/>
        </w:rPr>
      </w:pPr>
      <w:r w:rsidRPr="00E07CD6">
        <w:rPr>
          <w:rFonts w:ascii="Cambria" w:hAnsi="Cambria" w:cs="Arial"/>
          <w:sz w:val="22"/>
          <w:szCs w:val="22"/>
          <w:lang w:val="es-ES_tradnl"/>
        </w:rPr>
        <w:t>La nueva sede ofrece un espacio amplio, digno, moderno, incluyente y amigable con el medio ambiente, además, cuenta con la infraestructura así como con los recursos humanos necesarios para brindar los insumos para el diseño de políticas públicas que incentiven el desarrollo económico y social que se traduzca en bienestar y mejor calidad de vida para los jaliscienses.</w:t>
      </w:r>
    </w:p>
    <w:p w:rsidR="003F2926" w:rsidRPr="00E07CD6" w:rsidRDefault="003F2926" w:rsidP="003F2926">
      <w:pPr>
        <w:autoSpaceDE w:val="0"/>
        <w:autoSpaceDN w:val="0"/>
        <w:adjustRightInd w:val="0"/>
        <w:ind w:left="360"/>
        <w:jc w:val="both"/>
        <w:rPr>
          <w:rFonts w:ascii="Cambria" w:hAnsi="Cambria" w:cs="Arial"/>
          <w:sz w:val="22"/>
          <w:szCs w:val="22"/>
          <w:lang w:val="es-ES_tradnl"/>
        </w:rPr>
      </w:pPr>
      <w:r w:rsidRPr="00E07CD6">
        <w:rPr>
          <w:rFonts w:ascii="Cambria" w:hAnsi="Cambria" w:cs="Arial"/>
          <w:sz w:val="22"/>
          <w:szCs w:val="22"/>
          <w:lang w:val="es-ES_tradnl"/>
        </w:rPr>
        <w:t xml:space="preserve"> </w:t>
      </w:r>
    </w:p>
    <w:p w:rsidR="003F2926" w:rsidRDefault="003F2926" w:rsidP="003F2926">
      <w:pPr>
        <w:autoSpaceDE w:val="0"/>
        <w:autoSpaceDN w:val="0"/>
        <w:adjustRightInd w:val="0"/>
        <w:ind w:left="360"/>
        <w:jc w:val="both"/>
        <w:rPr>
          <w:rFonts w:ascii="Cambria" w:hAnsi="Cambria" w:cs="Arial"/>
          <w:sz w:val="22"/>
          <w:szCs w:val="22"/>
          <w:lang w:val="es-ES_tradnl"/>
        </w:rPr>
      </w:pPr>
      <w:r w:rsidRPr="00E07CD6">
        <w:rPr>
          <w:rFonts w:ascii="Cambria" w:hAnsi="Cambria" w:cs="Arial"/>
          <w:sz w:val="22"/>
          <w:szCs w:val="22"/>
          <w:lang w:val="es-ES_tradnl"/>
        </w:rPr>
        <w:t xml:space="preserve">Ubicado en </w:t>
      </w:r>
      <w:r w:rsidR="00026269">
        <w:rPr>
          <w:rFonts w:ascii="Cambria" w:hAnsi="Cambria" w:cs="Arial"/>
          <w:sz w:val="22"/>
          <w:szCs w:val="22"/>
          <w:lang w:val="es-ES_tradnl"/>
        </w:rPr>
        <w:t>Calzada de</w:t>
      </w:r>
      <w:r w:rsidRPr="00E07CD6">
        <w:rPr>
          <w:rFonts w:ascii="Cambria" w:hAnsi="Cambria" w:cs="Arial"/>
          <w:sz w:val="22"/>
          <w:szCs w:val="22"/>
          <w:lang w:val="es-ES_tradnl"/>
        </w:rPr>
        <w:t xml:space="preserve"> los Pirules 71, en la Colonia Ciudad Granja, en el municipio de Zapopan, C.P. 45010.  El IIEG es un espacio digno, con áreas amplias, modernas e incluyentes; así como con la tecnología adecuada para brindar un mejor servicio a la ciudadanía, sus características son:</w:t>
      </w:r>
    </w:p>
    <w:p w:rsidR="003F2926" w:rsidRDefault="003F2926" w:rsidP="003F2926">
      <w:pPr>
        <w:autoSpaceDE w:val="0"/>
        <w:autoSpaceDN w:val="0"/>
        <w:adjustRightInd w:val="0"/>
        <w:ind w:left="360"/>
        <w:jc w:val="both"/>
        <w:rPr>
          <w:rFonts w:ascii="Cambria" w:hAnsi="Cambria" w:cs="Arial"/>
          <w:sz w:val="22"/>
          <w:szCs w:val="22"/>
          <w:lang w:val="es-ES_tradnl"/>
        </w:rPr>
      </w:pPr>
    </w:p>
    <w:p w:rsidR="003F2926" w:rsidRPr="00E07CD6" w:rsidRDefault="003F2926" w:rsidP="003F2926">
      <w:pPr>
        <w:autoSpaceDE w:val="0"/>
        <w:autoSpaceDN w:val="0"/>
        <w:adjustRightInd w:val="0"/>
        <w:ind w:left="360"/>
        <w:jc w:val="both"/>
        <w:rPr>
          <w:rFonts w:ascii="Cambria" w:hAnsi="Cambria" w:cs="Arial"/>
          <w:sz w:val="22"/>
          <w:szCs w:val="22"/>
          <w:lang w:val="es-ES_tradnl"/>
        </w:rPr>
      </w:pPr>
      <w:r w:rsidRPr="00E07CD6">
        <w:rPr>
          <w:rFonts w:ascii="Cambria" w:hAnsi="Cambria" w:cs="Arial"/>
          <w:noProof/>
          <w:sz w:val="22"/>
          <w:szCs w:val="22"/>
          <w:lang w:val="es-MX" w:eastAsia="es-MX"/>
        </w:rPr>
        <w:drawing>
          <wp:anchor distT="0" distB="0" distL="114300" distR="114300" simplePos="0" relativeHeight="251665408" behindDoc="0" locked="0" layoutInCell="1" allowOverlap="1" wp14:anchorId="065773FF" wp14:editId="6409AC2A">
            <wp:simplePos x="0" y="0"/>
            <wp:positionH relativeFrom="column">
              <wp:posOffset>232410</wp:posOffset>
            </wp:positionH>
            <wp:positionV relativeFrom="paragraph">
              <wp:posOffset>58420</wp:posOffset>
            </wp:positionV>
            <wp:extent cx="293370" cy="457200"/>
            <wp:effectExtent l="0" t="0" r="0" b="0"/>
            <wp:wrapThrough wrapText="bothSides">
              <wp:wrapPolygon edited="0">
                <wp:start x="5610" y="0"/>
                <wp:lineTo x="0" y="9900"/>
                <wp:lineTo x="0" y="18900"/>
                <wp:lineTo x="2805" y="20700"/>
                <wp:lineTo x="16831" y="20700"/>
                <wp:lineTo x="19636" y="18900"/>
                <wp:lineTo x="19636" y="9900"/>
                <wp:lineTo x="14026" y="0"/>
                <wp:lineTo x="5610" y="0"/>
              </wp:wrapPolygon>
            </wp:wrapThrough>
            <wp:docPr id="9" name="pasted-image.pdf"/>
            <wp:cNvGraphicFramePr/>
            <a:graphic xmlns:a="http://schemas.openxmlformats.org/drawingml/2006/main">
              <a:graphicData uri="http://schemas.openxmlformats.org/drawingml/2006/picture">
                <pic:pic xmlns:pic="http://schemas.openxmlformats.org/drawingml/2006/picture">
                  <pic:nvPicPr>
                    <pic:cNvPr id="9" name="pasted-image.pd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3370" cy="45720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Pr="00E07CD6">
        <w:rPr>
          <w:rFonts w:ascii="Cambria" w:hAnsi="Cambria" w:cs="Arial"/>
          <w:b/>
          <w:sz w:val="22"/>
          <w:szCs w:val="22"/>
          <w:lang w:val="es-ES_tradnl"/>
        </w:rPr>
        <w:t>AGUA:</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Planta de tratamiento de aguas residuales.</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Aprovechamiento de agua pluvial.</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noProof/>
          <w:lang w:eastAsia="es-MX"/>
        </w:rPr>
        <w:drawing>
          <wp:anchor distT="0" distB="0" distL="114300" distR="114300" simplePos="0" relativeHeight="251675648" behindDoc="0" locked="0" layoutInCell="1" allowOverlap="1" wp14:anchorId="621EBFBE" wp14:editId="50AEB8DC">
            <wp:simplePos x="0" y="0"/>
            <wp:positionH relativeFrom="column">
              <wp:posOffset>4063365</wp:posOffset>
            </wp:positionH>
            <wp:positionV relativeFrom="paragraph">
              <wp:posOffset>7620</wp:posOffset>
            </wp:positionV>
            <wp:extent cx="1962150" cy="1471295"/>
            <wp:effectExtent l="0" t="0" r="0" b="0"/>
            <wp:wrapThrough wrapText="bothSides">
              <wp:wrapPolygon edited="0">
                <wp:start x="0" y="0"/>
                <wp:lineTo x="0" y="21255"/>
                <wp:lineTo x="21390" y="21255"/>
                <wp:lineTo x="2139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a agua.jpg"/>
                    <pic:cNvPicPr/>
                  </pic:nvPicPr>
                  <pic:blipFill>
                    <a:blip r:embed="rId21">
                      <a:extLst>
                        <a:ext uri="{28A0092B-C50C-407E-A947-70E740481C1C}">
                          <a14:useLocalDpi xmlns:a14="http://schemas.microsoft.com/office/drawing/2010/main" val="0"/>
                        </a:ext>
                      </a:extLst>
                    </a:blip>
                    <a:stretch>
                      <a:fillRect/>
                    </a:stretch>
                  </pic:blipFill>
                  <pic:spPr>
                    <a:xfrm>
                      <a:off x="0" y="0"/>
                      <a:ext cx="1962150" cy="1471295"/>
                    </a:xfrm>
                    <a:prstGeom prst="rect">
                      <a:avLst/>
                    </a:prstGeom>
                  </pic:spPr>
                </pic:pic>
              </a:graphicData>
            </a:graphic>
            <wp14:sizeRelH relativeFrom="page">
              <wp14:pctWidth>0</wp14:pctWidth>
            </wp14:sizeRelH>
            <wp14:sizeRelV relativeFrom="page">
              <wp14:pctHeight>0</wp14:pctHeight>
            </wp14:sizeRelV>
          </wp:anchor>
        </w:drawing>
      </w:r>
      <w:r w:rsidRPr="00E07CD6">
        <w:rPr>
          <w:rFonts w:ascii="Cambria" w:hAnsi="Cambria" w:cs="Arial"/>
          <w:sz w:val="22"/>
          <w:szCs w:val="22"/>
          <w:lang w:val="es-ES_tradnl"/>
        </w:rPr>
        <w:t>Mingitorios ecológicos.</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Filtros de agua para beber.</w:t>
      </w:r>
      <w:r w:rsidRPr="00C15092">
        <w:rPr>
          <w:lang w:val="es-ES_tradnl"/>
        </w:rPr>
        <w:t xml:space="preserve"> </w:t>
      </w:r>
    </w:p>
    <w:p w:rsidR="003F2926" w:rsidRPr="00E07CD6" w:rsidRDefault="003F2926" w:rsidP="003F2926">
      <w:pPr>
        <w:autoSpaceDE w:val="0"/>
        <w:autoSpaceDN w:val="0"/>
        <w:adjustRightInd w:val="0"/>
        <w:ind w:left="360"/>
        <w:jc w:val="both"/>
        <w:rPr>
          <w:rFonts w:ascii="Cambria" w:hAnsi="Cambria" w:cs="Arial"/>
          <w:sz w:val="22"/>
          <w:szCs w:val="22"/>
          <w:lang w:val="es-ES_tradnl"/>
        </w:rPr>
      </w:pPr>
    </w:p>
    <w:p w:rsidR="003F2926" w:rsidRPr="00E07CD6" w:rsidRDefault="003F2926" w:rsidP="003F2926">
      <w:pPr>
        <w:autoSpaceDE w:val="0"/>
        <w:autoSpaceDN w:val="0"/>
        <w:adjustRightInd w:val="0"/>
        <w:ind w:left="360"/>
        <w:jc w:val="both"/>
        <w:rPr>
          <w:rFonts w:ascii="Cambria" w:hAnsi="Cambria" w:cs="Arial"/>
          <w:b/>
          <w:sz w:val="22"/>
          <w:szCs w:val="22"/>
          <w:lang w:val="es-ES_tradnl"/>
        </w:rPr>
      </w:pPr>
      <w:r w:rsidRPr="00E07CD6">
        <w:rPr>
          <w:rFonts w:ascii="Cambria" w:hAnsi="Cambria" w:cs="Arial"/>
          <w:b/>
          <w:noProof/>
          <w:sz w:val="22"/>
          <w:szCs w:val="22"/>
          <w:lang w:val="es-MX" w:eastAsia="es-MX"/>
        </w:rPr>
        <w:drawing>
          <wp:anchor distT="0" distB="0" distL="114300" distR="114300" simplePos="0" relativeHeight="251666432" behindDoc="0" locked="0" layoutInCell="1" allowOverlap="1" wp14:anchorId="59F6ABC8" wp14:editId="67290C05">
            <wp:simplePos x="0" y="0"/>
            <wp:positionH relativeFrom="column">
              <wp:posOffset>114300</wp:posOffset>
            </wp:positionH>
            <wp:positionV relativeFrom="paragraph">
              <wp:posOffset>49530</wp:posOffset>
            </wp:positionV>
            <wp:extent cx="499745" cy="501015"/>
            <wp:effectExtent l="0" t="0" r="8255" b="6985"/>
            <wp:wrapThrough wrapText="bothSides">
              <wp:wrapPolygon edited="0">
                <wp:start x="7685" y="0"/>
                <wp:lineTo x="0" y="2190"/>
                <wp:lineTo x="0" y="17521"/>
                <wp:lineTo x="7685" y="20806"/>
                <wp:lineTo x="13174" y="20806"/>
                <wp:lineTo x="20859" y="17521"/>
                <wp:lineTo x="20859" y="2190"/>
                <wp:lineTo x="13174" y="0"/>
                <wp:lineTo x="7685" y="0"/>
              </wp:wrapPolygon>
            </wp:wrapThrough>
            <wp:docPr id="315" name="pasted-image.pdf"/>
            <wp:cNvGraphicFramePr/>
            <a:graphic xmlns:a="http://schemas.openxmlformats.org/drawingml/2006/main">
              <a:graphicData uri="http://schemas.openxmlformats.org/drawingml/2006/picture">
                <pic:pic xmlns:pic="http://schemas.openxmlformats.org/drawingml/2006/picture">
                  <pic:nvPicPr>
                    <pic:cNvPr id="315" name="pasted-image.pd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9745" cy="50101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Pr="00E07CD6">
        <w:rPr>
          <w:rFonts w:ascii="Cambria" w:hAnsi="Cambria" w:cs="Arial"/>
          <w:b/>
          <w:sz w:val="22"/>
          <w:szCs w:val="22"/>
          <w:lang w:val="es-ES_tradnl"/>
        </w:rPr>
        <w:t>ENERGÍA:</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Celdas fotovoltaicas.</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Lámparas LED.</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Iluminación natural.</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 xml:space="preserve"> Ventilación natural. </w:t>
      </w:r>
    </w:p>
    <w:p w:rsidR="003F2926" w:rsidRPr="00E07CD6" w:rsidRDefault="003F2926" w:rsidP="003F2926">
      <w:pPr>
        <w:autoSpaceDE w:val="0"/>
        <w:autoSpaceDN w:val="0"/>
        <w:adjustRightInd w:val="0"/>
        <w:ind w:left="360"/>
        <w:jc w:val="both"/>
        <w:rPr>
          <w:rFonts w:ascii="Cambria" w:hAnsi="Cambria" w:cs="Arial"/>
          <w:sz w:val="22"/>
          <w:szCs w:val="22"/>
          <w:lang w:val="es-ES_tradnl"/>
        </w:rPr>
      </w:pPr>
      <w:r w:rsidRPr="00E07CD6">
        <w:rPr>
          <w:rFonts w:ascii="Cambria" w:hAnsi="Cambria" w:cs="Arial"/>
          <w:noProof/>
          <w:sz w:val="22"/>
          <w:szCs w:val="22"/>
          <w:lang w:val="es-MX" w:eastAsia="es-MX"/>
        </w:rPr>
        <w:lastRenderedPageBreak/>
        <w:drawing>
          <wp:anchor distT="0" distB="0" distL="114300" distR="114300" simplePos="0" relativeHeight="251671552" behindDoc="0" locked="0" layoutInCell="1" allowOverlap="1" wp14:anchorId="2CBEF907" wp14:editId="356459E2">
            <wp:simplePos x="0" y="0"/>
            <wp:positionH relativeFrom="column">
              <wp:posOffset>4187190</wp:posOffset>
            </wp:positionH>
            <wp:positionV relativeFrom="paragraph">
              <wp:posOffset>100330</wp:posOffset>
            </wp:positionV>
            <wp:extent cx="1762125" cy="1343025"/>
            <wp:effectExtent l="0" t="0" r="9525" b="9525"/>
            <wp:wrapThrough wrapText="bothSides">
              <wp:wrapPolygon edited="0">
                <wp:start x="0" y="0"/>
                <wp:lineTo x="0" y="21447"/>
                <wp:lineTo x="21483" y="21447"/>
                <wp:lineTo x="21483" y="0"/>
                <wp:lineTo x="0" y="0"/>
              </wp:wrapPolygon>
            </wp:wrapThrough>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cionamiento.jpg"/>
                    <pic:cNvPicPr/>
                  </pic:nvPicPr>
                  <pic:blipFill>
                    <a:blip r:embed="rId23">
                      <a:extLst>
                        <a:ext uri="{28A0092B-C50C-407E-A947-70E740481C1C}">
                          <a14:useLocalDpi xmlns:a14="http://schemas.microsoft.com/office/drawing/2010/main" val="0"/>
                        </a:ext>
                      </a:extLst>
                    </a:blip>
                    <a:stretch>
                      <a:fillRect/>
                    </a:stretch>
                  </pic:blipFill>
                  <pic:spPr>
                    <a:xfrm>
                      <a:off x="0" y="0"/>
                      <a:ext cx="1762125" cy="1343025"/>
                    </a:xfrm>
                    <a:prstGeom prst="rect">
                      <a:avLst/>
                    </a:prstGeom>
                  </pic:spPr>
                </pic:pic>
              </a:graphicData>
            </a:graphic>
            <wp14:sizeRelH relativeFrom="page">
              <wp14:pctWidth>0</wp14:pctWidth>
            </wp14:sizeRelH>
            <wp14:sizeRelV relativeFrom="page">
              <wp14:pctHeight>0</wp14:pctHeight>
            </wp14:sizeRelV>
          </wp:anchor>
        </w:drawing>
      </w:r>
    </w:p>
    <w:p w:rsidR="003F2926" w:rsidRPr="00E07CD6" w:rsidRDefault="003F2926" w:rsidP="003F2926">
      <w:pPr>
        <w:autoSpaceDE w:val="0"/>
        <w:autoSpaceDN w:val="0"/>
        <w:adjustRightInd w:val="0"/>
        <w:ind w:left="360"/>
        <w:jc w:val="both"/>
        <w:rPr>
          <w:rFonts w:ascii="Cambria" w:hAnsi="Cambria" w:cs="Arial"/>
          <w:b/>
          <w:sz w:val="22"/>
          <w:szCs w:val="22"/>
          <w:lang w:val="es-ES_tradnl"/>
        </w:rPr>
      </w:pPr>
      <w:r w:rsidRPr="00E07CD6">
        <w:rPr>
          <w:rFonts w:ascii="Cambria" w:hAnsi="Cambria" w:cs="Arial"/>
          <w:b/>
          <w:noProof/>
          <w:sz w:val="22"/>
          <w:szCs w:val="22"/>
          <w:lang w:val="es-MX" w:eastAsia="es-MX"/>
        </w:rPr>
        <w:drawing>
          <wp:anchor distT="0" distB="0" distL="114300" distR="114300" simplePos="0" relativeHeight="251667456" behindDoc="0" locked="0" layoutInCell="1" allowOverlap="1" wp14:anchorId="65D912DC" wp14:editId="53B56101">
            <wp:simplePos x="0" y="0"/>
            <wp:positionH relativeFrom="column">
              <wp:posOffset>114300</wp:posOffset>
            </wp:positionH>
            <wp:positionV relativeFrom="paragraph">
              <wp:posOffset>62230</wp:posOffset>
            </wp:positionV>
            <wp:extent cx="426720" cy="426720"/>
            <wp:effectExtent l="0" t="0" r="5080" b="5080"/>
            <wp:wrapThrough wrapText="bothSides">
              <wp:wrapPolygon edited="0">
                <wp:start x="5143" y="0"/>
                <wp:lineTo x="0" y="3857"/>
                <wp:lineTo x="0" y="20571"/>
                <wp:lineTo x="7714" y="20571"/>
                <wp:lineTo x="20571" y="18000"/>
                <wp:lineTo x="20571" y="2571"/>
                <wp:lineTo x="18000" y="0"/>
                <wp:lineTo x="5143" y="0"/>
              </wp:wrapPolygon>
            </wp:wrapThrough>
            <wp:docPr id="14" name="pasted-image.pdf"/>
            <wp:cNvGraphicFramePr/>
            <a:graphic xmlns:a="http://schemas.openxmlformats.org/drawingml/2006/main">
              <a:graphicData uri="http://schemas.openxmlformats.org/drawingml/2006/picture">
                <pic:pic xmlns:pic="http://schemas.openxmlformats.org/drawingml/2006/picture">
                  <pic:nvPicPr>
                    <pic:cNvPr id="14" name="pasted-image.pd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6720" cy="42672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Pr="00E07CD6">
        <w:rPr>
          <w:rFonts w:ascii="Cambria" w:hAnsi="Cambria" w:cs="Arial"/>
          <w:b/>
          <w:sz w:val="22"/>
          <w:szCs w:val="22"/>
          <w:lang w:val="es-ES_tradnl"/>
        </w:rPr>
        <w:t>ÁREAS VERDES:</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Jardín.</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 xml:space="preserve">Techo verde. </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 Huerto urbano.</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 Adopción de 80 árboles.</w:t>
      </w:r>
    </w:p>
    <w:p w:rsidR="003F2926" w:rsidRPr="00E07CD6" w:rsidRDefault="003F2926" w:rsidP="003F2926">
      <w:pPr>
        <w:autoSpaceDE w:val="0"/>
        <w:autoSpaceDN w:val="0"/>
        <w:adjustRightInd w:val="0"/>
        <w:ind w:left="360"/>
        <w:jc w:val="both"/>
        <w:rPr>
          <w:rFonts w:ascii="Cambria" w:hAnsi="Cambria" w:cs="Arial"/>
          <w:sz w:val="22"/>
          <w:szCs w:val="22"/>
          <w:lang w:val="es-ES_tradnl"/>
        </w:rPr>
      </w:pPr>
    </w:p>
    <w:p w:rsidR="003F2926" w:rsidRPr="00E07CD6" w:rsidRDefault="003F2926" w:rsidP="003F2926">
      <w:pPr>
        <w:autoSpaceDE w:val="0"/>
        <w:autoSpaceDN w:val="0"/>
        <w:adjustRightInd w:val="0"/>
        <w:ind w:left="360"/>
        <w:jc w:val="both"/>
        <w:rPr>
          <w:rFonts w:ascii="Cambria" w:hAnsi="Cambria" w:cs="Arial"/>
          <w:b/>
          <w:sz w:val="22"/>
          <w:szCs w:val="22"/>
          <w:lang w:val="es-ES_tradnl"/>
        </w:rPr>
      </w:pPr>
      <w:r w:rsidRPr="00E07CD6">
        <w:rPr>
          <w:rFonts w:ascii="Cambria" w:hAnsi="Cambria" w:cs="Arial"/>
          <w:b/>
          <w:noProof/>
          <w:sz w:val="22"/>
          <w:szCs w:val="22"/>
          <w:lang w:val="es-MX" w:eastAsia="es-MX"/>
        </w:rPr>
        <w:drawing>
          <wp:anchor distT="0" distB="0" distL="114300" distR="114300" simplePos="0" relativeHeight="251668480" behindDoc="0" locked="0" layoutInCell="1" allowOverlap="1" wp14:anchorId="70575075" wp14:editId="60B68453">
            <wp:simplePos x="0" y="0"/>
            <wp:positionH relativeFrom="column">
              <wp:posOffset>114300</wp:posOffset>
            </wp:positionH>
            <wp:positionV relativeFrom="paragraph">
              <wp:posOffset>78105</wp:posOffset>
            </wp:positionV>
            <wp:extent cx="499745" cy="499745"/>
            <wp:effectExtent l="0" t="0" r="8255" b="8255"/>
            <wp:wrapThrough wrapText="bothSides">
              <wp:wrapPolygon edited="0">
                <wp:start x="4391" y="0"/>
                <wp:lineTo x="0" y="4391"/>
                <wp:lineTo x="0" y="18663"/>
                <wp:lineTo x="4391" y="20859"/>
                <wp:lineTo x="16468" y="20859"/>
                <wp:lineTo x="20859" y="18663"/>
                <wp:lineTo x="20859" y="1098"/>
                <wp:lineTo x="16468" y="0"/>
                <wp:lineTo x="4391" y="0"/>
              </wp:wrapPolygon>
            </wp:wrapThrough>
            <wp:docPr id="22" name="pasted-image.pdf"/>
            <wp:cNvGraphicFramePr/>
            <a:graphic xmlns:a="http://schemas.openxmlformats.org/drawingml/2006/main">
              <a:graphicData uri="http://schemas.openxmlformats.org/drawingml/2006/picture">
                <pic:pic xmlns:pic="http://schemas.openxmlformats.org/drawingml/2006/picture">
                  <pic:nvPicPr>
                    <pic:cNvPr id="22" name="pasted-image.pd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9745" cy="49974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Pr="00E07CD6">
        <w:rPr>
          <w:rFonts w:ascii="Cambria" w:hAnsi="Cambria" w:cs="Arial"/>
          <w:b/>
          <w:sz w:val="22"/>
          <w:szCs w:val="22"/>
          <w:lang w:val="es-ES_tradnl"/>
        </w:rPr>
        <w:t>ENTORNO:</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Espacio libre de humo.</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Pr>
          <w:noProof/>
          <w:lang w:eastAsia="es-MX"/>
        </w:rPr>
        <w:drawing>
          <wp:anchor distT="0" distB="0" distL="114300" distR="114300" simplePos="0" relativeHeight="251674624" behindDoc="0" locked="0" layoutInCell="1" allowOverlap="1" wp14:anchorId="54FF4CAD" wp14:editId="612D7199">
            <wp:simplePos x="0" y="0"/>
            <wp:positionH relativeFrom="column">
              <wp:posOffset>3472815</wp:posOffset>
            </wp:positionH>
            <wp:positionV relativeFrom="paragraph">
              <wp:posOffset>34925</wp:posOffset>
            </wp:positionV>
            <wp:extent cx="1764665" cy="1323975"/>
            <wp:effectExtent l="0" t="0" r="698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din2.jpg"/>
                    <pic:cNvPicPr/>
                  </pic:nvPicPr>
                  <pic:blipFill>
                    <a:blip r:embed="rId26">
                      <a:extLst>
                        <a:ext uri="{28A0092B-C50C-407E-A947-70E740481C1C}">
                          <a14:useLocalDpi xmlns:a14="http://schemas.microsoft.com/office/drawing/2010/main" val="0"/>
                        </a:ext>
                      </a:extLst>
                    </a:blip>
                    <a:stretch>
                      <a:fillRect/>
                    </a:stretch>
                  </pic:blipFill>
                  <pic:spPr>
                    <a:xfrm>
                      <a:off x="0" y="0"/>
                      <a:ext cx="1764665" cy="1323975"/>
                    </a:xfrm>
                    <a:prstGeom prst="rect">
                      <a:avLst/>
                    </a:prstGeom>
                  </pic:spPr>
                </pic:pic>
              </a:graphicData>
            </a:graphic>
            <wp14:sizeRelH relativeFrom="page">
              <wp14:pctWidth>0</wp14:pctWidth>
            </wp14:sizeRelH>
            <wp14:sizeRelV relativeFrom="page">
              <wp14:pctHeight>0</wp14:pctHeight>
            </wp14:sizeRelV>
          </wp:anchor>
        </w:drawing>
      </w:r>
      <w:r w:rsidRPr="00E07CD6">
        <w:rPr>
          <w:rFonts w:ascii="Cambria" w:hAnsi="Cambria" w:cs="Arial"/>
          <w:sz w:val="22"/>
          <w:szCs w:val="22"/>
          <w:lang w:val="es-ES_tradnl"/>
        </w:rPr>
        <w:t xml:space="preserve">Libre de unicel.  </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Ciclopuerto.</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Terraza comedor.</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Reducción de uso de papel.</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Separación de basura.</w:t>
      </w:r>
    </w:p>
    <w:p w:rsidR="003F2926" w:rsidRPr="00E07CD6" w:rsidRDefault="003F2926" w:rsidP="003F2926">
      <w:pPr>
        <w:autoSpaceDE w:val="0"/>
        <w:autoSpaceDN w:val="0"/>
        <w:adjustRightInd w:val="0"/>
        <w:ind w:left="360"/>
        <w:jc w:val="both"/>
        <w:rPr>
          <w:rFonts w:ascii="Cambria" w:hAnsi="Cambria" w:cs="Arial"/>
          <w:sz w:val="22"/>
          <w:szCs w:val="22"/>
          <w:lang w:val="es-ES_tradnl"/>
        </w:rPr>
      </w:pPr>
    </w:p>
    <w:p w:rsidR="003F2926" w:rsidRPr="00E07CD6" w:rsidRDefault="003F2926" w:rsidP="003F2926">
      <w:pPr>
        <w:autoSpaceDE w:val="0"/>
        <w:autoSpaceDN w:val="0"/>
        <w:adjustRightInd w:val="0"/>
        <w:ind w:left="360"/>
        <w:jc w:val="both"/>
        <w:rPr>
          <w:rFonts w:ascii="Cambria" w:hAnsi="Cambria" w:cs="Arial"/>
          <w:sz w:val="22"/>
          <w:szCs w:val="22"/>
          <w:lang w:val="es-ES_tradnl"/>
        </w:rPr>
      </w:pPr>
    </w:p>
    <w:p w:rsidR="003F2926" w:rsidRPr="00E07CD6" w:rsidRDefault="003F2926" w:rsidP="003F2926">
      <w:pPr>
        <w:autoSpaceDE w:val="0"/>
        <w:autoSpaceDN w:val="0"/>
        <w:adjustRightInd w:val="0"/>
        <w:ind w:left="360"/>
        <w:jc w:val="both"/>
        <w:rPr>
          <w:rFonts w:ascii="Cambria" w:hAnsi="Cambria" w:cs="Arial"/>
          <w:b/>
          <w:sz w:val="22"/>
          <w:szCs w:val="22"/>
          <w:lang w:val="es-ES_tradnl"/>
        </w:rPr>
      </w:pPr>
      <w:r w:rsidRPr="00E07CD6">
        <w:rPr>
          <w:rFonts w:ascii="Cambria" w:hAnsi="Cambria" w:cs="Arial"/>
          <w:b/>
          <w:noProof/>
          <w:sz w:val="22"/>
          <w:szCs w:val="22"/>
          <w:lang w:val="es-MX" w:eastAsia="es-MX"/>
        </w:rPr>
        <w:drawing>
          <wp:anchor distT="0" distB="0" distL="114300" distR="114300" simplePos="0" relativeHeight="251669504" behindDoc="0" locked="0" layoutInCell="1" allowOverlap="1" wp14:anchorId="276BD1E0" wp14:editId="6E5F494D">
            <wp:simplePos x="0" y="0"/>
            <wp:positionH relativeFrom="column">
              <wp:posOffset>228600</wp:posOffset>
            </wp:positionH>
            <wp:positionV relativeFrom="paragraph">
              <wp:posOffset>125095</wp:posOffset>
            </wp:positionV>
            <wp:extent cx="373380" cy="446405"/>
            <wp:effectExtent l="0" t="0" r="7620" b="10795"/>
            <wp:wrapThrough wrapText="bothSides">
              <wp:wrapPolygon edited="0">
                <wp:start x="1469" y="0"/>
                <wp:lineTo x="0" y="11061"/>
                <wp:lineTo x="0" y="18435"/>
                <wp:lineTo x="1469" y="20893"/>
                <wp:lineTo x="14694" y="20893"/>
                <wp:lineTo x="20571" y="19664"/>
                <wp:lineTo x="20571" y="12290"/>
                <wp:lineTo x="11755" y="0"/>
                <wp:lineTo x="1469" y="0"/>
              </wp:wrapPolygon>
            </wp:wrapThrough>
            <wp:docPr id="27" name="pasted-image.pdf"/>
            <wp:cNvGraphicFramePr/>
            <a:graphic xmlns:a="http://schemas.openxmlformats.org/drawingml/2006/main">
              <a:graphicData uri="http://schemas.openxmlformats.org/drawingml/2006/picture">
                <pic:pic xmlns:pic="http://schemas.openxmlformats.org/drawingml/2006/picture">
                  <pic:nvPicPr>
                    <pic:cNvPr id="27" name="pasted-image.pd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73380" cy="44640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Pr="00E07CD6">
        <w:rPr>
          <w:rFonts w:ascii="Cambria" w:hAnsi="Cambria" w:cs="Arial"/>
          <w:b/>
          <w:sz w:val="22"/>
          <w:szCs w:val="22"/>
          <w:lang w:val="es-ES_tradnl"/>
        </w:rPr>
        <w:t>ACCESIBLE:</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noProof/>
          <w:lang w:eastAsia="es-MX"/>
        </w:rPr>
        <w:drawing>
          <wp:anchor distT="0" distB="0" distL="114300" distR="114300" simplePos="0" relativeHeight="251672576" behindDoc="0" locked="0" layoutInCell="1" allowOverlap="1" wp14:anchorId="588C0163" wp14:editId="0E1E1AE5">
            <wp:simplePos x="0" y="0"/>
            <wp:positionH relativeFrom="column">
              <wp:posOffset>3528060</wp:posOffset>
            </wp:positionH>
            <wp:positionV relativeFrom="paragraph">
              <wp:posOffset>6350</wp:posOffset>
            </wp:positionV>
            <wp:extent cx="1765300" cy="1323975"/>
            <wp:effectExtent l="0" t="0" r="635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9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65300" cy="1323975"/>
                    </a:xfrm>
                    <a:prstGeom prst="rect">
                      <a:avLst/>
                    </a:prstGeom>
                  </pic:spPr>
                </pic:pic>
              </a:graphicData>
            </a:graphic>
            <wp14:sizeRelH relativeFrom="page">
              <wp14:pctWidth>0</wp14:pctWidth>
            </wp14:sizeRelH>
            <wp14:sizeRelV relativeFrom="page">
              <wp14:pctHeight>0</wp14:pctHeight>
            </wp14:sizeRelV>
          </wp:anchor>
        </w:drawing>
      </w:r>
      <w:r w:rsidRPr="00E07CD6">
        <w:rPr>
          <w:rFonts w:ascii="Cambria" w:hAnsi="Cambria" w:cs="Arial"/>
          <w:sz w:val="22"/>
          <w:szCs w:val="22"/>
          <w:lang w:val="es-ES_tradnl"/>
        </w:rPr>
        <w:t>Accesos para discapacidad motriz.</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Rampas de ingreso.</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Sanitarios adecuados.</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Cajones especiales de estacionamiento.</w:t>
      </w:r>
    </w:p>
    <w:p w:rsidR="003F2926" w:rsidRDefault="003F2926" w:rsidP="003F2926">
      <w:pPr>
        <w:autoSpaceDE w:val="0"/>
        <w:autoSpaceDN w:val="0"/>
        <w:adjustRightInd w:val="0"/>
        <w:ind w:left="360"/>
        <w:jc w:val="both"/>
        <w:rPr>
          <w:rFonts w:ascii="Cambria" w:hAnsi="Cambria" w:cs="Arial"/>
          <w:sz w:val="22"/>
          <w:szCs w:val="22"/>
          <w:lang w:val="es-ES_tradnl"/>
        </w:rPr>
      </w:pPr>
    </w:p>
    <w:p w:rsidR="003F2926" w:rsidRPr="00E07CD6" w:rsidRDefault="003F2926" w:rsidP="003F2926">
      <w:pPr>
        <w:autoSpaceDE w:val="0"/>
        <w:autoSpaceDN w:val="0"/>
        <w:adjustRightInd w:val="0"/>
        <w:ind w:left="360"/>
        <w:jc w:val="both"/>
        <w:rPr>
          <w:rFonts w:ascii="Cambria" w:hAnsi="Cambria" w:cs="Arial"/>
          <w:sz w:val="22"/>
          <w:szCs w:val="22"/>
          <w:lang w:val="es-ES_tradnl"/>
        </w:rPr>
      </w:pPr>
    </w:p>
    <w:p w:rsidR="003F2926" w:rsidRPr="00E07CD6" w:rsidRDefault="003F2926" w:rsidP="003F2926">
      <w:pPr>
        <w:autoSpaceDE w:val="0"/>
        <w:autoSpaceDN w:val="0"/>
        <w:adjustRightInd w:val="0"/>
        <w:ind w:left="360"/>
        <w:jc w:val="both"/>
        <w:rPr>
          <w:rFonts w:ascii="Cambria" w:hAnsi="Cambria" w:cs="Arial"/>
          <w:b/>
          <w:sz w:val="22"/>
          <w:szCs w:val="22"/>
          <w:lang w:val="es-ES_tradnl"/>
        </w:rPr>
      </w:pPr>
      <w:r w:rsidRPr="00E07CD6">
        <w:rPr>
          <w:rFonts w:ascii="Cambria" w:hAnsi="Cambria" w:cs="Arial"/>
          <w:b/>
          <w:noProof/>
          <w:sz w:val="22"/>
          <w:szCs w:val="22"/>
          <w:lang w:val="es-MX" w:eastAsia="es-MX"/>
        </w:rPr>
        <w:drawing>
          <wp:anchor distT="0" distB="0" distL="114300" distR="114300" simplePos="0" relativeHeight="251670528" behindDoc="0" locked="0" layoutInCell="1" allowOverlap="1" wp14:anchorId="33FA7432" wp14:editId="2A487410">
            <wp:simplePos x="0" y="0"/>
            <wp:positionH relativeFrom="column">
              <wp:posOffset>228600</wp:posOffset>
            </wp:positionH>
            <wp:positionV relativeFrom="paragraph">
              <wp:posOffset>39370</wp:posOffset>
            </wp:positionV>
            <wp:extent cx="457200" cy="457200"/>
            <wp:effectExtent l="0" t="0" r="0" b="0"/>
            <wp:wrapThrough wrapText="bothSides">
              <wp:wrapPolygon edited="0">
                <wp:start x="1200" y="0"/>
                <wp:lineTo x="0" y="6000"/>
                <wp:lineTo x="0" y="20400"/>
                <wp:lineTo x="15600" y="20400"/>
                <wp:lineTo x="16800" y="20400"/>
                <wp:lineTo x="20400" y="18000"/>
                <wp:lineTo x="20400" y="2400"/>
                <wp:lineTo x="8400" y="0"/>
                <wp:lineTo x="1200" y="0"/>
              </wp:wrapPolygon>
            </wp:wrapThrough>
            <wp:docPr id="17" name="pasted-image.pdf"/>
            <wp:cNvGraphicFramePr/>
            <a:graphic xmlns:a="http://schemas.openxmlformats.org/drawingml/2006/main">
              <a:graphicData uri="http://schemas.openxmlformats.org/drawingml/2006/picture">
                <pic:pic xmlns:pic="http://schemas.openxmlformats.org/drawingml/2006/picture">
                  <pic:nvPicPr>
                    <pic:cNvPr id="17" name="pasted-image.pd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Pr="00E07CD6">
        <w:rPr>
          <w:rFonts w:ascii="Cambria" w:hAnsi="Cambria" w:cs="Arial"/>
          <w:b/>
          <w:sz w:val="22"/>
          <w:szCs w:val="22"/>
          <w:lang w:val="es-ES_tradnl"/>
        </w:rPr>
        <w:t>TECNOLOGÍA:</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SITE para recibir Data Center.</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noProof/>
          <w:lang w:eastAsia="es-MX"/>
        </w:rPr>
        <w:drawing>
          <wp:anchor distT="0" distB="0" distL="114300" distR="114300" simplePos="0" relativeHeight="251673600" behindDoc="0" locked="0" layoutInCell="1" allowOverlap="1" wp14:anchorId="389951BF" wp14:editId="6CE1CE3F">
            <wp:simplePos x="0" y="0"/>
            <wp:positionH relativeFrom="column">
              <wp:posOffset>3418205</wp:posOffset>
            </wp:positionH>
            <wp:positionV relativeFrom="paragraph">
              <wp:posOffset>163195</wp:posOffset>
            </wp:positionV>
            <wp:extent cx="1771650" cy="13284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85.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71650" cy="1328420"/>
                    </a:xfrm>
                    <a:prstGeom prst="rect">
                      <a:avLst/>
                    </a:prstGeom>
                  </pic:spPr>
                </pic:pic>
              </a:graphicData>
            </a:graphic>
            <wp14:sizeRelH relativeFrom="page">
              <wp14:pctWidth>0</wp14:pctWidth>
            </wp14:sizeRelH>
            <wp14:sizeRelV relativeFrom="page">
              <wp14:pctHeight>0</wp14:pctHeight>
            </wp14:sizeRelV>
          </wp:anchor>
        </w:drawing>
      </w:r>
      <w:r w:rsidRPr="00E07CD6">
        <w:rPr>
          <w:rFonts w:ascii="Cambria" w:hAnsi="Cambria" w:cs="Arial"/>
          <w:sz w:val="22"/>
          <w:szCs w:val="22"/>
          <w:lang w:val="es-ES_tradnl"/>
        </w:rPr>
        <w:t xml:space="preserve">Virtualización de VMware. </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 xml:space="preserve">Fibra óptica. </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Cableado CAT 6 certificado.</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Accesos WiFi.</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Planta de energía de emergencia.</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 xml:space="preserve">Detectores de humo. </w:t>
      </w:r>
    </w:p>
    <w:p w:rsidR="003F2926" w:rsidRPr="00E07CD6" w:rsidRDefault="003F2926" w:rsidP="003F2926">
      <w:pPr>
        <w:pStyle w:val="Prrafodelista"/>
        <w:numPr>
          <w:ilvl w:val="0"/>
          <w:numId w:val="38"/>
        </w:numPr>
        <w:autoSpaceDE w:val="0"/>
        <w:autoSpaceDN w:val="0"/>
        <w:adjustRightInd w:val="0"/>
        <w:jc w:val="both"/>
        <w:rPr>
          <w:rFonts w:ascii="Cambria" w:hAnsi="Cambria" w:cs="Arial"/>
          <w:sz w:val="22"/>
          <w:szCs w:val="22"/>
          <w:lang w:val="es-ES_tradnl"/>
        </w:rPr>
      </w:pPr>
      <w:r w:rsidRPr="00E07CD6">
        <w:rPr>
          <w:rFonts w:ascii="Cambria" w:hAnsi="Cambria" w:cs="Arial"/>
          <w:sz w:val="22"/>
          <w:szCs w:val="22"/>
          <w:lang w:val="es-ES_tradnl"/>
        </w:rPr>
        <w:t xml:space="preserve">Detectores de intrusión.  </w:t>
      </w:r>
    </w:p>
    <w:p w:rsidR="003F2926" w:rsidRPr="00E07CD6" w:rsidRDefault="003F2926" w:rsidP="003F2926">
      <w:pPr>
        <w:autoSpaceDE w:val="0"/>
        <w:autoSpaceDN w:val="0"/>
        <w:adjustRightInd w:val="0"/>
        <w:ind w:left="360"/>
        <w:jc w:val="both"/>
        <w:rPr>
          <w:rFonts w:ascii="Cambria" w:hAnsi="Cambria" w:cs="Arial"/>
          <w:sz w:val="22"/>
          <w:szCs w:val="22"/>
          <w:lang w:val="es-ES_tradnl"/>
        </w:rPr>
      </w:pPr>
    </w:p>
    <w:p w:rsidR="003F2926" w:rsidRPr="00E07CD6" w:rsidRDefault="003F2926" w:rsidP="003F2926">
      <w:pPr>
        <w:autoSpaceDE w:val="0"/>
        <w:autoSpaceDN w:val="0"/>
        <w:adjustRightInd w:val="0"/>
        <w:ind w:left="360"/>
        <w:jc w:val="both"/>
        <w:rPr>
          <w:rFonts w:ascii="Cambria" w:hAnsi="Cambria" w:cs="Arial"/>
          <w:sz w:val="22"/>
          <w:szCs w:val="22"/>
          <w:lang w:val="es-ES_tradnl"/>
        </w:rPr>
      </w:pPr>
    </w:p>
    <w:p w:rsidR="003F2926" w:rsidRPr="00E07CD6" w:rsidRDefault="003F2926" w:rsidP="003F2926">
      <w:pPr>
        <w:autoSpaceDE w:val="0"/>
        <w:autoSpaceDN w:val="0"/>
        <w:adjustRightInd w:val="0"/>
        <w:ind w:left="360"/>
        <w:jc w:val="both"/>
        <w:rPr>
          <w:rFonts w:ascii="Cambria" w:hAnsi="Cambria" w:cs="Arial"/>
          <w:sz w:val="22"/>
          <w:szCs w:val="22"/>
          <w:lang w:val="es-ES_tradnl"/>
        </w:rPr>
      </w:pPr>
    </w:p>
    <w:p w:rsidR="008A2F0F" w:rsidRDefault="003F2926" w:rsidP="006D35DD">
      <w:pPr>
        <w:autoSpaceDE w:val="0"/>
        <w:autoSpaceDN w:val="0"/>
        <w:adjustRightInd w:val="0"/>
        <w:ind w:left="360"/>
        <w:jc w:val="both"/>
        <w:rPr>
          <w:rFonts w:ascii="Cambria" w:hAnsi="Cambria" w:cs="Arial"/>
          <w:lang w:val="es-ES_tradnl"/>
        </w:rPr>
      </w:pPr>
      <w:r>
        <w:rPr>
          <w:rFonts w:ascii="Cambria" w:hAnsi="Cambria" w:cs="Arial"/>
          <w:lang w:val="es-ES_tradnl"/>
        </w:rPr>
        <w:t xml:space="preserve">El material con que se cuenta en almacenes se concentra en una bodega, desde donde se distribuye a las áreas semanalmente conforme a sus requerimientos para hacer posible el </w:t>
      </w:r>
      <w:r w:rsidRPr="00D832CD">
        <w:rPr>
          <w:rFonts w:ascii="Cambria" w:hAnsi="Cambria" w:cs="Arial"/>
          <w:lang w:val="es-ES_tradnl"/>
        </w:rPr>
        <w:t xml:space="preserve"> </w:t>
      </w:r>
      <w:r>
        <w:rPr>
          <w:rFonts w:ascii="Cambria" w:hAnsi="Cambria" w:cs="Arial"/>
          <w:lang w:val="es-ES_tradnl"/>
        </w:rPr>
        <w:t>brindar los servicios básicos del IIEG</w:t>
      </w:r>
      <w:r w:rsidR="006D35DD">
        <w:rPr>
          <w:rFonts w:ascii="Cambria" w:hAnsi="Cambria" w:cs="Arial"/>
          <w:lang w:val="es-ES_tradnl"/>
        </w:rPr>
        <w:t>.</w:t>
      </w:r>
    </w:p>
    <w:p w:rsidR="008A2F0F" w:rsidRDefault="008A2F0F" w:rsidP="006D35DD">
      <w:pPr>
        <w:autoSpaceDE w:val="0"/>
        <w:autoSpaceDN w:val="0"/>
        <w:adjustRightInd w:val="0"/>
        <w:ind w:left="360"/>
        <w:jc w:val="both"/>
        <w:rPr>
          <w:rFonts w:ascii="Cambria" w:hAnsi="Cambria" w:cs="Arial"/>
          <w:lang w:val="es-ES_tradnl"/>
        </w:rPr>
      </w:pPr>
    </w:p>
    <w:p w:rsidR="003F2926" w:rsidRDefault="008A2F0F" w:rsidP="006D35DD">
      <w:pPr>
        <w:autoSpaceDE w:val="0"/>
        <w:autoSpaceDN w:val="0"/>
        <w:adjustRightInd w:val="0"/>
        <w:ind w:left="360"/>
        <w:jc w:val="both"/>
        <w:rPr>
          <w:rFonts w:ascii="Cambria" w:hAnsi="Cambria" w:cs="Arial"/>
          <w:lang w:val="es-ES_tradnl"/>
        </w:rPr>
      </w:pPr>
      <w:r>
        <w:rPr>
          <w:rFonts w:ascii="Cambria" w:hAnsi="Cambria" w:cs="Arial"/>
          <w:lang w:val="es-ES_tradnl"/>
        </w:rPr>
        <w:t>E</w:t>
      </w:r>
      <w:r w:rsidRPr="008A2F0F">
        <w:rPr>
          <w:rFonts w:ascii="Cambria" w:hAnsi="Cambria" w:cs="Arial"/>
          <w:lang w:val="es-ES_tradnl"/>
        </w:rPr>
        <w:t xml:space="preserve">n octubre </w:t>
      </w:r>
      <w:r>
        <w:rPr>
          <w:rFonts w:ascii="Cambria" w:hAnsi="Cambria" w:cs="Arial"/>
          <w:lang w:val="es-ES_tradnl"/>
        </w:rPr>
        <w:t>del 2016, e</w:t>
      </w:r>
      <w:r>
        <w:rPr>
          <w:rFonts w:ascii="Cambria" w:hAnsi="Cambria"/>
          <w:lang w:val="es-ES_tradnl"/>
        </w:rPr>
        <w:t xml:space="preserve">l IIEG fue </w:t>
      </w:r>
      <w:r w:rsidRPr="008A2F0F">
        <w:rPr>
          <w:rFonts w:ascii="Cambria" w:hAnsi="Cambria" w:cs="Arial"/>
          <w:lang w:val="es-ES_tradnl"/>
        </w:rPr>
        <w:t>certificad</w:t>
      </w:r>
      <w:r>
        <w:rPr>
          <w:rFonts w:ascii="Cambria" w:hAnsi="Cambria" w:cs="Arial"/>
          <w:lang w:val="es-ES_tradnl"/>
        </w:rPr>
        <w:t>o</w:t>
      </w:r>
      <w:r w:rsidRPr="008A2F0F">
        <w:rPr>
          <w:rFonts w:ascii="Cambria" w:hAnsi="Cambria" w:cs="Arial"/>
          <w:lang w:val="es-ES_tradnl"/>
        </w:rPr>
        <w:t xml:space="preserve"> por la máxima casa de estudios del país por su eficiencia energética, uso eficiente y racional del agua, manejo de residuos sólidos y consumo responsable, obteniendo el</w:t>
      </w:r>
      <w:r w:rsidRPr="008A2F0F">
        <w:rPr>
          <w:rFonts w:ascii="Cambria" w:hAnsi="Cambria"/>
          <w:lang w:val="es-ES_tradnl"/>
        </w:rPr>
        <w:t> </w:t>
      </w:r>
      <w:r w:rsidRPr="008A2F0F">
        <w:rPr>
          <w:rFonts w:ascii="Cambria" w:hAnsi="Cambria" w:cs="Arial"/>
          <w:lang w:val="es-ES_tradnl"/>
        </w:rPr>
        <w:t xml:space="preserve">Distintivo Ambiental UNAM nivel “Oro” que sólo </w:t>
      </w:r>
      <w:r>
        <w:rPr>
          <w:rFonts w:ascii="Cambria" w:hAnsi="Cambria" w:cs="Arial"/>
          <w:lang w:val="es-ES_tradnl"/>
        </w:rPr>
        <w:t>cinco</w:t>
      </w:r>
      <w:r w:rsidRPr="008A2F0F">
        <w:rPr>
          <w:rFonts w:ascii="Cambria" w:hAnsi="Cambria" w:cs="Arial"/>
          <w:lang w:val="es-ES_tradnl"/>
        </w:rPr>
        <w:t xml:space="preserve"> edificios en México han logrado. Es el primer edificio certificado perteneciente a un gobierno estatal y el primero </w:t>
      </w:r>
      <w:r w:rsidR="006F3149" w:rsidRPr="008A2F0F">
        <w:rPr>
          <w:rFonts w:ascii="Cambria" w:hAnsi="Cambria" w:cs="Arial"/>
          <w:lang w:val="es-ES_tradnl"/>
        </w:rPr>
        <w:t xml:space="preserve">fuera de la Ciudad de México </w:t>
      </w:r>
      <w:r w:rsidRPr="008A2F0F">
        <w:rPr>
          <w:rFonts w:ascii="Cambria" w:hAnsi="Cambria" w:cs="Arial"/>
          <w:lang w:val="es-ES_tradnl"/>
        </w:rPr>
        <w:t>externo a la red de edificios de la UNAM.</w:t>
      </w:r>
      <w:r>
        <w:rPr>
          <w:rFonts w:ascii="Cambria" w:hAnsi="Cambria" w:cs="Arial"/>
          <w:lang w:val="es-ES_tradnl"/>
        </w:rPr>
        <w:t xml:space="preserve"> </w:t>
      </w:r>
      <w:r w:rsidR="003F2926">
        <w:rPr>
          <w:rFonts w:ascii="Cambria" w:hAnsi="Cambria" w:cs="Arial"/>
          <w:lang w:val="es-ES_tradnl"/>
        </w:rPr>
        <w:br w:type="page"/>
      </w:r>
    </w:p>
    <w:p w:rsidR="003F2926" w:rsidRPr="009B11BD" w:rsidRDefault="003F2926" w:rsidP="003F2926">
      <w:pPr>
        <w:pStyle w:val="Ttulo3"/>
        <w:numPr>
          <w:ilvl w:val="0"/>
          <w:numId w:val="26"/>
        </w:numPr>
        <w:ind w:left="284" w:hanging="284"/>
        <w:rPr>
          <w:b w:val="0"/>
          <w:color w:val="auto"/>
          <w:lang w:val="es-ES_tradnl"/>
        </w:rPr>
      </w:pPr>
      <w:bookmarkStart w:id="23" w:name="_Toc449527899"/>
      <w:r>
        <w:rPr>
          <w:b w:val="0"/>
          <w:color w:val="auto"/>
          <w:lang w:val="es-ES_tradnl"/>
        </w:rPr>
        <w:lastRenderedPageBreak/>
        <w:t>Parque vehicular</w:t>
      </w:r>
      <w:bookmarkEnd w:id="23"/>
    </w:p>
    <w:p w:rsidR="003F2926" w:rsidRDefault="003F2926" w:rsidP="003F2926">
      <w:pPr>
        <w:autoSpaceDE w:val="0"/>
        <w:autoSpaceDN w:val="0"/>
        <w:adjustRightInd w:val="0"/>
        <w:ind w:left="360"/>
        <w:jc w:val="both"/>
        <w:rPr>
          <w:rFonts w:ascii="Cambria" w:hAnsi="Cambria" w:cs="Arial"/>
          <w:lang w:val="es-ES_tradnl"/>
        </w:rPr>
      </w:pPr>
    </w:p>
    <w:p w:rsidR="003F2926" w:rsidRDefault="003F2926" w:rsidP="003F2926">
      <w:pPr>
        <w:autoSpaceDE w:val="0"/>
        <w:autoSpaceDN w:val="0"/>
        <w:adjustRightInd w:val="0"/>
        <w:ind w:left="360"/>
        <w:jc w:val="both"/>
        <w:rPr>
          <w:rFonts w:ascii="Cambria" w:hAnsi="Cambria" w:cs="Arial"/>
          <w:lang w:val="es-ES_tradnl"/>
        </w:rPr>
      </w:pPr>
      <w:r>
        <w:rPr>
          <w:rFonts w:ascii="Cambria" w:hAnsi="Cambria" w:cs="Arial"/>
          <w:lang w:val="es-ES_tradnl"/>
        </w:rPr>
        <w:t>El parque vehicular del IIEG se conforma de 11 vehículos utilitarios, para trabajos de campo en el territorio de Jalisco y para desplazamientos en la ciudad o en carretera, dependiendo de las necesidades de los servidores públicos del Instituto.</w:t>
      </w:r>
    </w:p>
    <w:p w:rsidR="003F2926" w:rsidRDefault="003F2926" w:rsidP="003F2926">
      <w:pPr>
        <w:autoSpaceDE w:val="0"/>
        <w:autoSpaceDN w:val="0"/>
        <w:adjustRightInd w:val="0"/>
        <w:ind w:left="360"/>
        <w:jc w:val="both"/>
        <w:rPr>
          <w:rFonts w:ascii="Cambria" w:hAnsi="Cambria" w:cs="Arial"/>
          <w:lang w:val="es-ES_tradnl"/>
        </w:rPr>
      </w:pPr>
    </w:p>
    <w:tbl>
      <w:tblPr>
        <w:tblW w:w="9270" w:type="dxa"/>
        <w:tblInd w:w="70" w:type="dxa"/>
        <w:tblCellMar>
          <w:left w:w="70" w:type="dxa"/>
          <w:right w:w="70" w:type="dxa"/>
        </w:tblCellMar>
        <w:tblLook w:val="04A0" w:firstRow="1" w:lastRow="0" w:firstColumn="1" w:lastColumn="0" w:noHBand="0" w:noVBand="1"/>
      </w:tblPr>
      <w:tblGrid>
        <w:gridCol w:w="1165"/>
        <w:gridCol w:w="1780"/>
        <w:gridCol w:w="1720"/>
        <w:gridCol w:w="2220"/>
        <w:gridCol w:w="1263"/>
        <w:gridCol w:w="1122"/>
      </w:tblGrid>
      <w:tr w:rsidR="003F2926" w:rsidRPr="00924B8D" w:rsidTr="003F2926">
        <w:trPr>
          <w:trHeight w:val="313"/>
        </w:trPr>
        <w:tc>
          <w:tcPr>
            <w:tcW w:w="9270" w:type="dxa"/>
            <w:gridSpan w:val="6"/>
            <w:tcBorders>
              <w:top w:val="single" w:sz="8" w:space="0" w:color="auto"/>
              <w:left w:val="single" w:sz="8" w:space="0" w:color="auto"/>
              <w:bottom w:val="nil"/>
              <w:right w:val="single" w:sz="8" w:space="0" w:color="auto"/>
            </w:tcBorders>
            <w:shd w:val="clear" w:color="auto" w:fill="EAEAEA"/>
            <w:vAlign w:val="center"/>
          </w:tcPr>
          <w:p w:rsidR="003F2926" w:rsidRPr="002B1709" w:rsidRDefault="003F2926" w:rsidP="003F2926">
            <w:pPr>
              <w:jc w:val="center"/>
              <w:rPr>
                <w:rFonts w:asciiTheme="majorHAnsi" w:hAnsiTheme="majorHAnsi"/>
                <w:b/>
                <w:bCs/>
                <w:color w:val="000000"/>
                <w:sz w:val="20"/>
                <w:szCs w:val="20"/>
              </w:rPr>
            </w:pPr>
            <w:r w:rsidRPr="002B1709">
              <w:rPr>
                <w:rFonts w:asciiTheme="majorHAnsi" w:hAnsiTheme="majorHAnsi"/>
                <w:b/>
                <w:bCs/>
                <w:color w:val="000000"/>
                <w:sz w:val="20"/>
                <w:szCs w:val="20"/>
              </w:rPr>
              <w:t>VEHÍCULOS PROPIEDAD DEL IIEG</w:t>
            </w:r>
          </w:p>
          <w:p w:rsidR="003F2926" w:rsidRPr="002B1709" w:rsidRDefault="003F2926" w:rsidP="003F2926">
            <w:pPr>
              <w:jc w:val="center"/>
              <w:rPr>
                <w:rFonts w:asciiTheme="majorHAnsi" w:hAnsiTheme="majorHAnsi"/>
                <w:b/>
                <w:bCs/>
                <w:color w:val="000000"/>
                <w:sz w:val="20"/>
                <w:szCs w:val="20"/>
              </w:rPr>
            </w:pPr>
            <w:r w:rsidRPr="002B1709">
              <w:rPr>
                <w:rFonts w:asciiTheme="majorHAnsi" w:hAnsiTheme="majorHAnsi"/>
                <w:b/>
                <w:bCs/>
                <w:color w:val="000000"/>
                <w:sz w:val="20"/>
                <w:szCs w:val="20"/>
              </w:rPr>
              <w:t>(todos con fines utilitarios)</w:t>
            </w:r>
          </w:p>
        </w:tc>
      </w:tr>
      <w:tr w:rsidR="003F2926" w:rsidRPr="00924B8D" w:rsidTr="003F2926">
        <w:trPr>
          <w:trHeight w:val="408"/>
        </w:trPr>
        <w:tc>
          <w:tcPr>
            <w:tcW w:w="1165" w:type="dxa"/>
            <w:tcBorders>
              <w:top w:val="single" w:sz="8" w:space="0" w:color="auto"/>
              <w:left w:val="single" w:sz="8" w:space="0" w:color="auto"/>
              <w:bottom w:val="nil"/>
              <w:right w:val="single" w:sz="4" w:space="0" w:color="auto"/>
            </w:tcBorders>
            <w:shd w:val="clear" w:color="auto" w:fill="EAEAEA"/>
            <w:vAlign w:val="center"/>
            <w:hideMark/>
          </w:tcPr>
          <w:p w:rsidR="003F2926" w:rsidRPr="002B1709" w:rsidRDefault="003F2926" w:rsidP="003F2926">
            <w:pPr>
              <w:jc w:val="center"/>
              <w:rPr>
                <w:rFonts w:asciiTheme="majorHAnsi" w:hAnsiTheme="majorHAnsi"/>
                <w:b/>
                <w:bCs/>
                <w:color w:val="000000"/>
                <w:sz w:val="20"/>
                <w:szCs w:val="20"/>
              </w:rPr>
            </w:pPr>
            <w:r w:rsidRPr="002B1709">
              <w:rPr>
                <w:rFonts w:asciiTheme="majorHAnsi" w:hAnsiTheme="majorHAnsi"/>
                <w:b/>
                <w:bCs/>
                <w:color w:val="000000"/>
                <w:sz w:val="20"/>
                <w:szCs w:val="20"/>
              </w:rPr>
              <w:t>PLACA</w:t>
            </w:r>
          </w:p>
        </w:tc>
        <w:tc>
          <w:tcPr>
            <w:tcW w:w="1780" w:type="dxa"/>
            <w:tcBorders>
              <w:top w:val="single" w:sz="8" w:space="0" w:color="auto"/>
              <w:left w:val="nil"/>
              <w:bottom w:val="nil"/>
              <w:right w:val="nil"/>
            </w:tcBorders>
            <w:shd w:val="clear" w:color="auto" w:fill="EAEAEA"/>
            <w:vAlign w:val="center"/>
            <w:hideMark/>
          </w:tcPr>
          <w:p w:rsidR="003F2926" w:rsidRPr="002B1709" w:rsidRDefault="003F2926" w:rsidP="003F2926">
            <w:pPr>
              <w:jc w:val="center"/>
              <w:rPr>
                <w:rFonts w:asciiTheme="majorHAnsi" w:hAnsiTheme="majorHAnsi"/>
                <w:b/>
                <w:bCs/>
                <w:color w:val="000000"/>
                <w:sz w:val="20"/>
                <w:szCs w:val="20"/>
              </w:rPr>
            </w:pPr>
            <w:r w:rsidRPr="002B1709">
              <w:rPr>
                <w:rFonts w:asciiTheme="majorHAnsi" w:hAnsiTheme="majorHAnsi"/>
                <w:b/>
                <w:bCs/>
                <w:color w:val="000000"/>
                <w:sz w:val="20"/>
                <w:szCs w:val="20"/>
              </w:rPr>
              <w:t>MARCA</w:t>
            </w:r>
          </w:p>
        </w:tc>
        <w:tc>
          <w:tcPr>
            <w:tcW w:w="1720" w:type="dxa"/>
            <w:tcBorders>
              <w:top w:val="single" w:sz="8" w:space="0" w:color="auto"/>
              <w:left w:val="single" w:sz="8" w:space="0" w:color="auto"/>
              <w:bottom w:val="nil"/>
              <w:right w:val="single" w:sz="8" w:space="0" w:color="auto"/>
            </w:tcBorders>
            <w:shd w:val="clear" w:color="auto" w:fill="EAEAEA"/>
            <w:vAlign w:val="center"/>
            <w:hideMark/>
          </w:tcPr>
          <w:p w:rsidR="003F2926" w:rsidRPr="002B1709" w:rsidRDefault="003F2926" w:rsidP="003F2926">
            <w:pPr>
              <w:jc w:val="center"/>
              <w:rPr>
                <w:rFonts w:asciiTheme="majorHAnsi" w:hAnsiTheme="majorHAnsi"/>
                <w:b/>
                <w:bCs/>
                <w:color w:val="000000"/>
                <w:sz w:val="20"/>
                <w:szCs w:val="20"/>
              </w:rPr>
            </w:pPr>
            <w:r w:rsidRPr="002B1709">
              <w:rPr>
                <w:rFonts w:asciiTheme="majorHAnsi" w:hAnsiTheme="majorHAnsi"/>
                <w:b/>
                <w:bCs/>
                <w:color w:val="000000"/>
                <w:sz w:val="20"/>
                <w:szCs w:val="20"/>
              </w:rPr>
              <w:t>SUBMARCA</w:t>
            </w:r>
          </w:p>
        </w:tc>
        <w:tc>
          <w:tcPr>
            <w:tcW w:w="2220" w:type="dxa"/>
            <w:tcBorders>
              <w:top w:val="single" w:sz="8" w:space="0" w:color="auto"/>
              <w:left w:val="nil"/>
              <w:bottom w:val="nil"/>
              <w:right w:val="nil"/>
            </w:tcBorders>
            <w:shd w:val="clear" w:color="auto" w:fill="EAEAEA"/>
            <w:vAlign w:val="center"/>
            <w:hideMark/>
          </w:tcPr>
          <w:p w:rsidR="003F2926" w:rsidRPr="002B1709" w:rsidRDefault="003F2926" w:rsidP="003F2926">
            <w:pPr>
              <w:jc w:val="center"/>
              <w:rPr>
                <w:rFonts w:asciiTheme="majorHAnsi" w:hAnsiTheme="majorHAnsi"/>
                <w:b/>
                <w:bCs/>
                <w:color w:val="000000"/>
                <w:sz w:val="20"/>
                <w:szCs w:val="20"/>
              </w:rPr>
            </w:pPr>
            <w:r w:rsidRPr="002B1709">
              <w:rPr>
                <w:rFonts w:asciiTheme="majorHAnsi" w:hAnsiTheme="majorHAnsi"/>
                <w:b/>
                <w:bCs/>
                <w:color w:val="000000"/>
                <w:sz w:val="20"/>
                <w:szCs w:val="20"/>
              </w:rPr>
              <w:t>NÚMERO DE SERIE</w:t>
            </w:r>
          </w:p>
        </w:tc>
        <w:tc>
          <w:tcPr>
            <w:tcW w:w="1263" w:type="dxa"/>
            <w:tcBorders>
              <w:top w:val="single" w:sz="8" w:space="0" w:color="auto"/>
              <w:left w:val="nil"/>
              <w:bottom w:val="nil"/>
              <w:right w:val="nil"/>
            </w:tcBorders>
            <w:shd w:val="clear" w:color="auto" w:fill="EAEAEA"/>
            <w:vAlign w:val="center"/>
            <w:hideMark/>
          </w:tcPr>
          <w:p w:rsidR="003F2926" w:rsidRPr="002B1709" w:rsidRDefault="003F2926" w:rsidP="003F2926">
            <w:pPr>
              <w:jc w:val="center"/>
              <w:rPr>
                <w:rFonts w:asciiTheme="majorHAnsi" w:hAnsiTheme="majorHAnsi"/>
                <w:b/>
                <w:bCs/>
                <w:color w:val="000000"/>
                <w:sz w:val="20"/>
                <w:szCs w:val="20"/>
              </w:rPr>
            </w:pPr>
            <w:r w:rsidRPr="002B1709">
              <w:rPr>
                <w:rFonts w:asciiTheme="majorHAnsi" w:hAnsiTheme="majorHAnsi"/>
                <w:b/>
                <w:bCs/>
                <w:color w:val="000000"/>
                <w:sz w:val="20"/>
                <w:szCs w:val="20"/>
              </w:rPr>
              <w:t>COLOR</w:t>
            </w:r>
          </w:p>
        </w:tc>
        <w:tc>
          <w:tcPr>
            <w:tcW w:w="1122" w:type="dxa"/>
            <w:tcBorders>
              <w:top w:val="single" w:sz="8" w:space="0" w:color="auto"/>
              <w:left w:val="single" w:sz="8" w:space="0" w:color="auto"/>
              <w:bottom w:val="nil"/>
              <w:right w:val="single" w:sz="8" w:space="0" w:color="auto"/>
            </w:tcBorders>
            <w:shd w:val="clear" w:color="auto" w:fill="EAEAEA"/>
            <w:vAlign w:val="center"/>
            <w:hideMark/>
          </w:tcPr>
          <w:p w:rsidR="003F2926" w:rsidRPr="002B1709" w:rsidRDefault="003F2926" w:rsidP="003F2926">
            <w:pPr>
              <w:jc w:val="center"/>
              <w:rPr>
                <w:rFonts w:asciiTheme="majorHAnsi" w:hAnsiTheme="majorHAnsi"/>
                <w:b/>
                <w:bCs/>
                <w:color w:val="000000"/>
                <w:sz w:val="20"/>
                <w:szCs w:val="20"/>
              </w:rPr>
            </w:pPr>
            <w:r w:rsidRPr="002B1709">
              <w:rPr>
                <w:rFonts w:asciiTheme="majorHAnsi" w:hAnsiTheme="majorHAnsi"/>
                <w:b/>
                <w:bCs/>
                <w:color w:val="000000"/>
                <w:sz w:val="20"/>
                <w:szCs w:val="20"/>
              </w:rPr>
              <w:t>MODELO</w:t>
            </w:r>
          </w:p>
        </w:tc>
      </w:tr>
      <w:tr w:rsidR="003F2926" w:rsidRPr="00924B8D" w:rsidTr="003F2926">
        <w:trPr>
          <w:trHeight w:val="264"/>
        </w:trPr>
        <w:tc>
          <w:tcPr>
            <w:tcW w:w="116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JGT-5511</w:t>
            </w:r>
          </w:p>
        </w:tc>
        <w:tc>
          <w:tcPr>
            <w:tcW w:w="1780" w:type="dxa"/>
            <w:tcBorders>
              <w:top w:val="single" w:sz="8" w:space="0" w:color="auto"/>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CHEVROLET</w:t>
            </w:r>
          </w:p>
        </w:tc>
        <w:tc>
          <w:tcPr>
            <w:tcW w:w="1720" w:type="dxa"/>
            <w:tcBorders>
              <w:top w:val="single" w:sz="8" w:space="0" w:color="auto"/>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CHEVY</w:t>
            </w:r>
          </w:p>
        </w:tc>
        <w:tc>
          <w:tcPr>
            <w:tcW w:w="2220" w:type="dxa"/>
            <w:tcBorders>
              <w:top w:val="single" w:sz="8" w:space="0" w:color="auto"/>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3G1SF61X79S125338</w:t>
            </w:r>
          </w:p>
        </w:tc>
        <w:tc>
          <w:tcPr>
            <w:tcW w:w="1263" w:type="dxa"/>
            <w:tcBorders>
              <w:top w:val="single" w:sz="8" w:space="0" w:color="auto"/>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PLATA</w:t>
            </w:r>
          </w:p>
        </w:tc>
        <w:tc>
          <w:tcPr>
            <w:tcW w:w="1122" w:type="dxa"/>
            <w:tcBorders>
              <w:top w:val="single" w:sz="8" w:space="0" w:color="auto"/>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2009</w:t>
            </w:r>
          </w:p>
        </w:tc>
      </w:tr>
      <w:tr w:rsidR="003F2926" w:rsidRPr="00924B8D" w:rsidTr="003F2926">
        <w:trPr>
          <w:trHeight w:val="264"/>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JJC9668</w:t>
            </w:r>
          </w:p>
        </w:tc>
        <w:tc>
          <w:tcPr>
            <w:tcW w:w="178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CHEVROLET</w:t>
            </w:r>
          </w:p>
        </w:tc>
        <w:tc>
          <w:tcPr>
            <w:tcW w:w="172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MATIZ</w:t>
            </w:r>
          </w:p>
        </w:tc>
        <w:tc>
          <w:tcPr>
            <w:tcW w:w="222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KL1MJ6A04BC115774</w:t>
            </w:r>
          </w:p>
        </w:tc>
        <w:tc>
          <w:tcPr>
            <w:tcW w:w="1263"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PLATA</w:t>
            </w:r>
          </w:p>
        </w:tc>
        <w:tc>
          <w:tcPr>
            <w:tcW w:w="1122"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2011</w:t>
            </w:r>
          </w:p>
        </w:tc>
      </w:tr>
      <w:tr w:rsidR="003F2926" w:rsidRPr="00924B8D" w:rsidTr="003F2926">
        <w:trPr>
          <w:trHeight w:val="264"/>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JJY 1699</w:t>
            </w:r>
          </w:p>
        </w:tc>
        <w:tc>
          <w:tcPr>
            <w:tcW w:w="178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NISSAN</w:t>
            </w:r>
          </w:p>
        </w:tc>
        <w:tc>
          <w:tcPr>
            <w:tcW w:w="172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VERSA</w:t>
            </w:r>
          </w:p>
        </w:tc>
        <w:tc>
          <w:tcPr>
            <w:tcW w:w="222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3N1CN7AD6CL903899</w:t>
            </w:r>
          </w:p>
        </w:tc>
        <w:tc>
          <w:tcPr>
            <w:tcW w:w="1263"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BROWNISH</w:t>
            </w:r>
          </w:p>
        </w:tc>
        <w:tc>
          <w:tcPr>
            <w:tcW w:w="1122"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2012</w:t>
            </w:r>
          </w:p>
        </w:tc>
      </w:tr>
      <w:tr w:rsidR="003F2926" w:rsidRPr="00924B8D" w:rsidTr="003F2926">
        <w:trPr>
          <w:trHeight w:val="264"/>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JJU 2341</w:t>
            </w:r>
          </w:p>
        </w:tc>
        <w:tc>
          <w:tcPr>
            <w:tcW w:w="178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NISSAN</w:t>
            </w:r>
          </w:p>
        </w:tc>
        <w:tc>
          <w:tcPr>
            <w:tcW w:w="172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TIIDA</w:t>
            </w:r>
          </w:p>
        </w:tc>
        <w:tc>
          <w:tcPr>
            <w:tcW w:w="222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3N1BC1AS5CK224399</w:t>
            </w:r>
          </w:p>
        </w:tc>
        <w:tc>
          <w:tcPr>
            <w:tcW w:w="1263"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BLANCO</w:t>
            </w:r>
          </w:p>
        </w:tc>
        <w:tc>
          <w:tcPr>
            <w:tcW w:w="1122"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2012</w:t>
            </w:r>
          </w:p>
        </w:tc>
      </w:tr>
      <w:tr w:rsidR="003F2926" w:rsidRPr="00924B8D" w:rsidTr="003F2926">
        <w:trPr>
          <w:trHeight w:val="264"/>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JJU 2340</w:t>
            </w:r>
          </w:p>
        </w:tc>
        <w:tc>
          <w:tcPr>
            <w:tcW w:w="178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NISSAN</w:t>
            </w:r>
          </w:p>
        </w:tc>
        <w:tc>
          <w:tcPr>
            <w:tcW w:w="172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TIIDA</w:t>
            </w:r>
          </w:p>
        </w:tc>
        <w:tc>
          <w:tcPr>
            <w:tcW w:w="2220"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3N1BCAS5CK218084</w:t>
            </w:r>
          </w:p>
        </w:tc>
        <w:tc>
          <w:tcPr>
            <w:tcW w:w="1263"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BLANCO</w:t>
            </w:r>
          </w:p>
        </w:tc>
        <w:tc>
          <w:tcPr>
            <w:tcW w:w="1122"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2012</w:t>
            </w:r>
          </w:p>
        </w:tc>
      </w:tr>
      <w:tr w:rsidR="003F2926" w:rsidRPr="00924B8D" w:rsidTr="003F2926">
        <w:trPr>
          <w:trHeight w:val="264"/>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JDM 7726</w:t>
            </w:r>
          </w:p>
        </w:tc>
        <w:tc>
          <w:tcPr>
            <w:tcW w:w="1780" w:type="dxa"/>
            <w:tcBorders>
              <w:top w:val="nil"/>
              <w:left w:val="nil"/>
              <w:bottom w:val="single" w:sz="4"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CHEVROLET</w:t>
            </w:r>
          </w:p>
        </w:tc>
        <w:tc>
          <w:tcPr>
            <w:tcW w:w="1720" w:type="dxa"/>
            <w:tcBorders>
              <w:top w:val="nil"/>
              <w:left w:val="nil"/>
              <w:bottom w:val="single" w:sz="4" w:space="0" w:color="auto"/>
              <w:right w:val="single" w:sz="4" w:space="0" w:color="auto"/>
            </w:tcBorders>
            <w:shd w:val="clear" w:color="DDEBF7"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ASTRA</w:t>
            </w:r>
          </w:p>
        </w:tc>
        <w:tc>
          <w:tcPr>
            <w:tcW w:w="2220" w:type="dxa"/>
            <w:tcBorders>
              <w:top w:val="nil"/>
              <w:left w:val="nil"/>
              <w:bottom w:val="single" w:sz="4"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93CTB69L54B198324</w:t>
            </w:r>
          </w:p>
        </w:tc>
        <w:tc>
          <w:tcPr>
            <w:tcW w:w="1263"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PLATA</w:t>
            </w:r>
          </w:p>
        </w:tc>
        <w:tc>
          <w:tcPr>
            <w:tcW w:w="1122" w:type="dxa"/>
            <w:tcBorders>
              <w:top w:val="nil"/>
              <w:left w:val="nil"/>
              <w:bottom w:val="single" w:sz="4"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2004</w:t>
            </w:r>
          </w:p>
        </w:tc>
      </w:tr>
      <w:tr w:rsidR="003F2926" w:rsidRPr="00924B8D" w:rsidTr="003F2926">
        <w:trPr>
          <w:trHeight w:val="264"/>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HYZ 5171</w:t>
            </w:r>
          </w:p>
        </w:tc>
        <w:tc>
          <w:tcPr>
            <w:tcW w:w="1780" w:type="dxa"/>
            <w:tcBorders>
              <w:top w:val="nil"/>
              <w:left w:val="nil"/>
              <w:bottom w:val="single" w:sz="4"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CHEVROLET</w:t>
            </w:r>
          </w:p>
        </w:tc>
        <w:tc>
          <w:tcPr>
            <w:tcW w:w="1720" w:type="dxa"/>
            <w:tcBorders>
              <w:top w:val="nil"/>
              <w:left w:val="nil"/>
              <w:bottom w:val="single" w:sz="4" w:space="0" w:color="auto"/>
              <w:right w:val="single" w:sz="4" w:space="0" w:color="auto"/>
            </w:tcBorders>
            <w:shd w:val="clear" w:color="auto" w:fill="auto"/>
            <w:vAlign w:val="center"/>
            <w:hideMark/>
          </w:tcPr>
          <w:p w:rsidR="003F2926" w:rsidRPr="002B1709" w:rsidRDefault="003F2926" w:rsidP="003F2926">
            <w:pPr>
              <w:jc w:val="center"/>
              <w:rPr>
                <w:rFonts w:asciiTheme="majorHAnsi" w:hAnsiTheme="majorHAnsi"/>
                <w:color w:val="000000"/>
                <w:sz w:val="20"/>
                <w:szCs w:val="20"/>
              </w:rPr>
            </w:pPr>
            <w:r w:rsidRPr="002B1709">
              <w:rPr>
                <w:rFonts w:asciiTheme="majorHAnsi" w:hAnsiTheme="majorHAnsi"/>
                <w:color w:val="000000"/>
                <w:sz w:val="20"/>
                <w:szCs w:val="20"/>
              </w:rPr>
              <w:t>VAN EXPRESS</w:t>
            </w:r>
          </w:p>
        </w:tc>
        <w:tc>
          <w:tcPr>
            <w:tcW w:w="2220" w:type="dxa"/>
            <w:tcBorders>
              <w:top w:val="nil"/>
              <w:left w:val="nil"/>
              <w:bottom w:val="single" w:sz="4"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1GNFG15R6Y1266090</w:t>
            </w:r>
          </w:p>
        </w:tc>
        <w:tc>
          <w:tcPr>
            <w:tcW w:w="1263"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color w:val="000000"/>
                <w:sz w:val="20"/>
                <w:szCs w:val="20"/>
              </w:rPr>
            </w:pPr>
            <w:r w:rsidRPr="002B1709">
              <w:rPr>
                <w:rFonts w:asciiTheme="majorHAnsi" w:hAnsiTheme="majorHAnsi"/>
                <w:color w:val="000000"/>
                <w:sz w:val="20"/>
                <w:szCs w:val="20"/>
              </w:rPr>
              <w:t>GRIS</w:t>
            </w:r>
          </w:p>
        </w:tc>
        <w:tc>
          <w:tcPr>
            <w:tcW w:w="1122" w:type="dxa"/>
            <w:tcBorders>
              <w:top w:val="nil"/>
              <w:left w:val="nil"/>
              <w:bottom w:val="single" w:sz="4"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2000</w:t>
            </w:r>
          </w:p>
        </w:tc>
      </w:tr>
      <w:tr w:rsidR="003F2926" w:rsidRPr="00924B8D" w:rsidTr="003F2926">
        <w:trPr>
          <w:trHeight w:val="528"/>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JGV6243</w:t>
            </w:r>
          </w:p>
        </w:tc>
        <w:tc>
          <w:tcPr>
            <w:tcW w:w="1780" w:type="dxa"/>
            <w:tcBorders>
              <w:top w:val="nil"/>
              <w:left w:val="nil"/>
              <w:bottom w:val="single" w:sz="4"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FORD</w:t>
            </w:r>
          </w:p>
        </w:tc>
        <w:tc>
          <w:tcPr>
            <w:tcW w:w="1720" w:type="dxa"/>
            <w:tcBorders>
              <w:top w:val="nil"/>
              <w:left w:val="nil"/>
              <w:bottom w:val="single" w:sz="4" w:space="0" w:color="auto"/>
              <w:right w:val="single" w:sz="4" w:space="0" w:color="auto"/>
            </w:tcBorders>
            <w:shd w:val="clear" w:color="DDEBF7" w:fill="FFFFFF"/>
            <w:vAlign w:val="center"/>
            <w:hideMark/>
          </w:tcPr>
          <w:p w:rsidR="003F2926" w:rsidRPr="002B1709" w:rsidRDefault="003F2926" w:rsidP="003F2926">
            <w:pPr>
              <w:jc w:val="center"/>
              <w:rPr>
                <w:rFonts w:asciiTheme="majorHAnsi" w:hAnsiTheme="majorHAnsi"/>
                <w:sz w:val="20"/>
                <w:szCs w:val="20"/>
                <w:lang w:val="en-US"/>
              </w:rPr>
            </w:pPr>
            <w:r w:rsidRPr="002B1709">
              <w:rPr>
                <w:rFonts w:asciiTheme="majorHAnsi" w:hAnsiTheme="majorHAnsi"/>
                <w:sz w:val="20"/>
                <w:szCs w:val="20"/>
                <w:lang w:val="en-US"/>
              </w:rPr>
              <w:t>ECO SPORT XLT AUTO DRV AB</w:t>
            </w:r>
          </w:p>
        </w:tc>
        <w:tc>
          <w:tcPr>
            <w:tcW w:w="2220" w:type="dxa"/>
            <w:tcBorders>
              <w:top w:val="nil"/>
              <w:left w:val="nil"/>
              <w:bottom w:val="single" w:sz="4"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9BFUT35F398989391</w:t>
            </w:r>
          </w:p>
        </w:tc>
        <w:tc>
          <w:tcPr>
            <w:tcW w:w="1263" w:type="dxa"/>
            <w:tcBorders>
              <w:top w:val="nil"/>
              <w:left w:val="nil"/>
              <w:bottom w:val="single" w:sz="4"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PLATA</w:t>
            </w:r>
          </w:p>
        </w:tc>
        <w:tc>
          <w:tcPr>
            <w:tcW w:w="1122" w:type="dxa"/>
            <w:tcBorders>
              <w:top w:val="nil"/>
              <w:left w:val="nil"/>
              <w:bottom w:val="single" w:sz="4"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2009</w:t>
            </w:r>
          </w:p>
        </w:tc>
      </w:tr>
      <w:tr w:rsidR="003F2926" w:rsidRPr="00924B8D" w:rsidTr="003F2926">
        <w:trPr>
          <w:trHeight w:val="528"/>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JGV6244</w:t>
            </w:r>
          </w:p>
        </w:tc>
        <w:tc>
          <w:tcPr>
            <w:tcW w:w="1780" w:type="dxa"/>
            <w:tcBorders>
              <w:top w:val="nil"/>
              <w:left w:val="nil"/>
              <w:bottom w:val="single" w:sz="4"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FORD</w:t>
            </w:r>
          </w:p>
        </w:tc>
        <w:tc>
          <w:tcPr>
            <w:tcW w:w="1720" w:type="dxa"/>
            <w:tcBorders>
              <w:top w:val="nil"/>
              <w:left w:val="nil"/>
              <w:bottom w:val="single" w:sz="4" w:space="0" w:color="auto"/>
              <w:right w:val="single" w:sz="4" w:space="0" w:color="auto"/>
            </w:tcBorders>
            <w:shd w:val="clear" w:color="DDEBF7" w:fill="FFFFFF"/>
            <w:vAlign w:val="center"/>
            <w:hideMark/>
          </w:tcPr>
          <w:p w:rsidR="003F2926" w:rsidRPr="002B1709" w:rsidRDefault="003F2926" w:rsidP="003F2926">
            <w:pPr>
              <w:jc w:val="center"/>
              <w:rPr>
                <w:rFonts w:asciiTheme="majorHAnsi" w:hAnsiTheme="majorHAnsi"/>
                <w:sz w:val="20"/>
                <w:szCs w:val="20"/>
                <w:lang w:val="en-US"/>
              </w:rPr>
            </w:pPr>
            <w:r w:rsidRPr="002B1709">
              <w:rPr>
                <w:rFonts w:asciiTheme="majorHAnsi" w:hAnsiTheme="majorHAnsi"/>
                <w:sz w:val="20"/>
                <w:szCs w:val="20"/>
                <w:lang w:val="en-US"/>
              </w:rPr>
              <w:t>ECO SPORT XLT AUTO DRV AB</w:t>
            </w:r>
          </w:p>
        </w:tc>
        <w:tc>
          <w:tcPr>
            <w:tcW w:w="2220" w:type="dxa"/>
            <w:tcBorders>
              <w:top w:val="nil"/>
              <w:left w:val="nil"/>
              <w:bottom w:val="single" w:sz="4"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9BFUT35F988968818</w:t>
            </w:r>
          </w:p>
        </w:tc>
        <w:tc>
          <w:tcPr>
            <w:tcW w:w="1263" w:type="dxa"/>
            <w:tcBorders>
              <w:top w:val="nil"/>
              <w:left w:val="nil"/>
              <w:bottom w:val="single" w:sz="4" w:space="0" w:color="auto"/>
              <w:right w:val="single" w:sz="4" w:space="0" w:color="auto"/>
            </w:tcBorders>
            <w:shd w:val="clear" w:color="auto" w:fill="auto"/>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GRIS ALUMINIO</w:t>
            </w:r>
          </w:p>
        </w:tc>
        <w:tc>
          <w:tcPr>
            <w:tcW w:w="1122" w:type="dxa"/>
            <w:tcBorders>
              <w:top w:val="nil"/>
              <w:left w:val="nil"/>
              <w:bottom w:val="single" w:sz="4"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2008</w:t>
            </w:r>
          </w:p>
        </w:tc>
      </w:tr>
      <w:tr w:rsidR="003F2926" w:rsidRPr="00924B8D" w:rsidTr="003F2926">
        <w:trPr>
          <w:trHeight w:val="528"/>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JM 40996</w:t>
            </w:r>
          </w:p>
        </w:tc>
        <w:tc>
          <w:tcPr>
            <w:tcW w:w="1780" w:type="dxa"/>
            <w:tcBorders>
              <w:top w:val="nil"/>
              <w:left w:val="nil"/>
              <w:bottom w:val="single" w:sz="4"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CHEVROLET</w:t>
            </w:r>
          </w:p>
        </w:tc>
        <w:tc>
          <w:tcPr>
            <w:tcW w:w="1720" w:type="dxa"/>
            <w:tcBorders>
              <w:top w:val="nil"/>
              <w:left w:val="nil"/>
              <w:bottom w:val="single" w:sz="4" w:space="0" w:color="auto"/>
              <w:right w:val="single" w:sz="4" w:space="0" w:color="auto"/>
            </w:tcBorders>
            <w:shd w:val="clear" w:color="DDEBF7"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COLORADO 4X4 CREW CAB</w:t>
            </w:r>
          </w:p>
        </w:tc>
        <w:tc>
          <w:tcPr>
            <w:tcW w:w="2220" w:type="dxa"/>
            <w:tcBorders>
              <w:top w:val="nil"/>
              <w:left w:val="nil"/>
              <w:bottom w:val="single" w:sz="4"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1GCDT136X68203115</w:t>
            </w:r>
          </w:p>
        </w:tc>
        <w:tc>
          <w:tcPr>
            <w:tcW w:w="1263" w:type="dxa"/>
            <w:tcBorders>
              <w:top w:val="nil"/>
              <w:left w:val="nil"/>
              <w:bottom w:val="single" w:sz="4" w:space="0" w:color="auto"/>
              <w:right w:val="single" w:sz="4" w:space="0" w:color="auto"/>
            </w:tcBorders>
            <w:shd w:val="clear" w:color="auto" w:fill="auto"/>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GRIS TORMENTA</w:t>
            </w:r>
          </w:p>
        </w:tc>
        <w:tc>
          <w:tcPr>
            <w:tcW w:w="1122" w:type="dxa"/>
            <w:tcBorders>
              <w:top w:val="nil"/>
              <w:left w:val="nil"/>
              <w:bottom w:val="single" w:sz="4"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2006</w:t>
            </w:r>
          </w:p>
        </w:tc>
      </w:tr>
      <w:tr w:rsidR="003F2926" w:rsidRPr="00924B8D" w:rsidTr="003F2926">
        <w:trPr>
          <w:trHeight w:val="276"/>
        </w:trPr>
        <w:tc>
          <w:tcPr>
            <w:tcW w:w="1165" w:type="dxa"/>
            <w:tcBorders>
              <w:top w:val="nil"/>
              <w:left w:val="single" w:sz="4" w:space="0" w:color="auto"/>
              <w:bottom w:val="single" w:sz="8"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JD-74293</w:t>
            </w:r>
          </w:p>
        </w:tc>
        <w:tc>
          <w:tcPr>
            <w:tcW w:w="1780" w:type="dxa"/>
            <w:tcBorders>
              <w:top w:val="nil"/>
              <w:left w:val="nil"/>
              <w:bottom w:val="single" w:sz="8"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FORD</w:t>
            </w:r>
          </w:p>
        </w:tc>
        <w:tc>
          <w:tcPr>
            <w:tcW w:w="1720" w:type="dxa"/>
            <w:tcBorders>
              <w:top w:val="nil"/>
              <w:left w:val="nil"/>
              <w:bottom w:val="single" w:sz="8" w:space="0" w:color="auto"/>
              <w:right w:val="single" w:sz="4" w:space="0" w:color="auto"/>
            </w:tcBorders>
            <w:shd w:val="clear" w:color="DDEBF7"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RANGER</w:t>
            </w:r>
          </w:p>
        </w:tc>
        <w:tc>
          <w:tcPr>
            <w:tcW w:w="2220" w:type="dxa"/>
            <w:tcBorders>
              <w:top w:val="nil"/>
              <w:left w:val="nil"/>
              <w:bottom w:val="single" w:sz="8" w:space="0" w:color="auto"/>
              <w:right w:val="single" w:sz="4" w:space="0" w:color="auto"/>
            </w:tcBorders>
            <w:shd w:val="clear" w:color="000000" w:fill="FFFFFF"/>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8AFDT50D456375654</w:t>
            </w:r>
          </w:p>
        </w:tc>
        <w:tc>
          <w:tcPr>
            <w:tcW w:w="1263" w:type="dxa"/>
            <w:tcBorders>
              <w:top w:val="nil"/>
              <w:left w:val="nil"/>
              <w:bottom w:val="single" w:sz="8" w:space="0" w:color="auto"/>
              <w:right w:val="single" w:sz="4" w:space="0" w:color="auto"/>
            </w:tcBorders>
            <w:shd w:val="clear" w:color="auto" w:fill="auto"/>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BLANCA</w:t>
            </w:r>
          </w:p>
        </w:tc>
        <w:tc>
          <w:tcPr>
            <w:tcW w:w="1122" w:type="dxa"/>
            <w:tcBorders>
              <w:top w:val="nil"/>
              <w:left w:val="nil"/>
              <w:bottom w:val="single" w:sz="8" w:space="0" w:color="auto"/>
              <w:right w:val="single" w:sz="4" w:space="0" w:color="auto"/>
            </w:tcBorders>
            <w:shd w:val="clear" w:color="000000" w:fill="FFFFFF"/>
            <w:noWrap/>
            <w:vAlign w:val="center"/>
            <w:hideMark/>
          </w:tcPr>
          <w:p w:rsidR="003F2926" w:rsidRPr="002B1709" w:rsidRDefault="003F2926" w:rsidP="003F2926">
            <w:pPr>
              <w:jc w:val="center"/>
              <w:rPr>
                <w:rFonts w:asciiTheme="majorHAnsi" w:hAnsiTheme="majorHAnsi"/>
                <w:sz w:val="20"/>
                <w:szCs w:val="20"/>
              </w:rPr>
            </w:pPr>
            <w:r w:rsidRPr="002B1709">
              <w:rPr>
                <w:rFonts w:asciiTheme="majorHAnsi" w:hAnsiTheme="majorHAnsi"/>
                <w:sz w:val="20"/>
                <w:szCs w:val="20"/>
              </w:rPr>
              <w:t>2005</w:t>
            </w:r>
          </w:p>
        </w:tc>
      </w:tr>
    </w:tbl>
    <w:p w:rsidR="003F2926" w:rsidRDefault="003F2926" w:rsidP="003F2926">
      <w:pPr>
        <w:autoSpaceDE w:val="0"/>
        <w:autoSpaceDN w:val="0"/>
        <w:adjustRightInd w:val="0"/>
        <w:ind w:left="360"/>
        <w:jc w:val="both"/>
        <w:rPr>
          <w:rFonts w:ascii="Cambria" w:hAnsi="Cambria" w:cs="Arial"/>
          <w:lang w:val="es-ES_tradnl"/>
        </w:rPr>
      </w:pPr>
    </w:p>
    <w:p w:rsidR="003F2926" w:rsidRPr="009B11BD" w:rsidRDefault="003F2926" w:rsidP="003F2926">
      <w:pPr>
        <w:pStyle w:val="Ttulo3"/>
        <w:numPr>
          <w:ilvl w:val="0"/>
          <w:numId w:val="26"/>
        </w:numPr>
        <w:ind w:left="284" w:hanging="284"/>
        <w:rPr>
          <w:b w:val="0"/>
          <w:color w:val="auto"/>
          <w:lang w:val="es-ES_tradnl"/>
        </w:rPr>
      </w:pPr>
      <w:bookmarkStart w:id="24" w:name="_Toc449527900"/>
      <w:r w:rsidRPr="009B11BD">
        <w:rPr>
          <w:b w:val="0"/>
          <w:color w:val="auto"/>
          <w:lang w:val="es-ES_tradnl"/>
        </w:rPr>
        <w:t>Tecnologías de información y comunicación</w:t>
      </w:r>
      <w:bookmarkEnd w:id="24"/>
    </w:p>
    <w:p w:rsidR="003F2926" w:rsidRDefault="003F2926" w:rsidP="003F2926">
      <w:pPr>
        <w:autoSpaceDE w:val="0"/>
        <w:autoSpaceDN w:val="0"/>
        <w:adjustRightInd w:val="0"/>
        <w:ind w:left="360"/>
        <w:jc w:val="both"/>
        <w:rPr>
          <w:rFonts w:ascii="Cambria" w:hAnsi="Cambria" w:cs="Arial"/>
          <w:lang w:val="es-ES_tradnl"/>
        </w:rPr>
      </w:pPr>
    </w:p>
    <w:p w:rsidR="003F2926" w:rsidRDefault="003F2926" w:rsidP="003F2926">
      <w:pPr>
        <w:autoSpaceDE w:val="0"/>
        <w:autoSpaceDN w:val="0"/>
        <w:adjustRightInd w:val="0"/>
        <w:ind w:left="360"/>
        <w:jc w:val="both"/>
        <w:rPr>
          <w:rFonts w:ascii="Cambria" w:hAnsi="Cambria" w:cs="Arial"/>
          <w:lang w:val="es-ES_tradnl"/>
        </w:rPr>
      </w:pPr>
      <w:r w:rsidRPr="004E50DB">
        <w:rPr>
          <w:rFonts w:ascii="Cambria" w:hAnsi="Cambria" w:cs="Arial"/>
          <w:lang w:val="es-ES_tradnl"/>
        </w:rPr>
        <w:t xml:space="preserve">El </w:t>
      </w:r>
      <w:r>
        <w:rPr>
          <w:rFonts w:ascii="Cambria" w:hAnsi="Cambria" w:cs="Arial"/>
          <w:lang w:val="es-ES_tradnl"/>
        </w:rPr>
        <w:t xml:space="preserve">servicio público de información que brinda el </w:t>
      </w:r>
      <w:r w:rsidRPr="004E50DB">
        <w:rPr>
          <w:rFonts w:ascii="Cambria" w:hAnsi="Cambria" w:cs="Arial"/>
          <w:lang w:val="es-ES_tradnl"/>
        </w:rPr>
        <w:t>IIEG</w:t>
      </w:r>
      <w:r>
        <w:rPr>
          <w:rFonts w:ascii="Cambria" w:hAnsi="Cambria" w:cs="Arial"/>
          <w:lang w:val="es-ES_tradnl"/>
        </w:rPr>
        <w:t xml:space="preserve"> a sociedad y gobierno requiere de equipamiento especializado tanto para la generación como para la integración, sistematización, análisis, resguardo y publicación de la información estadística y geográfica de Jalisco.</w:t>
      </w:r>
    </w:p>
    <w:p w:rsidR="003F2926" w:rsidRDefault="003F2926" w:rsidP="003F2926">
      <w:pPr>
        <w:autoSpaceDE w:val="0"/>
        <w:autoSpaceDN w:val="0"/>
        <w:adjustRightInd w:val="0"/>
        <w:ind w:left="360"/>
        <w:jc w:val="both"/>
        <w:rPr>
          <w:rFonts w:ascii="Cambria" w:hAnsi="Cambria" w:cs="Arial"/>
          <w:lang w:val="es-ES_tradnl"/>
        </w:rPr>
      </w:pPr>
    </w:p>
    <w:p w:rsidR="003F2926" w:rsidRPr="004E50DB" w:rsidRDefault="003F2926" w:rsidP="003F2926">
      <w:pPr>
        <w:autoSpaceDE w:val="0"/>
        <w:autoSpaceDN w:val="0"/>
        <w:adjustRightInd w:val="0"/>
        <w:ind w:left="360"/>
        <w:jc w:val="both"/>
        <w:rPr>
          <w:rFonts w:ascii="Cambria" w:hAnsi="Cambria" w:cs="Arial"/>
          <w:lang w:val="es-ES_tradnl"/>
        </w:rPr>
      </w:pPr>
      <w:r>
        <w:rPr>
          <w:rFonts w:ascii="Cambria" w:hAnsi="Cambria" w:cs="Arial"/>
          <w:lang w:val="es-ES_tradnl"/>
        </w:rPr>
        <w:t>A continuación se enlista el inventario de las tecnologías de información y comunicación en buen estado con las que opera el Inst</w:t>
      </w:r>
      <w:r w:rsidR="005D2991">
        <w:rPr>
          <w:rFonts w:ascii="Cambria" w:hAnsi="Cambria" w:cs="Arial"/>
          <w:lang w:val="es-ES_tradnl"/>
        </w:rPr>
        <w:t>ituto, señalando la descripción</w:t>
      </w:r>
      <w:r w:rsidR="00AE6832">
        <w:rPr>
          <w:rFonts w:ascii="Cambria" w:hAnsi="Cambria" w:cs="Arial"/>
          <w:lang w:val="es-ES_tradnl"/>
        </w:rPr>
        <w:t xml:space="preserve"> </w:t>
      </w:r>
      <w:r>
        <w:rPr>
          <w:rFonts w:ascii="Cambria" w:hAnsi="Cambria" w:cs="Arial"/>
          <w:lang w:val="es-ES_tradnl"/>
        </w:rPr>
        <w:t xml:space="preserve">y el área o unidad administrativa que utiliza dicho equipo. </w:t>
      </w:r>
    </w:p>
    <w:p w:rsidR="003F2926" w:rsidRDefault="003F2926" w:rsidP="003F2926">
      <w:pPr>
        <w:autoSpaceDE w:val="0"/>
        <w:autoSpaceDN w:val="0"/>
        <w:adjustRightInd w:val="0"/>
        <w:ind w:left="360"/>
        <w:jc w:val="both"/>
        <w:rPr>
          <w:rFonts w:ascii="Cambria" w:hAnsi="Cambria" w:cs="Arial"/>
          <w:lang w:val="es-ES_tradnl"/>
        </w:rPr>
      </w:pPr>
    </w:p>
    <w:tbl>
      <w:tblPr>
        <w:tblW w:w="9229" w:type="dxa"/>
        <w:tblInd w:w="55" w:type="dxa"/>
        <w:tblLayout w:type="fixed"/>
        <w:tblCellMar>
          <w:left w:w="70" w:type="dxa"/>
          <w:right w:w="70" w:type="dxa"/>
        </w:tblCellMar>
        <w:tblLook w:val="04A0" w:firstRow="1" w:lastRow="0" w:firstColumn="1" w:lastColumn="0" w:noHBand="0" w:noVBand="1"/>
      </w:tblPr>
      <w:tblGrid>
        <w:gridCol w:w="1433"/>
        <w:gridCol w:w="2618"/>
        <w:gridCol w:w="5178"/>
      </w:tblGrid>
      <w:tr w:rsidR="003F2926" w:rsidRPr="001C369C" w:rsidTr="003F2926">
        <w:trPr>
          <w:trHeight w:val="288"/>
        </w:trPr>
        <w:tc>
          <w:tcPr>
            <w:tcW w:w="9229" w:type="dxa"/>
            <w:gridSpan w:val="3"/>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3F2926" w:rsidRPr="005C5AD4" w:rsidRDefault="003F2926" w:rsidP="003F2926">
            <w:pPr>
              <w:jc w:val="center"/>
              <w:rPr>
                <w:rFonts w:asciiTheme="majorHAnsi" w:hAnsiTheme="majorHAnsi"/>
                <w:b/>
                <w:bCs/>
                <w:lang w:val="es-MX" w:eastAsia="es-MX"/>
              </w:rPr>
            </w:pPr>
            <w:r w:rsidRPr="005C5AD4">
              <w:rPr>
                <w:rFonts w:asciiTheme="majorHAnsi" w:hAnsiTheme="majorHAnsi"/>
                <w:b/>
                <w:bCs/>
                <w:sz w:val="22"/>
                <w:szCs w:val="22"/>
                <w:lang w:val="es-MX" w:eastAsia="es-MX"/>
              </w:rPr>
              <w:t xml:space="preserve">INVENTARIO DE </w:t>
            </w:r>
            <w:r w:rsidRPr="005C5AD4">
              <w:rPr>
                <w:rFonts w:asciiTheme="majorHAnsi" w:hAnsiTheme="majorHAnsi"/>
                <w:b/>
                <w:bCs/>
                <w:color w:val="000000"/>
                <w:sz w:val="22"/>
                <w:szCs w:val="22"/>
              </w:rPr>
              <w:t>TECNOLOGÍAS DE INFORMACIÓN Y COMUNICACIÓN</w:t>
            </w:r>
          </w:p>
        </w:tc>
      </w:tr>
      <w:tr w:rsidR="003F2926" w:rsidRPr="001C369C" w:rsidTr="006F3149">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618" w:type="dxa"/>
            <w:tcBorders>
              <w:top w:val="single" w:sz="4" w:space="0" w:color="auto"/>
              <w:left w:val="nil"/>
              <w:bottom w:val="single" w:sz="4" w:space="0" w:color="auto"/>
              <w:right w:val="single" w:sz="4" w:space="0" w:color="auto"/>
            </w:tcBorders>
            <w:shd w:val="clear" w:color="auto" w:fill="EAEAEA"/>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5178" w:type="dxa"/>
            <w:tcBorders>
              <w:top w:val="single" w:sz="4" w:space="0" w:color="auto"/>
              <w:left w:val="nil"/>
              <w:bottom w:val="single" w:sz="4" w:space="0" w:color="auto"/>
              <w:right w:val="single" w:sz="4" w:space="0" w:color="auto"/>
            </w:tcBorders>
            <w:shd w:val="clear" w:color="auto" w:fill="EAEAEA"/>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12</w:t>
            </w:r>
          </w:p>
        </w:tc>
        <w:tc>
          <w:tcPr>
            <w:tcW w:w="2618"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Cámara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igital</w:t>
            </w:r>
          </w:p>
        </w:tc>
        <w:tc>
          <w:tcPr>
            <w:tcW w:w="5178" w:type="dxa"/>
            <w:vMerge w:val="restart"/>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digitales en Unidad  de Geografía y Medio Ambiente, 1 réflex en Unidad  de Coordinación del Sistema y 9 digitales en Unidad  de Coordinación del Sistema</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618"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Pr>
                <w:rFonts w:asciiTheme="majorHAnsi" w:hAnsiTheme="majorHAnsi" w:cs="Calibri"/>
                <w:color w:val="000000"/>
                <w:sz w:val="22"/>
                <w:szCs w:val="22"/>
                <w:lang w:eastAsia="es-MX"/>
              </w:rPr>
              <w:t>Cámara r</w:t>
            </w:r>
            <w:r w:rsidRPr="005C5AD4">
              <w:rPr>
                <w:rFonts w:asciiTheme="majorHAnsi" w:hAnsiTheme="majorHAnsi" w:cs="Calibri"/>
                <w:color w:val="000000"/>
                <w:sz w:val="22"/>
                <w:szCs w:val="22"/>
                <w:lang w:eastAsia="es-MX"/>
              </w:rPr>
              <w:t>éflex</w:t>
            </w:r>
          </w:p>
        </w:tc>
        <w:tc>
          <w:tcPr>
            <w:tcW w:w="5178" w:type="dxa"/>
            <w:vMerge/>
            <w:vAlign w:val="center"/>
            <w:hideMark/>
          </w:tcPr>
          <w:p w:rsidR="003F2926" w:rsidRPr="005C5AD4" w:rsidRDefault="003F2926" w:rsidP="003F2926">
            <w:pPr>
              <w:rPr>
                <w:rFonts w:asciiTheme="majorHAnsi" w:hAnsiTheme="majorHAnsi" w:cs="Calibri"/>
                <w:color w:val="000000"/>
                <w:lang w:eastAsia="es-MX"/>
              </w:rPr>
            </w:pP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618"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Lente para </w:t>
            </w:r>
            <w:r>
              <w:rPr>
                <w:rFonts w:asciiTheme="majorHAnsi" w:hAnsiTheme="majorHAnsi" w:cs="Calibri"/>
                <w:color w:val="000000"/>
                <w:sz w:val="22"/>
                <w:szCs w:val="22"/>
                <w:lang w:eastAsia="es-MX"/>
              </w:rPr>
              <w:t>c</w:t>
            </w:r>
            <w:r w:rsidRPr="005C5AD4">
              <w:rPr>
                <w:rFonts w:asciiTheme="majorHAnsi" w:hAnsiTheme="majorHAnsi" w:cs="Calibri"/>
                <w:color w:val="000000"/>
                <w:sz w:val="22"/>
                <w:szCs w:val="22"/>
                <w:lang w:eastAsia="es-MX"/>
              </w:rPr>
              <w:t xml:space="preserve">ámara </w:t>
            </w:r>
            <w:r>
              <w:rPr>
                <w:rFonts w:asciiTheme="majorHAnsi" w:hAnsiTheme="majorHAnsi" w:cs="Calibri"/>
                <w:color w:val="000000"/>
                <w:sz w:val="22"/>
                <w:szCs w:val="22"/>
                <w:lang w:eastAsia="es-MX"/>
              </w:rPr>
              <w:t>r</w:t>
            </w:r>
            <w:r w:rsidRPr="005C5AD4">
              <w:rPr>
                <w:rFonts w:asciiTheme="majorHAnsi" w:hAnsiTheme="majorHAnsi" w:cs="Calibri"/>
                <w:color w:val="000000"/>
                <w:sz w:val="22"/>
                <w:szCs w:val="22"/>
                <w:lang w:eastAsia="es-MX"/>
              </w:rPr>
              <w:t>éflex</w:t>
            </w:r>
          </w:p>
        </w:tc>
        <w:tc>
          <w:tcPr>
            <w:tcW w:w="5178" w:type="dxa"/>
            <w:vMerge/>
            <w:vAlign w:val="center"/>
            <w:hideMark/>
          </w:tcPr>
          <w:p w:rsidR="003F2926" w:rsidRPr="005C5AD4" w:rsidRDefault="003F2926" w:rsidP="003F2926">
            <w:pPr>
              <w:rPr>
                <w:rFonts w:asciiTheme="majorHAnsi" w:hAnsiTheme="majorHAnsi" w:cs="Calibri"/>
                <w:color w:val="000000"/>
                <w:lang w:eastAsia="es-MX"/>
              </w:rPr>
            </w:pPr>
          </w:p>
        </w:tc>
      </w:tr>
    </w:tbl>
    <w:p w:rsidR="003F2926" w:rsidRDefault="003F2926" w:rsidP="003F2926">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433"/>
        <w:gridCol w:w="2476"/>
        <w:gridCol w:w="5320"/>
      </w:tblGrid>
      <w:tr w:rsidR="003F2926" w:rsidRPr="001C369C" w:rsidTr="003F2926">
        <w:trPr>
          <w:trHeight w:val="288"/>
        </w:trPr>
        <w:tc>
          <w:tcPr>
            <w:tcW w:w="9229" w:type="dxa"/>
            <w:gridSpan w:val="3"/>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3F2926" w:rsidRPr="005C5AD4" w:rsidRDefault="003F2926" w:rsidP="003F2926">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3F2926" w:rsidRPr="001C369C" w:rsidTr="006F3149">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476" w:type="dxa"/>
            <w:tcBorders>
              <w:top w:val="single" w:sz="4" w:space="0" w:color="auto"/>
              <w:left w:val="nil"/>
              <w:bottom w:val="single" w:sz="4" w:space="0" w:color="auto"/>
              <w:right w:val="single" w:sz="4" w:space="0" w:color="auto"/>
            </w:tcBorders>
            <w:shd w:val="clear" w:color="auto" w:fill="EAEAEA"/>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5320" w:type="dxa"/>
            <w:tcBorders>
              <w:top w:val="single" w:sz="4" w:space="0" w:color="auto"/>
              <w:left w:val="nil"/>
              <w:bottom w:val="single" w:sz="4" w:space="0" w:color="auto"/>
              <w:right w:val="single" w:sz="4" w:space="0" w:color="auto"/>
            </w:tcBorders>
            <w:shd w:val="clear" w:color="auto" w:fill="EAEAEA"/>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3F2926" w:rsidRPr="005C5AD4" w:rsidDel="00E869F2"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4</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laptop</w:t>
            </w:r>
          </w:p>
        </w:tc>
        <w:tc>
          <w:tcPr>
            <w:tcW w:w="5320" w:type="dxa"/>
            <w:shd w:val="clear" w:color="auto" w:fill="auto"/>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Unidad Administrativa</w:t>
            </w:r>
          </w:p>
        </w:tc>
      </w:tr>
      <w:tr w:rsidR="003F2926" w:rsidRPr="005C5AD4" w:rsidDel="00E869F2"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8</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PC</w:t>
            </w:r>
          </w:p>
        </w:tc>
        <w:tc>
          <w:tcPr>
            <w:tcW w:w="5320" w:type="dxa"/>
            <w:shd w:val="clear" w:color="auto" w:fill="auto"/>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Unidad Administrativa</w:t>
            </w:r>
          </w:p>
        </w:tc>
      </w:tr>
      <w:tr w:rsidR="003F2926" w:rsidRPr="005C5AD4" w:rsidDel="00E869F2"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1</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Wor</w:t>
            </w:r>
            <w:r>
              <w:rPr>
                <w:rFonts w:asciiTheme="majorHAnsi" w:hAnsiTheme="majorHAnsi" w:cs="Calibri"/>
                <w:color w:val="000000"/>
                <w:sz w:val="22"/>
                <w:szCs w:val="22"/>
                <w:lang w:eastAsia="es-MX"/>
              </w:rPr>
              <w:t>k</w:t>
            </w:r>
            <w:r w:rsidRPr="00E869F2">
              <w:rPr>
                <w:rFonts w:asciiTheme="majorHAnsi" w:hAnsiTheme="majorHAnsi" w:cs="Calibri"/>
                <w:color w:val="000000"/>
                <w:sz w:val="22"/>
                <w:szCs w:val="22"/>
                <w:lang w:eastAsia="es-MX"/>
              </w:rPr>
              <w:t>station</w:t>
            </w:r>
          </w:p>
        </w:tc>
        <w:tc>
          <w:tcPr>
            <w:tcW w:w="5320" w:type="dxa"/>
            <w:shd w:val="clear" w:color="auto" w:fill="auto"/>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Unidad Administrativa</w:t>
            </w:r>
          </w:p>
        </w:tc>
      </w:tr>
      <w:tr w:rsidR="003F2926" w:rsidRPr="005C5AD4" w:rsidDel="00E869F2"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7</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PC</w:t>
            </w:r>
          </w:p>
        </w:tc>
        <w:tc>
          <w:tcPr>
            <w:tcW w:w="5320" w:type="dxa"/>
            <w:shd w:val="clear" w:color="auto" w:fill="auto"/>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Unidad de Asuntos Jurídicos</w:t>
            </w:r>
          </w:p>
        </w:tc>
      </w:tr>
      <w:tr w:rsidR="003F2926" w:rsidRPr="005C5AD4" w:rsidDel="00E869F2"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3</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Laptop</w:t>
            </w:r>
          </w:p>
        </w:tc>
        <w:tc>
          <w:tcPr>
            <w:tcW w:w="5320" w:type="dxa"/>
            <w:shd w:val="clear" w:color="auto" w:fill="auto"/>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Unidad de Asuntos Jurídicos</w:t>
            </w:r>
          </w:p>
        </w:tc>
      </w:tr>
      <w:tr w:rsidR="003F2926" w:rsidRPr="005C5AD4" w:rsidDel="00E869F2"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2</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PC</w:t>
            </w:r>
          </w:p>
        </w:tc>
        <w:tc>
          <w:tcPr>
            <w:tcW w:w="5320" w:type="dxa"/>
            <w:shd w:val="clear" w:color="auto" w:fill="auto"/>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Órgano Interno de Control y Vigilancia</w:t>
            </w:r>
          </w:p>
        </w:tc>
      </w:tr>
      <w:tr w:rsidR="003F2926" w:rsidRPr="005C5AD4" w:rsidDel="00E869F2"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1</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Laptop</w:t>
            </w:r>
          </w:p>
        </w:tc>
        <w:tc>
          <w:tcPr>
            <w:tcW w:w="5320" w:type="dxa"/>
            <w:shd w:val="clear" w:color="auto" w:fill="auto"/>
            <w:vAlign w:val="center"/>
          </w:tcPr>
          <w:p w:rsidR="003F2926" w:rsidRPr="005C5AD4" w:rsidDel="00E869F2" w:rsidRDefault="003F2926" w:rsidP="003F2926">
            <w:pPr>
              <w:rPr>
                <w:rFonts w:asciiTheme="majorHAnsi" w:hAnsiTheme="majorHAnsi" w:cs="Calibri"/>
                <w:color w:val="000000"/>
                <w:sz w:val="22"/>
                <w:szCs w:val="22"/>
                <w:lang w:eastAsia="es-MX"/>
              </w:rPr>
            </w:pPr>
            <w:r w:rsidRPr="0042269D">
              <w:rPr>
                <w:rFonts w:asciiTheme="majorHAnsi" w:hAnsiTheme="majorHAnsi" w:cs="Calibri"/>
                <w:color w:val="000000"/>
                <w:sz w:val="22"/>
                <w:szCs w:val="22"/>
                <w:lang w:eastAsia="es-MX"/>
              </w:rPr>
              <w:t>Coordinación del Sistema de Información Estratégica del Estado de Jalisco y sus Municipios</w:t>
            </w:r>
          </w:p>
        </w:tc>
      </w:tr>
      <w:tr w:rsidR="003F2926" w:rsidRPr="005C5AD4" w:rsidDel="00E869F2"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3</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PC</w:t>
            </w:r>
          </w:p>
        </w:tc>
        <w:tc>
          <w:tcPr>
            <w:tcW w:w="5320" w:type="dxa"/>
            <w:shd w:val="clear" w:color="auto" w:fill="auto"/>
            <w:vAlign w:val="center"/>
          </w:tcPr>
          <w:p w:rsidR="003F2926" w:rsidRPr="005C5AD4" w:rsidDel="00E869F2" w:rsidRDefault="003F2926" w:rsidP="003F2926">
            <w:pPr>
              <w:rPr>
                <w:rFonts w:asciiTheme="majorHAnsi" w:hAnsiTheme="majorHAnsi" w:cs="Calibri"/>
                <w:color w:val="000000"/>
                <w:sz w:val="22"/>
                <w:szCs w:val="22"/>
                <w:lang w:eastAsia="es-MX"/>
              </w:rPr>
            </w:pPr>
            <w:r w:rsidRPr="0042269D">
              <w:rPr>
                <w:rFonts w:asciiTheme="majorHAnsi" w:hAnsiTheme="majorHAnsi" w:cs="Calibri"/>
                <w:color w:val="000000"/>
                <w:sz w:val="22"/>
                <w:szCs w:val="22"/>
                <w:lang w:eastAsia="es-MX"/>
              </w:rPr>
              <w:t>Coordinación del Sistema de Información Estratégica del Estado de Jalisco y sus Municipios</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1</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Laptop</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434BAF">
              <w:rPr>
                <w:rFonts w:asciiTheme="majorHAnsi" w:hAnsiTheme="majorHAnsi" w:cs="Calibri"/>
                <w:color w:val="000000"/>
                <w:sz w:val="22"/>
                <w:szCs w:val="22"/>
                <w:lang w:eastAsia="es-MX"/>
              </w:rPr>
              <w:t>Coordinación del Sistema de Información Estratégica del Estado de Jalisco y sus Municipios</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1</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Laptop</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434BAF">
              <w:rPr>
                <w:rFonts w:asciiTheme="majorHAnsi" w:hAnsiTheme="majorHAnsi" w:cs="Calibri"/>
                <w:color w:val="000000"/>
                <w:sz w:val="22"/>
                <w:szCs w:val="22"/>
                <w:lang w:eastAsia="es-MX"/>
              </w:rPr>
              <w:t>Dirección General</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2</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PC</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434BAF">
              <w:rPr>
                <w:rFonts w:asciiTheme="majorHAnsi" w:hAnsiTheme="majorHAnsi" w:cs="Calibri"/>
                <w:color w:val="000000"/>
                <w:sz w:val="22"/>
                <w:szCs w:val="22"/>
                <w:lang w:eastAsia="es-MX"/>
              </w:rPr>
              <w:t>Dirección General</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1</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Laptop</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434BAF">
              <w:rPr>
                <w:rFonts w:asciiTheme="majorHAnsi" w:hAnsiTheme="majorHAnsi" w:cs="Calibri"/>
                <w:color w:val="000000"/>
                <w:sz w:val="22"/>
                <w:szCs w:val="22"/>
                <w:lang w:eastAsia="es-MX"/>
              </w:rPr>
              <w:t>Unidad de Información Estadística Económica-Financiera</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8</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PC</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434BAF">
              <w:rPr>
                <w:rFonts w:asciiTheme="majorHAnsi" w:hAnsiTheme="majorHAnsi" w:cs="Calibri"/>
                <w:color w:val="000000"/>
                <w:sz w:val="22"/>
                <w:szCs w:val="22"/>
                <w:lang w:eastAsia="es-MX"/>
              </w:rPr>
              <w:t>Unidad de Información Estadística Económica-Financiera</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6</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Laptop</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434BAF">
              <w:rPr>
                <w:rFonts w:asciiTheme="majorHAnsi" w:hAnsiTheme="majorHAnsi" w:cs="Calibri"/>
                <w:color w:val="000000"/>
                <w:sz w:val="22"/>
                <w:szCs w:val="22"/>
                <w:lang w:eastAsia="es-MX"/>
              </w:rPr>
              <w:t>Unidad de Información Estadística Geográfica-Ambiental</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7</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PC</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434BAF">
              <w:rPr>
                <w:rFonts w:asciiTheme="majorHAnsi" w:hAnsiTheme="majorHAnsi" w:cs="Calibri"/>
                <w:color w:val="000000"/>
                <w:sz w:val="22"/>
                <w:szCs w:val="22"/>
                <w:lang w:eastAsia="es-MX"/>
              </w:rPr>
              <w:t>Unidad de Información Estadística Geográfica-Ambiental</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2</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Laptop</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CA55FE">
              <w:rPr>
                <w:rFonts w:ascii="Cambria" w:hAnsi="Cambria" w:cs="Arial"/>
                <w:sz w:val="22"/>
                <w:szCs w:val="22"/>
                <w:lang w:val="es-ES_tradnl"/>
              </w:rPr>
              <w:t>Unidad de Información Estadística de Gobierno, Seguridad y Justicia</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5</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PC</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CA55FE">
              <w:rPr>
                <w:rFonts w:ascii="Cambria" w:hAnsi="Cambria" w:cs="Arial"/>
                <w:sz w:val="22"/>
                <w:szCs w:val="22"/>
                <w:lang w:val="es-ES_tradnl"/>
              </w:rPr>
              <w:t>Unidad de Información Estadística de Gobierno, Seguridad y Justicia</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6</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PC</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434BAF">
              <w:rPr>
                <w:rFonts w:asciiTheme="majorHAnsi" w:hAnsiTheme="majorHAnsi" w:cs="Calibri"/>
                <w:color w:val="000000"/>
                <w:sz w:val="22"/>
                <w:szCs w:val="22"/>
                <w:lang w:eastAsia="es-MX"/>
              </w:rPr>
              <w:t>Unidad de Información Estadística Socio-Demográfica</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12</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Laptop</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434BAF">
              <w:rPr>
                <w:rFonts w:asciiTheme="majorHAnsi" w:hAnsiTheme="majorHAnsi" w:cs="Calibri"/>
                <w:color w:val="000000"/>
                <w:sz w:val="22"/>
                <w:szCs w:val="22"/>
                <w:lang w:eastAsia="es-MX"/>
              </w:rPr>
              <w:t>Unidad de Tecnologías de Información</w:t>
            </w:r>
          </w:p>
        </w:tc>
      </w:tr>
      <w:tr w:rsidR="003F2926" w:rsidRPr="0042269D"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tcPr>
          <w:p w:rsidR="003F2926" w:rsidRPr="005C5AD4" w:rsidDel="00E869F2" w:rsidRDefault="003F2926" w:rsidP="003F2926">
            <w:pPr>
              <w:jc w:val="center"/>
              <w:rPr>
                <w:rFonts w:asciiTheme="majorHAnsi" w:hAnsiTheme="majorHAnsi" w:cs="Calibri"/>
                <w:color w:val="000000"/>
                <w:sz w:val="22"/>
                <w:szCs w:val="22"/>
                <w:lang w:eastAsia="es-MX"/>
              </w:rPr>
            </w:pPr>
            <w:r>
              <w:rPr>
                <w:rFonts w:asciiTheme="majorHAnsi" w:hAnsiTheme="majorHAnsi" w:cs="Calibri"/>
                <w:color w:val="000000"/>
                <w:sz w:val="22"/>
                <w:szCs w:val="22"/>
                <w:lang w:eastAsia="es-MX"/>
              </w:rPr>
              <w:t>10</w:t>
            </w:r>
          </w:p>
        </w:tc>
        <w:tc>
          <w:tcPr>
            <w:tcW w:w="2476" w:type="dxa"/>
            <w:shd w:val="clear" w:color="auto" w:fill="auto"/>
            <w:noWrap/>
            <w:vAlign w:val="center"/>
          </w:tcPr>
          <w:p w:rsidR="003F2926" w:rsidRPr="005C5AD4" w:rsidDel="00E869F2" w:rsidRDefault="003F2926" w:rsidP="003F2926">
            <w:pPr>
              <w:rPr>
                <w:rFonts w:asciiTheme="majorHAnsi" w:hAnsiTheme="majorHAnsi" w:cs="Calibri"/>
                <w:color w:val="000000"/>
                <w:sz w:val="22"/>
                <w:szCs w:val="22"/>
                <w:lang w:eastAsia="es-MX"/>
              </w:rPr>
            </w:pPr>
            <w:r w:rsidRPr="00E869F2">
              <w:rPr>
                <w:rFonts w:asciiTheme="majorHAnsi" w:hAnsiTheme="majorHAnsi" w:cs="Calibri"/>
                <w:color w:val="000000"/>
                <w:sz w:val="22"/>
                <w:szCs w:val="22"/>
                <w:lang w:eastAsia="es-MX"/>
              </w:rPr>
              <w:t>PC</w:t>
            </w:r>
          </w:p>
        </w:tc>
        <w:tc>
          <w:tcPr>
            <w:tcW w:w="5320" w:type="dxa"/>
            <w:shd w:val="clear" w:color="auto" w:fill="auto"/>
            <w:vAlign w:val="center"/>
          </w:tcPr>
          <w:p w:rsidR="003F2926" w:rsidRPr="0042269D" w:rsidRDefault="003F2926" w:rsidP="003F2926">
            <w:pPr>
              <w:rPr>
                <w:rFonts w:asciiTheme="majorHAnsi" w:hAnsiTheme="majorHAnsi" w:cs="Calibri"/>
                <w:color w:val="000000"/>
                <w:sz w:val="22"/>
                <w:szCs w:val="22"/>
                <w:lang w:eastAsia="es-MX"/>
              </w:rPr>
            </w:pPr>
            <w:r w:rsidRPr="00434BAF">
              <w:rPr>
                <w:rFonts w:asciiTheme="majorHAnsi" w:hAnsiTheme="majorHAnsi" w:cs="Calibri"/>
                <w:color w:val="000000"/>
                <w:sz w:val="22"/>
                <w:szCs w:val="22"/>
                <w:lang w:eastAsia="es-MX"/>
              </w:rPr>
              <w:t>Unidad de Tecnologías de Información</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 xml:space="preserve">Estación De Referencia </w:t>
            </w:r>
            <w:r>
              <w:rPr>
                <w:rFonts w:asciiTheme="majorHAnsi" w:hAnsiTheme="majorHAnsi" w:cs="Calibri"/>
                <w:color w:val="000000"/>
                <w:sz w:val="22"/>
                <w:szCs w:val="22"/>
                <w:lang w:eastAsia="es-MX"/>
              </w:rPr>
              <w:t>Geo</w:t>
            </w:r>
            <w:r w:rsidRPr="005C5AD4">
              <w:rPr>
                <w:rFonts w:asciiTheme="majorHAnsi" w:hAnsiTheme="majorHAnsi" w:cs="Calibri"/>
                <w:color w:val="000000"/>
                <w:sz w:val="22"/>
                <w:szCs w:val="22"/>
                <w:lang w:eastAsia="es-MX"/>
              </w:rPr>
              <w:t>désica</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 en Unidad  de Geografía y Medio Ambiente</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Estación Base Universal De Referencia Fija:</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 en Unidad  de Geografía y Medio Ambiente</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Cañón proyector</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 en Unidad Administrativa</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8</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 xml:space="preserve">Video </w:t>
            </w:r>
            <w:r>
              <w:rPr>
                <w:rFonts w:asciiTheme="majorHAnsi" w:hAnsiTheme="majorHAnsi" w:cs="Calibri"/>
                <w:color w:val="000000"/>
                <w:sz w:val="22"/>
                <w:szCs w:val="22"/>
                <w:lang w:eastAsia="es-MX"/>
              </w:rPr>
              <w:t>p</w:t>
            </w:r>
            <w:r w:rsidRPr="005C5AD4">
              <w:rPr>
                <w:rFonts w:asciiTheme="majorHAnsi" w:hAnsiTheme="majorHAnsi" w:cs="Calibri"/>
                <w:color w:val="000000"/>
                <w:sz w:val="22"/>
                <w:szCs w:val="22"/>
                <w:lang w:eastAsia="es-MX"/>
              </w:rPr>
              <w:t>royectores</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 en Unidad  de Coordinación del Sistema y 7 en Unidad  de Tecnologías de Información</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31</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Impresoras</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9 en Unidad Administrativa, 1 en Asuntos Jurídicos, 2 en Dirección General, 1 en Unidad  de Coordinación del Sistema, 2 en Unidad Económico-Financiera, 1 en Unidad  de Geografía y Medio Ambiente,  2 en Sociodemográfica y 13 en Unidad  de Tecnologías de Información</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4</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 xml:space="preserve">Kiosco </w:t>
            </w:r>
            <w:r>
              <w:rPr>
                <w:rFonts w:asciiTheme="majorHAnsi" w:hAnsiTheme="majorHAnsi" w:cs="Calibri"/>
                <w:color w:val="000000"/>
                <w:sz w:val="22"/>
                <w:szCs w:val="22"/>
                <w:lang w:eastAsia="es-MX"/>
              </w:rPr>
              <w:t>m</w:t>
            </w:r>
            <w:r w:rsidRPr="005C5AD4">
              <w:rPr>
                <w:rFonts w:asciiTheme="majorHAnsi" w:hAnsiTheme="majorHAnsi" w:cs="Calibri"/>
                <w:color w:val="000000"/>
                <w:sz w:val="22"/>
                <w:szCs w:val="22"/>
                <w:lang w:eastAsia="es-MX"/>
              </w:rPr>
              <w:t>arca Zona Zero</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 xml:space="preserve">4 en Unidad Administrativa, 2 en Unidad  de Coordinación del Sistema, 1 Dirección General 2 Unidad Económico-Financiera, 2 Unidad  de Geografía y Medio Ambiente, 1 en CPU, 5 Respaldo DVD, 5 servidor </w:t>
            </w:r>
            <w:r w:rsidRPr="0086126C">
              <w:rPr>
                <w:rFonts w:asciiTheme="majorHAnsi" w:hAnsiTheme="majorHAnsi" w:cs="Calibri"/>
                <w:color w:val="000000"/>
                <w:sz w:val="22"/>
                <w:szCs w:val="22"/>
                <w:lang w:eastAsia="es-MX"/>
              </w:rPr>
              <w:t>Biblio</w:t>
            </w:r>
            <w:r w:rsidRPr="005C5AD4">
              <w:rPr>
                <w:rFonts w:asciiTheme="majorHAnsi" w:hAnsiTheme="majorHAnsi" w:cs="Calibri"/>
                <w:color w:val="000000"/>
                <w:sz w:val="22"/>
                <w:szCs w:val="22"/>
                <w:lang w:eastAsia="es-MX"/>
              </w:rPr>
              <w:t xml:space="preserve">, 1 servidor </w:t>
            </w:r>
            <w:r w:rsidRPr="0086126C">
              <w:rPr>
                <w:rFonts w:asciiTheme="majorHAnsi" w:hAnsiTheme="majorHAnsi" w:cs="Calibri"/>
                <w:color w:val="000000"/>
                <w:sz w:val="22"/>
                <w:szCs w:val="22"/>
                <w:lang w:eastAsia="es-MX"/>
              </w:rPr>
              <w:t>Jal,</w:t>
            </w:r>
            <w:r w:rsidRPr="005C5AD4">
              <w:rPr>
                <w:rFonts w:asciiTheme="majorHAnsi" w:hAnsiTheme="majorHAnsi" w:cs="Calibri"/>
                <w:color w:val="000000"/>
                <w:sz w:val="22"/>
                <w:szCs w:val="22"/>
                <w:lang w:eastAsia="es-MX"/>
              </w:rPr>
              <w:t xml:space="preserve"> 2 servidor </w:t>
            </w:r>
            <w:r w:rsidRPr="0086126C">
              <w:rPr>
                <w:rFonts w:asciiTheme="majorHAnsi" w:hAnsiTheme="majorHAnsi" w:cs="Calibri"/>
                <w:color w:val="000000"/>
                <w:sz w:val="22"/>
                <w:szCs w:val="22"/>
                <w:lang w:eastAsia="es-MX"/>
              </w:rPr>
              <w:t>Nuevos</w:t>
            </w:r>
            <w:r w:rsidRPr="005C5AD4">
              <w:rPr>
                <w:rFonts w:asciiTheme="majorHAnsi" w:hAnsiTheme="majorHAnsi" w:cs="Calibri"/>
                <w:color w:val="000000"/>
                <w:sz w:val="22"/>
                <w:szCs w:val="22"/>
                <w:lang w:eastAsia="es-MX"/>
              </w:rPr>
              <w:t xml:space="preserve">, 1 servidor </w:t>
            </w:r>
            <w:r w:rsidRPr="0086126C">
              <w:rPr>
                <w:rFonts w:asciiTheme="majorHAnsi" w:hAnsiTheme="majorHAnsi" w:cs="Calibri"/>
                <w:color w:val="000000"/>
                <w:sz w:val="22"/>
                <w:szCs w:val="22"/>
                <w:lang w:eastAsia="es-MX"/>
              </w:rPr>
              <w:t>Proy viejos</w:t>
            </w:r>
            <w:r w:rsidRPr="005C5AD4">
              <w:rPr>
                <w:rFonts w:asciiTheme="majorHAnsi" w:hAnsiTheme="majorHAnsi" w:cs="Calibri"/>
                <w:color w:val="000000"/>
                <w:sz w:val="22"/>
                <w:szCs w:val="22"/>
                <w:lang w:eastAsia="es-MX"/>
              </w:rPr>
              <w:t>, 23 Tecnologías de Información, 7 sin asignar.</w:t>
            </w:r>
          </w:p>
        </w:tc>
      </w:tr>
      <w:tr w:rsidR="006F3149" w:rsidRPr="001C369C" w:rsidTr="00781FD1">
        <w:trPr>
          <w:trHeight w:val="288"/>
        </w:trPr>
        <w:tc>
          <w:tcPr>
            <w:tcW w:w="9229" w:type="dxa"/>
            <w:gridSpan w:val="3"/>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6F3149" w:rsidRPr="005C5AD4" w:rsidRDefault="006F3149" w:rsidP="00781FD1">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6F3149" w:rsidRPr="001C369C" w:rsidTr="00781FD1">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6F3149" w:rsidRPr="005C5AD4" w:rsidRDefault="006F3149" w:rsidP="00781FD1">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476" w:type="dxa"/>
            <w:tcBorders>
              <w:top w:val="single" w:sz="4" w:space="0" w:color="auto"/>
              <w:left w:val="nil"/>
              <w:bottom w:val="single" w:sz="4" w:space="0" w:color="auto"/>
              <w:right w:val="single" w:sz="4" w:space="0" w:color="auto"/>
            </w:tcBorders>
            <w:shd w:val="clear" w:color="auto" w:fill="EAEAEA"/>
            <w:vAlign w:val="center"/>
            <w:hideMark/>
          </w:tcPr>
          <w:p w:rsidR="006F3149" w:rsidRPr="005C5AD4" w:rsidRDefault="006F3149" w:rsidP="00781FD1">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5320" w:type="dxa"/>
            <w:tcBorders>
              <w:top w:val="single" w:sz="4" w:space="0" w:color="auto"/>
              <w:left w:val="nil"/>
              <w:bottom w:val="single" w:sz="4" w:space="0" w:color="auto"/>
              <w:right w:val="single" w:sz="4" w:space="0" w:color="auto"/>
            </w:tcBorders>
            <w:shd w:val="clear" w:color="auto" w:fill="EAEAEA"/>
            <w:vAlign w:val="center"/>
            <w:hideMark/>
          </w:tcPr>
          <w:p w:rsidR="006F3149" w:rsidRPr="005C5AD4" w:rsidRDefault="006F3149" w:rsidP="00781FD1">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18</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86126C">
              <w:rPr>
                <w:rFonts w:asciiTheme="majorHAnsi" w:hAnsiTheme="majorHAnsi" w:cs="Calibri"/>
                <w:color w:val="000000"/>
                <w:sz w:val="22"/>
                <w:szCs w:val="22"/>
                <w:lang w:eastAsia="es-MX"/>
              </w:rPr>
              <w:t>Mouse</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4 en Unidad  de Gobierno, Seguridad y Justicia, 5 en Sociodemográfica, 3 en Tecnologías de Información y 6 sin asignar.</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19</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Teclado</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4 en Unidad  de Gobierno, Seguridad y Justicia, 5 en Unidad  de Geografía y Medio Ambiente, 4 en Tecnologías de Información y 6 sin asignar.</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4</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Teléfono inalámbrico</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4 en Unidad Administrativa.</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53</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Teléfono IP</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4 en Unidad Administrativa, 2 en Asuntos Jurídicos, 4 en Unidad  de Coordinación del Sistema, 7 en Unidad  de Geografía y Medio Ambiente, 2 en Unidad  de Gobierno, Seguridad y Justicia, 4 en Sociodemográfica, 27 en Tecnologías de Información, 2 en Dirección General y 1 en SEJ</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 xml:space="preserve">Teléfono </w:t>
            </w:r>
            <w:r>
              <w:rPr>
                <w:rFonts w:asciiTheme="majorHAnsi" w:hAnsiTheme="majorHAnsi" w:cs="Calibri"/>
                <w:color w:val="000000"/>
                <w:sz w:val="22"/>
                <w:szCs w:val="22"/>
                <w:lang w:eastAsia="es-MX"/>
              </w:rPr>
              <w:t>i</w:t>
            </w:r>
            <w:r w:rsidRPr="005C5AD4">
              <w:rPr>
                <w:rFonts w:asciiTheme="majorHAnsi" w:hAnsiTheme="majorHAnsi" w:cs="Calibri"/>
                <w:color w:val="000000"/>
                <w:sz w:val="22"/>
                <w:szCs w:val="22"/>
                <w:lang w:eastAsia="es-MX"/>
              </w:rPr>
              <w:t>ntercomunicación</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 en Asuntos Jurídicos</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2</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 xml:space="preserve">Teléfono </w:t>
            </w:r>
            <w:r w:rsidRPr="006F3149">
              <w:rPr>
                <w:rFonts w:asciiTheme="majorHAnsi" w:hAnsiTheme="majorHAnsi" w:cs="Calibri"/>
                <w:i/>
                <w:color w:val="000000"/>
                <w:sz w:val="22"/>
                <w:szCs w:val="22"/>
                <w:lang w:eastAsia="es-MX"/>
              </w:rPr>
              <w:t>Callmanager</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2 en Tecnologías de Información</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2</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Teléfono</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2 en Unidad Económico-Financiera.</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6</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6F3149" w:rsidRDefault="003F2926" w:rsidP="003F2926">
            <w:pPr>
              <w:rPr>
                <w:rFonts w:asciiTheme="majorHAnsi" w:hAnsiTheme="majorHAnsi" w:cs="Calibri"/>
                <w:i/>
                <w:color w:val="000000"/>
                <w:sz w:val="22"/>
                <w:szCs w:val="22"/>
                <w:lang w:eastAsia="es-MX"/>
              </w:rPr>
            </w:pPr>
            <w:r w:rsidRPr="006F3149">
              <w:rPr>
                <w:rFonts w:asciiTheme="majorHAnsi" w:hAnsiTheme="majorHAnsi" w:cs="Calibri"/>
                <w:i/>
                <w:color w:val="000000"/>
                <w:sz w:val="22"/>
                <w:szCs w:val="22"/>
                <w:lang w:eastAsia="es-MX"/>
              </w:rPr>
              <w:t>CallManager license</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 en Unidad  de Geografía y Medio Ambiente 5 en Tecnologías de Información</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86126C" w:rsidRDefault="003F2926" w:rsidP="003F2926">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6</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926" w:rsidRPr="006F3149" w:rsidRDefault="003F2926" w:rsidP="003F2926">
            <w:pPr>
              <w:rPr>
                <w:rFonts w:asciiTheme="majorHAnsi" w:hAnsiTheme="majorHAnsi" w:cs="Calibri"/>
                <w:i/>
                <w:color w:val="000000"/>
                <w:sz w:val="22"/>
                <w:szCs w:val="22"/>
                <w:lang w:eastAsia="es-MX"/>
              </w:rPr>
            </w:pPr>
            <w:r w:rsidRPr="006F3149">
              <w:rPr>
                <w:rFonts w:asciiTheme="majorHAnsi" w:hAnsiTheme="majorHAnsi" w:cs="Calibri"/>
                <w:i/>
                <w:color w:val="000000"/>
                <w:sz w:val="22"/>
                <w:szCs w:val="22"/>
                <w:lang w:eastAsia="es-MX"/>
              </w:rPr>
              <w:t>Switch</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3F2926" w:rsidRPr="0086126C" w:rsidRDefault="003F2926" w:rsidP="003F2926">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6 en Unidad  de Tecnologías de Información</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8</w:t>
            </w:r>
          </w:p>
        </w:tc>
        <w:tc>
          <w:tcPr>
            <w:tcW w:w="2476"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Maletín </w:t>
            </w:r>
          </w:p>
        </w:tc>
        <w:tc>
          <w:tcPr>
            <w:tcW w:w="5320"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Administrativa, 1 en Unidad  de Coordinación del Sistema, 1 en Dirección General, 1 en Unidad Económico-Financiera y 3 en Unidad  de Tecnologías de Información</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3</w:t>
            </w:r>
          </w:p>
        </w:tc>
        <w:tc>
          <w:tcPr>
            <w:tcW w:w="2476"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Pantallas</w:t>
            </w:r>
          </w:p>
        </w:tc>
        <w:tc>
          <w:tcPr>
            <w:tcW w:w="5320"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Dirección General y 1 en Unidad  de Geografía y Medio Ambiente</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7</w:t>
            </w:r>
          </w:p>
        </w:tc>
        <w:tc>
          <w:tcPr>
            <w:tcW w:w="2476"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Memoria USB</w:t>
            </w:r>
          </w:p>
        </w:tc>
        <w:tc>
          <w:tcPr>
            <w:tcW w:w="5320"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3 en Unidad Administrativa, 3 en Tecnologías de Información y 1 en Dirección General</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10</w:t>
            </w:r>
          </w:p>
        </w:tc>
        <w:tc>
          <w:tcPr>
            <w:tcW w:w="2476"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Módulo de memoria</w:t>
            </w:r>
          </w:p>
        </w:tc>
        <w:tc>
          <w:tcPr>
            <w:tcW w:w="5320"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Administrativa y 9 en Unidad  de Tecnologías de Información</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8</w:t>
            </w:r>
          </w:p>
        </w:tc>
        <w:tc>
          <w:tcPr>
            <w:tcW w:w="2476"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Fax</w:t>
            </w:r>
          </w:p>
        </w:tc>
        <w:tc>
          <w:tcPr>
            <w:tcW w:w="5320"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Administrativa, 1 en recepción 5 en Unidad  de Tecnologías de Información</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15</w:t>
            </w:r>
          </w:p>
        </w:tc>
        <w:tc>
          <w:tcPr>
            <w:tcW w:w="2476"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GPS</w:t>
            </w:r>
          </w:p>
        </w:tc>
        <w:tc>
          <w:tcPr>
            <w:tcW w:w="5320"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Coordinación del Sistema y 14 en Unidad  de Geografía y Medio Ambiente</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6</w:t>
            </w:r>
          </w:p>
        </w:tc>
        <w:tc>
          <w:tcPr>
            <w:tcW w:w="2476" w:type="dxa"/>
            <w:shd w:val="clear" w:color="auto" w:fill="auto"/>
            <w:noWrap/>
            <w:vAlign w:val="center"/>
            <w:hideMark/>
          </w:tcPr>
          <w:p w:rsidR="003F2926" w:rsidRPr="003B39B5" w:rsidRDefault="003F2926" w:rsidP="003F2926">
            <w:pPr>
              <w:rPr>
                <w:rFonts w:asciiTheme="majorHAnsi" w:hAnsiTheme="majorHAnsi" w:cs="Calibri"/>
                <w:i/>
                <w:color w:val="000000"/>
                <w:lang w:eastAsia="es-MX"/>
              </w:rPr>
            </w:pPr>
            <w:r w:rsidRPr="003B39B5">
              <w:rPr>
                <w:rFonts w:asciiTheme="majorHAnsi" w:hAnsiTheme="majorHAnsi" w:cs="Calibri"/>
                <w:i/>
                <w:color w:val="000000"/>
                <w:sz w:val="22"/>
                <w:szCs w:val="22"/>
                <w:lang w:eastAsia="es-MX"/>
              </w:rPr>
              <w:t>Safenet e Token</w:t>
            </w:r>
          </w:p>
        </w:tc>
        <w:tc>
          <w:tcPr>
            <w:tcW w:w="5320"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Unidad Administrativa 1 en Tecnologías de Información y 1 en Unidad Económico-Financiera.</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476"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IPad</w:t>
            </w:r>
          </w:p>
        </w:tc>
        <w:tc>
          <w:tcPr>
            <w:tcW w:w="5320"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Unidad Económico-Financiera y 1 en Tecnologías de Información</w:t>
            </w:r>
          </w:p>
        </w:tc>
      </w:tr>
      <w:tr w:rsidR="003F2926"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476"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IPhone</w:t>
            </w:r>
          </w:p>
        </w:tc>
        <w:tc>
          <w:tcPr>
            <w:tcW w:w="5320"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Tecnologías de Información</w:t>
            </w:r>
          </w:p>
        </w:tc>
      </w:tr>
      <w:tr w:rsidR="006F3149"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49" w:rsidRPr="006F3149" w:rsidRDefault="006F3149" w:rsidP="00781FD1">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5</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49" w:rsidRPr="006F3149" w:rsidRDefault="006F3149" w:rsidP="00781FD1">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UPS LINO</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49" w:rsidRPr="006F3149" w:rsidRDefault="006F3149" w:rsidP="00781FD1">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2 en Unidad Administrativa, 1 en Unidad  de Coordinación del Sistema, 1 en Unidad Económico-Financiera, 1 en Tecnologías de Información</w:t>
            </w:r>
          </w:p>
        </w:tc>
      </w:tr>
      <w:tr w:rsidR="006F3149"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49" w:rsidRPr="006F3149" w:rsidRDefault="006F3149" w:rsidP="00781FD1">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2</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49" w:rsidRPr="006F3149" w:rsidRDefault="006F3149" w:rsidP="00781FD1">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Multifuncional</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49" w:rsidRPr="006F3149" w:rsidRDefault="006F3149" w:rsidP="00781FD1">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 en Asuntos Jurídicos, 1 en Unidad Económico-Financiera</w:t>
            </w:r>
          </w:p>
        </w:tc>
      </w:tr>
    </w:tbl>
    <w:p w:rsidR="003F2926" w:rsidRDefault="003F2926" w:rsidP="003F2926"/>
    <w:tbl>
      <w:tblPr>
        <w:tblW w:w="9229" w:type="dxa"/>
        <w:tblInd w:w="55" w:type="dxa"/>
        <w:tblLayout w:type="fixed"/>
        <w:tblCellMar>
          <w:left w:w="70" w:type="dxa"/>
          <w:right w:w="70" w:type="dxa"/>
        </w:tblCellMar>
        <w:tblLook w:val="04A0" w:firstRow="1" w:lastRow="0" w:firstColumn="1" w:lastColumn="0" w:noHBand="0" w:noVBand="1"/>
      </w:tblPr>
      <w:tblGrid>
        <w:gridCol w:w="1433"/>
        <w:gridCol w:w="2835"/>
        <w:gridCol w:w="4961"/>
      </w:tblGrid>
      <w:tr w:rsidR="003F2926" w:rsidRPr="001C369C" w:rsidTr="003F2926">
        <w:trPr>
          <w:trHeight w:val="288"/>
        </w:trPr>
        <w:tc>
          <w:tcPr>
            <w:tcW w:w="9229" w:type="dxa"/>
            <w:gridSpan w:val="3"/>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3F2926" w:rsidRPr="005C5AD4" w:rsidRDefault="003F2926" w:rsidP="003F2926">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3F2926" w:rsidRPr="001C369C" w:rsidTr="003F2926">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835" w:type="dxa"/>
            <w:tcBorders>
              <w:top w:val="single" w:sz="4" w:space="0" w:color="auto"/>
              <w:left w:val="nil"/>
              <w:bottom w:val="single" w:sz="4" w:space="0" w:color="auto"/>
              <w:right w:val="single" w:sz="4" w:space="0" w:color="auto"/>
            </w:tcBorders>
            <w:shd w:val="clear" w:color="auto" w:fill="EAEAEA"/>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961" w:type="dxa"/>
            <w:tcBorders>
              <w:top w:val="single" w:sz="4" w:space="0" w:color="auto"/>
              <w:left w:val="nil"/>
              <w:bottom w:val="single" w:sz="4" w:space="0" w:color="auto"/>
              <w:right w:val="single" w:sz="4" w:space="0" w:color="auto"/>
            </w:tcBorders>
            <w:shd w:val="clear" w:color="auto" w:fill="EAEAEA"/>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COMP IMAC 27 2.7 I5QC</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Coordinación del Sistema.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bottom"/>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Tripi</w:t>
            </w:r>
            <w:r>
              <w:rPr>
                <w:rFonts w:asciiTheme="majorHAnsi" w:hAnsiTheme="majorHAnsi" w:cs="Calibri"/>
                <w:color w:val="000000"/>
                <w:sz w:val="22"/>
                <w:szCs w:val="22"/>
                <w:lang w:eastAsia="es-MX"/>
              </w:rPr>
              <w:t>é</w:t>
            </w:r>
            <w:r w:rsidRPr="005C5AD4">
              <w:rPr>
                <w:rFonts w:asciiTheme="majorHAnsi" w:hAnsiTheme="majorHAnsi" w:cs="Calibri"/>
                <w:color w:val="000000"/>
                <w:sz w:val="22"/>
                <w:szCs w:val="22"/>
                <w:lang w:eastAsia="es-MX"/>
              </w:rPr>
              <w:t xml:space="preserve"> de madera para colocar antena GPS</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de Geografía y Medio Ambiente</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Base nivelante de rayo láser</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de Geografía y Medio Ambiente</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B</w:t>
            </w:r>
            <w:r>
              <w:rPr>
                <w:rFonts w:asciiTheme="majorHAnsi" w:hAnsiTheme="majorHAnsi" w:cs="Calibri"/>
                <w:color w:val="000000"/>
                <w:sz w:val="22"/>
                <w:szCs w:val="22"/>
                <w:lang w:eastAsia="es-MX"/>
              </w:rPr>
              <w:t>í</w:t>
            </w:r>
            <w:r w:rsidRPr="005C5AD4">
              <w:rPr>
                <w:rFonts w:asciiTheme="majorHAnsi" w:hAnsiTheme="majorHAnsi" w:cs="Calibri"/>
                <w:color w:val="000000"/>
                <w:sz w:val="22"/>
                <w:szCs w:val="22"/>
                <w:lang w:eastAsia="es-MX"/>
              </w:rPr>
              <w:t>pode</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de Geografía y Medio Ambiente</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Radio portátil</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Unidad  de Geografía y Medio Ambiente</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center"/>
            <w:hideMark/>
          </w:tcPr>
          <w:p w:rsidR="003F2926" w:rsidRPr="006F3149" w:rsidRDefault="003F2926" w:rsidP="003F2926">
            <w:pPr>
              <w:rPr>
                <w:rFonts w:asciiTheme="majorHAnsi" w:hAnsiTheme="majorHAnsi" w:cs="Calibri"/>
                <w:i/>
                <w:color w:val="000000"/>
                <w:lang w:eastAsia="es-MX"/>
              </w:rPr>
            </w:pPr>
            <w:r w:rsidRPr="006F3149">
              <w:rPr>
                <w:rFonts w:asciiTheme="majorHAnsi" w:hAnsiTheme="majorHAnsi" w:cs="Calibri"/>
                <w:i/>
                <w:color w:val="000000"/>
                <w:sz w:val="22"/>
                <w:szCs w:val="22"/>
                <w:lang w:eastAsia="es-MX"/>
              </w:rPr>
              <w:t>Bracket</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de Geografía y Medio Ambiente</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3</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Microprocesador</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3 en Unidad  de Tecnologías de Información</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COMPAQ. EVO D530 Minitorre Convertible /Monitor</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Tecnologías de Información</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6</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COMPAQ. HP Business Dektop D22</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6 en Unidad  de Tecnologías de Información</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center"/>
            <w:hideMark/>
          </w:tcPr>
          <w:p w:rsidR="003F2926" w:rsidRPr="006F3149" w:rsidRDefault="003F2926" w:rsidP="003F2926">
            <w:pPr>
              <w:rPr>
                <w:rFonts w:asciiTheme="majorHAnsi" w:hAnsiTheme="majorHAnsi" w:cs="Calibri"/>
                <w:i/>
                <w:color w:val="000000"/>
                <w:lang w:eastAsia="es-MX"/>
              </w:rPr>
            </w:pPr>
            <w:r w:rsidRPr="006F3149">
              <w:rPr>
                <w:rFonts w:asciiTheme="majorHAnsi" w:hAnsiTheme="majorHAnsi" w:cs="Calibri"/>
                <w:i/>
                <w:color w:val="000000"/>
                <w:sz w:val="22"/>
                <w:szCs w:val="22"/>
                <w:lang w:eastAsia="es-MX"/>
              </w:rPr>
              <w:t>Acces Point</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Tecnologías de Información</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9</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CD-RW</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9 en Tecnologías de Información</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center"/>
            <w:hideMark/>
          </w:tcPr>
          <w:p w:rsidR="003F2926" w:rsidRPr="00614BF8" w:rsidRDefault="003F2926" w:rsidP="003F2926">
            <w:pPr>
              <w:rPr>
                <w:rFonts w:asciiTheme="majorHAnsi" w:hAnsiTheme="majorHAnsi" w:cs="Calibri"/>
                <w:color w:val="000000"/>
                <w:lang w:val="en-US" w:eastAsia="es-MX"/>
              </w:rPr>
            </w:pPr>
            <w:r w:rsidRPr="00887993">
              <w:rPr>
                <w:rFonts w:asciiTheme="majorHAnsi" w:hAnsiTheme="majorHAnsi" w:cs="Calibri"/>
                <w:color w:val="000000"/>
                <w:sz w:val="22"/>
                <w:szCs w:val="22"/>
                <w:lang w:val="es-MX" w:eastAsia="es-MX"/>
              </w:rPr>
              <w:t xml:space="preserve">CUCM 3.X o 4.X RTU Lic. </w:t>
            </w:r>
            <w:r w:rsidRPr="00614BF8">
              <w:rPr>
                <w:rFonts w:asciiTheme="majorHAnsi" w:hAnsiTheme="majorHAnsi" w:cs="Calibri"/>
                <w:color w:val="000000"/>
                <w:sz w:val="22"/>
                <w:szCs w:val="22"/>
                <w:lang w:val="en-US" w:eastAsia="es-MX"/>
              </w:rPr>
              <w:t>For Single IP Phone 7942</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sin asignar</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EZ Connet External Data/Fax</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Tecnologías de Información</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Software </w:t>
            </w:r>
            <w:r>
              <w:rPr>
                <w:rFonts w:asciiTheme="majorHAnsi" w:hAnsiTheme="majorHAnsi" w:cs="Calibri"/>
                <w:color w:val="000000"/>
                <w:sz w:val="22"/>
                <w:szCs w:val="22"/>
                <w:lang w:eastAsia="es-MX"/>
              </w:rPr>
              <w:t>p</w:t>
            </w:r>
            <w:r w:rsidRPr="005C5AD4">
              <w:rPr>
                <w:rFonts w:asciiTheme="majorHAnsi" w:hAnsiTheme="majorHAnsi" w:cs="Calibri"/>
                <w:color w:val="000000"/>
                <w:sz w:val="22"/>
                <w:szCs w:val="22"/>
                <w:lang w:eastAsia="es-MX"/>
              </w:rPr>
              <w:t xml:space="preserve">ara </w:t>
            </w:r>
            <w:r>
              <w:rPr>
                <w:rFonts w:asciiTheme="majorHAnsi" w:hAnsiTheme="majorHAnsi" w:cs="Calibri"/>
                <w:color w:val="000000"/>
                <w:sz w:val="22"/>
                <w:szCs w:val="22"/>
                <w:lang w:eastAsia="es-MX"/>
              </w:rPr>
              <w:t>e</w:t>
            </w:r>
            <w:r w:rsidRPr="005C5AD4">
              <w:rPr>
                <w:rFonts w:asciiTheme="majorHAnsi" w:hAnsiTheme="majorHAnsi" w:cs="Calibri"/>
                <w:color w:val="000000"/>
                <w:sz w:val="22"/>
                <w:szCs w:val="22"/>
                <w:lang w:eastAsia="es-MX"/>
              </w:rPr>
              <w:t xml:space="preserve">l </w:t>
            </w:r>
            <w:r>
              <w:rPr>
                <w:rFonts w:asciiTheme="majorHAnsi" w:hAnsiTheme="majorHAnsi" w:cs="Calibri"/>
                <w:color w:val="000000"/>
                <w:sz w:val="22"/>
                <w:szCs w:val="22"/>
                <w:lang w:eastAsia="es-MX"/>
              </w:rPr>
              <w:t>c</w:t>
            </w:r>
            <w:r w:rsidRPr="005C5AD4">
              <w:rPr>
                <w:rFonts w:asciiTheme="majorHAnsi" w:hAnsiTheme="majorHAnsi" w:cs="Calibri"/>
                <w:color w:val="000000"/>
                <w:sz w:val="22"/>
                <w:szCs w:val="22"/>
                <w:lang w:eastAsia="es-MX"/>
              </w:rPr>
              <w:t xml:space="preserve">ontrol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w:t>
            </w:r>
            <w:r>
              <w:rPr>
                <w:rFonts w:asciiTheme="majorHAnsi" w:hAnsiTheme="majorHAnsi" w:cs="Calibri"/>
                <w:color w:val="000000"/>
                <w:sz w:val="22"/>
                <w:szCs w:val="22"/>
                <w:lang w:eastAsia="es-MX"/>
              </w:rPr>
              <w:t>a</w:t>
            </w:r>
            <w:r w:rsidRPr="005C5AD4">
              <w:rPr>
                <w:rFonts w:asciiTheme="majorHAnsi" w:hAnsiTheme="majorHAnsi" w:cs="Calibri"/>
                <w:color w:val="000000"/>
                <w:sz w:val="22"/>
                <w:szCs w:val="22"/>
                <w:lang w:eastAsia="es-MX"/>
              </w:rPr>
              <w:t>ctivos</w:t>
            </w:r>
            <w:r>
              <w:rPr>
                <w:rFonts w:asciiTheme="majorHAnsi" w:hAnsiTheme="majorHAnsi" w:cs="Calibri"/>
                <w:color w:val="000000"/>
                <w:sz w:val="22"/>
                <w:szCs w:val="22"/>
                <w:lang w:eastAsia="es-MX"/>
              </w:rPr>
              <w:t xml:space="preserve"> f</w:t>
            </w:r>
            <w:r w:rsidRPr="005C5AD4">
              <w:rPr>
                <w:rFonts w:asciiTheme="majorHAnsi" w:hAnsiTheme="majorHAnsi" w:cs="Calibri"/>
                <w:color w:val="000000"/>
                <w:sz w:val="22"/>
                <w:szCs w:val="22"/>
                <w:lang w:eastAsia="es-MX"/>
              </w:rPr>
              <w:t>ijos</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Ipaq HP MOD Gisten</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Sistema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w:t>
            </w:r>
            <w:r>
              <w:rPr>
                <w:rFonts w:asciiTheme="majorHAnsi" w:hAnsiTheme="majorHAnsi" w:cs="Calibri"/>
                <w:color w:val="000000"/>
                <w:sz w:val="22"/>
                <w:szCs w:val="22"/>
                <w:lang w:eastAsia="es-MX"/>
              </w:rPr>
              <w:t>c</w:t>
            </w:r>
            <w:r w:rsidRPr="005C5AD4">
              <w:rPr>
                <w:rFonts w:asciiTheme="majorHAnsi" w:hAnsiTheme="majorHAnsi" w:cs="Calibri"/>
                <w:color w:val="000000"/>
                <w:sz w:val="22"/>
                <w:szCs w:val="22"/>
                <w:lang w:eastAsia="es-MX"/>
              </w:rPr>
              <w:t xml:space="preserve">ontrol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w:t>
            </w:r>
            <w:r>
              <w:rPr>
                <w:rFonts w:asciiTheme="majorHAnsi" w:hAnsiTheme="majorHAnsi" w:cs="Calibri"/>
                <w:color w:val="000000"/>
                <w:sz w:val="22"/>
                <w:szCs w:val="22"/>
                <w:lang w:eastAsia="es-MX"/>
              </w:rPr>
              <w:t>a</w:t>
            </w:r>
            <w:r w:rsidRPr="005C5AD4">
              <w:rPr>
                <w:rFonts w:asciiTheme="majorHAnsi" w:hAnsiTheme="majorHAnsi" w:cs="Calibri"/>
                <w:color w:val="000000"/>
                <w:sz w:val="22"/>
                <w:szCs w:val="22"/>
                <w:lang w:eastAsia="es-MX"/>
              </w:rPr>
              <w:t>sistencia</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LANIX TITAN 3140</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Internal DVD-ROM/CD RW P/ Laptop</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Pr>
                <w:rFonts w:asciiTheme="majorHAnsi" w:hAnsiTheme="majorHAnsi" w:cs="Calibri"/>
                <w:color w:val="000000"/>
                <w:sz w:val="22"/>
                <w:szCs w:val="22"/>
                <w:lang w:eastAsia="es-MX"/>
              </w:rPr>
              <w:t>Reloj checador m</w:t>
            </w:r>
            <w:r w:rsidRPr="005C5AD4">
              <w:rPr>
                <w:rFonts w:asciiTheme="majorHAnsi" w:hAnsiTheme="majorHAnsi" w:cs="Calibri"/>
                <w:color w:val="000000"/>
                <w:sz w:val="22"/>
                <w:szCs w:val="22"/>
                <w:lang w:eastAsia="es-MX"/>
              </w:rPr>
              <w:t>arca Amano Mod. PIX-10</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Pr>
                <w:rFonts w:asciiTheme="majorHAnsi" w:hAnsiTheme="majorHAnsi" w:cs="Calibri"/>
                <w:color w:val="000000"/>
                <w:sz w:val="22"/>
                <w:szCs w:val="22"/>
                <w:lang w:eastAsia="es-MX"/>
              </w:rPr>
              <w:t>Reloj c</w:t>
            </w:r>
            <w:r w:rsidRPr="005C5AD4">
              <w:rPr>
                <w:rFonts w:asciiTheme="majorHAnsi" w:hAnsiTheme="majorHAnsi" w:cs="Calibri"/>
                <w:color w:val="000000"/>
                <w:sz w:val="22"/>
                <w:szCs w:val="22"/>
                <w:lang w:eastAsia="es-MX"/>
              </w:rPr>
              <w:t xml:space="preserve">on </w:t>
            </w:r>
            <w:r>
              <w:rPr>
                <w:rFonts w:asciiTheme="majorHAnsi" w:hAnsiTheme="majorHAnsi" w:cs="Calibri"/>
                <w:color w:val="000000"/>
                <w:sz w:val="22"/>
                <w:szCs w:val="22"/>
                <w:lang w:eastAsia="es-MX"/>
              </w:rPr>
              <w:t>l</w:t>
            </w:r>
            <w:r w:rsidRPr="005C5AD4">
              <w:rPr>
                <w:rFonts w:asciiTheme="majorHAnsi" w:hAnsiTheme="majorHAnsi" w:cs="Calibri"/>
                <w:color w:val="000000"/>
                <w:sz w:val="22"/>
                <w:szCs w:val="22"/>
                <w:lang w:eastAsia="es-MX"/>
              </w:rPr>
              <w:t xml:space="preserve">ector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w:t>
            </w:r>
            <w:r>
              <w:rPr>
                <w:rFonts w:asciiTheme="majorHAnsi" w:hAnsiTheme="majorHAnsi" w:cs="Calibri"/>
                <w:color w:val="000000"/>
                <w:sz w:val="22"/>
                <w:szCs w:val="22"/>
                <w:lang w:eastAsia="es-MX"/>
              </w:rPr>
              <w:t>h</w:t>
            </w:r>
            <w:r w:rsidRPr="005C5AD4">
              <w:rPr>
                <w:rFonts w:asciiTheme="majorHAnsi" w:hAnsiTheme="majorHAnsi" w:cs="Calibri"/>
                <w:color w:val="000000"/>
                <w:sz w:val="22"/>
                <w:szCs w:val="22"/>
                <w:lang w:eastAsia="es-MX"/>
              </w:rPr>
              <w:t xml:space="preserve">uella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igital ZK Software</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Sistema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e Sonido</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Torre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5 </w:t>
            </w:r>
            <w:r>
              <w:rPr>
                <w:rFonts w:asciiTheme="majorHAnsi" w:hAnsiTheme="majorHAnsi" w:cs="Calibri"/>
                <w:color w:val="000000"/>
                <w:sz w:val="22"/>
                <w:szCs w:val="22"/>
                <w:lang w:eastAsia="es-MX"/>
              </w:rPr>
              <w:t>g</w:t>
            </w:r>
            <w:r w:rsidRPr="005C5AD4">
              <w:rPr>
                <w:rFonts w:asciiTheme="majorHAnsi" w:hAnsiTheme="majorHAnsi" w:cs="Calibri"/>
                <w:color w:val="000000"/>
                <w:sz w:val="22"/>
                <w:szCs w:val="22"/>
                <w:lang w:eastAsia="es-MX"/>
              </w:rPr>
              <w:t>rabadores I</w:t>
            </w:r>
            <w:r>
              <w:rPr>
                <w:rFonts w:asciiTheme="majorHAnsi" w:hAnsiTheme="majorHAnsi" w:cs="Calibri"/>
                <w:color w:val="000000"/>
                <w:sz w:val="22"/>
                <w:szCs w:val="22"/>
                <w:lang w:eastAsia="es-MX"/>
              </w:rPr>
              <w:t>DE</w:t>
            </w:r>
            <w:r w:rsidRPr="005C5AD4">
              <w:rPr>
                <w:rFonts w:asciiTheme="majorHAnsi" w:hAnsiTheme="majorHAnsi" w:cs="Calibri"/>
                <w:color w:val="000000"/>
                <w:sz w:val="22"/>
                <w:szCs w:val="22"/>
                <w:lang w:eastAsia="es-MX"/>
              </w:rPr>
              <w:t xml:space="preserve"> Teak</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CG1 IPfhon</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Bocina </w:t>
            </w:r>
            <w:r>
              <w:rPr>
                <w:rFonts w:asciiTheme="majorHAnsi" w:hAnsiTheme="majorHAnsi" w:cs="Calibri"/>
                <w:color w:val="000000"/>
                <w:sz w:val="22"/>
                <w:szCs w:val="22"/>
                <w:lang w:eastAsia="es-MX"/>
              </w:rPr>
              <w:t>p</w:t>
            </w:r>
            <w:r w:rsidRPr="005C5AD4">
              <w:rPr>
                <w:rFonts w:asciiTheme="majorHAnsi" w:hAnsiTheme="majorHAnsi" w:cs="Calibri"/>
                <w:color w:val="000000"/>
                <w:sz w:val="22"/>
                <w:szCs w:val="22"/>
                <w:lang w:eastAsia="es-MX"/>
              </w:rPr>
              <w:t xml:space="preserve">ara </w:t>
            </w:r>
            <w:r>
              <w:rPr>
                <w:rFonts w:asciiTheme="majorHAnsi" w:hAnsiTheme="majorHAnsi" w:cs="Calibri"/>
                <w:color w:val="000000"/>
                <w:sz w:val="22"/>
                <w:szCs w:val="22"/>
                <w:lang w:eastAsia="es-MX"/>
              </w:rPr>
              <w:t>c</w:t>
            </w:r>
            <w:r w:rsidRPr="005C5AD4">
              <w:rPr>
                <w:rFonts w:asciiTheme="majorHAnsi" w:hAnsiTheme="majorHAnsi" w:cs="Calibri"/>
                <w:color w:val="000000"/>
                <w:sz w:val="22"/>
                <w:szCs w:val="22"/>
                <w:lang w:eastAsia="es-MX"/>
              </w:rPr>
              <w:t>omputadora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Gobierno, Seguridad </w:t>
            </w:r>
            <w:r>
              <w:rPr>
                <w:rFonts w:asciiTheme="majorHAnsi" w:hAnsiTheme="majorHAnsi" w:cs="Calibri"/>
                <w:color w:val="000000"/>
                <w:sz w:val="22"/>
                <w:szCs w:val="22"/>
                <w:lang w:eastAsia="es-MX"/>
              </w:rPr>
              <w:t xml:space="preserve"> y </w:t>
            </w:r>
            <w:r w:rsidRPr="005C5AD4">
              <w:rPr>
                <w:rFonts w:asciiTheme="majorHAnsi" w:hAnsiTheme="majorHAnsi" w:cs="Calibri"/>
                <w:color w:val="000000"/>
                <w:sz w:val="22"/>
                <w:szCs w:val="22"/>
                <w:lang w:eastAsia="es-MX"/>
              </w:rPr>
              <w:t>Justicia</w:t>
            </w:r>
          </w:p>
        </w:tc>
      </w:tr>
      <w:tr w:rsidR="003F2926" w:rsidRPr="001C369C"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Tripi</w:t>
            </w:r>
            <w:r>
              <w:rPr>
                <w:rFonts w:asciiTheme="majorHAnsi" w:hAnsiTheme="majorHAnsi" w:cs="Calibri"/>
                <w:color w:val="000000"/>
                <w:sz w:val="22"/>
                <w:szCs w:val="22"/>
                <w:lang w:eastAsia="es-MX"/>
              </w:rPr>
              <w:t>é</w:t>
            </w:r>
            <w:r w:rsidRPr="005C5AD4">
              <w:rPr>
                <w:rFonts w:asciiTheme="majorHAnsi" w:hAnsiTheme="majorHAnsi" w:cs="Calibri"/>
                <w:color w:val="000000"/>
                <w:sz w:val="22"/>
                <w:szCs w:val="22"/>
                <w:lang w:eastAsia="es-MX"/>
              </w:rPr>
              <w:t xml:space="preserve"> Cosmo LN25 3 Secc,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oble </w:t>
            </w:r>
            <w:r>
              <w:rPr>
                <w:rFonts w:asciiTheme="majorHAnsi" w:hAnsiTheme="majorHAnsi" w:cs="Calibri"/>
                <w:color w:val="000000"/>
                <w:sz w:val="22"/>
                <w:szCs w:val="22"/>
                <w:lang w:eastAsia="es-MX"/>
              </w:rPr>
              <w:t>n</w:t>
            </w:r>
            <w:r w:rsidRPr="005C5AD4">
              <w:rPr>
                <w:rFonts w:asciiTheme="majorHAnsi" w:hAnsiTheme="majorHAnsi" w:cs="Calibri"/>
                <w:color w:val="000000"/>
                <w:sz w:val="22"/>
                <w:szCs w:val="22"/>
                <w:lang w:eastAsia="es-MX"/>
              </w:rPr>
              <w:t>ivel</w:t>
            </w:r>
          </w:p>
        </w:tc>
        <w:tc>
          <w:tcPr>
            <w:tcW w:w="4961"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Coordinación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el Sistema </w:t>
            </w:r>
          </w:p>
        </w:tc>
      </w:tr>
      <w:tr w:rsidR="006F3149" w:rsidRPr="001C369C"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49" w:rsidRPr="006F3149" w:rsidRDefault="006F3149" w:rsidP="00781FD1">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49" w:rsidRPr="006F3149" w:rsidRDefault="006F3149" w:rsidP="00781FD1">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Solución</w:t>
            </w:r>
            <w:r>
              <w:rPr>
                <w:rFonts w:asciiTheme="majorHAnsi" w:hAnsiTheme="majorHAnsi" w:cs="Calibri"/>
                <w:color w:val="000000"/>
                <w:sz w:val="22"/>
                <w:szCs w:val="22"/>
                <w:lang w:eastAsia="es-MX"/>
              </w:rPr>
              <w:t xml:space="preserve"> d</w:t>
            </w:r>
            <w:r w:rsidRPr="005C5AD4">
              <w:rPr>
                <w:rFonts w:asciiTheme="majorHAnsi" w:hAnsiTheme="majorHAnsi" w:cs="Calibri"/>
                <w:color w:val="000000"/>
                <w:sz w:val="22"/>
                <w:szCs w:val="22"/>
                <w:lang w:eastAsia="es-MX"/>
              </w:rPr>
              <w:t xml:space="preserve">e </w:t>
            </w:r>
            <w:r>
              <w:rPr>
                <w:rFonts w:asciiTheme="majorHAnsi" w:hAnsiTheme="majorHAnsi" w:cs="Calibri"/>
                <w:color w:val="000000"/>
                <w:sz w:val="22"/>
                <w:szCs w:val="22"/>
                <w:lang w:eastAsia="es-MX"/>
              </w:rPr>
              <w:t>v</w:t>
            </w:r>
            <w:r w:rsidRPr="005C5AD4">
              <w:rPr>
                <w:rFonts w:asciiTheme="majorHAnsi" w:hAnsiTheme="majorHAnsi" w:cs="Calibri"/>
                <w:color w:val="000000"/>
                <w:sz w:val="22"/>
                <w:szCs w:val="22"/>
                <w:lang w:eastAsia="es-MX"/>
              </w:rPr>
              <w:t xml:space="preserve">ideovigilancia1, </w:t>
            </w:r>
            <w:r>
              <w:rPr>
                <w:rFonts w:asciiTheme="majorHAnsi" w:hAnsiTheme="majorHAnsi" w:cs="Calibri"/>
                <w:color w:val="000000"/>
                <w:sz w:val="22"/>
                <w:szCs w:val="22"/>
                <w:lang w:eastAsia="es-MX"/>
              </w:rPr>
              <w:t>s</w:t>
            </w:r>
            <w:r w:rsidRPr="005C5AD4">
              <w:rPr>
                <w:rFonts w:asciiTheme="majorHAnsi" w:hAnsiTheme="majorHAnsi" w:cs="Calibri"/>
                <w:color w:val="000000"/>
                <w:sz w:val="22"/>
                <w:szCs w:val="22"/>
                <w:lang w:eastAsia="es-MX"/>
              </w:rPr>
              <w:t xml:space="preserve">istema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w:t>
            </w:r>
            <w:r>
              <w:rPr>
                <w:rFonts w:asciiTheme="majorHAnsi" w:hAnsiTheme="majorHAnsi" w:cs="Calibri"/>
                <w:color w:val="000000"/>
                <w:sz w:val="22"/>
                <w:szCs w:val="22"/>
                <w:lang w:eastAsia="es-MX"/>
              </w:rPr>
              <w:t>s</w:t>
            </w:r>
            <w:r w:rsidRPr="005C5AD4">
              <w:rPr>
                <w:rFonts w:asciiTheme="majorHAnsi" w:hAnsiTheme="majorHAnsi" w:cs="Calibri"/>
                <w:color w:val="000000"/>
                <w:sz w:val="22"/>
                <w:szCs w:val="22"/>
                <w:lang w:eastAsia="es-MX"/>
              </w:rPr>
              <w:t>en</w:t>
            </w:r>
            <w:r>
              <w:rPr>
                <w:rFonts w:asciiTheme="majorHAnsi" w:hAnsiTheme="majorHAnsi" w:cs="Calibri"/>
                <w:color w:val="000000"/>
                <w:sz w:val="22"/>
                <w:szCs w:val="22"/>
                <w:lang w:eastAsia="es-MX"/>
              </w:rPr>
              <w:t>sores Microswitch Industriales c</w:t>
            </w:r>
            <w:r w:rsidRPr="005C5AD4">
              <w:rPr>
                <w:rFonts w:asciiTheme="majorHAnsi" w:hAnsiTheme="majorHAnsi" w:cs="Calibri"/>
                <w:color w:val="000000"/>
                <w:sz w:val="22"/>
                <w:szCs w:val="22"/>
                <w:lang w:eastAsia="es-MX"/>
              </w:rPr>
              <w:t xml:space="preserve">on </w:t>
            </w:r>
            <w:r>
              <w:rPr>
                <w:rFonts w:asciiTheme="majorHAnsi" w:hAnsiTheme="majorHAnsi" w:cs="Calibri"/>
                <w:color w:val="000000"/>
                <w:sz w:val="22"/>
                <w:szCs w:val="22"/>
                <w:lang w:eastAsia="es-MX"/>
              </w:rPr>
              <w:t>c</w:t>
            </w:r>
            <w:r w:rsidRPr="005C5AD4">
              <w:rPr>
                <w:rFonts w:asciiTheme="majorHAnsi" w:hAnsiTheme="majorHAnsi" w:cs="Calibri"/>
                <w:color w:val="000000"/>
                <w:sz w:val="22"/>
                <w:szCs w:val="22"/>
                <w:lang w:eastAsia="es-MX"/>
              </w:rPr>
              <w:t xml:space="preserve">ontra </w:t>
            </w:r>
            <w:r>
              <w:rPr>
                <w:rFonts w:asciiTheme="majorHAnsi" w:hAnsiTheme="majorHAnsi" w:cs="Calibri"/>
                <w:color w:val="000000"/>
                <w:sz w:val="22"/>
                <w:szCs w:val="22"/>
                <w:lang w:eastAsia="es-MX"/>
              </w:rPr>
              <w:t>p</w:t>
            </w:r>
            <w:r w:rsidRPr="005C5AD4">
              <w:rPr>
                <w:rFonts w:asciiTheme="majorHAnsi" w:hAnsiTheme="majorHAnsi" w:cs="Calibri"/>
                <w:color w:val="000000"/>
                <w:sz w:val="22"/>
                <w:szCs w:val="22"/>
                <w:lang w:eastAsia="es-MX"/>
              </w:rPr>
              <w:t xml:space="preserve">ara </w:t>
            </w:r>
            <w:r>
              <w:rPr>
                <w:rFonts w:asciiTheme="majorHAnsi" w:hAnsiTheme="majorHAnsi" w:cs="Calibri"/>
                <w:color w:val="000000"/>
                <w:sz w:val="22"/>
                <w:szCs w:val="22"/>
                <w:lang w:eastAsia="es-MX"/>
              </w:rPr>
              <w:t>p</w:t>
            </w:r>
            <w:r w:rsidRPr="005C5AD4">
              <w:rPr>
                <w:rFonts w:asciiTheme="majorHAnsi" w:hAnsiTheme="majorHAnsi" w:cs="Calibri"/>
                <w:color w:val="000000"/>
                <w:sz w:val="22"/>
                <w:szCs w:val="22"/>
                <w:lang w:eastAsia="es-MX"/>
              </w:rPr>
              <w:t xml:space="preserve">uertas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w:t>
            </w:r>
            <w:r>
              <w:rPr>
                <w:rFonts w:asciiTheme="majorHAnsi" w:hAnsiTheme="majorHAnsi" w:cs="Calibri"/>
                <w:color w:val="000000"/>
                <w:sz w:val="22"/>
                <w:szCs w:val="22"/>
                <w:lang w:eastAsia="es-MX"/>
              </w:rPr>
              <w:t>a</w:t>
            </w:r>
            <w:r w:rsidRPr="005C5AD4">
              <w:rPr>
                <w:rFonts w:asciiTheme="majorHAnsi" w:hAnsiTheme="majorHAnsi" w:cs="Calibri"/>
                <w:color w:val="000000"/>
                <w:sz w:val="22"/>
                <w:szCs w:val="22"/>
                <w:lang w:eastAsia="es-MX"/>
              </w:rPr>
              <w:t xml:space="preserve">cceso </w:t>
            </w:r>
            <w:r>
              <w:rPr>
                <w:rFonts w:asciiTheme="majorHAnsi" w:hAnsiTheme="majorHAnsi" w:cs="Calibri"/>
                <w:color w:val="000000"/>
                <w:sz w:val="22"/>
                <w:szCs w:val="22"/>
                <w:lang w:eastAsia="es-MX"/>
              </w:rPr>
              <w:t>r</w:t>
            </w:r>
            <w:r w:rsidRPr="005C5AD4">
              <w:rPr>
                <w:rFonts w:asciiTheme="majorHAnsi" w:hAnsiTheme="majorHAnsi" w:cs="Calibri"/>
                <w:color w:val="000000"/>
                <w:sz w:val="22"/>
                <w:szCs w:val="22"/>
                <w:lang w:eastAsia="es-MX"/>
              </w:rPr>
              <w:t>ecepción</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49" w:rsidRPr="006F3149" w:rsidRDefault="006F3149" w:rsidP="00781FD1">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Asuntos Jurídicos</w:t>
            </w:r>
          </w:p>
        </w:tc>
      </w:tr>
    </w:tbl>
    <w:p w:rsidR="003F2926" w:rsidRDefault="003F2926" w:rsidP="003F2926"/>
    <w:tbl>
      <w:tblPr>
        <w:tblW w:w="9229" w:type="dxa"/>
        <w:tblInd w:w="55" w:type="dxa"/>
        <w:tblLayout w:type="fixed"/>
        <w:tblCellMar>
          <w:left w:w="70" w:type="dxa"/>
          <w:right w:w="70" w:type="dxa"/>
        </w:tblCellMar>
        <w:tblLook w:val="04A0" w:firstRow="1" w:lastRow="0" w:firstColumn="1" w:lastColumn="0" w:noHBand="0" w:noVBand="1"/>
      </w:tblPr>
      <w:tblGrid>
        <w:gridCol w:w="1358"/>
        <w:gridCol w:w="2977"/>
        <w:gridCol w:w="4894"/>
      </w:tblGrid>
      <w:tr w:rsidR="003F2926" w:rsidRPr="001C369C" w:rsidTr="003F2926">
        <w:trPr>
          <w:trHeight w:val="288"/>
        </w:trPr>
        <w:tc>
          <w:tcPr>
            <w:tcW w:w="9229" w:type="dxa"/>
            <w:gridSpan w:val="3"/>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3F2926" w:rsidRPr="005C5AD4" w:rsidRDefault="003F2926" w:rsidP="003F2926">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3F2926" w:rsidRPr="001C369C" w:rsidTr="00301174">
        <w:trPr>
          <w:trHeight w:val="304"/>
        </w:trPr>
        <w:tc>
          <w:tcPr>
            <w:tcW w:w="1358"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977" w:type="dxa"/>
            <w:tcBorders>
              <w:top w:val="single" w:sz="4" w:space="0" w:color="auto"/>
              <w:left w:val="nil"/>
              <w:bottom w:val="single" w:sz="4" w:space="0" w:color="auto"/>
              <w:right w:val="single" w:sz="4" w:space="0" w:color="auto"/>
            </w:tcBorders>
            <w:shd w:val="clear" w:color="auto" w:fill="EAEAEA"/>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894" w:type="dxa"/>
            <w:tcBorders>
              <w:top w:val="single" w:sz="4" w:space="0" w:color="auto"/>
              <w:left w:val="nil"/>
              <w:bottom w:val="single" w:sz="4" w:space="0" w:color="auto"/>
              <w:right w:val="single" w:sz="4" w:space="0" w:color="auto"/>
            </w:tcBorders>
            <w:shd w:val="clear" w:color="auto" w:fill="EAEAEA"/>
            <w:vAlign w:val="center"/>
            <w:hideMark/>
          </w:tcPr>
          <w:p w:rsidR="003F2926" w:rsidRPr="005C5AD4" w:rsidRDefault="003F2926" w:rsidP="003F2926">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Diadema Monoaural Con Tecnología De  Cancelación De Ruido Compatible Con IP Phone 7940 y 7960</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Asuntos Jurídicos</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CD-RW Marca HP No. De Parte DL976B Velocidad  48X32X48X, Interfaz Ide</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Coordinación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el Sistema </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Tarjeta SD 32GB Clase 10 SD10G2/32GB</w:t>
            </w:r>
            <w:r>
              <w:rPr>
                <w:rFonts w:asciiTheme="majorHAnsi" w:hAnsiTheme="majorHAnsi" w:cs="Calibri"/>
                <w:color w:val="000000"/>
                <w:sz w:val="22"/>
                <w:szCs w:val="22"/>
                <w:lang w:eastAsia="es-MX"/>
              </w:rPr>
              <w:t xml:space="preserve"> U</w:t>
            </w:r>
            <w:r w:rsidRPr="005C5AD4">
              <w:rPr>
                <w:rFonts w:asciiTheme="majorHAnsi" w:hAnsiTheme="majorHAnsi" w:cs="Calibri"/>
                <w:color w:val="000000"/>
                <w:sz w:val="22"/>
                <w:szCs w:val="22"/>
                <w:lang w:eastAsia="es-MX"/>
              </w:rPr>
              <w:t>ltimate X 100X</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Coordinación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el Sistema </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Estuche Canon Zoom Pack 1000 Tipo Funda</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Coordinación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el Sistema </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CG1 IPfhon</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Pr>
                <w:rFonts w:asciiTheme="majorHAnsi" w:hAnsiTheme="majorHAnsi" w:cs="Calibri"/>
                <w:color w:val="000000"/>
                <w:sz w:val="22"/>
                <w:szCs w:val="22"/>
                <w:lang w:eastAsia="es-MX"/>
              </w:rPr>
              <w:t>78</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O-break tripp-lite BC-420VA</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Pr>
                <w:rFonts w:asciiTheme="majorHAnsi" w:hAnsiTheme="majorHAnsi" w:cs="Calibri"/>
                <w:color w:val="000000"/>
                <w:sz w:val="22"/>
                <w:szCs w:val="22"/>
                <w:lang w:eastAsia="es-MX"/>
              </w:rPr>
              <w:t>Unidad Económico-Financiera</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Graficador HP 5000 42"</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Geografía </w:t>
            </w:r>
            <w:r>
              <w:rPr>
                <w:rFonts w:asciiTheme="majorHAnsi" w:hAnsiTheme="majorHAnsi" w:cs="Calibri"/>
                <w:color w:val="000000"/>
                <w:sz w:val="22"/>
                <w:szCs w:val="22"/>
                <w:lang w:eastAsia="es-MX"/>
              </w:rPr>
              <w:t>y</w:t>
            </w:r>
            <w:r w:rsidRPr="005C5AD4">
              <w:rPr>
                <w:rFonts w:asciiTheme="majorHAnsi" w:hAnsiTheme="majorHAnsi" w:cs="Calibri"/>
                <w:color w:val="000000"/>
                <w:sz w:val="22"/>
                <w:szCs w:val="22"/>
                <w:lang w:eastAsia="es-MX"/>
              </w:rPr>
              <w:t xml:space="preserve"> Medio Ambiente </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CG1 IPfhon</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Geografía </w:t>
            </w:r>
            <w:r>
              <w:rPr>
                <w:rFonts w:asciiTheme="majorHAnsi" w:hAnsiTheme="majorHAnsi" w:cs="Calibri"/>
                <w:color w:val="000000"/>
                <w:sz w:val="22"/>
                <w:szCs w:val="22"/>
                <w:lang w:eastAsia="es-MX"/>
              </w:rPr>
              <w:t>y</w:t>
            </w:r>
            <w:r w:rsidRPr="005C5AD4">
              <w:rPr>
                <w:rFonts w:asciiTheme="majorHAnsi" w:hAnsiTheme="majorHAnsi" w:cs="Calibri"/>
                <w:color w:val="000000"/>
                <w:sz w:val="22"/>
                <w:szCs w:val="22"/>
                <w:lang w:eastAsia="es-MX"/>
              </w:rPr>
              <w:t xml:space="preserve"> Medio Ambiente </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KIT HP Pentium III 667 ( 3 )</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Pr>
                <w:rFonts w:asciiTheme="majorHAnsi" w:hAnsiTheme="majorHAnsi" w:cs="Calibri"/>
                <w:color w:val="000000"/>
                <w:sz w:val="22"/>
                <w:szCs w:val="22"/>
                <w:lang w:eastAsia="es-MX"/>
              </w:rPr>
              <w:t>I</w:t>
            </w:r>
            <w:r w:rsidRPr="005C5AD4">
              <w:rPr>
                <w:rFonts w:asciiTheme="majorHAnsi" w:hAnsiTheme="majorHAnsi" w:cs="Calibri"/>
                <w:color w:val="000000"/>
                <w:sz w:val="22"/>
                <w:szCs w:val="22"/>
                <w:lang w:eastAsia="es-MX"/>
              </w:rPr>
              <w:t>nstalado en MX04375192</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Modem Us Robotics 56KBPS</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HP </w:t>
            </w:r>
            <w:r>
              <w:rPr>
                <w:rFonts w:asciiTheme="majorHAnsi" w:hAnsiTheme="majorHAnsi" w:cs="Calibri"/>
                <w:color w:val="000000"/>
                <w:sz w:val="22"/>
                <w:szCs w:val="22"/>
                <w:lang w:eastAsia="es-MX"/>
              </w:rPr>
              <w:t>S</w:t>
            </w:r>
            <w:r w:rsidRPr="005C5AD4">
              <w:rPr>
                <w:rFonts w:asciiTheme="majorHAnsi" w:hAnsiTheme="majorHAnsi" w:cs="Calibri"/>
                <w:color w:val="000000"/>
                <w:sz w:val="22"/>
                <w:szCs w:val="22"/>
                <w:lang w:eastAsia="es-MX"/>
              </w:rPr>
              <w:t xml:space="preserve">urestore </w:t>
            </w:r>
            <w:r>
              <w:rPr>
                <w:rFonts w:asciiTheme="majorHAnsi" w:hAnsiTheme="majorHAnsi" w:cs="Calibri"/>
                <w:color w:val="000000"/>
                <w:sz w:val="22"/>
                <w:szCs w:val="22"/>
                <w:lang w:eastAsia="es-MX"/>
              </w:rPr>
              <w:t>U</w:t>
            </w:r>
            <w:r w:rsidRPr="005C5AD4">
              <w:rPr>
                <w:rFonts w:asciiTheme="majorHAnsi" w:hAnsiTheme="majorHAnsi" w:cs="Calibri"/>
                <w:color w:val="000000"/>
                <w:sz w:val="22"/>
                <w:szCs w:val="22"/>
                <w:lang w:eastAsia="es-MX"/>
              </w:rPr>
              <w:t>ltrium 230 Y Module (C7470A) Serie: HU72J02683</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Serv. Info</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Copiadora Heliográfica Xerox</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Pr>
                <w:rFonts w:asciiTheme="majorHAnsi" w:hAnsiTheme="majorHAnsi" w:cs="Calibri"/>
                <w:color w:val="000000"/>
                <w:sz w:val="22"/>
                <w:szCs w:val="22"/>
                <w:lang w:eastAsia="es-MX"/>
              </w:rPr>
              <w:t>Unidad Socio-Demográfica</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Receptor 4700, Incluye Tripi</w:t>
            </w:r>
            <w:r>
              <w:rPr>
                <w:rFonts w:asciiTheme="majorHAnsi" w:hAnsiTheme="majorHAnsi" w:cs="Calibri"/>
                <w:color w:val="000000"/>
                <w:sz w:val="22"/>
                <w:szCs w:val="22"/>
                <w:lang w:eastAsia="es-MX"/>
              </w:rPr>
              <w:t>é</w:t>
            </w:r>
            <w:r w:rsidRPr="005C5AD4">
              <w:rPr>
                <w:rFonts w:asciiTheme="majorHAnsi" w:hAnsiTheme="majorHAnsi" w:cs="Calibri"/>
                <w:color w:val="000000"/>
                <w:sz w:val="22"/>
                <w:szCs w:val="22"/>
                <w:lang w:eastAsia="es-MX"/>
              </w:rPr>
              <w:t xml:space="preserve"> De Aluminio De Altura Fija 1.80 Mts., Batería De 12 Volts, Cargador Para Batería, Batería De 6 Ah. Para Receptor Con Estuche Y Cable, Estuche Rígido Para Transporte Y Cables.</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Geografía </w:t>
            </w:r>
            <w:r>
              <w:rPr>
                <w:rFonts w:asciiTheme="majorHAnsi" w:hAnsiTheme="majorHAnsi" w:cs="Calibri"/>
                <w:color w:val="000000"/>
                <w:sz w:val="22"/>
                <w:szCs w:val="22"/>
                <w:lang w:eastAsia="es-MX"/>
              </w:rPr>
              <w:t>y</w:t>
            </w:r>
            <w:r w:rsidRPr="005C5AD4">
              <w:rPr>
                <w:rFonts w:asciiTheme="majorHAnsi" w:hAnsiTheme="majorHAnsi" w:cs="Calibri"/>
                <w:color w:val="000000"/>
                <w:sz w:val="22"/>
                <w:szCs w:val="22"/>
                <w:lang w:eastAsia="es-MX"/>
              </w:rPr>
              <w:t xml:space="preserve"> Medio Ambiente </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Concentrador 3com Dual Speek 500</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Super Stack Ii Dual Speed Hub 500 TP 12 Puertos</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RACK HP/COMPAQ Modelo  10642 De 42 Unidades</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1 Modem  56 K US Robotic Serial</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Tripp Lite KVM Swith 8 Puertos</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6F3149"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6F3149" w:rsidRPr="005C5AD4" w:rsidRDefault="006F3149" w:rsidP="00781FD1">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6F3149" w:rsidRPr="005C5AD4" w:rsidRDefault="006F3149" w:rsidP="00781FD1">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Tarificador Telefònico</w:t>
            </w:r>
          </w:p>
        </w:tc>
        <w:tc>
          <w:tcPr>
            <w:tcW w:w="4894" w:type="dxa"/>
            <w:shd w:val="clear" w:color="auto" w:fill="auto"/>
            <w:vAlign w:val="center"/>
            <w:hideMark/>
          </w:tcPr>
          <w:p w:rsidR="006F3149" w:rsidRPr="005C5AD4" w:rsidRDefault="006F3149" w:rsidP="00781FD1">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6F3149"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6F3149" w:rsidRPr="005C5AD4" w:rsidRDefault="006F3149" w:rsidP="00781FD1">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6F3149" w:rsidRPr="005C5AD4" w:rsidRDefault="006F3149" w:rsidP="00781FD1">
            <w:pPr>
              <w:rPr>
                <w:rFonts w:asciiTheme="majorHAnsi" w:hAnsiTheme="majorHAnsi" w:cs="Calibri"/>
                <w:color w:val="000000"/>
                <w:lang w:eastAsia="es-MX"/>
              </w:rPr>
            </w:pPr>
            <w:r w:rsidRPr="005C5AD4">
              <w:rPr>
                <w:rFonts w:asciiTheme="majorHAnsi" w:hAnsiTheme="majorHAnsi" w:cs="Calibri"/>
                <w:color w:val="000000"/>
                <w:sz w:val="22"/>
                <w:szCs w:val="22"/>
                <w:lang w:eastAsia="es-MX"/>
              </w:rPr>
              <w:t>Unida</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 HP 16X/40X DVD-ROM W/ + R</w:t>
            </w:r>
          </w:p>
        </w:tc>
        <w:tc>
          <w:tcPr>
            <w:tcW w:w="4894" w:type="dxa"/>
            <w:shd w:val="clear" w:color="auto" w:fill="auto"/>
            <w:vAlign w:val="center"/>
            <w:hideMark/>
          </w:tcPr>
          <w:p w:rsidR="006F3149" w:rsidRPr="005C5AD4" w:rsidRDefault="006F3149" w:rsidP="00781FD1">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6F3149"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6F3149" w:rsidRPr="005C5AD4" w:rsidRDefault="006F3149" w:rsidP="00781FD1">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6F3149" w:rsidRPr="005C5AD4" w:rsidRDefault="006F3149" w:rsidP="00781FD1">
            <w:pPr>
              <w:rPr>
                <w:rFonts w:asciiTheme="majorHAnsi" w:hAnsiTheme="majorHAnsi" w:cs="Calibri"/>
                <w:color w:val="000000"/>
                <w:lang w:eastAsia="es-MX"/>
              </w:rPr>
            </w:pPr>
            <w:r w:rsidRPr="005C5AD4">
              <w:rPr>
                <w:rFonts w:asciiTheme="majorHAnsi" w:hAnsiTheme="majorHAnsi" w:cs="Calibri"/>
                <w:color w:val="000000"/>
                <w:sz w:val="22"/>
                <w:szCs w:val="22"/>
                <w:lang w:eastAsia="es-MX"/>
              </w:rPr>
              <w:t>DVD writer +/-RW 16XDL</w:t>
            </w:r>
          </w:p>
        </w:tc>
        <w:tc>
          <w:tcPr>
            <w:tcW w:w="4894" w:type="dxa"/>
            <w:shd w:val="clear" w:color="auto" w:fill="auto"/>
            <w:vAlign w:val="center"/>
            <w:hideMark/>
          </w:tcPr>
          <w:p w:rsidR="006F3149" w:rsidRPr="005C5AD4" w:rsidRDefault="006F3149" w:rsidP="00781FD1">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6F3149"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49" w:rsidRPr="006F3149" w:rsidRDefault="006F3149" w:rsidP="00781FD1">
            <w:pPr>
              <w:jc w:val="cente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49" w:rsidRPr="006F3149" w:rsidRDefault="006F3149" w:rsidP="00781FD1">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DVD writer +/-RW 16XDL</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49" w:rsidRPr="006F3149" w:rsidRDefault="006F3149" w:rsidP="00781FD1">
            <w:pPr>
              <w:rPr>
                <w:rFonts w:asciiTheme="majorHAnsi" w:hAnsiTheme="majorHAnsi" w:cs="Calibri"/>
                <w:color w:val="000000"/>
                <w:sz w:val="22"/>
                <w:szCs w:val="22"/>
                <w:lang w:eastAsia="es-MX"/>
              </w:rPr>
            </w:pPr>
            <w:r w:rsidRPr="005C5AD4">
              <w:rPr>
                <w:rFonts w:asciiTheme="majorHAnsi" w:hAnsiTheme="majorHAnsi" w:cs="Calibri"/>
                <w:color w:val="000000"/>
                <w:sz w:val="22"/>
                <w:szCs w:val="22"/>
                <w:lang w:eastAsia="es-MX"/>
              </w:rPr>
              <w:t>Tecnologías De Información</w:t>
            </w:r>
          </w:p>
        </w:tc>
      </w:tr>
    </w:tbl>
    <w:p w:rsidR="00301174" w:rsidRDefault="00301174"/>
    <w:tbl>
      <w:tblPr>
        <w:tblW w:w="9229" w:type="dxa"/>
        <w:tblInd w:w="55" w:type="dxa"/>
        <w:tblLayout w:type="fixed"/>
        <w:tblCellMar>
          <w:left w:w="70" w:type="dxa"/>
          <w:right w:w="70" w:type="dxa"/>
        </w:tblCellMar>
        <w:tblLook w:val="04A0" w:firstRow="1" w:lastRow="0" w:firstColumn="1" w:lastColumn="0" w:noHBand="0" w:noVBand="1"/>
      </w:tblPr>
      <w:tblGrid>
        <w:gridCol w:w="1358"/>
        <w:gridCol w:w="2977"/>
        <w:gridCol w:w="4894"/>
      </w:tblGrid>
      <w:tr w:rsidR="006F3149" w:rsidRPr="001C369C" w:rsidTr="00781FD1">
        <w:trPr>
          <w:trHeight w:val="288"/>
        </w:trPr>
        <w:tc>
          <w:tcPr>
            <w:tcW w:w="9229" w:type="dxa"/>
            <w:gridSpan w:val="3"/>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6F3149" w:rsidRPr="005C5AD4" w:rsidRDefault="006F3149" w:rsidP="00781FD1">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6F3149" w:rsidRPr="001C369C" w:rsidTr="00301174">
        <w:trPr>
          <w:trHeight w:val="304"/>
        </w:trPr>
        <w:tc>
          <w:tcPr>
            <w:tcW w:w="1358"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6F3149" w:rsidRPr="005C5AD4" w:rsidRDefault="006F3149" w:rsidP="00781FD1">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977" w:type="dxa"/>
            <w:tcBorders>
              <w:top w:val="single" w:sz="4" w:space="0" w:color="auto"/>
              <w:left w:val="nil"/>
              <w:bottom w:val="single" w:sz="4" w:space="0" w:color="auto"/>
              <w:right w:val="single" w:sz="4" w:space="0" w:color="auto"/>
            </w:tcBorders>
            <w:shd w:val="clear" w:color="auto" w:fill="EAEAEA"/>
            <w:vAlign w:val="center"/>
            <w:hideMark/>
          </w:tcPr>
          <w:p w:rsidR="006F3149" w:rsidRPr="005C5AD4" w:rsidRDefault="006F3149" w:rsidP="00781FD1">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894" w:type="dxa"/>
            <w:tcBorders>
              <w:top w:val="single" w:sz="4" w:space="0" w:color="auto"/>
              <w:left w:val="nil"/>
              <w:bottom w:val="single" w:sz="4" w:space="0" w:color="auto"/>
              <w:right w:val="single" w:sz="4" w:space="0" w:color="auto"/>
            </w:tcBorders>
            <w:shd w:val="clear" w:color="auto" w:fill="EAEAEA"/>
            <w:vAlign w:val="center"/>
            <w:hideMark/>
          </w:tcPr>
          <w:p w:rsidR="006F3149" w:rsidRPr="005C5AD4" w:rsidRDefault="006F3149" w:rsidP="00781FD1">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6F3149"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6F3149" w:rsidRPr="005C5AD4" w:rsidRDefault="006F3149" w:rsidP="00781FD1">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6F3149" w:rsidRPr="005C5AD4" w:rsidRDefault="006F3149" w:rsidP="00781FD1">
            <w:pPr>
              <w:rPr>
                <w:rFonts w:asciiTheme="majorHAnsi" w:hAnsiTheme="majorHAnsi" w:cs="Calibri"/>
                <w:color w:val="000000"/>
                <w:lang w:val="en-US" w:eastAsia="es-MX"/>
              </w:rPr>
            </w:pPr>
            <w:r w:rsidRPr="005C5AD4">
              <w:rPr>
                <w:rFonts w:asciiTheme="majorHAnsi" w:hAnsiTheme="majorHAnsi" w:cs="Calibri"/>
                <w:color w:val="000000"/>
                <w:sz w:val="22"/>
                <w:szCs w:val="22"/>
                <w:lang w:eastAsia="es-MX"/>
              </w:rPr>
              <w:t xml:space="preserve">Torre Duplicadora MCA. Ezquest De 1 Master A 7 Clones, Velocidad De Grabación 40X. </w:t>
            </w:r>
            <w:r w:rsidRPr="005C5AD4">
              <w:rPr>
                <w:rFonts w:asciiTheme="majorHAnsi" w:hAnsiTheme="majorHAnsi" w:cs="Calibri"/>
                <w:color w:val="000000"/>
                <w:sz w:val="22"/>
                <w:szCs w:val="22"/>
                <w:lang w:val="en-US" w:eastAsia="es-MX"/>
              </w:rPr>
              <w:t>(Drives  Features: 40X Writes  Speed, Universal Power Suply , Quick Release Mounts Four Easy  Replecement, Wheels For Transportation, Locky Faceaplate For Securuty.)</w:t>
            </w:r>
          </w:p>
        </w:tc>
        <w:tc>
          <w:tcPr>
            <w:tcW w:w="4894" w:type="dxa"/>
            <w:shd w:val="clear" w:color="auto" w:fill="auto"/>
            <w:vAlign w:val="center"/>
            <w:hideMark/>
          </w:tcPr>
          <w:p w:rsidR="006F3149" w:rsidRPr="005C5AD4" w:rsidRDefault="006F3149" w:rsidP="00781FD1">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Bases WS-2960-24PC para sitios remotos cuenta con 24 puertos 10/100 y 2 puertos 10/100/100 base t</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Sistema de almacenamiento HP</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Router CISCO C2911-VSEC/K9</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RECEPTOR GPS GEKO 301</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HP Netserver LH PRO 6/200 SMP 64MB EN RAM</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HP DL380G7 SFF CTO (servidor)</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Portátil HP COMPAQ 6710B (GJ679LA)</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Ruteador Inalambrico</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Simm De 8MB P/IMP HP Laser Jet 4P KTH-4P/8</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Ruteador Gateway de Voip CISCO 2600</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Gateway de Voip VG200</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Enlaces De Miicronda Que Operen En La Banda De Frecuencia  Marca Wirwlwss</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Comprobador De Cableado  Marca Fluke Modelo  Micro Scanner Pro</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CG1 IPfhon</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cisco pix firewall para 10 usuarios con 3des/aes</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30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58"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shd w:val="clear" w:color="auto" w:fill="auto"/>
            <w:noWrap/>
            <w:vAlign w:val="center"/>
            <w:hideMark/>
          </w:tcPr>
          <w:p w:rsidR="003F2926" w:rsidRPr="005C5AD4" w:rsidRDefault="003F2926" w:rsidP="00B06A3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Elaboración </w:t>
            </w:r>
            <w:r w:rsidR="00301174">
              <w:rPr>
                <w:rFonts w:asciiTheme="majorHAnsi" w:hAnsiTheme="majorHAnsi" w:cs="Calibri"/>
                <w:color w:val="000000"/>
                <w:sz w:val="22"/>
                <w:szCs w:val="22"/>
                <w:lang w:eastAsia="es-MX"/>
              </w:rPr>
              <w:t>e</w:t>
            </w:r>
            <w:r w:rsidRPr="005C5AD4">
              <w:rPr>
                <w:rFonts w:asciiTheme="majorHAnsi" w:hAnsiTheme="majorHAnsi" w:cs="Calibri"/>
                <w:color w:val="000000"/>
                <w:sz w:val="22"/>
                <w:szCs w:val="22"/>
                <w:lang w:eastAsia="es-MX"/>
              </w:rPr>
              <w:t xml:space="preserve"> </w:t>
            </w:r>
            <w:r w:rsidR="00B06A38">
              <w:rPr>
                <w:rFonts w:asciiTheme="majorHAnsi" w:hAnsiTheme="majorHAnsi" w:cs="Calibri"/>
                <w:color w:val="000000"/>
                <w:sz w:val="22"/>
                <w:szCs w:val="22"/>
                <w:lang w:eastAsia="es-MX"/>
              </w:rPr>
              <w:t>i</w:t>
            </w:r>
            <w:r w:rsidRPr="005C5AD4">
              <w:rPr>
                <w:rFonts w:asciiTheme="majorHAnsi" w:hAnsiTheme="majorHAnsi" w:cs="Calibri"/>
                <w:color w:val="000000"/>
                <w:sz w:val="22"/>
                <w:szCs w:val="22"/>
                <w:lang w:eastAsia="es-MX"/>
              </w:rPr>
              <w:t xml:space="preserve">nstalación </w:t>
            </w:r>
            <w:r w:rsidR="00301174">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Estructura Elevada </w:t>
            </w:r>
            <w:r w:rsidR="00301174">
              <w:rPr>
                <w:rFonts w:asciiTheme="majorHAnsi" w:hAnsiTheme="majorHAnsi" w:cs="Calibri"/>
                <w:color w:val="000000"/>
                <w:sz w:val="22"/>
                <w:szCs w:val="22"/>
                <w:lang w:eastAsia="es-MX"/>
              </w:rPr>
              <w:t>p</w:t>
            </w:r>
            <w:r w:rsidRPr="005C5AD4">
              <w:rPr>
                <w:rFonts w:asciiTheme="majorHAnsi" w:hAnsiTheme="majorHAnsi" w:cs="Calibri"/>
                <w:color w:val="000000"/>
                <w:sz w:val="22"/>
                <w:szCs w:val="22"/>
                <w:lang w:eastAsia="es-MX"/>
              </w:rPr>
              <w:t xml:space="preserve">ara </w:t>
            </w:r>
            <w:r w:rsidR="00301174">
              <w:rPr>
                <w:rFonts w:asciiTheme="majorHAnsi" w:hAnsiTheme="majorHAnsi" w:cs="Calibri"/>
                <w:color w:val="000000"/>
                <w:sz w:val="22"/>
                <w:szCs w:val="22"/>
                <w:lang w:eastAsia="es-MX"/>
              </w:rPr>
              <w:t>l</w:t>
            </w:r>
            <w:r w:rsidRPr="005C5AD4">
              <w:rPr>
                <w:rFonts w:asciiTheme="majorHAnsi" w:hAnsiTheme="majorHAnsi" w:cs="Calibri"/>
                <w:color w:val="000000"/>
                <w:sz w:val="22"/>
                <w:szCs w:val="22"/>
                <w:lang w:eastAsia="es-MX"/>
              </w:rPr>
              <w:t xml:space="preserve">a </w:t>
            </w:r>
            <w:r w:rsidR="00B06A38">
              <w:rPr>
                <w:rFonts w:asciiTheme="majorHAnsi" w:hAnsiTheme="majorHAnsi" w:cs="Calibri"/>
                <w:color w:val="000000"/>
                <w:sz w:val="22"/>
                <w:szCs w:val="22"/>
                <w:lang w:eastAsia="es-MX"/>
              </w:rPr>
              <w:t>u</w:t>
            </w:r>
            <w:r w:rsidRPr="005C5AD4">
              <w:rPr>
                <w:rFonts w:asciiTheme="majorHAnsi" w:hAnsiTheme="majorHAnsi" w:cs="Calibri"/>
                <w:color w:val="000000"/>
                <w:sz w:val="22"/>
                <w:szCs w:val="22"/>
                <w:lang w:eastAsia="es-MX"/>
              </w:rPr>
              <w:t>bica</w:t>
            </w:r>
            <w:r w:rsidR="00301174">
              <w:rPr>
                <w:rFonts w:asciiTheme="majorHAnsi" w:hAnsiTheme="majorHAnsi" w:cs="Calibri"/>
                <w:color w:val="000000"/>
                <w:sz w:val="22"/>
                <w:szCs w:val="22"/>
                <w:lang w:eastAsia="es-MX"/>
              </w:rPr>
              <w:t>c</w:t>
            </w:r>
            <w:r w:rsidRPr="005C5AD4">
              <w:rPr>
                <w:rFonts w:asciiTheme="majorHAnsi" w:hAnsiTheme="majorHAnsi" w:cs="Calibri"/>
                <w:color w:val="000000"/>
                <w:sz w:val="22"/>
                <w:szCs w:val="22"/>
                <w:lang w:eastAsia="es-MX"/>
              </w:rPr>
              <w:t xml:space="preserve">ión </w:t>
            </w:r>
            <w:r w:rsidR="00B06A38">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Antena Receptora </w:t>
            </w:r>
            <w:r w:rsidR="00B06A38">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e Señales Satelitales G.P.S.</w:t>
            </w:r>
          </w:p>
        </w:tc>
        <w:tc>
          <w:tcPr>
            <w:tcW w:w="4894"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bl>
    <w:p w:rsidR="006F3149" w:rsidRDefault="006F3149">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433"/>
        <w:gridCol w:w="3327"/>
        <w:gridCol w:w="4469"/>
      </w:tblGrid>
      <w:tr w:rsidR="006F3149" w:rsidRPr="001C369C" w:rsidTr="00781FD1">
        <w:trPr>
          <w:trHeight w:val="288"/>
        </w:trPr>
        <w:tc>
          <w:tcPr>
            <w:tcW w:w="9229" w:type="dxa"/>
            <w:gridSpan w:val="3"/>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6F3149" w:rsidRPr="005C5AD4" w:rsidRDefault="006F3149" w:rsidP="00781FD1">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6F3149" w:rsidRPr="001C369C" w:rsidTr="00AF279A">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6F3149" w:rsidRPr="005C5AD4" w:rsidRDefault="006F3149" w:rsidP="00781FD1">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3327" w:type="dxa"/>
            <w:tcBorders>
              <w:top w:val="single" w:sz="4" w:space="0" w:color="auto"/>
              <w:left w:val="nil"/>
              <w:bottom w:val="single" w:sz="4" w:space="0" w:color="auto"/>
              <w:right w:val="single" w:sz="4" w:space="0" w:color="auto"/>
            </w:tcBorders>
            <w:shd w:val="clear" w:color="auto" w:fill="EAEAEA"/>
            <w:vAlign w:val="center"/>
            <w:hideMark/>
          </w:tcPr>
          <w:p w:rsidR="006F3149" w:rsidRPr="005C5AD4" w:rsidRDefault="006F3149" w:rsidP="00781FD1">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469" w:type="dxa"/>
            <w:tcBorders>
              <w:top w:val="single" w:sz="4" w:space="0" w:color="auto"/>
              <w:left w:val="nil"/>
              <w:bottom w:val="single" w:sz="4" w:space="0" w:color="auto"/>
              <w:right w:val="single" w:sz="4" w:space="0" w:color="auto"/>
            </w:tcBorders>
            <w:shd w:val="clear" w:color="auto" w:fill="EAEAEA"/>
            <w:vAlign w:val="center"/>
            <w:hideMark/>
          </w:tcPr>
          <w:p w:rsidR="006F3149" w:rsidRPr="005C5AD4" w:rsidRDefault="006F3149" w:rsidP="00781FD1">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3F2926" w:rsidRPr="001C369C" w:rsidTr="00AF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332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Librería de respaldo FC HP MSL2024 1 Ultrium 960 4 GB FC Library.  1 Drive LTO 3, 960 CON Conexión FC. capacidad de respaldo DE 9.6TB nativos, 1 tarjeta FC HP FC2143 4GB PCI-X 2.0 HBA . Velocidad máxima de transferencia de (80MB/S (288 GB/HR) nativos, incluyendo 1 HP </w:t>
            </w:r>
            <w:r w:rsidRPr="00350D21">
              <w:rPr>
                <w:rFonts w:asciiTheme="majorHAnsi" w:hAnsiTheme="majorHAnsi" w:cs="Calibri"/>
                <w:i/>
                <w:color w:val="000000"/>
                <w:sz w:val="22"/>
                <w:szCs w:val="22"/>
                <w:lang w:eastAsia="es-MX"/>
              </w:rPr>
              <w:t xml:space="preserve">Ultrium </w:t>
            </w:r>
            <w:r w:rsidRPr="005C5AD4">
              <w:rPr>
                <w:rFonts w:asciiTheme="majorHAnsi" w:hAnsiTheme="majorHAnsi" w:cs="Calibri"/>
                <w:color w:val="000000"/>
                <w:sz w:val="22"/>
                <w:szCs w:val="22"/>
                <w:lang w:eastAsia="es-MX"/>
              </w:rPr>
              <w:t xml:space="preserve">3 RW bar </w:t>
            </w:r>
            <w:r w:rsidRPr="00350D21">
              <w:rPr>
                <w:rFonts w:asciiTheme="majorHAnsi" w:hAnsiTheme="majorHAnsi" w:cs="Calibri"/>
                <w:i/>
                <w:color w:val="000000"/>
                <w:sz w:val="22"/>
                <w:szCs w:val="22"/>
                <w:lang w:eastAsia="es-MX"/>
              </w:rPr>
              <w:t>code label pack</w:t>
            </w:r>
            <w:r w:rsidRPr="005C5AD4">
              <w:rPr>
                <w:rFonts w:asciiTheme="majorHAnsi" w:hAnsiTheme="majorHAnsi" w:cs="Calibri"/>
                <w:color w:val="000000"/>
                <w:sz w:val="22"/>
                <w:szCs w:val="22"/>
                <w:lang w:eastAsia="es-MX"/>
              </w:rPr>
              <w:t xml:space="preserve">, 1 HP </w:t>
            </w:r>
            <w:r w:rsidRPr="00350D21">
              <w:rPr>
                <w:rFonts w:asciiTheme="majorHAnsi" w:hAnsiTheme="majorHAnsi" w:cs="Calibri"/>
                <w:i/>
                <w:color w:val="000000"/>
                <w:sz w:val="22"/>
                <w:szCs w:val="22"/>
                <w:lang w:eastAsia="es-MX"/>
              </w:rPr>
              <w:t>ultrium universal cleaning cartridge</w:t>
            </w:r>
            <w:r w:rsidRPr="005C5AD4">
              <w:rPr>
                <w:rFonts w:asciiTheme="majorHAnsi" w:hAnsiTheme="majorHAnsi" w:cs="Calibri"/>
                <w:color w:val="000000"/>
                <w:sz w:val="22"/>
                <w:szCs w:val="22"/>
                <w:lang w:eastAsia="es-MX"/>
              </w:rPr>
              <w:t xml:space="preserve">. Y 24 HP ultrium 800GB RW data </w:t>
            </w:r>
            <w:r w:rsidRPr="00350D21">
              <w:rPr>
                <w:rFonts w:asciiTheme="majorHAnsi" w:hAnsiTheme="majorHAnsi" w:cs="Calibri"/>
                <w:i/>
                <w:color w:val="000000"/>
                <w:sz w:val="22"/>
                <w:szCs w:val="22"/>
                <w:lang w:eastAsia="es-MX"/>
              </w:rPr>
              <w:t xml:space="preserve">cartridge </w:t>
            </w:r>
            <w:r w:rsidRPr="005C5AD4">
              <w:rPr>
                <w:rFonts w:asciiTheme="majorHAnsi" w:hAnsiTheme="majorHAnsi" w:cs="Calibri"/>
                <w:color w:val="000000"/>
                <w:sz w:val="22"/>
                <w:szCs w:val="22"/>
                <w:lang w:eastAsia="es-MX"/>
              </w:rPr>
              <w:t xml:space="preserve">.incluye </w:t>
            </w:r>
            <w:r w:rsidRPr="00350D21">
              <w:rPr>
                <w:rFonts w:asciiTheme="majorHAnsi" w:hAnsiTheme="majorHAnsi" w:cs="Calibri"/>
                <w:i/>
                <w:color w:val="000000"/>
                <w:sz w:val="22"/>
                <w:szCs w:val="22"/>
                <w:lang w:eastAsia="es-MX"/>
              </w:rPr>
              <w:t>lan switch</w:t>
            </w:r>
            <w:r w:rsidRPr="005C5AD4">
              <w:rPr>
                <w:rFonts w:asciiTheme="majorHAnsi" w:hAnsiTheme="majorHAnsi" w:cs="Calibri"/>
                <w:color w:val="000000"/>
                <w:sz w:val="22"/>
                <w:szCs w:val="22"/>
                <w:lang w:eastAsia="es-MX"/>
              </w:rPr>
              <w:t xml:space="preserve"> 3COM </w:t>
            </w:r>
            <w:r w:rsidRPr="00350D21">
              <w:rPr>
                <w:rFonts w:asciiTheme="majorHAnsi" w:hAnsiTheme="majorHAnsi" w:cs="Calibri"/>
                <w:i/>
                <w:color w:val="000000"/>
                <w:sz w:val="22"/>
                <w:szCs w:val="22"/>
                <w:lang w:eastAsia="es-MX"/>
              </w:rPr>
              <w:t>baseline switch</w:t>
            </w:r>
            <w:r w:rsidRPr="005C5AD4">
              <w:rPr>
                <w:rFonts w:asciiTheme="majorHAnsi" w:hAnsiTheme="majorHAnsi" w:cs="Calibri"/>
                <w:color w:val="000000"/>
                <w:sz w:val="22"/>
                <w:szCs w:val="22"/>
                <w:lang w:eastAsia="es-MX"/>
              </w:rPr>
              <w:t xml:space="preserve"> 2808 para la red de respaldo 10/100/1000  servicio completo de instalación y configuración.</w:t>
            </w:r>
          </w:p>
        </w:tc>
        <w:tc>
          <w:tcPr>
            <w:tcW w:w="4469"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EA327F" w:rsidTr="00AF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332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Salida De Voz Y Datos. Incluye Mocheta En Durock Una Cara, Jack Y Todo Lo Necesario Para Su Correcta Instalacion</w:t>
            </w:r>
          </w:p>
        </w:tc>
        <w:tc>
          <w:tcPr>
            <w:tcW w:w="4469"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3F2926" w:rsidRPr="001C369C" w:rsidTr="00AF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3327" w:type="dxa"/>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Equipo De Almacenamiento (Add-On Enclosure Y Discos Eva), 1 X Hp M6412-A Fibre Channel Drive Enclosure (Ag638b), 6 X Hp Eva M6412a 300gb 15k Fc Drive (Ag690b), 1 X Licenciamiento Ilimitado Command View (T5500b), Soporte 1 Año 24 X 7 Con 6 Horas De Tiempo De Solucion: Enclosure (Ha105a1#9ds), Discos (Ha105a1#13h), Soporte 1 Año 24 X 7 Con 4 Horas Tiempo De Respuesta: Licencia De Upgrade De Command View (Ha107a1#13p)</w:t>
            </w:r>
          </w:p>
        </w:tc>
        <w:tc>
          <w:tcPr>
            <w:tcW w:w="4469" w:type="dxa"/>
            <w:shd w:val="clear" w:color="auto" w:fill="auto"/>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Tecnologías De Información </w:t>
            </w:r>
          </w:p>
        </w:tc>
      </w:tr>
      <w:tr w:rsidR="003F2926" w:rsidRPr="005C5AD4" w:rsidTr="006F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433" w:type="dxa"/>
            <w:shd w:val="clear" w:color="auto" w:fill="auto"/>
            <w:noWrap/>
            <w:vAlign w:val="center"/>
            <w:hideMark/>
          </w:tcPr>
          <w:p w:rsidR="003F2926" w:rsidRPr="005C5AD4" w:rsidRDefault="003F2926" w:rsidP="003F2926">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r>
              <w:rPr>
                <w:rFonts w:asciiTheme="majorHAnsi" w:hAnsiTheme="majorHAnsi" w:cs="Calibri"/>
                <w:color w:val="000000"/>
                <w:sz w:val="22"/>
                <w:szCs w:val="22"/>
                <w:lang w:eastAsia="es-MX"/>
              </w:rPr>
              <w:t xml:space="preserve"> de cada uno</w:t>
            </w:r>
          </w:p>
        </w:tc>
        <w:tc>
          <w:tcPr>
            <w:tcW w:w="7796" w:type="dxa"/>
            <w:gridSpan w:val="2"/>
            <w:shd w:val="clear" w:color="auto" w:fill="auto"/>
            <w:noWrap/>
            <w:vAlign w:val="center"/>
            <w:hideMark/>
          </w:tcPr>
          <w:p w:rsidR="003F2926" w:rsidRPr="005C5AD4" w:rsidRDefault="003F2926" w:rsidP="003F2926">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TARJE</w:t>
            </w:r>
            <w:r>
              <w:rPr>
                <w:rFonts w:asciiTheme="majorHAnsi" w:hAnsiTheme="majorHAnsi" w:cs="Calibri"/>
                <w:color w:val="000000"/>
                <w:sz w:val="22"/>
                <w:szCs w:val="22"/>
                <w:lang w:eastAsia="es-MX"/>
              </w:rPr>
              <w:t xml:space="preserve">, </w:t>
            </w:r>
            <w:r w:rsidRPr="005C5AD4">
              <w:rPr>
                <w:rFonts w:asciiTheme="majorHAnsi" w:hAnsiTheme="majorHAnsi" w:cs="Calibri"/>
                <w:color w:val="000000"/>
                <w:sz w:val="22"/>
                <w:szCs w:val="22"/>
                <w:lang w:eastAsia="es-MX"/>
              </w:rPr>
              <w:t>Garantía de 3 años en partes y mano de obra con servicio en sitio o a domicilio (C3OS)</w:t>
            </w:r>
            <w:r>
              <w:rPr>
                <w:rFonts w:asciiTheme="majorHAnsi" w:hAnsiTheme="majorHAnsi" w:cs="Calibri"/>
                <w:color w:val="000000"/>
                <w:sz w:val="22"/>
                <w:szCs w:val="22"/>
                <w:lang w:eastAsia="es-MX"/>
              </w:rPr>
              <w:t xml:space="preserve">, </w:t>
            </w:r>
            <w:r w:rsidRPr="005C5AD4">
              <w:rPr>
                <w:rFonts w:asciiTheme="majorHAnsi" w:hAnsiTheme="majorHAnsi" w:cs="Calibri"/>
                <w:color w:val="000000"/>
                <w:sz w:val="22"/>
                <w:szCs w:val="22"/>
                <w:lang w:eastAsia="es-MX"/>
              </w:rPr>
              <w:t>2 GB, 533MHZ, DDR2 SDRAM, ECC (4 DIMMS) (1GE2)</w:t>
            </w:r>
            <w:r>
              <w:rPr>
                <w:rFonts w:asciiTheme="majorHAnsi" w:hAnsiTheme="majorHAnsi" w:cs="Calibri"/>
                <w:color w:val="000000"/>
                <w:sz w:val="22"/>
                <w:szCs w:val="22"/>
                <w:lang w:eastAsia="es-MX"/>
              </w:rPr>
              <w:t xml:space="preserve">, </w:t>
            </w:r>
          </w:p>
          <w:p w:rsidR="003F2926" w:rsidRPr="005C5AD4" w:rsidRDefault="003F2926" w:rsidP="003F2926">
            <w:pPr>
              <w:rPr>
                <w:rFonts w:asciiTheme="majorHAnsi" w:hAnsiTheme="majorHAnsi" w:cs="Calibri"/>
                <w:color w:val="000000"/>
                <w:lang w:eastAsia="es-MX"/>
              </w:rPr>
            </w:pPr>
            <w:r w:rsidRPr="00CA1862">
              <w:rPr>
                <w:rFonts w:asciiTheme="majorHAnsi" w:hAnsiTheme="majorHAnsi" w:cs="Calibri"/>
                <w:color w:val="000000"/>
                <w:sz w:val="22"/>
                <w:szCs w:val="22"/>
                <w:lang w:val="es-MX" w:eastAsia="es-MX"/>
              </w:rPr>
              <w:t xml:space="preserve">DE 533 –MHZ, Cache L2 DE 2 MB), Memoria RAM de 1GB, Mobile Intel 915PM Express Chipset, 60GB Hard Drive (5400 RPM), </w:t>
            </w:r>
            <w:r w:rsidRPr="005C5AD4">
              <w:rPr>
                <w:rFonts w:asciiTheme="majorHAnsi" w:hAnsiTheme="majorHAnsi" w:cs="Calibri"/>
                <w:color w:val="000000"/>
                <w:sz w:val="22"/>
                <w:szCs w:val="22"/>
                <w:lang w:eastAsia="es-MX"/>
              </w:rPr>
              <w:t>WXGA DE 15.4” (Resolución de 1200 X 800 Y 16</w:t>
            </w:r>
            <w:r>
              <w:rPr>
                <w:rFonts w:asciiTheme="majorHAnsi" w:hAnsiTheme="majorHAnsi" w:cs="Calibri"/>
                <w:color w:val="000000"/>
                <w:sz w:val="22"/>
                <w:szCs w:val="22"/>
                <w:lang w:eastAsia="es-MX"/>
              </w:rPr>
              <w:t xml:space="preserve"> </w:t>
            </w:r>
            <w:r w:rsidRPr="005C5AD4">
              <w:rPr>
                <w:rFonts w:asciiTheme="majorHAnsi" w:hAnsiTheme="majorHAnsi" w:cs="Calibri"/>
                <w:color w:val="000000"/>
                <w:sz w:val="22"/>
                <w:szCs w:val="22"/>
                <w:lang w:eastAsia="es-MX"/>
              </w:rPr>
              <w:t>millones de colores), WSXGA DE 15.4”</w:t>
            </w:r>
            <w:r>
              <w:rPr>
                <w:rFonts w:asciiTheme="majorHAnsi" w:hAnsiTheme="majorHAnsi" w:cs="Calibri"/>
                <w:color w:val="000000"/>
                <w:sz w:val="22"/>
                <w:szCs w:val="22"/>
                <w:lang w:eastAsia="es-MX"/>
              </w:rPr>
              <w:t xml:space="preserve">, </w:t>
            </w:r>
            <w:r w:rsidRPr="00CA1862">
              <w:rPr>
                <w:rFonts w:asciiTheme="majorHAnsi" w:hAnsiTheme="majorHAnsi" w:cs="Calibri"/>
                <w:color w:val="000000"/>
                <w:sz w:val="22"/>
                <w:szCs w:val="22"/>
                <w:lang w:val="es-MX" w:eastAsia="es-MX"/>
              </w:rPr>
              <w:t>Microsoft® Windows® XP Profesional SP2, Español</w:t>
            </w:r>
            <w:r>
              <w:rPr>
                <w:rFonts w:asciiTheme="majorHAnsi" w:hAnsiTheme="majorHAnsi" w:cs="Calibri"/>
                <w:color w:val="000000"/>
                <w:sz w:val="22"/>
                <w:szCs w:val="22"/>
                <w:lang w:val="es-MX" w:eastAsia="es-MX"/>
              </w:rPr>
              <w:t xml:space="preserve">, </w:t>
            </w:r>
            <w:r w:rsidRPr="005C5AD4">
              <w:rPr>
                <w:rFonts w:asciiTheme="majorHAnsi" w:hAnsiTheme="majorHAnsi" w:cs="Calibri"/>
                <w:color w:val="000000"/>
                <w:sz w:val="22"/>
                <w:szCs w:val="22"/>
                <w:lang w:eastAsia="es-MX"/>
              </w:rPr>
              <w:t>Chasis minitorre con discos ópticos montados horizontalmente. DELL 380</w:t>
            </w:r>
            <w:r>
              <w:rPr>
                <w:rFonts w:asciiTheme="majorHAnsi" w:hAnsiTheme="majorHAnsi" w:cs="Calibri"/>
                <w:color w:val="000000"/>
                <w:sz w:val="22"/>
                <w:szCs w:val="22"/>
                <w:lang w:eastAsia="es-MX"/>
              </w:rPr>
              <w:t xml:space="preserve">, </w:t>
            </w:r>
            <w:r w:rsidRPr="005C5AD4">
              <w:rPr>
                <w:rFonts w:asciiTheme="majorHAnsi" w:hAnsiTheme="majorHAnsi" w:cs="Calibri"/>
                <w:color w:val="000000"/>
                <w:sz w:val="22"/>
                <w:szCs w:val="22"/>
                <w:lang w:eastAsia="es-MX"/>
              </w:rPr>
              <w:t xml:space="preserve">Torre Arriostrada Tipo ZT35 </w:t>
            </w:r>
            <w:r>
              <w:rPr>
                <w:rFonts w:asciiTheme="majorHAnsi" w:hAnsiTheme="majorHAnsi" w:cs="Calibri"/>
                <w:color w:val="000000"/>
                <w:sz w:val="22"/>
                <w:szCs w:val="22"/>
                <w:lang w:eastAsia="es-MX"/>
              </w:rPr>
              <w:t>de</w:t>
            </w:r>
            <w:r w:rsidRPr="005C5AD4">
              <w:rPr>
                <w:rFonts w:asciiTheme="majorHAnsi" w:hAnsiTheme="majorHAnsi" w:cs="Calibri"/>
                <w:color w:val="000000"/>
                <w:sz w:val="22"/>
                <w:szCs w:val="22"/>
                <w:lang w:eastAsia="es-MX"/>
              </w:rPr>
              <w:t xml:space="preserve"> 37.5 </w:t>
            </w:r>
            <w:r>
              <w:rPr>
                <w:rFonts w:asciiTheme="majorHAnsi" w:hAnsiTheme="majorHAnsi" w:cs="Calibri"/>
                <w:color w:val="000000"/>
                <w:sz w:val="22"/>
                <w:szCs w:val="22"/>
                <w:lang w:eastAsia="es-MX"/>
              </w:rPr>
              <w:t xml:space="preserve">mts, </w:t>
            </w:r>
            <w:r w:rsidRPr="005C5AD4">
              <w:rPr>
                <w:rFonts w:asciiTheme="majorHAnsi" w:hAnsiTheme="majorHAnsi" w:cs="Calibri"/>
                <w:color w:val="000000"/>
                <w:sz w:val="22"/>
                <w:szCs w:val="22"/>
                <w:lang w:eastAsia="es-MX"/>
              </w:rPr>
              <w:t>Antena</w:t>
            </w:r>
            <w:r>
              <w:rPr>
                <w:rFonts w:asciiTheme="majorHAnsi" w:hAnsiTheme="majorHAnsi" w:cs="Calibri"/>
                <w:color w:val="000000"/>
                <w:sz w:val="22"/>
                <w:szCs w:val="22"/>
                <w:lang w:eastAsia="es-MX"/>
              </w:rPr>
              <w:t xml:space="preserve">, </w:t>
            </w:r>
            <w:r w:rsidRPr="005C5AD4">
              <w:rPr>
                <w:rFonts w:asciiTheme="majorHAnsi" w:hAnsiTheme="majorHAnsi" w:cs="Calibri"/>
                <w:color w:val="000000"/>
                <w:sz w:val="22"/>
                <w:szCs w:val="22"/>
                <w:lang w:eastAsia="es-MX"/>
              </w:rPr>
              <w:t>Puente Inalámbrico</w:t>
            </w:r>
            <w:r>
              <w:rPr>
                <w:rFonts w:asciiTheme="majorHAnsi" w:hAnsiTheme="majorHAnsi" w:cs="Calibri"/>
                <w:color w:val="000000"/>
                <w:sz w:val="22"/>
                <w:szCs w:val="22"/>
                <w:lang w:eastAsia="es-MX"/>
              </w:rPr>
              <w:t>.</w:t>
            </w:r>
          </w:p>
        </w:tc>
      </w:tr>
    </w:tbl>
    <w:p w:rsidR="003F2926" w:rsidRDefault="003F2926" w:rsidP="003F2926"/>
    <w:p w:rsidR="003F2926" w:rsidRDefault="003F2926" w:rsidP="003F2926">
      <w:pPr>
        <w:spacing w:after="200" w:line="276" w:lineRule="auto"/>
        <w:rPr>
          <w:rFonts w:asciiTheme="majorHAnsi" w:eastAsiaTheme="majorEastAsia" w:hAnsiTheme="majorHAnsi" w:cstheme="majorBidi"/>
          <w:bCs/>
          <w:lang w:val="es-ES_tradnl"/>
        </w:rPr>
      </w:pPr>
      <w:r>
        <w:rPr>
          <w:b/>
          <w:lang w:val="es-ES_tradnl"/>
        </w:rPr>
        <w:br w:type="page"/>
      </w:r>
    </w:p>
    <w:p w:rsidR="003F2926" w:rsidRPr="009B11BD" w:rsidRDefault="003F2926" w:rsidP="003F2926">
      <w:pPr>
        <w:pStyle w:val="Ttulo3"/>
        <w:numPr>
          <w:ilvl w:val="0"/>
          <w:numId w:val="26"/>
        </w:numPr>
        <w:ind w:left="284" w:hanging="284"/>
        <w:rPr>
          <w:b w:val="0"/>
          <w:color w:val="auto"/>
          <w:lang w:val="es-ES_tradnl"/>
        </w:rPr>
      </w:pPr>
      <w:bookmarkStart w:id="25" w:name="_Toc449527901"/>
      <w:r w:rsidRPr="009B11BD">
        <w:rPr>
          <w:b w:val="0"/>
          <w:color w:val="auto"/>
          <w:lang w:val="es-ES_tradnl"/>
        </w:rPr>
        <w:lastRenderedPageBreak/>
        <w:t>Procesos</w:t>
      </w:r>
      <w:bookmarkEnd w:id="25"/>
    </w:p>
    <w:p w:rsidR="003F2926" w:rsidRPr="009B11BD" w:rsidRDefault="003F2926" w:rsidP="003F2926">
      <w:pPr>
        <w:autoSpaceDE w:val="0"/>
        <w:autoSpaceDN w:val="0"/>
        <w:adjustRightInd w:val="0"/>
        <w:jc w:val="both"/>
        <w:rPr>
          <w:rFonts w:ascii="Cambria" w:hAnsi="Cambria" w:cs="Arial"/>
          <w:lang w:val="es-ES_tradnl"/>
        </w:rPr>
      </w:pPr>
    </w:p>
    <w:p w:rsidR="003F2926" w:rsidRDefault="003F2926" w:rsidP="003F2926">
      <w:pPr>
        <w:autoSpaceDE w:val="0"/>
        <w:autoSpaceDN w:val="0"/>
        <w:adjustRightInd w:val="0"/>
        <w:ind w:left="360"/>
        <w:jc w:val="both"/>
        <w:rPr>
          <w:lang w:val="es-ES_tradnl"/>
        </w:rPr>
      </w:pPr>
      <w:r>
        <w:rPr>
          <w:lang w:val="es-ES_tradnl"/>
        </w:rPr>
        <w:t>Como se establece en la misión del Instituto de Información Estadística y Geográfica del Estado de Jalisco, así como en sus atribuciones legales y el marco jurídico que le rige, la información que genera sirve como sustento para la planificación en Jalisco, y s</w:t>
      </w:r>
      <w:r w:rsidRPr="005D608C">
        <w:rPr>
          <w:lang w:val="es-ES_tradnl"/>
        </w:rPr>
        <w:t>us diagnósticos posibilitan la evaluación de los impactos y resultados de la acción pública.</w:t>
      </w:r>
    </w:p>
    <w:p w:rsidR="003F2926" w:rsidRDefault="003F2926" w:rsidP="003F2926">
      <w:pPr>
        <w:autoSpaceDE w:val="0"/>
        <w:autoSpaceDN w:val="0"/>
        <w:adjustRightInd w:val="0"/>
        <w:ind w:left="360"/>
        <w:jc w:val="both"/>
        <w:rPr>
          <w:lang w:val="es-ES_tradnl"/>
        </w:rPr>
      </w:pPr>
    </w:p>
    <w:p w:rsidR="003F2926" w:rsidRDefault="003F2926" w:rsidP="003F2926">
      <w:pPr>
        <w:autoSpaceDE w:val="0"/>
        <w:autoSpaceDN w:val="0"/>
        <w:adjustRightInd w:val="0"/>
        <w:ind w:left="360"/>
        <w:jc w:val="both"/>
        <w:rPr>
          <w:lang w:val="es-ES_tradnl"/>
        </w:rPr>
      </w:pPr>
      <w:r>
        <w:rPr>
          <w:lang w:val="es-ES_tradnl"/>
        </w:rPr>
        <w:t>El IIEG ofrece a sociedad y gobierno la lectura, interpretación y análisis de datos e información georreferenciada de las condiciones sociales, económicas y ambientales en las diversas regiones del estado. Para ello, conjuga su quehacer en cuatro procesos sustantivos y un auxiliar, que permiten ofrecer información pertinente, metodologías específicas para su generación, análisis e interpretación, aplicaciones interactivas y esquemas de divulgación de la información estadística y geográfica.</w:t>
      </w:r>
    </w:p>
    <w:p w:rsidR="003F2926" w:rsidRDefault="003F2926" w:rsidP="003F2926">
      <w:pPr>
        <w:autoSpaceDE w:val="0"/>
        <w:autoSpaceDN w:val="0"/>
        <w:adjustRightInd w:val="0"/>
        <w:ind w:left="360"/>
        <w:jc w:val="both"/>
        <w:rPr>
          <w:lang w:val="es-ES_tradnl"/>
        </w:rPr>
      </w:pPr>
    </w:p>
    <w:p w:rsidR="003F2926" w:rsidRPr="00167798" w:rsidRDefault="003F2926" w:rsidP="003F2926">
      <w:pPr>
        <w:pStyle w:val="Prrafodelista"/>
        <w:numPr>
          <w:ilvl w:val="0"/>
          <w:numId w:val="27"/>
        </w:numPr>
        <w:autoSpaceDE w:val="0"/>
        <w:autoSpaceDN w:val="0"/>
        <w:adjustRightInd w:val="0"/>
        <w:ind w:left="993"/>
        <w:jc w:val="both"/>
        <w:rPr>
          <w:rFonts w:ascii="Cambria" w:hAnsi="Cambria" w:cs="Arial"/>
          <w:sz w:val="24"/>
          <w:szCs w:val="24"/>
          <w:lang w:val="es-ES"/>
        </w:rPr>
      </w:pPr>
      <w:r w:rsidRPr="00167798">
        <w:rPr>
          <w:rFonts w:ascii="Cambria" w:hAnsi="Cambria" w:cs="Arial"/>
          <w:sz w:val="24"/>
          <w:szCs w:val="24"/>
          <w:lang w:val="es-ES"/>
        </w:rPr>
        <w:t>El primero de los procesos se enfoca a la búsqueda, rastreo y filtraje de la información de interés estatal</w:t>
      </w:r>
      <w:r>
        <w:rPr>
          <w:rFonts w:ascii="Cambria" w:hAnsi="Cambria" w:cs="Arial"/>
          <w:sz w:val="24"/>
          <w:szCs w:val="24"/>
          <w:lang w:val="es-ES"/>
        </w:rPr>
        <w:t xml:space="preserve"> que sea </w:t>
      </w:r>
      <w:r w:rsidRPr="00167798">
        <w:rPr>
          <w:rFonts w:ascii="Cambria" w:hAnsi="Cambria" w:cs="Arial"/>
          <w:sz w:val="24"/>
          <w:szCs w:val="24"/>
          <w:lang w:val="es-ES"/>
        </w:rPr>
        <w:t>útil para el proceso de planeación</w:t>
      </w:r>
      <w:r>
        <w:rPr>
          <w:rFonts w:ascii="Cambria" w:hAnsi="Cambria" w:cs="Arial"/>
          <w:sz w:val="24"/>
          <w:szCs w:val="24"/>
          <w:lang w:val="es-ES"/>
        </w:rPr>
        <w:t xml:space="preserve"> y susceptible de integración en el Sistema de Información Estratégica del Estado de Jalisco y sus Municipios.</w:t>
      </w:r>
    </w:p>
    <w:p w:rsidR="003F2926" w:rsidRDefault="003F2926" w:rsidP="003F2926">
      <w:pPr>
        <w:pStyle w:val="Prrafodelista"/>
        <w:numPr>
          <w:ilvl w:val="0"/>
          <w:numId w:val="27"/>
        </w:numPr>
        <w:autoSpaceDE w:val="0"/>
        <w:autoSpaceDN w:val="0"/>
        <w:adjustRightInd w:val="0"/>
        <w:ind w:left="993"/>
        <w:jc w:val="both"/>
        <w:rPr>
          <w:rFonts w:ascii="Cambria" w:hAnsi="Cambria" w:cs="Arial"/>
          <w:sz w:val="24"/>
          <w:szCs w:val="24"/>
          <w:lang w:val="es-ES"/>
        </w:rPr>
      </w:pPr>
      <w:r w:rsidRPr="00167798">
        <w:rPr>
          <w:rFonts w:ascii="Cambria" w:hAnsi="Cambria" w:cs="Arial"/>
          <w:sz w:val="24"/>
          <w:szCs w:val="24"/>
          <w:lang w:val="es-ES"/>
        </w:rPr>
        <w:t>El segundo</w:t>
      </w:r>
      <w:r>
        <w:rPr>
          <w:rFonts w:ascii="Cambria" w:hAnsi="Cambria" w:cs="Arial"/>
          <w:sz w:val="24"/>
          <w:szCs w:val="24"/>
          <w:lang w:val="es-ES"/>
        </w:rPr>
        <w:t xml:space="preserve"> proceso </w:t>
      </w:r>
      <w:r w:rsidRPr="00167798">
        <w:rPr>
          <w:rFonts w:ascii="Cambria" w:hAnsi="Cambria" w:cs="Arial"/>
          <w:sz w:val="24"/>
          <w:szCs w:val="24"/>
          <w:lang w:val="es-ES"/>
        </w:rPr>
        <w:t>lleva a la clasificación</w:t>
      </w:r>
      <w:r>
        <w:rPr>
          <w:rFonts w:ascii="Cambria" w:hAnsi="Cambria" w:cs="Arial"/>
          <w:sz w:val="24"/>
          <w:szCs w:val="24"/>
          <w:lang w:val="es-ES"/>
        </w:rPr>
        <w:t xml:space="preserve"> e</w:t>
      </w:r>
      <w:r w:rsidRPr="00167798">
        <w:rPr>
          <w:rFonts w:ascii="Cambria" w:hAnsi="Cambria" w:cs="Arial"/>
          <w:sz w:val="24"/>
          <w:szCs w:val="24"/>
          <w:lang w:val="es-ES"/>
        </w:rPr>
        <w:t xml:space="preserve"> integración de la información, y al establecimiento de criterios metodológicos que garanticen la pertinencia e interdisciplinariedad </w:t>
      </w:r>
      <w:r>
        <w:rPr>
          <w:rFonts w:ascii="Cambria" w:hAnsi="Cambria" w:cs="Arial"/>
          <w:sz w:val="24"/>
          <w:szCs w:val="24"/>
          <w:lang w:val="es-ES"/>
        </w:rPr>
        <w:t>de la misma, para que sea homogénea y comparable con la ofrecida por instancias similares en el ámbito local, estatal, nacional e internacional.</w:t>
      </w:r>
    </w:p>
    <w:p w:rsidR="003F2926" w:rsidRDefault="003F2926" w:rsidP="003F2926">
      <w:pPr>
        <w:pStyle w:val="Prrafodelista"/>
        <w:numPr>
          <w:ilvl w:val="0"/>
          <w:numId w:val="27"/>
        </w:numPr>
        <w:autoSpaceDE w:val="0"/>
        <w:autoSpaceDN w:val="0"/>
        <w:adjustRightInd w:val="0"/>
        <w:ind w:left="993"/>
        <w:jc w:val="both"/>
        <w:rPr>
          <w:rFonts w:ascii="Cambria" w:hAnsi="Cambria" w:cs="Arial"/>
          <w:sz w:val="24"/>
          <w:szCs w:val="24"/>
          <w:lang w:val="es-ES"/>
        </w:rPr>
      </w:pPr>
      <w:r w:rsidRPr="00167798">
        <w:rPr>
          <w:rFonts w:ascii="Cambria" w:hAnsi="Cambria" w:cs="Arial"/>
          <w:sz w:val="24"/>
          <w:szCs w:val="24"/>
          <w:lang w:val="es-ES"/>
        </w:rPr>
        <w:t xml:space="preserve">El tercer proceso </w:t>
      </w:r>
      <w:r>
        <w:rPr>
          <w:rFonts w:ascii="Cambria" w:hAnsi="Cambria" w:cs="Arial"/>
          <w:sz w:val="24"/>
          <w:szCs w:val="24"/>
          <w:lang w:val="es-ES"/>
        </w:rPr>
        <w:t>se centra en el análisis sociodemográfico, económico-financiero, ambiental</w:t>
      </w:r>
      <w:r w:rsidRPr="007F113D">
        <w:rPr>
          <w:rFonts w:ascii="Cambria" w:hAnsi="Cambria" w:cs="Arial"/>
          <w:sz w:val="24"/>
          <w:szCs w:val="24"/>
          <w:lang w:val="es-ES"/>
        </w:rPr>
        <w:t xml:space="preserve"> </w:t>
      </w:r>
      <w:r>
        <w:rPr>
          <w:rFonts w:ascii="Cambria" w:hAnsi="Cambria" w:cs="Arial"/>
          <w:sz w:val="24"/>
          <w:szCs w:val="24"/>
          <w:lang w:val="es-ES"/>
        </w:rPr>
        <w:t>y de gobierno, seguridad y justicia, en función del territorio estatal. De este proceso surgen los principales productos y servicios que se ofrecen, tales como análisis y estudios, estadísticas e indicadores, consultas dinámicas y cartografía, por mencionar algunos.</w:t>
      </w:r>
    </w:p>
    <w:p w:rsidR="003F2926" w:rsidRDefault="003F2926" w:rsidP="003F2926">
      <w:pPr>
        <w:pStyle w:val="Prrafodelista"/>
        <w:numPr>
          <w:ilvl w:val="0"/>
          <w:numId w:val="27"/>
        </w:numPr>
        <w:autoSpaceDE w:val="0"/>
        <w:autoSpaceDN w:val="0"/>
        <w:adjustRightInd w:val="0"/>
        <w:ind w:left="993"/>
        <w:jc w:val="both"/>
        <w:rPr>
          <w:rFonts w:ascii="Cambria" w:hAnsi="Cambria" w:cs="Arial"/>
          <w:sz w:val="24"/>
          <w:szCs w:val="24"/>
          <w:lang w:val="es-ES"/>
        </w:rPr>
      </w:pPr>
      <w:r>
        <w:rPr>
          <w:rFonts w:ascii="Cambria" w:hAnsi="Cambria" w:cs="Arial"/>
          <w:sz w:val="24"/>
          <w:szCs w:val="24"/>
          <w:lang w:val="es-ES"/>
        </w:rPr>
        <w:t>El cuarto proceso sustantivo se orienta hacia dotar de instrumentos y medios para lograr una sociedad más informada; para ello, promueve el conocimiento, aprovechamiento y uso de la información en la sociedad y las instituciones, ofreciendo los datos en formatos abiertos.</w:t>
      </w:r>
    </w:p>
    <w:p w:rsidR="003F2926" w:rsidRPr="008227FC" w:rsidRDefault="003F2926" w:rsidP="003F2926">
      <w:pPr>
        <w:pStyle w:val="Prrafodelista"/>
        <w:numPr>
          <w:ilvl w:val="0"/>
          <w:numId w:val="27"/>
        </w:numPr>
        <w:autoSpaceDE w:val="0"/>
        <w:autoSpaceDN w:val="0"/>
        <w:adjustRightInd w:val="0"/>
        <w:ind w:left="993"/>
        <w:jc w:val="both"/>
        <w:rPr>
          <w:rFonts w:ascii="Cambria" w:hAnsi="Cambria" w:cs="Arial"/>
          <w:sz w:val="24"/>
          <w:szCs w:val="24"/>
          <w:lang w:val="es-ES"/>
        </w:rPr>
      </w:pPr>
      <w:r w:rsidRPr="008227FC">
        <w:rPr>
          <w:rFonts w:ascii="Cambria" w:hAnsi="Cambria" w:cs="Arial"/>
          <w:sz w:val="24"/>
          <w:szCs w:val="24"/>
          <w:lang w:val="es-ES"/>
        </w:rPr>
        <w:t xml:space="preserve">El quinto proceso es auxiliar, fundamental para </w:t>
      </w:r>
      <w:r>
        <w:rPr>
          <w:rFonts w:ascii="Cambria" w:hAnsi="Cambria" w:cs="Arial"/>
          <w:sz w:val="24"/>
          <w:szCs w:val="24"/>
          <w:lang w:val="es-ES"/>
        </w:rPr>
        <w:t xml:space="preserve">garantizar el </w:t>
      </w:r>
      <w:r w:rsidRPr="008227FC">
        <w:rPr>
          <w:rFonts w:ascii="Cambria" w:hAnsi="Cambria" w:cs="Arial"/>
          <w:sz w:val="24"/>
          <w:szCs w:val="24"/>
          <w:lang w:val="es-ES"/>
        </w:rPr>
        <w:t>apego al marco jurídico que rige a la institución</w:t>
      </w:r>
      <w:r>
        <w:rPr>
          <w:rFonts w:ascii="Cambria" w:hAnsi="Cambria" w:cs="Arial"/>
          <w:sz w:val="24"/>
          <w:szCs w:val="24"/>
          <w:lang w:val="es-ES"/>
        </w:rPr>
        <w:t xml:space="preserve">, </w:t>
      </w:r>
      <w:r w:rsidRPr="008227FC">
        <w:rPr>
          <w:rFonts w:ascii="Cambria" w:hAnsi="Cambria" w:cs="Arial"/>
          <w:sz w:val="24"/>
          <w:szCs w:val="24"/>
          <w:lang w:val="es-ES"/>
        </w:rPr>
        <w:t xml:space="preserve">la correcta operación administrativa </w:t>
      </w:r>
      <w:r>
        <w:rPr>
          <w:rFonts w:ascii="Cambria" w:hAnsi="Cambria" w:cs="Arial"/>
          <w:sz w:val="24"/>
          <w:szCs w:val="24"/>
          <w:lang w:val="es-ES"/>
        </w:rPr>
        <w:t xml:space="preserve">del IIEG, y su oportuna </w:t>
      </w:r>
      <w:r w:rsidRPr="00C354BB">
        <w:rPr>
          <w:rFonts w:ascii="Cambria" w:hAnsi="Cambria" w:cs="Arial"/>
          <w:sz w:val="24"/>
          <w:szCs w:val="24"/>
          <w:lang w:val="es-ES"/>
        </w:rPr>
        <w:t>rendición de cuentas.</w:t>
      </w:r>
    </w:p>
    <w:p w:rsidR="003F2926" w:rsidRPr="008227FC" w:rsidRDefault="003F2926" w:rsidP="003F2926">
      <w:pPr>
        <w:pStyle w:val="Prrafodelista"/>
        <w:autoSpaceDE w:val="0"/>
        <w:autoSpaceDN w:val="0"/>
        <w:adjustRightInd w:val="0"/>
        <w:ind w:left="993"/>
        <w:jc w:val="both"/>
        <w:rPr>
          <w:rFonts w:ascii="Cambria" w:hAnsi="Cambria" w:cs="Arial"/>
          <w:sz w:val="24"/>
          <w:szCs w:val="24"/>
          <w:lang w:val="es-ES"/>
        </w:rPr>
      </w:pPr>
    </w:p>
    <w:p w:rsidR="003F2926" w:rsidRDefault="003F2926" w:rsidP="003F2926">
      <w:pPr>
        <w:autoSpaceDE w:val="0"/>
        <w:autoSpaceDN w:val="0"/>
        <w:adjustRightInd w:val="0"/>
        <w:ind w:left="360"/>
        <w:jc w:val="both"/>
      </w:pPr>
    </w:p>
    <w:p w:rsidR="003F2926" w:rsidRPr="009B11BD" w:rsidRDefault="003F2926" w:rsidP="003F2926">
      <w:pPr>
        <w:pStyle w:val="Ttulo3"/>
        <w:numPr>
          <w:ilvl w:val="0"/>
          <w:numId w:val="26"/>
        </w:numPr>
        <w:ind w:left="284" w:hanging="284"/>
        <w:rPr>
          <w:b w:val="0"/>
          <w:color w:val="auto"/>
          <w:lang w:val="es-ES_tradnl"/>
        </w:rPr>
      </w:pPr>
      <w:bookmarkStart w:id="26" w:name="_Toc449527902"/>
      <w:r w:rsidRPr="009B11BD">
        <w:rPr>
          <w:b w:val="0"/>
          <w:color w:val="auto"/>
          <w:lang w:val="es-ES_tradnl"/>
        </w:rPr>
        <w:t>Sistemas de gestión de calidad</w:t>
      </w:r>
      <w:bookmarkEnd w:id="26"/>
    </w:p>
    <w:p w:rsidR="003F2926" w:rsidRDefault="003F2926" w:rsidP="003F2926">
      <w:pPr>
        <w:pStyle w:val="Prrafodelista"/>
        <w:rPr>
          <w:rFonts w:ascii="Cambria" w:hAnsi="Cambria" w:cs="Arial"/>
          <w:b/>
          <w:lang w:val="es-ES_tradnl"/>
        </w:rPr>
      </w:pPr>
    </w:p>
    <w:p w:rsidR="003F2926" w:rsidRDefault="003F2926" w:rsidP="003F2926">
      <w:pPr>
        <w:autoSpaceDE w:val="0"/>
        <w:autoSpaceDN w:val="0"/>
        <w:adjustRightInd w:val="0"/>
        <w:ind w:left="360"/>
        <w:jc w:val="both"/>
        <w:rPr>
          <w:rFonts w:ascii="Cambria" w:hAnsi="Cambria" w:cs="Arial"/>
          <w:lang w:val="es-ES_tradnl"/>
        </w:rPr>
      </w:pPr>
      <w:r>
        <w:rPr>
          <w:rFonts w:ascii="Cambria" w:hAnsi="Cambria" w:cs="Arial"/>
          <w:lang w:val="es-ES_tradnl"/>
        </w:rPr>
        <w:t>El apego a las normas técnicas existentes en materia de producción, resguardo y divulgación de información estadística y geográfica, así como el cumplimento del marco legal que le atañe, es el foco de atención en materia de calidad para el IIEG. Esto, tanto en el nivel estatal y nacional, como en el seguimiento a los acuerdos internacionales firmados por México en temas de gobierno y datos abiertos.</w:t>
      </w:r>
      <w:r w:rsidR="00FB7C5B">
        <w:rPr>
          <w:rFonts w:ascii="Cambria" w:hAnsi="Cambria" w:cs="Arial"/>
          <w:lang w:val="es-ES_tradnl"/>
        </w:rPr>
        <w:t xml:space="preserve"> Además, se desarrolla de manera específica el Sistema de Control Interno.</w:t>
      </w:r>
    </w:p>
    <w:p w:rsidR="00FB7C5B" w:rsidRPr="00FB7C5B" w:rsidRDefault="00FB7C5B" w:rsidP="00FB7C5B">
      <w:pPr>
        <w:autoSpaceDE w:val="0"/>
        <w:autoSpaceDN w:val="0"/>
        <w:adjustRightInd w:val="0"/>
        <w:ind w:left="360"/>
        <w:jc w:val="both"/>
        <w:rPr>
          <w:rFonts w:ascii="Cambria" w:hAnsi="Cambria" w:cs="Arial"/>
          <w:lang w:val="es-ES_tradnl"/>
        </w:rPr>
      </w:pPr>
      <w:r w:rsidRPr="00FB7C5B">
        <w:rPr>
          <w:rFonts w:ascii="Cambria" w:hAnsi="Cambria" w:cs="Arial"/>
          <w:lang w:val="es-ES_tradnl"/>
        </w:rPr>
        <w:lastRenderedPageBreak/>
        <w:t>Dentro de la dimensión de bienestar Gobierno Abierto y Rendición de Cuentas prevista en el Plan Estatal de Desarrollo Jalisco 2013-2033, se prevén como objetivos de desarrollo los relativos a promover un gobierno abierto al ciudadano; garantizar la transparencia y ampliar la rendición de cuentas y como objetivo sectorial, la implementación de acciones y estrategias que persigan aumentar y hacer eficiente la labor de control y vigilancia de las acciones realizadas por las Dependencias y Entidades de la Administración Pública Estatal, así como la actuación de los servidores públicos que la integran.</w:t>
      </w:r>
    </w:p>
    <w:p w:rsidR="00FB7C5B" w:rsidRPr="00FB7C5B" w:rsidRDefault="00FB7C5B" w:rsidP="00FB7C5B">
      <w:pPr>
        <w:autoSpaceDE w:val="0"/>
        <w:autoSpaceDN w:val="0"/>
        <w:adjustRightInd w:val="0"/>
        <w:ind w:left="360"/>
        <w:jc w:val="both"/>
        <w:rPr>
          <w:rFonts w:ascii="Cambria" w:hAnsi="Cambria" w:cs="Arial"/>
          <w:lang w:val="es-ES_tradnl"/>
        </w:rPr>
      </w:pPr>
    </w:p>
    <w:p w:rsidR="00FB7C5B" w:rsidRDefault="00FB7C5B" w:rsidP="00FB7C5B">
      <w:pPr>
        <w:autoSpaceDE w:val="0"/>
        <w:autoSpaceDN w:val="0"/>
        <w:adjustRightInd w:val="0"/>
        <w:ind w:left="360"/>
        <w:jc w:val="both"/>
        <w:rPr>
          <w:rFonts w:ascii="Cambria" w:hAnsi="Cambria" w:cs="Arial"/>
          <w:lang w:val="es-ES_tradnl"/>
        </w:rPr>
      </w:pPr>
      <w:r w:rsidRPr="00FB7C5B">
        <w:rPr>
          <w:rFonts w:ascii="Cambria" w:hAnsi="Cambria" w:cs="Arial"/>
          <w:lang w:val="es-ES_tradnl"/>
        </w:rPr>
        <w:t xml:space="preserve">En el marco del Sistema Nacional de Control y Evaluación de la Gestión Pública, el Gobierno del Estado suscribió con el Gobierno Federal, por conducto de la Secretaría de la Función Pública, el Acuerdo de Coordinación para el fortalecimiento del Sistema Estatal de Control y Evaluación de la Gestión Pública, y Colaboración en Materia de Transparencia y Combate a la Corrupción; en cuya cláusula Tercera fracción VI el Gobierno del Estado adquirió el compromiso de fortalecer los mecanismos de control interno en las Dependencias y Entidades de la Administración Pública Estatal que fungen como ejecutoras de los programas, proyectos, obras, acciones y servicios financiados con recursos federales. </w:t>
      </w:r>
    </w:p>
    <w:p w:rsidR="00FB7C5B" w:rsidRDefault="00FB7C5B" w:rsidP="00FB7C5B">
      <w:pPr>
        <w:autoSpaceDE w:val="0"/>
        <w:autoSpaceDN w:val="0"/>
        <w:adjustRightInd w:val="0"/>
        <w:ind w:left="360"/>
        <w:jc w:val="both"/>
        <w:rPr>
          <w:rFonts w:ascii="Cambria" w:hAnsi="Cambria" w:cs="Arial"/>
          <w:lang w:val="es-ES_tradnl"/>
        </w:rPr>
      </w:pPr>
    </w:p>
    <w:p w:rsidR="00FB7C5B" w:rsidRDefault="00FB7C5B" w:rsidP="00FB7C5B">
      <w:pPr>
        <w:autoSpaceDE w:val="0"/>
        <w:autoSpaceDN w:val="0"/>
        <w:adjustRightInd w:val="0"/>
        <w:ind w:left="360"/>
        <w:jc w:val="both"/>
        <w:rPr>
          <w:rFonts w:ascii="Cambria" w:hAnsi="Cambria" w:cs="Arial"/>
          <w:lang w:val="es-ES_tradnl"/>
        </w:rPr>
      </w:pPr>
      <w:r w:rsidRPr="00FB7C5B">
        <w:rPr>
          <w:rFonts w:ascii="Cambria" w:hAnsi="Cambria" w:cs="Arial"/>
          <w:lang w:val="es-ES_tradnl"/>
        </w:rPr>
        <w:t>De igual manera, en la cláusula Sexta fracción III de dicho Acuerdo, el Gobierno del Estado se obligó a promover la implementación de acciones para fortalecer el Sistema de Control y Evaluación, así como para impulsar la mejora y modernización de la Administración Pública Estatal.</w:t>
      </w:r>
      <w:r>
        <w:rPr>
          <w:rFonts w:ascii="Cambria" w:hAnsi="Cambria" w:cs="Arial"/>
          <w:lang w:val="es-ES_tradnl"/>
        </w:rPr>
        <w:t xml:space="preserve"> </w:t>
      </w:r>
      <w:r w:rsidRPr="00FB7C5B">
        <w:rPr>
          <w:rFonts w:ascii="Cambria" w:hAnsi="Cambria" w:cs="Arial"/>
          <w:lang w:val="es-ES_tradnl"/>
        </w:rPr>
        <w:t>Dicha obligación quedó refrendada por la Contraloría del Estado al publicar el 17 de septiembre de 2016 en el periódico oficial del Estado de Jalisco, el documento denominado “NORMAS GENERALES DE CONTROL INTERNO PARA LA ADMINISTRACIÓN PÚBLICA DEL ESTADO DE JALISCO”, y el 08 de octubre del mismo año, el documento denominado “EL MODELO DEL INTEGRADO DE CONTROL INTERNO PARA LA ADMINISTRACIÓN PÚBLICA DEL ESTADO DE JALISCO”.</w:t>
      </w:r>
      <w:r>
        <w:rPr>
          <w:rFonts w:ascii="Cambria" w:hAnsi="Cambria" w:cs="Arial"/>
          <w:lang w:val="es-ES_tradnl"/>
        </w:rPr>
        <w:t xml:space="preserve"> </w:t>
      </w:r>
    </w:p>
    <w:p w:rsidR="00FB7C5B" w:rsidRDefault="00FB7C5B" w:rsidP="00FB7C5B">
      <w:pPr>
        <w:autoSpaceDE w:val="0"/>
        <w:autoSpaceDN w:val="0"/>
        <w:adjustRightInd w:val="0"/>
        <w:ind w:left="360"/>
        <w:jc w:val="both"/>
        <w:rPr>
          <w:rFonts w:ascii="Cambria" w:hAnsi="Cambria" w:cs="Arial"/>
          <w:lang w:val="es-ES_tradnl"/>
        </w:rPr>
      </w:pPr>
    </w:p>
    <w:p w:rsidR="00FB7C5B" w:rsidRPr="00FB7C5B" w:rsidRDefault="00FB7C5B" w:rsidP="00FB7C5B">
      <w:pPr>
        <w:autoSpaceDE w:val="0"/>
        <w:autoSpaceDN w:val="0"/>
        <w:adjustRightInd w:val="0"/>
        <w:ind w:left="360"/>
        <w:jc w:val="both"/>
        <w:rPr>
          <w:rFonts w:ascii="Cambria" w:hAnsi="Cambria" w:cs="Arial"/>
          <w:lang w:val="es-ES_tradnl"/>
        </w:rPr>
      </w:pPr>
      <w:r w:rsidRPr="00FB7C5B">
        <w:rPr>
          <w:rFonts w:ascii="Cambria" w:hAnsi="Cambria" w:cs="Arial"/>
          <w:lang w:val="es-ES_tradnl"/>
        </w:rPr>
        <w:t>El Instituto de Información Estadística y Geográfica del Estado de Jalisco se ha sumado a la implementación del Modelo Estatal de Control Interno, iniciando con la impartición de capacitación interna sobre dicho modelo a sus servidores públicos en el primer semestre de 2016, y elaborando un programa de actividades que fue presentado a la Junta de Gobierno a finales del año 2016 para su aprobación y que deberá ser concluido al cierre de la presente Administración.</w:t>
      </w:r>
    </w:p>
    <w:p w:rsidR="00FB7C5B" w:rsidRPr="00FB7C5B" w:rsidRDefault="00FB7C5B" w:rsidP="003F2926">
      <w:pPr>
        <w:autoSpaceDE w:val="0"/>
        <w:autoSpaceDN w:val="0"/>
        <w:adjustRightInd w:val="0"/>
        <w:ind w:left="360"/>
        <w:jc w:val="both"/>
        <w:rPr>
          <w:rFonts w:ascii="Cambria" w:hAnsi="Cambria" w:cs="Arial"/>
          <w:lang w:val="es-MX"/>
        </w:rPr>
      </w:pPr>
    </w:p>
    <w:p w:rsidR="003F2926" w:rsidRPr="009B11BD" w:rsidRDefault="003F2926" w:rsidP="003F2926">
      <w:pPr>
        <w:pStyle w:val="Ttulo3"/>
        <w:numPr>
          <w:ilvl w:val="0"/>
          <w:numId w:val="26"/>
        </w:numPr>
        <w:ind w:left="284" w:hanging="284"/>
        <w:rPr>
          <w:b w:val="0"/>
          <w:color w:val="auto"/>
          <w:lang w:val="es-ES_tradnl"/>
        </w:rPr>
      </w:pPr>
      <w:bookmarkStart w:id="27" w:name="_Toc449527903"/>
      <w:r w:rsidRPr="009B11BD">
        <w:rPr>
          <w:b w:val="0"/>
          <w:color w:val="auto"/>
          <w:lang w:val="es-ES_tradnl"/>
        </w:rPr>
        <w:t>Transparencia y rendición de cuentas</w:t>
      </w:r>
      <w:bookmarkEnd w:id="27"/>
    </w:p>
    <w:p w:rsidR="003F2926" w:rsidRPr="00DF797C" w:rsidRDefault="003F2926" w:rsidP="003F2926">
      <w:pPr>
        <w:autoSpaceDE w:val="0"/>
        <w:autoSpaceDN w:val="0"/>
        <w:adjustRightInd w:val="0"/>
        <w:jc w:val="both"/>
        <w:rPr>
          <w:rFonts w:ascii="Cambria" w:hAnsi="Cambria" w:cs="Arial"/>
        </w:rPr>
      </w:pPr>
    </w:p>
    <w:p w:rsidR="002E4214" w:rsidRPr="002E4214" w:rsidRDefault="002E4214" w:rsidP="002E4214">
      <w:pPr>
        <w:autoSpaceDE w:val="0"/>
        <w:autoSpaceDN w:val="0"/>
        <w:adjustRightInd w:val="0"/>
        <w:ind w:left="360"/>
        <w:jc w:val="both"/>
        <w:rPr>
          <w:rFonts w:ascii="Cambria" w:hAnsi="Cambria" w:cs="Arial"/>
          <w:lang w:val="es-ES_tradnl"/>
        </w:rPr>
      </w:pPr>
      <w:bookmarkStart w:id="28" w:name="_Toc449527904"/>
      <w:r w:rsidRPr="002E4214">
        <w:rPr>
          <w:rFonts w:ascii="Cambria" w:hAnsi="Cambria" w:cs="Arial"/>
          <w:lang w:val="es-ES_tradnl"/>
        </w:rPr>
        <w:t xml:space="preserve">El Instituto de Información Estadística y Geográfica da cumplimiento a la normatividad y da cuenta de su funcionamiento, así como de los resultados alcanzados en su operación a través de su sitio en Internet </w:t>
      </w:r>
      <w:r>
        <w:rPr>
          <w:rFonts w:ascii="Cambria" w:hAnsi="Cambria" w:cs="Arial"/>
          <w:lang w:val="es-ES_tradnl"/>
        </w:rPr>
        <w:t>y</w:t>
      </w:r>
      <w:r w:rsidRPr="002E4214">
        <w:rPr>
          <w:rFonts w:ascii="Cambria" w:hAnsi="Cambria" w:cs="Arial"/>
          <w:lang w:val="es-ES_tradnl"/>
        </w:rPr>
        <w:t xml:space="preserve"> mediante el portal estatal de transparencia respectivamente: </w:t>
      </w:r>
    </w:p>
    <w:p w:rsidR="002E4214" w:rsidRPr="00220ABC" w:rsidRDefault="002E4214" w:rsidP="002E4214">
      <w:pPr>
        <w:autoSpaceDE w:val="0"/>
        <w:autoSpaceDN w:val="0"/>
        <w:adjustRightInd w:val="0"/>
        <w:ind w:left="360"/>
        <w:jc w:val="both"/>
        <w:rPr>
          <w:rFonts w:ascii="Cambria" w:hAnsi="Cambria" w:cs="Arial"/>
          <w:sz w:val="28"/>
          <w:lang w:val="es-ES_tradnl"/>
        </w:rPr>
      </w:pPr>
      <w:hyperlink r:id="rId31" w:history="1">
        <w:r w:rsidRPr="00220ABC">
          <w:rPr>
            <w:rStyle w:val="Hipervnculo"/>
            <w:rFonts w:ascii="Cambria" w:eastAsiaTheme="majorEastAsia" w:hAnsi="Cambria" w:cs="Arial"/>
            <w:sz w:val="22"/>
            <w:lang w:val="es-ES_tradnl"/>
          </w:rPr>
          <w:t>www.iieg.gob.mx</w:t>
        </w:r>
      </w:hyperlink>
      <w:r w:rsidRPr="00220ABC">
        <w:rPr>
          <w:rStyle w:val="Hipervnculo"/>
          <w:rFonts w:ascii="Cambria" w:eastAsiaTheme="majorEastAsia" w:hAnsi="Cambria" w:cs="Arial"/>
          <w:sz w:val="22"/>
          <w:lang w:val="es-ES_tradnl"/>
        </w:rPr>
        <w:t xml:space="preserve"> </w:t>
      </w:r>
      <w:r>
        <w:rPr>
          <w:rStyle w:val="Hipervnculo"/>
          <w:rFonts w:ascii="Cambria" w:eastAsiaTheme="majorEastAsia" w:hAnsi="Cambria" w:cs="Arial"/>
          <w:sz w:val="22"/>
          <w:lang w:val="es-ES_tradnl"/>
        </w:rPr>
        <w:t xml:space="preserve">     </w:t>
      </w:r>
      <w:hyperlink r:id="rId32" w:history="1">
        <w:r w:rsidRPr="00220ABC">
          <w:rPr>
            <w:rStyle w:val="Hipervnculo"/>
            <w:rFonts w:ascii="Cambria" w:eastAsiaTheme="majorEastAsia" w:hAnsi="Cambria" w:cs="Arial"/>
            <w:sz w:val="22"/>
            <w:lang w:val="es-ES_tradnl"/>
          </w:rPr>
          <w:t>http://transparencia.info.jalisco.gob.mx/transparencia/organismo/267</w:t>
        </w:r>
      </w:hyperlink>
      <w:r w:rsidRPr="00220ABC">
        <w:rPr>
          <w:rFonts w:ascii="Cambria" w:hAnsi="Cambria" w:cs="Arial"/>
          <w:sz w:val="28"/>
          <w:lang w:val="es-ES_tradnl"/>
        </w:rPr>
        <w:t xml:space="preserve"> </w:t>
      </w:r>
    </w:p>
    <w:p w:rsidR="002E4214" w:rsidRPr="002E4214" w:rsidRDefault="002E4214" w:rsidP="002E4214">
      <w:pPr>
        <w:autoSpaceDE w:val="0"/>
        <w:autoSpaceDN w:val="0"/>
        <w:adjustRightInd w:val="0"/>
        <w:ind w:left="360"/>
        <w:jc w:val="both"/>
        <w:rPr>
          <w:rFonts w:ascii="Cambria" w:hAnsi="Cambria" w:cs="Arial"/>
          <w:lang w:val="es-ES_tradnl"/>
        </w:rPr>
      </w:pPr>
      <w:r w:rsidRPr="002E4214">
        <w:rPr>
          <w:rFonts w:ascii="Cambria" w:hAnsi="Cambria" w:cs="Arial"/>
          <w:lang w:val="es-ES_tradnl"/>
        </w:rPr>
        <w:lastRenderedPageBreak/>
        <w:t>En un futuro también realizara lo conducente a través de la Plataforma Nacional de</w:t>
      </w:r>
      <w:r w:rsidRPr="00E0605C">
        <w:rPr>
          <w:rFonts w:ascii="Cambria" w:hAnsi="Cambria" w:cs="Arial"/>
          <w:color w:val="ED7D31" w:themeColor="accent2"/>
          <w:lang w:val="es-ES_tradnl"/>
        </w:rPr>
        <w:t xml:space="preserve"> </w:t>
      </w:r>
      <w:r w:rsidRPr="002E4214">
        <w:rPr>
          <w:rFonts w:ascii="Cambria" w:hAnsi="Cambria" w:cs="Arial"/>
          <w:lang w:val="es-ES_tradnl"/>
        </w:rPr>
        <w:t xml:space="preserve">Transparencia (PNT) próxima a liberarse. </w:t>
      </w:r>
    </w:p>
    <w:p w:rsidR="002E4214" w:rsidRDefault="002E4214" w:rsidP="002E4214">
      <w:pPr>
        <w:autoSpaceDE w:val="0"/>
        <w:autoSpaceDN w:val="0"/>
        <w:adjustRightInd w:val="0"/>
        <w:ind w:left="360"/>
        <w:jc w:val="both"/>
        <w:rPr>
          <w:rFonts w:ascii="Cambria" w:hAnsi="Cambria" w:cs="Arial"/>
          <w:lang w:val="es-ES_tradnl"/>
        </w:rPr>
      </w:pPr>
    </w:p>
    <w:p w:rsidR="002E4214" w:rsidRPr="002E4214" w:rsidRDefault="002E4214" w:rsidP="002E4214">
      <w:pPr>
        <w:autoSpaceDE w:val="0"/>
        <w:autoSpaceDN w:val="0"/>
        <w:adjustRightInd w:val="0"/>
        <w:ind w:left="360"/>
        <w:jc w:val="both"/>
        <w:rPr>
          <w:rFonts w:ascii="Cambria" w:hAnsi="Cambria" w:cs="Arial"/>
          <w:lang w:val="es-ES_tradnl"/>
        </w:rPr>
      </w:pPr>
      <w:r>
        <w:rPr>
          <w:rFonts w:ascii="Cambria" w:hAnsi="Cambria" w:cs="Arial"/>
          <w:lang w:val="es-ES_tradnl"/>
        </w:rPr>
        <w:t xml:space="preserve">Es importante </w:t>
      </w:r>
      <w:r w:rsidRPr="002E4214">
        <w:rPr>
          <w:rFonts w:ascii="Cambria" w:hAnsi="Cambria" w:cs="Arial"/>
          <w:lang w:val="es-ES_tradnl"/>
        </w:rPr>
        <w:t>señalar</w:t>
      </w:r>
      <w:r>
        <w:rPr>
          <w:rFonts w:ascii="Cambria" w:hAnsi="Cambria" w:cs="Arial"/>
          <w:lang w:val="es-ES_tradnl"/>
        </w:rPr>
        <w:t xml:space="preserve"> que durante el primer semestre de 2014 se trabajó </w:t>
      </w:r>
      <w:r w:rsidRPr="002E4214">
        <w:rPr>
          <w:rFonts w:ascii="Cambria" w:hAnsi="Cambria" w:cs="Arial"/>
          <w:lang w:val="es-ES_tradnl"/>
        </w:rPr>
        <w:t xml:space="preserve">en la migración; homologación, actualización y adecuación de información de los </w:t>
      </w:r>
      <w:r>
        <w:rPr>
          <w:rFonts w:ascii="Cambria" w:hAnsi="Cambria" w:cs="Arial"/>
          <w:lang w:val="es-ES_tradnl"/>
        </w:rPr>
        <w:t xml:space="preserve">portales de transparencia de los organismos fusionados, con miras </w:t>
      </w:r>
      <w:r w:rsidRPr="002E4214">
        <w:rPr>
          <w:rFonts w:ascii="Cambria" w:hAnsi="Cambria" w:cs="Arial"/>
          <w:lang w:val="es-ES_tradnl"/>
        </w:rPr>
        <w:t>a transparentar la información a través del</w:t>
      </w:r>
      <w:r>
        <w:rPr>
          <w:rFonts w:ascii="Cambria" w:hAnsi="Cambria" w:cs="Arial"/>
          <w:lang w:val="es-ES_tradnl"/>
        </w:rPr>
        <w:t xml:space="preserve"> nuevo portal del Instituto, con base en los lineamientos establecidos por el Instituto de Transparencia e Información Pública del Estado de Jalisco ITEI y la orientación recibida por parte de la Coordinación General de</w:t>
      </w:r>
      <w:r w:rsidRPr="002E4214">
        <w:rPr>
          <w:rFonts w:ascii="Cambria" w:hAnsi="Cambria" w:cs="Arial"/>
          <w:lang w:val="es-ES_tradnl"/>
        </w:rPr>
        <w:t> Transparencia </w:t>
      </w:r>
      <w:r>
        <w:rPr>
          <w:rFonts w:ascii="Cambria" w:hAnsi="Cambria" w:cs="Arial"/>
          <w:lang w:val="es-ES_tradnl"/>
        </w:rPr>
        <w:t xml:space="preserve">e Información Pública del Poder Ejecutivo, </w:t>
      </w:r>
      <w:r w:rsidRPr="002E4214">
        <w:rPr>
          <w:rFonts w:ascii="Cambria" w:hAnsi="Cambria" w:cs="Arial"/>
          <w:lang w:val="es-ES_tradnl"/>
        </w:rPr>
        <w:t xml:space="preserve">mismo </w:t>
      </w:r>
      <w:r>
        <w:rPr>
          <w:rFonts w:ascii="Cambria" w:hAnsi="Cambria" w:cs="Arial"/>
          <w:lang w:val="es-ES_tradnl"/>
        </w:rPr>
        <w:t xml:space="preserve">que </w:t>
      </w:r>
      <w:r w:rsidRPr="002E4214">
        <w:rPr>
          <w:rFonts w:ascii="Cambria" w:hAnsi="Cambria" w:cs="Arial"/>
          <w:lang w:val="es-ES_tradnl"/>
        </w:rPr>
        <w:t>opera formalmente desde el segundo semestre de ese año</w:t>
      </w:r>
      <w:r>
        <w:rPr>
          <w:rFonts w:ascii="Cambria" w:hAnsi="Cambria" w:cs="Arial"/>
          <w:lang w:val="es-ES_tradnl"/>
        </w:rPr>
        <w:t>.</w:t>
      </w:r>
    </w:p>
    <w:p w:rsidR="002E4214" w:rsidRDefault="002E4214" w:rsidP="002E4214">
      <w:pPr>
        <w:autoSpaceDE w:val="0"/>
        <w:autoSpaceDN w:val="0"/>
        <w:adjustRightInd w:val="0"/>
        <w:ind w:left="360"/>
        <w:jc w:val="both"/>
        <w:rPr>
          <w:rFonts w:ascii="Cambria" w:hAnsi="Cambria" w:cs="Arial"/>
          <w:lang w:val="es-ES_tradnl"/>
        </w:rPr>
      </w:pPr>
    </w:p>
    <w:p w:rsidR="002E4214" w:rsidRPr="002E4214" w:rsidRDefault="002E4214" w:rsidP="002E4214">
      <w:pPr>
        <w:autoSpaceDE w:val="0"/>
        <w:autoSpaceDN w:val="0"/>
        <w:adjustRightInd w:val="0"/>
        <w:ind w:left="360"/>
        <w:jc w:val="both"/>
        <w:rPr>
          <w:rFonts w:ascii="Cambria" w:hAnsi="Cambria" w:cs="Arial"/>
          <w:lang w:val="es-ES_tradnl"/>
        </w:rPr>
      </w:pPr>
      <w:r>
        <w:rPr>
          <w:rFonts w:ascii="Cambria" w:hAnsi="Cambria" w:cs="Arial"/>
          <w:lang w:val="es-ES_tradnl"/>
        </w:rPr>
        <w:t>Durante 2015</w:t>
      </w:r>
      <w:r w:rsidRPr="00870378">
        <w:rPr>
          <w:rFonts w:ascii="Cambria" w:hAnsi="Cambria" w:cs="Arial"/>
          <w:lang w:val="es-ES_tradnl"/>
        </w:rPr>
        <w:t xml:space="preserve"> se </w:t>
      </w:r>
      <w:r w:rsidRPr="002E4214">
        <w:rPr>
          <w:rFonts w:ascii="Cambria" w:hAnsi="Cambria" w:cs="Arial"/>
          <w:lang w:val="es-ES_tradnl"/>
        </w:rPr>
        <w:t xml:space="preserve">continuó detallando el </w:t>
      </w:r>
      <w:r w:rsidRPr="00870378">
        <w:rPr>
          <w:rFonts w:ascii="Cambria" w:hAnsi="Cambria" w:cs="Arial"/>
          <w:lang w:val="es-ES_tradnl"/>
        </w:rPr>
        <w:t>trabaj</w:t>
      </w:r>
      <w:r>
        <w:rPr>
          <w:rFonts w:ascii="Cambria" w:hAnsi="Cambria" w:cs="Arial"/>
          <w:lang w:val="es-ES_tradnl"/>
        </w:rPr>
        <w:t>o</w:t>
      </w:r>
      <w:r w:rsidRPr="00870378">
        <w:rPr>
          <w:rFonts w:ascii="Cambria" w:hAnsi="Cambria" w:cs="Arial"/>
          <w:lang w:val="es-ES_tradnl"/>
        </w:rPr>
        <w:t xml:space="preserve"> </w:t>
      </w:r>
      <w:r w:rsidRPr="002E4214">
        <w:rPr>
          <w:rFonts w:ascii="Cambria" w:hAnsi="Cambria" w:cs="Arial"/>
          <w:lang w:val="es-ES_tradnl"/>
        </w:rPr>
        <w:t xml:space="preserve">de </w:t>
      </w:r>
      <w:r w:rsidRPr="00870378">
        <w:rPr>
          <w:rFonts w:ascii="Cambria" w:hAnsi="Cambria" w:cs="Arial"/>
          <w:lang w:val="es-ES_tradnl"/>
        </w:rPr>
        <w:t xml:space="preserve">homologación, actualización y adecuación de la información pública conforme a lo establecido en la </w:t>
      </w:r>
      <w:r w:rsidRPr="002E4214">
        <w:rPr>
          <w:rFonts w:ascii="Cambria" w:hAnsi="Cambria" w:cs="Arial"/>
          <w:lang w:val="es-ES_tradnl"/>
        </w:rPr>
        <w:t xml:space="preserve">entonces </w:t>
      </w:r>
      <w:r w:rsidRPr="00870378">
        <w:rPr>
          <w:rFonts w:ascii="Cambria" w:hAnsi="Cambria" w:cs="Arial"/>
          <w:lang w:val="es-ES_tradnl"/>
        </w:rPr>
        <w:t xml:space="preserve">nueva Ley General de Transparencia y Acceso a la Información Pública, </w:t>
      </w:r>
      <w:r w:rsidRPr="002E4214">
        <w:rPr>
          <w:rFonts w:ascii="Cambria" w:hAnsi="Cambria" w:cs="Arial"/>
          <w:lang w:val="es-ES_tradnl"/>
        </w:rPr>
        <w:t xml:space="preserve">así como en </w:t>
      </w:r>
      <w:r w:rsidRPr="00870378">
        <w:rPr>
          <w:rFonts w:ascii="Cambria" w:hAnsi="Cambria" w:cs="Arial"/>
          <w:lang w:val="es-ES_tradnl"/>
        </w:rPr>
        <w:t xml:space="preserve">las reformas aplicadas a la Ley de Transparencia y Acceso a la Información Pública del Estado de Jalisco y sus Municipios, y los lineamientos </w:t>
      </w:r>
      <w:r>
        <w:rPr>
          <w:rFonts w:ascii="Cambria" w:hAnsi="Cambria" w:cs="Arial"/>
          <w:lang w:val="es-ES_tradnl"/>
        </w:rPr>
        <w:t>emitidos por</w:t>
      </w:r>
      <w:r w:rsidRPr="00870378">
        <w:rPr>
          <w:rFonts w:ascii="Cambria" w:hAnsi="Cambria" w:cs="Arial"/>
          <w:lang w:val="es-ES_tradnl"/>
        </w:rPr>
        <w:t xml:space="preserve"> el Instituto Nacional de Acceso a la Información y Protec</w:t>
      </w:r>
      <w:r>
        <w:rPr>
          <w:rFonts w:ascii="Cambria" w:hAnsi="Cambria" w:cs="Arial"/>
          <w:lang w:val="es-ES_tradnl"/>
        </w:rPr>
        <w:t xml:space="preserve">ción de Datos Personales (INAI); y durante 2016 y 2017 se </w:t>
      </w:r>
      <w:r w:rsidRPr="002E4214">
        <w:rPr>
          <w:rFonts w:ascii="Cambria" w:hAnsi="Cambria" w:cs="Arial"/>
          <w:lang w:val="es-ES_tradnl"/>
        </w:rPr>
        <w:t xml:space="preserve">instaló el nuevo Comité de Transparencia y se </w:t>
      </w:r>
      <w:r>
        <w:rPr>
          <w:rFonts w:ascii="Cambria" w:hAnsi="Cambria" w:cs="Arial"/>
          <w:lang w:val="es-ES_tradnl"/>
        </w:rPr>
        <w:t xml:space="preserve">ha realizado </w:t>
      </w:r>
      <w:r w:rsidRPr="002E4214">
        <w:rPr>
          <w:rFonts w:ascii="Cambria" w:hAnsi="Cambria" w:cs="Arial"/>
          <w:lang w:val="es-ES_tradnl"/>
        </w:rPr>
        <w:t xml:space="preserve">la migración de información así como </w:t>
      </w:r>
      <w:r>
        <w:rPr>
          <w:rFonts w:ascii="Cambria" w:hAnsi="Cambria" w:cs="Arial"/>
          <w:lang w:val="es-ES_tradnl"/>
        </w:rPr>
        <w:t xml:space="preserve">las adecuaciones pertinentes para cumplir con los requerimientos del </w:t>
      </w:r>
      <w:r w:rsidRPr="002E4214">
        <w:rPr>
          <w:rFonts w:ascii="Cambria" w:hAnsi="Cambria" w:cs="Arial"/>
          <w:lang w:val="es-ES_tradnl"/>
        </w:rPr>
        <w:t>Sistema de  Portales de Obligaciones de Transparencia (SIPOT) que se administra a través de la</w:t>
      </w:r>
      <w:r>
        <w:rPr>
          <w:rFonts w:ascii="Cambria" w:hAnsi="Cambria" w:cs="Arial"/>
          <w:lang w:val="es-ES_tradnl"/>
        </w:rPr>
        <w:t xml:space="preserve"> PNT</w:t>
      </w:r>
      <w:r w:rsidRPr="002E4214">
        <w:rPr>
          <w:rFonts w:ascii="Cambria" w:hAnsi="Cambria" w:cs="Arial"/>
          <w:lang w:val="es-ES_tradnl"/>
        </w:rPr>
        <w:t>, sin dejar</w:t>
      </w:r>
      <w:r>
        <w:rPr>
          <w:rFonts w:ascii="Cambria" w:hAnsi="Cambria" w:cs="Arial"/>
          <w:lang w:val="es-ES_tradnl"/>
        </w:rPr>
        <w:t xml:space="preserve">, </w:t>
      </w:r>
      <w:r w:rsidRPr="002E4214">
        <w:rPr>
          <w:rFonts w:ascii="Cambria" w:hAnsi="Cambria" w:cs="Arial"/>
          <w:lang w:val="es-ES_tradnl"/>
        </w:rPr>
        <w:t>además de dar cumplimiento a través del Comité a los nuevos requerimientos en materia de acceso a la información.</w:t>
      </w:r>
    </w:p>
    <w:p w:rsidR="003F2926" w:rsidRPr="00CF1346" w:rsidRDefault="002E4214" w:rsidP="003F2926">
      <w:pPr>
        <w:pStyle w:val="Ttulo3"/>
        <w:rPr>
          <w:rFonts w:ascii="Cambria" w:hAnsi="Cambria"/>
          <w:color w:val="538135" w:themeColor="accent6" w:themeShade="BF"/>
          <w:lang w:val="es-ES_tradnl"/>
        </w:rPr>
      </w:pPr>
      <w:r w:rsidRPr="00573C9E">
        <w:rPr>
          <w:rFonts w:ascii="Cambria" w:hAnsi="Cambria"/>
          <w:color w:val="auto"/>
        </w:rPr>
        <w:t>Problemas</w:t>
      </w:r>
      <w:r w:rsidRPr="00573C9E">
        <w:rPr>
          <w:rFonts w:ascii="Cambria" w:hAnsi="Cambria"/>
          <w:color w:val="auto"/>
        </w:rPr>
        <w:t xml:space="preserve"> </w:t>
      </w:r>
      <w:r w:rsidR="003F2926" w:rsidRPr="00573C9E">
        <w:rPr>
          <w:rFonts w:ascii="Cambria" w:hAnsi="Cambria"/>
          <w:color w:val="auto"/>
        </w:rPr>
        <w:t>y oportunidades</w:t>
      </w:r>
      <w:bookmarkEnd w:id="28"/>
      <w:r w:rsidR="003F2926">
        <w:rPr>
          <w:rFonts w:ascii="Cambria" w:hAnsi="Cambria"/>
          <w:color w:val="auto"/>
        </w:rPr>
        <w:t xml:space="preserve">   </w:t>
      </w:r>
    </w:p>
    <w:p w:rsidR="003F2926" w:rsidRDefault="003F2926" w:rsidP="003F2926">
      <w:pPr>
        <w:autoSpaceDE w:val="0"/>
        <w:autoSpaceDN w:val="0"/>
        <w:adjustRightInd w:val="0"/>
        <w:jc w:val="both"/>
        <w:rPr>
          <w:rFonts w:ascii="Cambria" w:hAnsi="Cambria" w:cs="Arial"/>
        </w:rPr>
      </w:pPr>
    </w:p>
    <w:p w:rsidR="003F2926" w:rsidRDefault="003F2926" w:rsidP="003F2926">
      <w:pPr>
        <w:autoSpaceDE w:val="0"/>
        <w:autoSpaceDN w:val="0"/>
        <w:adjustRightInd w:val="0"/>
        <w:jc w:val="both"/>
        <w:rPr>
          <w:rFonts w:ascii="Cambria" w:hAnsi="Cambria" w:cs="Arial"/>
          <w:sz w:val="22"/>
        </w:rPr>
      </w:pPr>
      <w:r w:rsidRPr="008B14FB">
        <w:rPr>
          <w:rFonts w:ascii="Cambria" w:hAnsi="Cambria" w:cs="Arial"/>
          <w:sz w:val="22"/>
        </w:rPr>
        <w:t xml:space="preserve">A </w:t>
      </w:r>
      <w:r>
        <w:rPr>
          <w:rFonts w:ascii="Cambria" w:hAnsi="Cambria" w:cs="Arial"/>
          <w:sz w:val="22"/>
        </w:rPr>
        <w:t>continuación se presenta la relación de los principales problemas que aquejan la operación de la institución, identificados a partir del diagnóstico elaborado para dar origen al Instituto de Información Estadística y Geográfica del Estado de Jalisco y, una vez en funciones, el diagnóstico realizado para fundamentar este plan institucional. Es importante mencionar que el análisis de la problemática es estatal y el planteamiento de objetivos y líneas de acción es institucional.</w:t>
      </w:r>
    </w:p>
    <w:p w:rsidR="003F2926" w:rsidRDefault="003F2926" w:rsidP="003F2926">
      <w:pPr>
        <w:autoSpaceDE w:val="0"/>
        <w:autoSpaceDN w:val="0"/>
        <w:adjustRightInd w:val="0"/>
        <w:jc w:val="both"/>
        <w:rPr>
          <w:rFonts w:ascii="Cambria" w:hAnsi="Cambria" w:cs="Arial"/>
          <w:sz w:val="22"/>
        </w:rPr>
      </w:pPr>
    </w:p>
    <w:p w:rsidR="003F2926" w:rsidRDefault="003F2926" w:rsidP="003F2926">
      <w:pPr>
        <w:autoSpaceDE w:val="0"/>
        <w:autoSpaceDN w:val="0"/>
        <w:adjustRightInd w:val="0"/>
        <w:jc w:val="both"/>
        <w:rPr>
          <w:rFonts w:ascii="Cambria" w:hAnsi="Cambria" w:cs="Arial"/>
          <w:sz w:val="22"/>
        </w:rPr>
      </w:pPr>
      <w:r>
        <w:rPr>
          <w:rFonts w:ascii="Cambria" w:hAnsi="Cambria" w:cs="Arial"/>
          <w:sz w:val="22"/>
        </w:rPr>
        <w:t>En primera instancia, habría que referir la exposición de motivos que acompañó la iniciativa de ley presentada en 2013 por el Ejecutivo para fusionar a los organismos generadores de información, pues en dicho documento se destacaba la carencia de políticas públicas consistentes encaminadas al aprovechamiento de la información, lo que propiciaba su dispersión y el que en ocasiones estuviese oculta, caduca, desarticulada y comúnmente mal clasificada.</w:t>
      </w:r>
    </w:p>
    <w:p w:rsidR="003F2926" w:rsidRDefault="003F2926" w:rsidP="003F2926">
      <w:pPr>
        <w:autoSpaceDE w:val="0"/>
        <w:autoSpaceDN w:val="0"/>
        <w:adjustRightInd w:val="0"/>
        <w:jc w:val="both"/>
        <w:rPr>
          <w:rFonts w:ascii="Cambria" w:hAnsi="Cambria" w:cs="Arial"/>
          <w:sz w:val="22"/>
        </w:rPr>
      </w:pPr>
    </w:p>
    <w:p w:rsidR="003F2926" w:rsidRDefault="003F2926" w:rsidP="003F2926">
      <w:pPr>
        <w:autoSpaceDE w:val="0"/>
        <w:autoSpaceDN w:val="0"/>
        <w:adjustRightInd w:val="0"/>
        <w:jc w:val="both"/>
        <w:rPr>
          <w:rFonts w:ascii="Cambria" w:hAnsi="Cambria" w:cs="Arial"/>
          <w:sz w:val="22"/>
        </w:rPr>
      </w:pPr>
      <w:r>
        <w:rPr>
          <w:rFonts w:ascii="Cambria" w:hAnsi="Cambria" w:cs="Arial"/>
          <w:sz w:val="22"/>
        </w:rPr>
        <w:t>Se reconoce que la complejidad técnica de los problemas y las políticas encaminadas a resolverlos</w:t>
      </w:r>
      <w:r w:rsidRPr="009F3CB6">
        <w:rPr>
          <w:rFonts w:ascii="Cambria" w:hAnsi="Cambria" w:cs="Arial"/>
          <w:sz w:val="22"/>
        </w:rPr>
        <w:t xml:space="preserve"> </w:t>
      </w:r>
      <w:r>
        <w:rPr>
          <w:rFonts w:ascii="Cambria" w:hAnsi="Cambria" w:cs="Arial"/>
          <w:sz w:val="22"/>
        </w:rPr>
        <w:t>es cada vez mayor, lo que genera la necesidad de contar con información clara, oportuna y relevante en el menor tiempo posible, para lo cual se requiere una instancia especializada que funja como articuladora y responsable de su concentración, organización, actualización y distribución.</w:t>
      </w:r>
    </w:p>
    <w:p w:rsidR="003F2926" w:rsidRDefault="003F2926" w:rsidP="003F2926">
      <w:pPr>
        <w:autoSpaceDE w:val="0"/>
        <w:autoSpaceDN w:val="0"/>
        <w:adjustRightInd w:val="0"/>
        <w:jc w:val="both"/>
        <w:rPr>
          <w:rFonts w:ascii="Cambria" w:hAnsi="Cambria" w:cs="Arial"/>
          <w:sz w:val="22"/>
        </w:rPr>
      </w:pPr>
    </w:p>
    <w:p w:rsidR="003F2926" w:rsidRDefault="003F2926" w:rsidP="003F2926">
      <w:pPr>
        <w:autoSpaceDE w:val="0"/>
        <w:autoSpaceDN w:val="0"/>
        <w:adjustRightInd w:val="0"/>
        <w:jc w:val="both"/>
        <w:rPr>
          <w:rFonts w:ascii="Cambria" w:hAnsi="Cambria" w:cs="Arial"/>
          <w:sz w:val="22"/>
        </w:rPr>
      </w:pPr>
      <w:r>
        <w:rPr>
          <w:rFonts w:ascii="Cambria" w:hAnsi="Cambria" w:cs="Arial"/>
          <w:sz w:val="22"/>
        </w:rPr>
        <w:t xml:space="preserve">Es necesario contar con información detallada y sistematizada para el diseño, implementación y evaluación de políticas públicas, así como el desglose de los problemas públicos en datos, </w:t>
      </w:r>
      <w:r>
        <w:rPr>
          <w:rFonts w:ascii="Cambria" w:hAnsi="Cambria" w:cs="Arial"/>
          <w:sz w:val="22"/>
        </w:rPr>
        <w:lastRenderedPageBreak/>
        <w:t>tendencias y correlaciones que permitan el análisis de sus variantes y componentes. Igualmente, es incipiente el vínculo de las bases de datos en materia de población y demografía en el estado con la información territorial de Jalisco y la información económica y financiera que estimule la competitividad.</w:t>
      </w:r>
    </w:p>
    <w:p w:rsidR="003F2926" w:rsidRDefault="003F2926" w:rsidP="003F2926">
      <w:pPr>
        <w:autoSpaceDE w:val="0"/>
        <w:autoSpaceDN w:val="0"/>
        <w:adjustRightInd w:val="0"/>
        <w:jc w:val="both"/>
        <w:rPr>
          <w:rFonts w:ascii="Cambria" w:hAnsi="Cambria" w:cs="Arial"/>
          <w:sz w:val="22"/>
        </w:rPr>
      </w:pPr>
    </w:p>
    <w:p w:rsidR="003F2926" w:rsidRDefault="003F2926" w:rsidP="003F2926">
      <w:pPr>
        <w:autoSpaceDE w:val="0"/>
        <w:autoSpaceDN w:val="0"/>
        <w:adjustRightInd w:val="0"/>
        <w:jc w:val="both"/>
        <w:rPr>
          <w:rFonts w:ascii="Cambria" w:hAnsi="Cambria" w:cs="Arial"/>
          <w:sz w:val="22"/>
        </w:rPr>
      </w:pPr>
      <w:r>
        <w:rPr>
          <w:rFonts w:ascii="Cambria" w:hAnsi="Cambria" w:cs="Arial"/>
          <w:sz w:val="22"/>
        </w:rPr>
        <w:t>Resulta urgente generar información en Jalisco y sus municipios, pues la mayor cantidad de información se produce en el nivel nacional, limitando el análisis a niveles locales y con un reducido flujo de información generada al interior de las dependencias de gobierno, municipios, universidades u organizaciones, lo cual suscita vacíos de información. Por otra parte, restricciones legales impiden continuar con la consolidación de la infraestructura de datos espaciales.</w:t>
      </w:r>
    </w:p>
    <w:p w:rsidR="003F2926" w:rsidRDefault="003F2926" w:rsidP="003F2926">
      <w:pPr>
        <w:autoSpaceDE w:val="0"/>
        <w:autoSpaceDN w:val="0"/>
        <w:adjustRightInd w:val="0"/>
        <w:jc w:val="both"/>
        <w:rPr>
          <w:rFonts w:ascii="Cambria" w:hAnsi="Cambria" w:cs="Arial"/>
          <w:sz w:val="22"/>
        </w:rPr>
      </w:pPr>
    </w:p>
    <w:p w:rsidR="003F2926" w:rsidRDefault="003F2926" w:rsidP="003F2926">
      <w:pPr>
        <w:autoSpaceDE w:val="0"/>
        <w:autoSpaceDN w:val="0"/>
        <w:adjustRightInd w:val="0"/>
        <w:jc w:val="both"/>
        <w:rPr>
          <w:rFonts w:ascii="Cambria" w:hAnsi="Cambria" w:cs="Arial"/>
          <w:sz w:val="22"/>
        </w:rPr>
      </w:pPr>
      <w:r>
        <w:rPr>
          <w:rFonts w:ascii="Cambria" w:hAnsi="Cambria" w:cs="Arial"/>
          <w:sz w:val="22"/>
        </w:rPr>
        <w:t>Algunas capas de información de l</w:t>
      </w:r>
      <w:r w:rsidRPr="00227EF2">
        <w:rPr>
          <w:rFonts w:ascii="Cambria" w:hAnsi="Cambria" w:cs="Arial"/>
          <w:sz w:val="22"/>
        </w:rPr>
        <w:t>a base de datos geográficos de Jalisco está</w:t>
      </w:r>
      <w:r>
        <w:rPr>
          <w:rFonts w:ascii="Cambria" w:hAnsi="Cambria" w:cs="Arial"/>
          <w:sz w:val="22"/>
        </w:rPr>
        <w:t>n</w:t>
      </w:r>
      <w:r w:rsidRPr="00227EF2">
        <w:rPr>
          <w:rFonts w:ascii="Cambria" w:hAnsi="Cambria" w:cs="Arial"/>
          <w:sz w:val="22"/>
        </w:rPr>
        <w:t xml:space="preserve"> desactualizada</w:t>
      </w:r>
      <w:r>
        <w:rPr>
          <w:rFonts w:ascii="Cambria" w:hAnsi="Cambria" w:cs="Arial"/>
          <w:sz w:val="22"/>
        </w:rPr>
        <w:t>s y sin desagregar por</w:t>
      </w:r>
      <w:r w:rsidRPr="00227EF2">
        <w:rPr>
          <w:rFonts w:ascii="Cambria" w:hAnsi="Cambria" w:cs="Arial"/>
          <w:sz w:val="22"/>
        </w:rPr>
        <w:t xml:space="preserve"> región, municipio y localidad. Este problema es originado por las pequeñas escalas en las que </w:t>
      </w:r>
      <w:r>
        <w:rPr>
          <w:rFonts w:ascii="Cambria" w:hAnsi="Cambria" w:cs="Arial"/>
          <w:sz w:val="22"/>
        </w:rPr>
        <w:t>s</w:t>
      </w:r>
      <w:r w:rsidRPr="00227EF2">
        <w:rPr>
          <w:rFonts w:ascii="Cambria" w:hAnsi="Cambria" w:cs="Arial"/>
          <w:sz w:val="22"/>
        </w:rPr>
        <w:t xml:space="preserve">e genera aproximadamente </w:t>
      </w:r>
      <w:r>
        <w:rPr>
          <w:rFonts w:ascii="Cambria" w:hAnsi="Cambria" w:cs="Arial"/>
          <w:sz w:val="22"/>
        </w:rPr>
        <w:t xml:space="preserve">el </w:t>
      </w:r>
      <w:r w:rsidRPr="00227EF2">
        <w:rPr>
          <w:rFonts w:ascii="Cambria" w:hAnsi="Cambria" w:cs="Arial"/>
          <w:sz w:val="22"/>
        </w:rPr>
        <w:t>60% de la cartografía estatal</w:t>
      </w:r>
      <w:r>
        <w:rPr>
          <w:rFonts w:ascii="Cambria" w:hAnsi="Cambria" w:cs="Arial"/>
          <w:sz w:val="22"/>
        </w:rPr>
        <w:t xml:space="preserve">, por </w:t>
      </w:r>
      <w:r w:rsidRPr="00227EF2">
        <w:rPr>
          <w:rFonts w:ascii="Cambria" w:hAnsi="Cambria" w:cs="Arial"/>
          <w:sz w:val="22"/>
        </w:rPr>
        <w:t>la insuficiencia de recursos para actualización de la información geográfica</w:t>
      </w:r>
      <w:r>
        <w:rPr>
          <w:rFonts w:ascii="Cambria" w:hAnsi="Cambria" w:cs="Arial"/>
          <w:sz w:val="22"/>
        </w:rPr>
        <w:t>,</w:t>
      </w:r>
      <w:r w:rsidRPr="00227EF2">
        <w:rPr>
          <w:rFonts w:ascii="Cambria" w:hAnsi="Cambria" w:cs="Arial"/>
          <w:sz w:val="22"/>
        </w:rPr>
        <w:t xml:space="preserve"> y por insuficiente personal capacitado para cubrir las necesidades de información en</w:t>
      </w:r>
      <w:r>
        <w:rPr>
          <w:rFonts w:ascii="Cambria" w:hAnsi="Cambria" w:cs="Arial"/>
          <w:sz w:val="22"/>
        </w:rPr>
        <w:t xml:space="preserve"> la entidad</w:t>
      </w:r>
      <w:r w:rsidRPr="00227EF2">
        <w:rPr>
          <w:rFonts w:ascii="Cambria" w:hAnsi="Cambria" w:cs="Arial"/>
          <w:sz w:val="22"/>
        </w:rPr>
        <w:t>.</w:t>
      </w:r>
    </w:p>
    <w:p w:rsidR="003F2926" w:rsidRDefault="003F2926" w:rsidP="003F2926">
      <w:pPr>
        <w:autoSpaceDE w:val="0"/>
        <w:autoSpaceDN w:val="0"/>
        <w:adjustRightInd w:val="0"/>
        <w:jc w:val="both"/>
        <w:rPr>
          <w:rFonts w:ascii="Cambria" w:hAnsi="Cambria" w:cs="Arial"/>
          <w:sz w:val="22"/>
        </w:rPr>
      </w:pPr>
    </w:p>
    <w:p w:rsidR="003F2926" w:rsidRDefault="003F2926" w:rsidP="003F2926">
      <w:pPr>
        <w:autoSpaceDE w:val="0"/>
        <w:autoSpaceDN w:val="0"/>
        <w:adjustRightInd w:val="0"/>
        <w:jc w:val="both"/>
        <w:rPr>
          <w:rFonts w:ascii="Cambria" w:hAnsi="Cambria" w:cs="Arial"/>
          <w:sz w:val="22"/>
        </w:rPr>
      </w:pPr>
      <w:r>
        <w:rPr>
          <w:rFonts w:ascii="Cambria" w:hAnsi="Cambria" w:cs="Arial"/>
          <w:sz w:val="22"/>
        </w:rPr>
        <w:t>Por último, se invaden competencias entre instancias afines y se duplican tareas en la integración de información entre dependencias del Ejecutivo estatal y municipios: el marco geográfico con el que se genera, recibe o produce información de las distintas instancias es diferente, y la divergencia en criterios para la generación de información de interés estatal dificulta la continuidad de proyectos y acciones que se han venido desarrollando de manera interinstitucional.</w:t>
      </w:r>
    </w:p>
    <w:p w:rsidR="003F2926" w:rsidRDefault="003F2926" w:rsidP="003F2926">
      <w:pPr>
        <w:autoSpaceDE w:val="0"/>
        <w:autoSpaceDN w:val="0"/>
        <w:adjustRightInd w:val="0"/>
        <w:jc w:val="both"/>
        <w:rPr>
          <w:rFonts w:ascii="Cambria" w:hAnsi="Cambria" w:cs="Arial"/>
          <w:sz w:val="22"/>
        </w:rPr>
      </w:pPr>
    </w:p>
    <w:p w:rsidR="003F2926" w:rsidRPr="00125E38" w:rsidRDefault="003F2926" w:rsidP="003F2926">
      <w:pPr>
        <w:pStyle w:val="Ttulo3"/>
        <w:numPr>
          <w:ilvl w:val="0"/>
          <w:numId w:val="26"/>
        </w:numPr>
        <w:ind w:left="284" w:hanging="284"/>
        <w:rPr>
          <w:b w:val="0"/>
          <w:color w:val="auto"/>
          <w:lang w:val="es-ES_tradnl"/>
        </w:rPr>
      </w:pPr>
      <w:bookmarkStart w:id="29" w:name="_Toc449527905"/>
      <w:r w:rsidRPr="00125E38">
        <w:rPr>
          <w:b w:val="0"/>
          <w:color w:val="auto"/>
          <w:lang w:val="es-ES_tradnl"/>
        </w:rPr>
        <w:t>Problemas relevantes</w:t>
      </w:r>
      <w:bookmarkEnd w:id="29"/>
    </w:p>
    <w:p w:rsidR="003F2926" w:rsidRPr="009047CF" w:rsidRDefault="00F052D0" w:rsidP="003F2926">
      <w:pPr>
        <w:autoSpaceDE w:val="0"/>
        <w:autoSpaceDN w:val="0"/>
        <w:adjustRightInd w:val="0"/>
        <w:jc w:val="both"/>
        <w:rPr>
          <w:rFonts w:ascii="Cambria" w:hAnsi="Cambria" w:cs="Arial"/>
          <w:i/>
        </w:rPr>
      </w:pPr>
      <w:r w:rsidRPr="009047CF">
        <w:rPr>
          <w:rFonts w:ascii="Cambria" w:hAnsi="Cambria" w:cs="Arial"/>
          <w:i/>
        </w:rPr>
        <w:t xml:space="preserve">(identificados en 2014, </w:t>
      </w:r>
      <w:r w:rsidR="009047CF" w:rsidRPr="009047CF">
        <w:rPr>
          <w:rFonts w:ascii="Cambria" w:hAnsi="Cambria" w:cs="Arial"/>
          <w:i/>
        </w:rPr>
        <w:t>en respuesta a ellos se ha orientado el trabajo institucional)</w:t>
      </w:r>
      <w:r w:rsidRPr="009047CF">
        <w:rPr>
          <w:rFonts w:ascii="Cambria" w:hAnsi="Cambria" w:cs="Arial"/>
          <w:i/>
        </w:rPr>
        <w:t xml:space="preserve"> </w:t>
      </w:r>
    </w:p>
    <w:p w:rsidR="003F2926" w:rsidRPr="001544BA" w:rsidRDefault="003F2926" w:rsidP="003F2926">
      <w:pPr>
        <w:pStyle w:val="Prrafodelista"/>
        <w:numPr>
          <w:ilvl w:val="0"/>
          <w:numId w:val="27"/>
        </w:numPr>
        <w:autoSpaceDE w:val="0"/>
        <w:autoSpaceDN w:val="0"/>
        <w:adjustRightInd w:val="0"/>
        <w:jc w:val="both"/>
        <w:rPr>
          <w:rFonts w:ascii="Cambria" w:hAnsi="Cambria" w:cs="Arial"/>
        </w:rPr>
      </w:pPr>
      <w:r>
        <w:rPr>
          <w:rFonts w:ascii="Cambria" w:hAnsi="Cambria" w:cs="Arial"/>
          <w:i/>
          <w:sz w:val="24"/>
          <w:szCs w:val="24"/>
          <w:lang w:val="es-ES"/>
        </w:rPr>
        <w:t>Segmentación de la realidad</w:t>
      </w:r>
    </w:p>
    <w:p w:rsidR="003F2926" w:rsidRPr="00F052D0" w:rsidRDefault="003F2926" w:rsidP="003F2926">
      <w:pPr>
        <w:pStyle w:val="Prrafodelista"/>
        <w:autoSpaceDE w:val="0"/>
        <w:autoSpaceDN w:val="0"/>
        <w:adjustRightInd w:val="0"/>
        <w:jc w:val="both"/>
        <w:rPr>
          <w:rFonts w:ascii="Cambria" w:hAnsi="Cambria" w:cs="Arial"/>
          <w:sz w:val="20"/>
        </w:rPr>
      </w:pPr>
    </w:p>
    <w:p w:rsidR="003F2926" w:rsidRDefault="003F2926" w:rsidP="003F2926">
      <w:pPr>
        <w:jc w:val="both"/>
        <w:rPr>
          <w:rFonts w:ascii="Cambria" w:hAnsi="Cambria" w:cs="Arial"/>
          <w:lang w:val="es-MX"/>
        </w:rPr>
      </w:pPr>
      <w:r>
        <w:rPr>
          <w:rFonts w:ascii="Cambria" w:hAnsi="Cambria" w:cs="Arial"/>
          <w:lang w:val="es-MX"/>
        </w:rPr>
        <w:t>La interpretación de las dinámicas sociales, económicas, políticas y ambientales que se suscitan en el territorio estatal se han abordado históricamente de manera parcial,  ofreciendo una lectura disciplinar. Por consiguiente, se han generado productos y aplicaciones específicas que muestran sólo uno o dos aspectos, de manera coyuntural.</w:t>
      </w:r>
    </w:p>
    <w:p w:rsidR="003F2926" w:rsidRDefault="003F2926" w:rsidP="003F2926">
      <w:pPr>
        <w:jc w:val="both"/>
        <w:rPr>
          <w:rFonts w:ascii="Cambria" w:hAnsi="Cambria" w:cs="Arial"/>
          <w:lang w:val="es-MX"/>
        </w:rPr>
      </w:pPr>
    </w:p>
    <w:p w:rsidR="003F2926" w:rsidRDefault="003F2926" w:rsidP="003F2926">
      <w:pPr>
        <w:jc w:val="both"/>
        <w:rPr>
          <w:rFonts w:ascii="Cambria" w:hAnsi="Cambria" w:cs="Arial"/>
          <w:lang w:val="es-MX"/>
        </w:rPr>
      </w:pPr>
      <w:r>
        <w:rPr>
          <w:rFonts w:ascii="Cambria" w:hAnsi="Cambria" w:cs="Arial"/>
          <w:lang w:val="es-MX"/>
        </w:rPr>
        <w:t>Es impostergable definir los temas de interés estatal</w:t>
      </w:r>
      <w:r w:rsidRPr="004959DF">
        <w:rPr>
          <w:rFonts w:ascii="Cambria" w:hAnsi="Cambria" w:cs="Arial"/>
          <w:lang w:val="es-MX"/>
        </w:rPr>
        <w:t xml:space="preserve"> con criterios técnicos</w:t>
      </w:r>
      <w:r>
        <w:rPr>
          <w:rFonts w:ascii="Cambria" w:hAnsi="Cambria" w:cs="Arial"/>
          <w:lang w:val="es-MX"/>
        </w:rPr>
        <w:t xml:space="preserve"> y convocar la suma de voluntades para trascender intereses particulares y disciplinares. De esta forma se propiciarán esquemas interdisciplinares y multidisciplinares que resulten en productos informativos para abordar de manera sistémica la realidad.</w:t>
      </w:r>
    </w:p>
    <w:p w:rsidR="003F2926" w:rsidRPr="00781020" w:rsidRDefault="003F2926" w:rsidP="003F2926">
      <w:pPr>
        <w:jc w:val="both"/>
        <w:rPr>
          <w:rFonts w:ascii="Cambria" w:hAnsi="Cambria" w:cs="Arial"/>
          <w:lang w:val="es-MX"/>
        </w:rPr>
      </w:pPr>
    </w:p>
    <w:p w:rsidR="003F2926" w:rsidRDefault="003F2926" w:rsidP="003F2926">
      <w:pPr>
        <w:pStyle w:val="Prrafodelista"/>
        <w:numPr>
          <w:ilvl w:val="0"/>
          <w:numId w:val="27"/>
        </w:numPr>
        <w:autoSpaceDE w:val="0"/>
        <w:autoSpaceDN w:val="0"/>
        <w:adjustRightInd w:val="0"/>
        <w:jc w:val="both"/>
        <w:rPr>
          <w:rFonts w:ascii="Cambria" w:hAnsi="Cambria" w:cs="Arial"/>
          <w:i/>
          <w:sz w:val="24"/>
          <w:szCs w:val="24"/>
          <w:lang w:val="es-ES"/>
        </w:rPr>
      </w:pPr>
      <w:r w:rsidRPr="004F78D6">
        <w:rPr>
          <w:rFonts w:ascii="Cambria" w:hAnsi="Cambria" w:cs="Arial"/>
          <w:i/>
          <w:sz w:val="24"/>
          <w:szCs w:val="24"/>
          <w:lang w:val="es-ES"/>
        </w:rPr>
        <w:t>Personal de las dependencias de gobierno care</w:t>
      </w:r>
      <w:r>
        <w:rPr>
          <w:rFonts w:ascii="Cambria" w:hAnsi="Cambria" w:cs="Arial"/>
          <w:i/>
          <w:sz w:val="24"/>
          <w:szCs w:val="24"/>
          <w:lang w:val="es-ES"/>
        </w:rPr>
        <w:t>nte</w:t>
      </w:r>
      <w:r w:rsidRPr="004F78D6">
        <w:rPr>
          <w:rFonts w:ascii="Cambria" w:hAnsi="Cambria" w:cs="Arial"/>
          <w:i/>
          <w:sz w:val="24"/>
          <w:szCs w:val="24"/>
          <w:lang w:val="es-ES"/>
        </w:rPr>
        <w:t xml:space="preserve"> de habilidad</w:t>
      </w:r>
      <w:r>
        <w:rPr>
          <w:rFonts w:ascii="Cambria" w:hAnsi="Cambria" w:cs="Arial"/>
          <w:i/>
          <w:sz w:val="24"/>
          <w:szCs w:val="24"/>
          <w:lang w:val="es-ES"/>
        </w:rPr>
        <w:t xml:space="preserve"> para aprovechar la información</w:t>
      </w:r>
    </w:p>
    <w:p w:rsidR="003F2926" w:rsidRPr="00F052D0" w:rsidRDefault="003F2926" w:rsidP="003F2926">
      <w:pPr>
        <w:pStyle w:val="Prrafodelista"/>
        <w:autoSpaceDE w:val="0"/>
        <w:autoSpaceDN w:val="0"/>
        <w:adjustRightInd w:val="0"/>
        <w:jc w:val="both"/>
        <w:rPr>
          <w:rFonts w:ascii="Cambria" w:hAnsi="Cambria" w:cs="Arial"/>
          <w:sz w:val="20"/>
          <w:szCs w:val="24"/>
        </w:rPr>
      </w:pPr>
    </w:p>
    <w:p w:rsidR="003F2926" w:rsidRDefault="003F2926" w:rsidP="003F2926">
      <w:pPr>
        <w:jc w:val="both"/>
        <w:rPr>
          <w:rFonts w:ascii="Cambria" w:hAnsi="Cambria" w:cs="Arial"/>
          <w:lang w:val="es-MX"/>
        </w:rPr>
      </w:pPr>
      <w:r>
        <w:rPr>
          <w:rFonts w:ascii="Cambria" w:hAnsi="Cambria" w:cs="Arial"/>
          <w:lang w:val="es-MX"/>
        </w:rPr>
        <w:t>El personal de distintas dependencias y áreas tanto de gobiernos municipales como del gobierno estatal reconocen la importancia de generar información con valor agregado —para estimular la competitividad, para ofrecer una clara rendición de cuentas y fortalecer la democracia—; sin embargo, sus habilidades para aprovechar los datos y la información existente</w:t>
      </w:r>
      <w:r w:rsidRPr="006004CE">
        <w:rPr>
          <w:rFonts w:ascii="Cambria" w:hAnsi="Cambria" w:cs="Arial"/>
          <w:lang w:val="es-MX"/>
        </w:rPr>
        <w:t xml:space="preserve"> </w:t>
      </w:r>
      <w:r>
        <w:rPr>
          <w:rFonts w:ascii="Cambria" w:hAnsi="Cambria" w:cs="Arial"/>
          <w:lang w:val="es-MX"/>
        </w:rPr>
        <w:t>son limitadas.</w:t>
      </w:r>
    </w:p>
    <w:p w:rsidR="003F2926" w:rsidRDefault="003F2926" w:rsidP="003F2926">
      <w:pPr>
        <w:jc w:val="both"/>
        <w:rPr>
          <w:rFonts w:ascii="Cambria" w:hAnsi="Cambria" w:cs="Arial"/>
          <w:lang w:val="es-MX"/>
        </w:rPr>
      </w:pPr>
    </w:p>
    <w:p w:rsidR="003F2926" w:rsidRDefault="003F2926" w:rsidP="003F2926">
      <w:pPr>
        <w:autoSpaceDE w:val="0"/>
        <w:autoSpaceDN w:val="0"/>
        <w:adjustRightInd w:val="0"/>
        <w:jc w:val="both"/>
        <w:rPr>
          <w:rFonts w:ascii="Cambria" w:hAnsi="Cambria" w:cs="Arial"/>
        </w:rPr>
      </w:pPr>
      <w:r>
        <w:rPr>
          <w:rFonts w:ascii="Cambria" w:hAnsi="Cambria" w:cs="Arial"/>
        </w:rPr>
        <w:t>Lo anterior se agudiza ante la i</w:t>
      </w:r>
      <w:r w:rsidRPr="007B4500">
        <w:rPr>
          <w:rFonts w:ascii="Cambria" w:hAnsi="Cambria" w:cs="Arial"/>
        </w:rPr>
        <w:t xml:space="preserve">ncompatibilidad </w:t>
      </w:r>
      <w:r>
        <w:rPr>
          <w:rFonts w:ascii="Cambria" w:hAnsi="Cambria" w:cs="Arial"/>
        </w:rPr>
        <w:t xml:space="preserve">y obsolescencia </w:t>
      </w:r>
      <w:r w:rsidRPr="007B4500">
        <w:rPr>
          <w:rFonts w:ascii="Cambria" w:hAnsi="Cambria" w:cs="Arial"/>
        </w:rPr>
        <w:t>de los sistemas y plataformas de servicios de información</w:t>
      </w:r>
      <w:r>
        <w:rPr>
          <w:rFonts w:ascii="Cambria" w:hAnsi="Cambria" w:cs="Arial"/>
        </w:rPr>
        <w:t xml:space="preserve">, lo cual obstaculiza la </w:t>
      </w:r>
      <w:r>
        <w:rPr>
          <w:rFonts w:ascii="Cambria" w:hAnsi="Cambria" w:cs="Arial"/>
          <w:lang w:val="es-MX"/>
        </w:rPr>
        <w:t>interoperatividad</w:t>
      </w:r>
      <w:r>
        <w:rPr>
          <w:rFonts w:ascii="Cambria" w:hAnsi="Cambria" w:cs="Arial"/>
        </w:rPr>
        <w:t xml:space="preserve">, el acceso y el óptimo aprovechamiento de la información </w:t>
      </w:r>
      <w:r>
        <w:rPr>
          <w:rFonts w:ascii="Cambria" w:hAnsi="Cambria" w:cs="Arial"/>
          <w:lang w:val="es-MX"/>
        </w:rPr>
        <w:t xml:space="preserve">tanto </w:t>
      </w:r>
      <w:r w:rsidRPr="004F78D6">
        <w:rPr>
          <w:rFonts w:ascii="Cambria" w:hAnsi="Cambria" w:cs="Arial"/>
          <w:lang w:val="es-MX"/>
        </w:rPr>
        <w:t>en</w:t>
      </w:r>
      <w:r>
        <w:rPr>
          <w:rFonts w:ascii="Cambria" w:hAnsi="Cambria" w:cs="Arial"/>
          <w:lang w:val="es-MX"/>
        </w:rPr>
        <w:t xml:space="preserve"> </w:t>
      </w:r>
      <w:r w:rsidRPr="004F78D6">
        <w:rPr>
          <w:rFonts w:ascii="Cambria" w:hAnsi="Cambria" w:cs="Arial"/>
          <w:lang w:val="es-MX"/>
        </w:rPr>
        <w:t>instancias públicas del ámbito estatal y municipal</w:t>
      </w:r>
      <w:r w:rsidRPr="007B4500">
        <w:rPr>
          <w:rFonts w:ascii="Cambria" w:hAnsi="Cambria" w:cs="Arial"/>
          <w:lang w:val="es-MX"/>
        </w:rPr>
        <w:t xml:space="preserve"> </w:t>
      </w:r>
      <w:r>
        <w:rPr>
          <w:rFonts w:ascii="Cambria" w:hAnsi="Cambria" w:cs="Arial"/>
          <w:lang w:val="es-MX"/>
        </w:rPr>
        <w:t xml:space="preserve">como en la sociedad, donde la especialización </w:t>
      </w:r>
      <w:r w:rsidRPr="004F78D6">
        <w:rPr>
          <w:rFonts w:ascii="Cambria" w:hAnsi="Cambria" w:cs="Arial"/>
          <w:lang w:val="es-MX"/>
        </w:rPr>
        <w:t>en el manejo y generación de información</w:t>
      </w:r>
      <w:r>
        <w:rPr>
          <w:rFonts w:ascii="Cambria" w:hAnsi="Cambria" w:cs="Arial"/>
          <w:lang w:val="es-MX"/>
        </w:rPr>
        <w:t xml:space="preserve"> es insuficiente y, por tanto, l</w:t>
      </w:r>
      <w:r>
        <w:rPr>
          <w:rFonts w:ascii="Cambria" w:hAnsi="Cambria" w:cs="Arial"/>
        </w:rPr>
        <w:t>a aplicación técnica y tecnológica en el análisis de información es escasa</w:t>
      </w:r>
      <w:r>
        <w:rPr>
          <w:rFonts w:ascii="Cambria" w:hAnsi="Cambria" w:cs="Arial"/>
          <w:lang w:val="es-MX"/>
        </w:rPr>
        <w:t>.</w:t>
      </w:r>
    </w:p>
    <w:p w:rsidR="003F2926" w:rsidRDefault="003F2926" w:rsidP="003F2926">
      <w:pPr>
        <w:autoSpaceDE w:val="0"/>
        <w:autoSpaceDN w:val="0"/>
        <w:adjustRightInd w:val="0"/>
        <w:jc w:val="both"/>
        <w:rPr>
          <w:rFonts w:ascii="Cambria" w:hAnsi="Cambria" w:cs="Arial"/>
        </w:rPr>
      </w:pPr>
    </w:p>
    <w:p w:rsidR="003F2926" w:rsidRDefault="003F2926" w:rsidP="003F2926">
      <w:pPr>
        <w:autoSpaceDE w:val="0"/>
        <w:autoSpaceDN w:val="0"/>
        <w:adjustRightInd w:val="0"/>
        <w:jc w:val="both"/>
        <w:rPr>
          <w:rFonts w:ascii="Cambria" w:hAnsi="Cambria" w:cs="Arial"/>
          <w:lang w:val="es-MX"/>
        </w:rPr>
      </w:pPr>
    </w:p>
    <w:p w:rsidR="003F2926" w:rsidRPr="00B307A9" w:rsidRDefault="003F2926" w:rsidP="003F2926">
      <w:pPr>
        <w:pStyle w:val="Prrafodelista"/>
        <w:numPr>
          <w:ilvl w:val="0"/>
          <w:numId w:val="27"/>
        </w:numPr>
        <w:autoSpaceDE w:val="0"/>
        <w:autoSpaceDN w:val="0"/>
        <w:adjustRightInd w:val="0"/>
        <w:jc w:val="both"/>
        <w:rPr>
          <w:rFonts w:ascii="Cambria" w:hAnsi="Cambria" w:cs="Arial"/>
          <w:i/>
          <w:sz w:val="24"/>
          <w:szCs w:val="24"/>
          <w:lang w:val="es-ES"/>
        </w:rPr>
      </w:pPr>
      <w:r w:rsidRPr="00B307A9">
        <w:rPr>
          <w:rFonts w:ascii="Cambria" w:hAnsi="Cambria" w:cs="Arial"/>
          <w:i/>
          <w:sz w:val="24"/>
          <w:szCs w:val="24"/>
          <w:lang w:val="es-ES"/>
        </w:rPr>
        <w:t>Desinterés social y desconocimiento de la informació</w:t>
      </w:r>
      <w:r>
        <w:rPr>
          <w:rFonts w:ascii="Cambria" w:hAnsi="Cambria" w:cs="Arial"/>
          <w:i/>
          <w:sz w:val="24"/>
          <w:szCs w:val="24"/>
          <w:lang w:val="es-ES"/>
        </w:rPr>
        <w:t>n estadística y geográfica</w:t>
      </w:r>
    </w:p>
    <w:p w:rsidR="003F2926" w:rsidRPr="00F052D0" w:rsidRDefault="003F2926" w:rsidP="00F052D0">
      <w:pPr>
        <w:pStyle w:val="Prrafodelista"/>
        <w:autoSpaceDE w:val="0"/>
        <w:autoSpaceDN w:val="0"/>
        <w:adjustRightInd w:val="0"/>
        <w:jc w:val="both"/>
        <w:rPr>
          <w:rFonts w:ascii="Cambria" w:hAnsi="Cambria" w:cs="Arial"/>
          <w:sz w:val="20"/>
          <w:szCs w:val="24"/>
        </w:rPr>
      </w:pPr>
    </w:p>
    <w:p w:rsidR="003F2926" w:rsidRDefault="003F2926" w:rsidP="003F2926">
      <w:pPr>
        <w:jc w:val="both"/>
        <w:rPr>
          <w:rFonts w:ascii="Cambria" w:hAnsi="Cambria" w:cs="Arial"/>
          <w:lang w:val="es-MX"/>
        </w:rPr>
      </w:pPr>
      <w:r>
        <w:rPr>
          <w:rFonts w:ascii="Cambria" w:hAnsi="Cambria" w:cs="Arial"/>
          <w:lang w:val="es-MX"/>
        </w:rPr>
        <w:t>Pese a los mecanismos de divulgación de la información estadística y geográfica, su aprovechamiento está ubicado en ciertos sectores especializados, como la iniciativa privada, la academia y algunas áreas del sector público, que echan mano de las herramientas generadas por el Instituto para propiciar una</w:t>
      </w:r>
      <w:r w:rsidRPr="00EE11EB">
        <w:rPr>
          <w:rFonts w:ascii="Cambria" w:hAnsi="Cambria" w:cs="Arial"/>
          <w:lang w:val="es-MX"/>
        </w:rPr>
        <w:t xml:space="preserve"> </w:t>
      </w:r>
      <w:r>
        <w:rPr>
          <w:rFonts w:ascii="Cambria" w:hAnsi="Cambria" w:cs="Arial"/>
          <w:lang w:val="es-MX"/>
        </w:rPr>
        <w:t>lectura intuitiva de la información por parte de los usuarios.</w:t>
      </w:r>
    </w:p>
    <w:p w:rsidR="003F2926" w:rsidRDefault="003F2926" w:rsidP="003F2926">
      <w:pPr>
        <w:jc w:val="both"/>
        <w:rPr>
          <w:rFonts w:ascii="Cambria" w:hAnsi="Cambria" w:cs="Arial"/>
          <w:lang w:val="es-MX"/>
        </w:rPr>
      </w:pPr>
    </w:p>
    <w:p w:rsidR="003F2926" w:rsidRDefault="003F2926" w:rsidP="003F2926">
      <w:pPr>
        <w:jc w:val="both"/>
        <w:rPr>
          <w:rFonts w:ascii="Cambria" w:hAnsi="Cambria" w:cs="Arial"/>
          <w:lang w:val="es-MX"/>
        </w:rPr>
      </w:pPr>
      <w:r>
        <w:rPr>
          <w:rFonts w:ascii="Cambria" w:hAnsi="Cambria" w:cs="Arial"/>
          <w:lang w:val="es-MX"/>
        </w:rPr>
        <w:t>Fuera de algunos productos específicos de uso común, no se ha logrado permear la información a la sociedad en general. Pareciera que en esta nueva era de la “sociedad del conocimiento” no ha sido posible despertar el interés general ni desarrollar la capacidad analítica para encontrarle sentido a la información. Es un tema pendiente de abordar con las nuevas generaciones para que en un futuro puedan usarla y exigir que sea pertinente para poderla aplicar en las decisiones cotidianas.</w:t>
      </w:r>
    </w:p>
    <w:p w:rsidR="00F052D0" w:rsidRDefault="00F052D0" w:rsidP="003F2926">
      <w:pPr>
        <w:jc w:val="both"/>
        <w:rPr>
          <w:rFonts w:ascii="Cambria" w:hAnsi="Cambria" w:cs="Arial"/>
          <w:lang w:val="es-MX"/>
        </w:rPr>
      </w:pPr>
    </w:p>
    <w:p w:rsidR="003F2926" w:rsidRPr="0092680A" w:rsidRDefault="003F2926" w:rsidP="003F2926">
      <w:pPr>
        <w:pStyle w:val="Prrafodelista"/>
        <w:numPr>
          <w:ilvl w:val="0"/>
          <w:numId w:val="27"/>
        </w:numPr>
        <w:autoSpaceDE w:val="0"/>
        <w:autoSpaceDN w:val="0"/>
        <w:adjustRightInd w:val="0"/>
        <w:jc w:val="both"/>
        <w:rPr>
          <w:rFonts w:ascii="Cambria" w:hAnsi="Cambria" w:cs="Arial"/>
          <w:sz w:val="24"/>
          <w:szCs w:val="24"/>
        </w:rPr>
      </w:pPr>
      <w:r>
        <w:rPr>
          <w:rFonts w:ascii="Cambria" w:hAnsi="Cambria" w:cs="Arial"/>
          <w:i/>
          <w:sz w:val="24"/>
          <w:szCs w:val="24"/>
          <w:lang w:val="es-ES"/>
        </w:rPr>
        <w:t xml:space="preserve">Información masiva </w:t>
      </w:r>
      <w:r w:rsidRPr="0092680A">
        <w:rPr>
          <w:rFonts w:ascii="Cambria" w:hAnsi="Cambria" w:cs="Arial"/>
          <w:i/>
          <w:sz w:val="24"/>
          <w:szCs w:val="24"/>
          <w:lang w:val="es-ES"/>
        </w:rPr>
        <w:t xml:space="preserve">estadística y geográfica </w:t>
      </w:r>
      <w:r>
        <w:rPr>
          <w:rFonts w:ascii="Cambria" w:hAnsi="Cambria" w:cs="Arial"/>
          <w:i/>
          <w:sz w:val="24"/>
          <w:szCs w:val="24"/>
          <w:lang w:val="es-ES"/>
        </w:rPr>
        <w:t>dispersa</w:t>
      </w:r>
    </w:p>
    <w:p w:rsidR="003F2926" w:rsidRDefault="003F2926" w:rsidP="003F2926">
      <w:pPr>
        <w:jc w:val="both"/>
        <w:rPr>
          <w:rFonts w:ascii="Cambria" w:hAnsi="Cambria" w:cs="Arial"/>
          <w:lang w:val="es-MX"/>
        </w:rPr>
      </w:pPr>
    </w:p>
    <w:p w:rsidR="003F2926" w:rsidRDefault="003F2926" w:rsidP="003F2926">
      <w:pPr>
        <w:jc w:val="both"/>
        <w:rPr>
          <w:rFonts w:ascii="Cambria" w:hAnsi="Cambria" w:cs="Arial"/>
          <w:lang w:val="es-MX"/>
        </w:rPr>
      </w:pPr>
      <w:r>
        <w:rPr>
          <w:rFonts w:ascii="Cambria" w:hAnsi="Cambria" w:cs="Arial"/>
          <w:lang w:val="es-MX"/>
        </w:rPr>
        <w:t>Si bien se ha ido articulando el trabajo entre las unidades que integran el recién creado Instituto, al despachar temporalmente desde tres domicilios distintos se presentan dificultades para la coordinación de los proyectos, con mayor inversión de tiempo y combustible al incrementar los traslados, así como confusión entre los usuarios al no tener claro a dónde tienen que acudir para realizar sus solicitudes de información.</w:t>
      </w:r>
    </w:p>
    <w:p w:rsidR="003F2926" w:rsidRDefault="003F2926" w:rsidP="003F2926">
      <w:pPr>
        <w:jc w:val="both"/>
        <w:rPr>
          <w:rFonts w:ascii="Cambria" w:hAnsi="Cambria" w:cs="Arial"/>
          <w:lang w:val="es-MX"/>
        </w:rPr>
      </w:pPr>
    </w:p>
    <w:p w:rsidR="003F2926" w:rsidRPr="00125E38" w:rsidRDefault="003F2926" w:rsidP="003F2926">
      <w:pPr>
        <w:jc w:val="both"/>
        <w:rPr>
          <w:rFonts w:ascii="Cambria" w:hAnsi="Cambria" w:cs="Arial"/>
          <w:lang w:val="es-MX"/>
        </w:rPr>
      </w:pPr>
      <w:r>
        <w:rPr>
          <w:rFonts w:ascii="Cambria" w:hAnsi="Cambria" w:cs="Arial"/>
          <w:lang w:val="es-MX"/>
        </w:rPr>
        <w:t>De igual manera, la dispersión física ha dificultado la interacción entre las unidades y los proyectos que requieren de una operación conjunta. También, la integración de información bajo los mismos estándares ha sido lenta, aunque se avanza en el engranaje de manera virtual para ampliar el alcance en la generación y transmisión del conocimiento y la información.  Esto que ocurre en el nivel organizacional también se presenta en la estructura gubernamental, donde cada dependencia genera su información y no siempre es compartida.</w:t>
      </w:r>
    </w:p>
    <w:p w:rsidR="003F2926" w:rsidRPr="004F78D6" w:rsidRDefault="003F2926" w:rsidP="003F2926">
      <w:pPr>
        <w:jc w:val="both"/>
        <w:rPr>
          <w:rFonts w:ascii="Cambria" w:hAnsi="Cambria" w:cs="Arial"/>
          <w:lang w:val="es-MX"/>
        </w:rPr>
      </w:pPr>
    </w:p>
    <w:p w:rsidR="003F2926" w:rsidRPr="001544BA" w:rsidRDefault="003F2926" w:rsidP="003F2926">
      <w:pPr>
        <w:pStyle w:val="Prrafodelista"/>
        <w:numPr>
          <w:ilvl w:val="0"/>
          <w:numId w:val="27"/>
        </w:numPr>
        <w:autoSpaceDE w:val="0"/>
        <w:autoSpaceDN w:val="0"/>
        <w:adjustRightInd w:val="0"/>
        <w:jc w:val="both"/>
        <w:rPr>
          <w:rFonts w:ascii="Cambria" w:hAnsi="Cambria" w:cs="Arial"/>
        </w:rPr>
      </w:pPr>
      <w:r w:rsidRPr="001544BA">
        <w:rPr>
          <w:rFonts w:ascii="Cambria" w:hAnsi="Cambria" w:cs="Arial"/>
          <w:i/>
          <w:sz w:val="24"/>
          <w:szCs w:val="24"/>
          <w:lang w:val="es-ES"/>
        </w:rPr>
        <w:t>I</w:t>
      </w:r>
      <w:r>
        <w:rPr>
          <w:rFonts w:ascii="Cambria" w:hAnsi="Cambria" w:cs="Arial"/>
          <w:i/>
          <w:sz w:val="24"/>
          <w:szCs w:val="24"/>
          <w:lang w:val="es-ES"/>
        </w:rPr>
        <w:t>nformación estadística y geográfica desactualizada y escasa</w:t>
      </w:r>
    </w:p>
    <w:p w:rsidR="003F2926" w:rsidRPr="001544BA" w:rsidRDefault="003F2926" w:rsidP="003F2926">
      <w:pPr>
        <w:pStyle w:val="Prrafodelista"/>
        <w:autoSpaceDE w:val="0"/>
        <w:autoSpaceDN w:val="0"/>
        <w:adjustRightInd w:val="0"/>
        <w:jc w:val="both"/>
        <w:rPr>
          <w:rFonts w:ascii="Cambria" w:hAnsi="Cambria" w:cs="Arial"/>
        </w:rPr>
      </w:pPr>
    </w:p>
    <w:p w:rsidR="003F2926" w:rsidRDefault="003F2926" w:rsidP="003F2926">
      <w:pPr>
        <w:jc w:val="both"/>
        <w:rPr>
          <w:rFonts w:ascii="Cambria" w:hAnsi="Cambria" w:cs="Arial"/>
          <w:lang w:val="es-MX"/>
        </w:rPr>
      </w:pPr>
      <w:r>
        <w:rPr>
          <w:rFonts w:ascii="Cambria" w:hAnsi="Cambria" w:cs="Arial"/>
          <w:lang w:val="es-MX"/>
        </w:rPr>
        <w:t xml:space="preserve">La información estadística proveniente de fuentes externas, particularmente la económico-financiera, puede actualizarse de manera mensual; sin embargo, tanto la sociodemográfica como la geográfico-ambiental se actualizan en lapsos anuales, </w:t>
      </w:r>
      <w:r>
        <w:rPr>
          <w:rFonts w:ascii="Cambria" w:hAnsi="Cambria" w:cs="Arial"/>
          <w:lang w:val="es-MX"/>
        </w:rPr>
        <w:lastRenderedPageBreak/>
        <w:t>trienales, quinquenales o mayores, durante los cuales se suscitan cambios significativos en la sociedad y el territorio.</w:t>
      </w:r>
    </w:p>
    <w:p w:rsidR="003F2926" w:rsidRDefault="003F2926" w:rsidP="003F2926">
      <w:pPr>
        <w:jc w:val="both"/>
        <w:rPr>
          <w:rFonts w:ascii="Cambria" w:hAnsi="Cambria" w:cs="Arial"/>
          <w:lang w:val="es-MX"/>
        </w:rPr>
      </w:pPr>
    </w:p>
    <w:p w:rsidR="003F2926" w:rsidRDefault="003F2926" w:rsidP="003F2926">
      <w:pPr>
        <w:jc w:val="both"/>
        <w:rPr>
          <w:rFonts w:ascii="Cambria" w:hAnsi="Cambria" w:cs="Arial"/>
          <w:lang w:val="es-MX"/>
        </w:rPr>
      </w:pPr>
      <w:r>
        <w:rPr>
          <w:rFonts w:ascii="Cambria" w:hAnsi="Cambria" w:cs="Arial"/>
          <w:lang w:val="es-MX"/>
        </w:rPr>
        <w:t xml:space="preserve">De igual manera, así como en algunos temas se cuenta con información volumétrica, en otros es escasa, como en materia territorial, ya sea por </w:t>
      </w:r>
      <w:r w:rsidRPr="004959DF">
        <w:rPr>
          <w:rFonts w:ascii="Cambria" w:hAnsi="Cambria" w:cs="Arial"/>
          <w:lang w:val="es-MX"/>
        </w:rPr>
        <w:t xml:space="preserve">los costos asociados a la generación de información geográfica </w:t>
      </w:r>
      <w:r>
        <w:rPr>
          <w:rFonts w:ascii="Cambria" w:hAnsi="Cambria" w:cs="Arial"/>
          <w:lang w:val="es-MX"/>
        </w:rPr>
        <w:t xml:space="preserve">y sociodemográfica, que </w:t>
      </w:r>
      <w:r w:rsidRPr="004959DF">
        <w:rPr>
          <w:rFonts w:ascii="Cambria" w:hAnsi="Cambria" w:cs="Arial"/>
          <w:lang w:val="es-MX"/>
        </w:rPr>
        <w:t>impiden reducir la frecuencia de actualización</w:t>
      </w:r>
      <w:r>
        <w:rPr>
          <w:rFonts w:ascii="Cambria" w:hAnsi="Cambria" w:cs="Arial"/>
          <w:lang w:val="es-MX"/>
        </w:rPr>
        <w:t>, o porque no se han fortalecido las</w:t>
      </w:r>
      <w:r w:rsidRPr="004959DF">
        <w:rPr>
          <w:rFonts w:ascii="Cambria" w:hAnsi="Cambria" w:cs="Arial"/>
          <w:lang w:val="es-MX"/>
        </w:rPr>
        <w:t xml:space="preserve"> tres dimensiones de la infraestructura de datos es</w:t>
      </w:r>
      <w:r>
        <w:rPr>
          <w:rFonts w:ascii="Cambria" w:hAnsi="Cambria" w:cs="Arial"/>
          <w:lang w:val="es-MX"/>
        </w:rPr>
        <w:t>paci</w:t>
      </w:r>
      <w:r w:rsidRPr="004959DF">
        <w:rPr>
          <w:rFonts w:ascii="Cambria" w:hAnsi="Cambria" w:cs="Arial"/>
          <w:lang w:val="es-MX"/>
        </w:rPr>
        <w:t xml:space="preserve">ales: </w:t>
      </w:r>
      <w:r>
        <w:rPr>
          <w:rFonts w:ascii="Cambria" w:hAnsi="Cambria" w:cs="Arial"/>
          <w:lang w:val="es-MX"/>
        </w:rPr>
        <w:t>t</w:t>
      </w:r>
      <w:r w:rsidRPr="00944A0A">
        <w:rPr>
          <w:rFonts w:ascii="Cambria" w:hAnsi="Cambria" w:cs="Arial"/>
          <w:lang w:val="es-MX"/>
        </w:rPr>
        <w:t>écnica</w:t>
      </w:r>
      <w:r w:rsidRPr="004959DF">
        <w:rPr>
          <w:rFonts w:ascii="Cambria" w:hAnsi="Cambria" w:cs="Arial"/>
          <w:lang w:val="es-MX"/>
        </w:rPr>
        <w:t xml:space="preserve"> (</w:t>
      </w:r>
      <w:r>
        <w:rPr>
          <w:rFonts w:ascii="Cambria" w:hAnsi="Cambria" w:cs="Arial"/>
          <w:lang w:val="es-MX"/>
        </w:rPr>
        <w:t>d</w:t>
      </w:r>
      <w:r w:rsidRPr="004959DF">
        <w:rPr>
          <w:rFonts w:ascii="Cambria" w:hAnsi="Cambria" w:cs="Arial"/>
          <w:lang w:val="es-MX"/>
        </w:rPr>
        <w:t xml:space="preserve">atos, </w:t>
      </w:r>
      <w:r>
        <w:rPr>
          <w:rFonts w:ascii="Cambria" w:hAnsi="Cambria" w:cs="Arial"/>
          <w:lang w:val="es-MX"/>
        </w:rPr>
        <w:t>n</w:t>
      </w:r>
      <w:r w:rsidRPr="004959DF">
        <w:rPr>
          <w:rFonts w:ascii="Cambria" w:hAnsi="Cambria" w:cs="Arial"/>
          <w:lang w:val="es-MX"/>
        </w:rPr>
        <w:t xml:space="preserve">ormas y especificaciones y </w:t>
      </w:r>
      <w:r>
        <w:rPr>
          <w:rFonts w:ascii="Cambria" w:hAnsi="Cambria" w:cs="Arial"/>
          <w:lang w:val="es-MX"/>
        </w:rPr>
        <w:t>t</w:t>
      </w:r>
      <w:r w:rsidRPr="004959DF">
        <w:rPr>
          <w:rFonts w:ascii="Cambria" w:hAnsi="Cambria" w:cs="Arial"/>
          <w:lang w:val="es-MX"/>
        </w:rPr>
        <w:t xml:space="preserve">ecnología), </w:t>
      </w:r>
      <w:r>
        <w:rPr>
          <w:rFonts w:ascii="Cambria" w:hAnsi="Cambria" w:cs="Arial"/>
          <w:lang w:val="es-MX"/>
        </w:rPr>
        <w:t>h</w:t>
      </w:r>
      <w:r w:rsidRPr="00944A0A">
        <w:rPr>
          <w:rFonts w:ascii="Cambria" w:hAnsi="Cambria" w:cs="Arial"/>
          <w:lang w:val="es-MX"/>
        </w:rPr>
        <w:t>umana</w:t>
      </w:r>
      <w:r w:rsidRPr="004959DF">
        <w:rPr>
          <w:rFonts w:ascii="Cambria" w:hAnsi="Cambria" w:cs="Arial"/>
          <w:lang w:val="es-MX"/>
        </w:rPr>
        <w:t xml:space="preserve"> (</w:t>
      </w:r>
      <w:r>
        <w:rPr>
          <w:rFonts w:ascii="Cambria" w:hAnsi="Cambria" w:cs="Arial"/>
          <w:lang w:val="es-MX"/>
        </w:rPr>
        <w:t>v</w:t>
      </w:r>
      <w:r w:rsidRPr="004959DF">
        <w:rPr>
          <w:rFonts w:ascii="Cambria" w:hAnsi="Cambria" w:cs="Arial"/>
          <w:lang w:val="es-MX"/>
        </w:rPr>
        <w:t xml:space="preserve">oluntad, </w:t>
      </w:r>
      <w:r>
        <w:rPr>
          <w:rFonts w:ascii="Cambria" w:hAnsi="Cambria" w:cs="Arial"/>
          <w:lang w:val="es-MX"/>
        </w:rPr>
        <w:t>p</w:t>
      </w:r>
      <w:r w:rsidRPr="004959DF">
        <w:rPr>
          <w:rFonts w:ascii="Cambria" w:hAnsi="Cambria" w:cs="Arial"/>
          <w:lang w:val="es-MX"/>
        </w:rPr>
        <w:t xml:space="preserve">roductores y usuarios, </w:t>
      </w:r>
      <w:r>
        <w:rPr>
          <w:rFonts w:ascii="Cambria" w:hAnsi="Cambria" w:cs="Arial"/>
          <w:lang w:val="es-MX"/>
        </w:rPr>
        <w:t>c</w:t>
      </w:r>
      <w:r w:rsidRPr="004959DF">
        <w:rPr>
          <w:rFonts w:ascii="Cambria" w:hAnsi="Cambria" w:cs="Arial"/>
          <w:lang w:val="es-MX"/>
        </w:rPr>
        <w:t xml:space="preserve">apital humano); y </w:t>
      </w:r>
      <w:r>
        <w:rPr>
          <w:rFonts w:ascii="Cambria" w:hAnsi="Cambria" w:cs="Arial"/>
          <w:lang w:val="es-MX"/>
        </w:rPr>
        <w:t>a</w:t>
      </w:r>
      <w:r w:rsidRPr="00944A0A">
        <w:rPr>
          <w:rFonts w:ascii="Cambria" w:hAnsi="Cambria" w:cs="Arial"/>
          <w:lang w:val="es-MX"/>
        </w:rPr>
        <w:t>dministrativa (</w:t>
      </w:r>
      <w:r>
        <w:rPr>
          <w:rFonts w:ascii="Cambria" w:hAnsi="Cambria" w:cs="Arial"/>
          <w:lang w:val="es-MX"/>
        </w:rPr>
        <w:t>marco legal y fortalecimiento institucional</w:t>
      </w:r>
      <w:r w:rsidRPr="004959DF">
        <w:rPr>
          <w:rFonts w:ascii="Cambria" w:hAnsi="Cambria" w:cs="Arial"/>
          <w:lang w:val="es-MX"/>
        </w:rPr>
        <w:t>)</w:t>
      </w:r>
      <w:r>
        <w:rPr>
          <w:rFonts w:ascii="Cambria" w:hAnsi="Cambria" w:cs="Arial"/>
          <w:lang w:val="es-MX"/>
        </w:rPr>
        <w:t>, lo cual genera desequilibrios.</w:t>
      </w:r>
    </w:p>
    <w:p w:rsidR="003F2926" w:rsidRDefault="003F2926" w:rsidP="003F2926">
      <w:pPr>
        <w:jc w:val="both"/>
        <w:rPr>
          <w:rFonts w:ascii="Cambria" w:hAnsi="Cambria" w:cs="Arial"/>
          <w:lang w:val="es-MX"/>
        </w:rPr>
      </w:pPr>
    </w:p>
    <w:p w:rsidR="003F2926" w:rsidRPr="00125E38" w:rsidRDefault="003F2926" w:rsidP="003F2926">
      <w:pPr>
        <w:pStyle w:val="Ttulo3"/>
        <w:numPr>
          <w:ilvl w:val="0"/>
          <w:numId w:val="26"/>
        </w:numPr>
        <w:ind w:left="284" w:hanging="284"/>
        <w:rPr>
          <w:b w:val="0"/>
          <w:color w:val="auto"/>
          <w:lang w:val="es-ES_tradnl"/>
        </w:rPr>
      </w:pPr>
      <w:bookmarkStart w:id="30" w:name="_Toc449527906"/>
      <w:r w:rsidRPr="00125E38">
        <w:rPr>
          <w:b w:val="0"/>
          <w:color w:val="auto"/>
          <w:lang w:val="es-ES_tradnl"/>
        </w:rPr>
        <w:t>Análisis de causalidades</w:t>
      </w:r>
      <w:bookmarkEnd w:id="30"/>
    </w:p>
    <w:p w:rsidR="009047CF" w:rsidRPr="009047CF" w:rsidRDefault="009047CF" w:rsidP="009047CF">
      <w:pPr>
        <w:autoSpaceDE w:val="0"/>
        <w:autoSpaceDN w:val="0"/>
        <w:adjustRightInd w:val="0"/>
        <w:jc w:val="both"/>
        <w:rPr>
          <w:rFonts w:ascii="Cambria" w:hAnsi="Cambria" w:cs="Arial"/>
          <w:i/>
        </w:rPr>
      </w:pPr>
      <w:r w:rsidRPr="009047CF">
        <w:rPr>
          <w:rFonts w:ascii="Cambria" w:hAnsi="Cambria" w:cs="Arial"/>
          <w:i/>
        </w:rPr>
        <w:t>(</w:t>
      </w:r>
      <w:r>
        <w:rPr>
          <w:rFonts w:ascii="Cambria" w:hAnsi="Cambria" w:cs="Arial"/>
          <w:i/>
        </w:rPr>
        <w:t>Realizado</w:t>
      </w:r>
      <w:r w:rsidRPr="009047CF">
        <w:rPr>
          <w:rFonts w:ascii="Cambria" w:hAnsi="Cambria" w:cs="Arial"/>
          <w:i/>
        </w:rPr>
        <w:t xml:space="preserve"> en 2014, </w:t>
      </w:r>
      <w:r>
        <w:rPr>
          <w:rFonts w:ascii="Cambria" w:hAnsi="Cambria" w:cs="Arial"/>
          <w:i/>
        </w:rPr>
        <w:t xml:space="preserve">ante el cual </w:t>
      </w:r>
      <w:r w:rsidRPr="009047CF">
        <w:rPr>
          <w:rFonts w:ascii="Cambria" w:hAnsi="Cambria" w:cs="Arial"/>
          <w:i/>
        </w:rPr>
        <w:t xml:space="preserve">se ha orientado el trabajo institucional) </w:t>
      </w:r>
    </w:p>
    <w:p w:rsidR="003F2926" w:rsidRPr="009047CF" w:rsidRDefault="003F2926" w:rsidP="003F2926">
      <w:pPr>
        <w:autoSpaceDE w:val="0"/>
        <w:autoSpaceDN w:val="0"/>
        <w:adjustRightInd w:val="0"/>
        <w:jc w:val="both"/>
        <w:rPr>
          <w:rFonts w:ascii="Cambria" w:hAnsi="Cambria" w:cs="Arial"/>
          <w:lang w:val="es-MX"/>
        </w:rPr>
      </w:pPr>
    </w:p>
    <w:p w:rsidR="003F2926" w:rsidRPr="008B14FB" w:rsidRDefault="003F2926" w:rsidP="003F2926">
      <w:pPr>
        <w:autoSpaceDE w:val="0"/>
        <w:autoSpaceDN w:val="0"/>
        <w:adjustRightInd w:val="0"/>
        <w:jc w:val="both"/>
        <w:rPr>
          <w:rFonts w:ascii="Cambria" w:hAnsi="Cambria" w:cs="Arial"/>
          <w:sz w:val="22"/>
        </w:rPr>
      </w:pPr>
      <w:r w:rsidRPr="008B14FB">
        <w:rPr>
          <w:rFonts w:ascii="Cambria" w:hAnsi="Cambria" w:cs="Arial"/>
          <w:sz w:val="22"/>
        </w:rPr>
        <w:t>Para los problemas descritos antes se hizo un análisis de sus probables causas más importantes, que se consignan enseguida.</w:t>
      </w:r>
    </w:p>
    <w:p w:rsidR="003F2926" w:rsidRPr="00A5271C" w:rsidRDefault="003F2926" w:rsidP="003F2926">
      <w:pPr>
        <w:ind w:left="360"/>
        <w:jc w:val="both"/>
        <w:rPr>
          <w:rFonts w:ascii="Cambria" w:hAnsi="Cambria" w:cs="Arial"/>
          <w:sz w:val="16"/>
          <w:szCs w:val="16"/>
        </w:rPr>
      </w:pPr>
    </w:p>
    <w:p w:rsidR="003F2926" w:rsidRPr="001544BA" w:rsidRDefault="003F2926" w:rsidP="003F2926">
      <w:pPr>
        <w:pStyle w:val="Prrafodelista"/>
        <w:numPr>
          <w:ilvl w:val="0"/>
          <w:numId w:val="27"/>
        </w:numPr>
        <w:autoSpaceDE w:val="0"/>
        <w:autoSpaceDN w:val="0"/>
        <w:adjustRightInd w:val="0"/>
        <w:jc w:val="both"/>
        <w:rPr>
          <w:rFonts w:ascii="Cambria" w:hAnsi="Cambria" w:cs="Arial"/>
        </w:rPr>
      </w:pPr>
      <w:r>
        <w:rPr>
          <w:rFonts w:ascii="Cambria" w:hAnsi="Cambria" w:cs="Arial"/>
          <w:i/>
          <w:sz w:val="24"/>
          <w:szCs w:val="24"/>
          <w:lang w:val="es-ES"/>
        </w:rPr>
        <w:t>Segmentación de la realidad</w:t>
      </w:r>
    </w:p>
    <w:p w:rsidR="003F2926" w:rsidRPr="00781020"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Enfoque disciplinar en la generación y análisis de la información</w:t>
      </w:r>
      <w:r w:rsidRPr="00781020">
        <w:rPr>
          <w:rFonts w:ascii="Cambria" w:hAnsi="Cambria" w:cs="Arial"/>
          <w:sz w:val="24"/>
          <w:szCs w:val="24"/>
        </w:rPr>
        <w:t xml:space="preserve">.  </w:t>
      </w:r>
    </w:p>
    <w:p w:rsidR="003F2926" w:rsidRPr="00781020"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Estructura sectorial de la administración pública estatal.</w:t>
      </w:r>
    </w:p>
    <w:p w:rsidR="003F2926"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Desvinculación del territorio en el análisis estadístico.</w:t>
      </w:r>
    </w:p>
    <w:p w:rsidR="003F2926" w:rsidRPr="00A5271C" w:rsidRDefault="003F2926" w:rsidP="003F2926">
      <w:pPr>
        <w:ind w:left="708"/>
        <w:jc w:val="both"/>
        <w:rPr>
          <w:rFonts w:ascii="Cambria" w:hAnsi="Cambria" w:cs="Arial"/>
          <w:sz w:val="16"/>
          <w:szCs w:val="16"/>
        </w:rPr>
      </w:pPr>
    </w:p>
    <w:p w:rsidR="003F2926" w:rsidRDefault="003F2926" w:rsidP="003F2926">
      <w:pPr>
        <w:pStyle w:val="Prrafodelista"/>
        <w:numPr>
          <w:ilvl w:val="0"/>
          <w:numId w:val="27"/>
        </w:numPr>
        <w:autoSpaceDE w:val="0"/>
        <w:autoSpaceDN w:val="0"/>
        <w:adjustRightInd w:val="0"/>
        <w:jc w:val="both"/>
        <w:rPr>
          <w:rFonts w:ascii="Cambria" w:hAnsi="Cambria" w:cs="Arial"/>
          <w:i/>
          <w:sz w:val="24"/>
          <w:szCs w:val="24"/>
          <w:lang w:val="es-ES"/>
        </w:rPr>
      </w:pPr>
      <w:r w:rsidRPr="004F78D6">
        <w:rPr>
          <w:rFonts w:ascii="Cambria" w:hAnsi="Cambria" w:cs="Arial"/>
          <w:i/>
          <w:sz w:val="24"/>
          <w:szCs w:val="24"/>
          <w:lang w:val="es-ES"/>
        </w:rPr>
        <w:t>Personal de las dependencias de gobierno caren</w:t>
      </w:r>
      <w:r>
        <w:rPr>
          <w:rFonts w:ascii="Cambria" w:hAnsi="Cambria" w:cs="Arial"/>
          <w:i/>
          <w:sz w:val="24"/>
          <w:szCs w:val="24"/>
          <w:lang w:val="es-ES"/>
        </w:rPr>
        <w:t>te</w:t>
      </w:r>
      <w:r w:rsidRPr="004F78D6">
        <w:rPr>
          <w:rFonts w:ascii="Cambria" w:hAnsi="Cambria" w:cs="Arial"/>
          <w:i/>
          <w:sz w:val="24"/>
          <w:szCs w:val="24"/>
          <w:lang w:val="es-ES"/>
        </w:rPr>
        <w:t xml:space="preserve"> de habilidad</w:t>
      </w:r>
      <w:r>
        <w:rPr>
          <w:rFonts w:ascii="Cambria" w:hAnsi="Cambria" w:cs="Arial"/>
          <w:i/>
          <w:sz w:val="24"/>
          <w:szCs w:val="24"/>
          <w:lang w:val="es-ES"/>
        </w:rPr>
        <w:t xml:space="preserve"> para aprovechar la información</w:t>
      </w:r>
    </w:p>
    <w:p w:rsidR="003F2926"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 xml:space="preserve">Desconocimiento de herramientas para uso y </w:t>
      </w:r>
      <w:r w:rsidRPr="004F78D6">
        <w:rPr>
          <w:rFonts w:ascii="Cambria" w:hAnsi="Cambria" w:cs="Arial"/>
          <w:sz w:val="24"/>
          <w:szCs w:val="24"/>
        </w:rPr>
        <w:t>generación de información en instancias públicas del ámbito estatal y municipal</w:t>
      </w:r>
      <w:r>
        <w:rPr>
          <w:rFonts w:ascii="Cambria" w:hAnsi="Cambria" w:cs="Arial"/>
          <w:sz w:val="24"/>
          <w:szCs w:val="24"/>
        </w:rPr>
        <w:t>.</w:t>
      </w:r>
    </w:p>
    <w:p w:rsidR="003F2926" w:rsidRPr="00125E38"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Deficiente especialización para el manejo y generación de información.</w:t>
      </w:r>
    </w:p>
    <w:p w:rsidR="003F2926"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 xml:space="preserve">Difícil comprensión de la información. </w:t>
      </w:r>
    </w:p>
    <w:p w:rsidR="003F2926" w:rsidRPr="00870378" w:rsidRDefault="003F2926" w:rsidP="003F2926">
      <w:pPr>
        <w:ind w:left="708"/>
        <w:jc w:val="both"/>
        <w:rPr>
          <w:rFonts w:ascii="Cambria" w:hAnsi="Cambria" w:cs="Arial"/>
          <w:sz w:val="16"/>
          <w:szCs w:val="16"/>
        </w:rPr>
      </w:pPr>
    </w:p>
    <w:p w:rsidR="003F2926" w:rsidRPr="00B307A9" w:rsidRDefault="003F2926" w:rsidP="003F2926">
      <w:pPr>
        <w:pStyle w:val="Prrafodelista"/>
        <w:numPr>
          <w:ilvl w:val="0"/>
          <w:numId w:val="27"/>
        </w:numPr>
        <w:autoSpaceDE w:val="0"/>
        <w:autoSpaceDN w:val="0"/>
        <w:adjustRightInd w:val="0"/>
        <w:jc w:val="both"/>
        <w:rPr>
          <w:rFonts w:ascii="Cambria" w:hAnsi="Cambria" w:cs="Arial"/>
          <w:i/>
          <w:sz w:val="24"/>
          <w:szCs w:val="24"/>
          <w:lang w:val="es-ES"/>
        </w:rPr>
      </w:pPr>
      <w:r w:rsidRPr="00B307A9">
        <w:rPr>
          <w:rFonts w:ascii="Cambria" w:hAnsi="Cambria" w:cs="Arial"/>
          <w:i/>
          <w:sz w:val="24"/>
          <w:szCs w:val="24"/>
          <w:lang w:val="es-ES"/>
        </w:rPr>
        <w:t>Desinterés social y desconocimiento de la informació</w:t>
      </w:r>
      <w:r>
        <w:rPr>
          <w:rFonts w:ascii="Cambria" w:hAnsi="Cambria" w:cs="Arial"/>
          <w:i/>
          <w:sz w:val="24"/>
          <w:szCs w:val="24"/>
          <w:lang w:val="es-ES"/>
        </w:rPr>
        <w:t>n estadística y geográfica</w:t>
      </w:r>
    </w:p>
    <w:p w:rsidR="003F2926"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Limitada capacidad analítica en la sociedad.</w:t>
      </w:r>
    </w:p>
    <w:p w:rsidR="003F2926"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Divulgación ineficaz.</w:t>
      </w:r>
    </w:p>
    <w:p w:rsidR="003F2926"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Desvinculación de los datos respecto a la realidad social.</w:t>
      </w:r>
    </w:p>
    <w:p w:rsidR="003F2926" w:rsidRPr="00870378" w:rsidRDefault="003F2926" w:rsidP="003F2926">
      <w:pPr>
        <w:ind w:left="708"/>
        <w:jc w:val="both"/>
        <w:rPr>
          <w:rFonts w:ascii="Cambria" w:hAnsi="Cambria" w:cs="Arial"/>
          <w:sz w:val="16"/>
          <w:szCs w:val="16"/>
        </w:rPr>
      </w:pPr>
    </w:p>
    <w:p w:rsidR="003F2926" w:rsidRPr="001544BA" w:rsidRDefault="003F2926" w:rsidP="003F2926">
      <w:pPr>
        <w:pStyle w:val="Prrafodelista"/>
        <w:numPr>
          <w:ilvl w:val="0"/>
          <w:numId w:val="27"/>
        </w:numPr>
        <w:autoSpaceDE w:val="0"/>
        <w:autoSpaceDN w:val="0"/>
        <w:adjustRightInd w:val="0"/>
        <w:jc w:val="both"/>
        <w:rPr>
          <w:rFonts w:ascii="Cambria" w:hAnsi="Cambria" w:cs="Arial"/>
        </w:rPr>
      </w:pPr>
      <w:r>
        <w:rPr>
          <w:rFonts w:ascii="Cambria" w:hAnsi="Cambria" w:cs="Arial"/>
          <w:i/>
          <w:sz w:val="24"/>
          <w:szCs w:val="24"/>
          <w:lang w:val="es-ES"/>
        </w:rPr>
        <w:t>Dispersión de la información estadística y geográfica de Jalisco</w:t>
      </w:r>
    </w:p>
    <w:p w:rsidR="003F2926"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Capacidad de almacenaje de datos insuficiente.</w:t>
      </w:r>
    </w:p>
    <w:p w:rsidR="003F2926" w:rsidRPr="00125E38"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Sistema de Información Estratégica del Estado de Jalisco y sus Municipios aún no conformado.</w:t>
      </w:r>
    </w:p>
    <w:p w:rsidR="003F2926" w:rsidRPr="0092680A" w:rsidRDefault="003F2926" w:rsidP="003F2926">
      <w:pPr>
        <w:pStyle w:val="Prrafodelista"/>
        <w:numPr>
          <w:ilvl w:val="0"/>
          <w:numId w:val="28"/>
        </w:numPr>
        <w:autoSpaceDE w:val="0"/>
        <w:autoSpaceDN w:val="0"/>
        <w:adjustRightInd w:val="0"/>
        <w:jc w:val="both"/>
        <w:rPr>
          <w:rFonts w:ascii="Cambria" w:hAnsi="Cambria" w:cs="Arial"/>
          <w:sz w:val="24"/>
          <w:szCs w:val="24"/>
        </w:rPr>
      </w:pPr>
      <w:r w:rsidRPr="0092680A">
        <w:rPr>
          <w:rFonts w:ascii="Cambria" w:hAnsi="Cambria" w:cs="Arial"/>
          <w:sz w:val="24"/>
          <w:szCs w:val="24"/>
        </w:rPr>
        <w:t>Desarticulación entre unidades generadoras de información sociodemográ</w:t>
      </w:r>
      <w:r>
        <w:rPr>
          <w:rFonts w:ascii="Cambria" w:hAnsi="Cambria" w:cs="Arial"/>
          <w:sz w:val="24"/>
          <w:szCs w:val="24"/>
        </w:rPr>
        <w:t>-</w:t>
      </w:r>
      <w:r w:rsidRPr="0092680A">
        <w:rPr>
          <w:rFonts w:ascii="Cambria" w:hAnsi="Cambria" w:cs="Arial"/>
          <w:sz w:val="24"/>
          <w:szCs w:val="24"/>
        </w:rPr>
        <w:t>fica, económico-financiera y geográfico-ambiental.</w:t>
      </w:r>
    </w:p>
    <w:p w:rsidR="003F2926" w:rsidRPr="00870378" w:rsidRDefault="003F2926" w:rsidP="003F2926">
      <w:pPr>
        <w:jc w:val="both"/>
        <w:rPr>
          <w:rFonts w:ascii="Cambria" w:hAnsi="Cambria" w:cs="Arial"/>
          <w:sz w:val="16"/>
          <w:szCs w:val="16"/>
          <w:lang w:val="es-MX"/>
        </w:rPr>
      </w:pPr>
    </w:p>
    <w:p w:rsidR="003F2926" w:rsidRPr="001544BA" w:rsidRDefault="003F2926" w:rsidP="003F2926">
      <w:pPr>
        <w:pStyle w:val="Prrafodelista"/>
        <w:numPr>
          <w:ilvl w:val="0"/>
          <w:numId w:val="27"/>
        </w:numPr>
        <w:autoSpaceDE w:val="0"/>
        <w:autoSpaceDN w:val="0"/>
        <w:adjustRightInd w:val="0"/>
        <w:jc w:val="both"/>
        <w:rPr>
          <w:rFonts w:ascii="Cambria" w:hAnsi="Cambria" w:cs="Arial"/>
        </w:rPr>
      </w:pPr>
      <w:r w:rsidRPr="001544BA">
        <w:rPr>
          <w:rFonts w:ascii="Cambria" w:hAnsi="Cambria" w:cs="Arial"/>
          <w:i/>
          <w:sz w:val="24"/>
          <w:szCs w:val="24"/>
          <w:lang w:val="es-ES"/>
        </w:rPr>
        <w:t>I</w:t>
      </w:r>
      <w:r>
        <w:rPr>
          <w:rFonts w:ascii="Cambria" w:hAnsi="Cambria" w:cs="Arial"/>
          <w:i/>
          <w:sz w:val="24"/>
          <w:szCs w:val="24"/>
          <w:lang w:val="es-ES"/>
        </w:rPr>
        <w:t>nformación estadística y geográfica desactualizada</w:t>
      </w:r>
    </w:p>
    <w:p w:rsidR="003F2926" w:rsidRPr="0078675D"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Infraestructura de datos espaciales incompleta.</w:t>
      </w:r>
    </w:p>
    <w:p w:rsidR="003F2926"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Discrepancia técnica y política en temas de interés estatal.</w:t>
      </w:r>
    </w:p>
    <w:p w:rsidR="003F2926" w:rsidRDefault="003F2926" w:rsidP="003F2926">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Altos costos de generación de información desde trabajo de campo.</w:t>
      </w:r>
    </w:p>
    <w:p w:rsidR="003F2926" w:rsidRPr="00125E38" w:rsidRDefault="003F2926" w:rsidP="003F2926">
      <w:pPr>
        <w:pStyle w:val="Ttulo3"/>
        <w:numPr>
          <w:ilvl w:val="0"/>
          <w:numId w:val="26"/>
        </w:numPr>
        <w:ind w:left="284" w:hanging="284"/>
        <w:rPr>
          <w:b w:val="0"/>
          <w:color w:val="auto"/>
          <w:lang w:val="es-ES_tradnl"/>
        </w:rPr>
      </w:pPr>
      <w:bookmarkStart w:id="31" w:name="_Toc449527907"/>
      <w:r w:rsidRPr="00125E38">
        <w:rPr>
          <w:b w:val="0"/>
          <w:color w:val="auto"/>
          <w:lang w:val="es-ES_tradnl"/>
        </w:rPr>
        <w:lastRenderedPageBreak/>
        <w:t>Áreas de oportunidad</w:t>
      </w:r>
      <w:bookmarkEnd w:id="31"/>
    </w:p>
    <w:p w:rsidR="009047CF" w:rsidRDefault="009047CF" w:rsidP="009047CF">
      <w:pPr>
        <w:autoSpaceDE w:val="0"/>
        <w:autoSpaceDN w:val="0"/>
        <w:adjustRightInd w:val="0"/>
        <w:jc w:val="both"/>
        <w:rPr>
          <w:rFonts w:ascii="Cambria" w:hAnsi="Cambria" w:cs="Arial"/>
          <w:i/>
        </w:rPr>
      </w:pPr>
      <w:r w:rsidRPr="009047CF">
        <w:rPr>
          <w:rFonts w:ascii="Cambria" w:hAnsi="Cambria" w:cs="Arial"/>
          <w:i/>
        </w:rPr>
        <w:t>(</w:t>
      </w:r>
      <w:r>
        <w:rPr>
          <w:rFonts w:ascii="Cambria" w:hAnsi="Cambria" w:cs="Arial"/>
          <w:i/>
        </w:rPr>
        <w:t xml:space="preserve">Identificadas </w:t>
      </w:r>
      <w:r w:rsidRPr="009047CF">
        <w:rPr>
          <w:rFonts w:ascii="Cambria" w:hAnsi="Cambria" w:cs="Arial"/>
          <w:i/>
        </w:rPr>
        <w:t>en 2014</w:t>
      </w:r>
      <w:r>
        <w:rPr>
          <w:rFonts w:ascii="Cambria" w:hAnsi="Cambria" w:cs="Arial"/>
          <w:i/>
        </w:rPr>
        <w:t xml:space="preserve"> y abordadas desde entonces mediante proyectos y procesos)</w:t>
      </w:r>
    </w:p>
    <w:p w:rsidR="009047CF" w:rsidRPr="009047CF" w:rsidRDefault="009047CF" w:rsidP="009047CF">
      <w:pPr>
        <w:autoSpaceDE w:val="0"/>
        <w:autoSpaceDN w:val="0"/>
        <w:adjustRightInd w:val="0"/>
        <w:jc w:val="both"/>
        <w:rPr>
          <w:rFonts w:ascii="Cambria" w:hAnsi="Cambria" w:cs="Arial"/>
          <w:i/>
          <w:sz w:val="18"/>
        </w:rPr>
      </w:pPr>
    </w:p>
    <w:p w:rsidR="003F2926" w:rsidRPr="009047CF" w:rsidRDefault="003F2926" w:rsidP="003F2926">
      <w:pPr>
        <w:jc w:val="both"/>
        <w:rPr>
          <w:rFonts w:ascii="Cambria" w:hAnsi="Cambria" w:cs="Arial"/>
          <w:lang w:val="es-MX"/>
        </w:rPr>
      </w:pPr>
      <w:r w:rsidRPr="009047CF">
        <w:rPr>
          <w:rFonts w:ascii="Cambria" w:hAnsi="Cambria" w:cs="Arial"/>
          <w:lang w:val="es-MX"/>
        </w:rPr>
        <w:t>En el ejercicio referido antes, también se identificaron los principales recursos y fortalezas con los que cuenta la dependencia, de los que se deberá procurar su correcto aprovechamiento para cumplir con la misión y visión.</w:t>
      </w:r>
    </w:p>
    <w:p w:rsidR="003F2926" w:rsidRPr="008B14FB" w:rsidRDefault="003F2926" w:rsidP="003F2926">
      <w:pPr>
        <w:jc w:val="both"/>
        <w:rPr>
          <w:rFonts w:asciiTheme="majorHAnsi" w:hAnsiTheme="majorHAnsi"/>
          <w:sz w:val="22"/>
          <w:lang w:val="es-ES_tradnl"/>
        </w:rPr>
      </w:pPr>
    </w:p>
    <w:p w:rsidR="003F2926" w:rsidRPr="00125E38" w:rsidRDefault="003F2926" w:rsidP="003F2926">
      <w:pPr>
        <w:pStyle w:val="Prrafodelista"/>
        <w:numPr>
          <w:ilvl w:val="0"/>
          <w:numId w:val="27"/>
        </w:numPr>
        <w:autoSpaceDE w:val="0"/>
        <w:autoSpaceDN w:val="0"/>
        <w:adjustRightInd w:val="0"/>
        <w:jc w:val="both"/>
        <w:rPr>
          <w:rFonts w:ascii="Cambria" w:hAnsi="Cambria" w:cs="Arial"/>
          <w:i/>
          <w:sz w:val="24"/>
          <w:szCs w:val="24"/>
          <w:lang w:val="es-ES"/>
        </w:rPr>
      </w:pPr>
      <w:r>
        <w:rPr>
          <w:rFonts w:ascii="Cambria" w:hAnsi="Cambria" w:cs="Arial"/>
          <w:i/>
          <w:sz w:val="24"/>
          <w:szCs w:val="24"/>
          <w:lang w:val="es-ES"/>
        </w:rPr>
        <w:t>Capital humano altamente especializado</w:t>
      </w:r>
    </w:p>
    <w:p w:rsidR="003F2926" w:rsidRPr="00125E38" w:rsidRDefault="003F2926" w:rsidP="003F2926">
      <w:pPr>
        <w:pStyle w:val="Prrafodelista"/>
        <w:autoSpaceDE w:val="0"/>
        <w:autoSpaceDN w:val="0"/>
        <w:adjustRightInd w:val="0"/>
        <w:jc w:val="both"/>
        <w:rPr>
          <w:rFonts w:ascii="Cambria" w:hAnsi="Cambria" w:cs="Arial"/>
          <w:sz w:val="24"/>
          <w:szCs w:val="24"/>
        </w:rPr>
      </w:pPr>
    </w:p>
    <w:p w:rsidR="003F2926" w:rsidRPr="00125E38" w:rsidRDefault="003F2926" w:rsidP="003F2926">
      <w:pPr>
        <w:jc w:val="both"/>
        <w:rPr>
          <w:rFonts w:ascii="Cambria" w:hAnsi="Cambria" w:cs="Arial"/>
          <w:lang w:val="es-MX"/>
        </w:rPr>
      </w:pPr>
      <w:r>
        <w:rPr>
          <w:rFonts w:ascii="Cambria" w:hAnsi="Cambria" w:cs="Arial"/>
          <w:lang w:val="es-MX"/>
        </w:rPr>
        <w:t>La formación académica de los servidores públicos y funcionarios del Instituto de Información Estadística y Geográfica del Estado de Jalisco sienta una plataforma en el  nivel de licenciatura que permite la producción y el análisis de información con rigor técnico y científico en distintas áreas de especialidad.</w:t>
      </w:r>
    </w:p>
    <w:p w:rsidR="003F2926" w:rsidRPr="00125E38" w:rsidRDefault="003F2926" w:rsidP="003F2926">
      <w:pPr>
        <w:jc w:val="both"/>
        <w:rPr>
          <w:rFonts w:ascii="Cambria" w:hAnsi="Cambria" w:cs="Arial"/>
          <w:lang w:val="es-MX"/>
        </w:rPr>
      </w:pPr>
    </w:p>
    <w:p w:rsidR="003F2926" w:rsidRPr="00125E38" w:rsidRDefault="003F2926" w:rsidP="003F2926">
      <w:pPr>
        <w:jc w:val="both"/>
        <w:rPr>
          <w:rFonts w:ascii="Cambria" w:hAnsi="Cambria" w:cs="Arial"/>
        </w:rPr>
      </w:pPr>
    </w:p>
    <w:p w:rsidR="003F2926" w:rsidRPr="00125E38" w:rsidRDefault="003F2926" w:rsidP="003F2926">
      <w:pPr>
        <w:pStyle w:val="Prrafodelista"/>
        <w:numPr>
          <w:ilvl w:val="0"/>
          <w:numId w:val="27"/>
        </w:numPr>
        <w:autoSpaceDE w:val="0"/>
        <w:autoSpaceDN w:val="0"/>
        <w:adjustRightInd w:val="0"/>
        <w:jc w:val="both"/>
        <w:rPr>
          <w:rFonts w:ascii="Cambria" w:hAnsi="Cambria" w:cs="Arial"/>
          <w:i/>
          <w:sz w:val="24"/>
          <w:szCs w:val="24"/>
          <w:lang w:val="es-ES"/>
        </w:rPr>
      </w:pPr>
      <w:r>
        <w:rPr>
          <w:rFonts w:ascii="Cambria" w:hAnsi="Cambria" w:cs="Arial"/>
          <w:i/>
          <w:sz w:val="24"/>
          <w:szCs w:val="24"/>
          <w:lang w:val="es-ES"/>
        </w:rPr>
        <w:t xml:space="preserve">Capacidad de gestión </w:t>
      </w:r>
    </w:p>
    <w:p w:rsidR="003F2926" w:rsidRPr="00125E38" w:rsidRDefault="003F2926" w:rsidP="003F2926">
      <w:pPr>
        <w:pStyle w:val="Prrafodelista"/>
        <w:autoSpaceDE w:val="0"/>
        <w:autoSpaceDN w:val="0"/>
        <w:adjustRightInd w:val="0"/>
        <w:jc w:val="both"/>
        <w:rPr>
          <w:rFonts w:ascii="Cambria" w:hAnsi="Cambria" w:cs="Arial"/>
          <w:sz w:val="24"/>
          <w:szCs w:val="24"/>
        </w:rPr>
      </w:pPr>
    </w:p>
    <w:p w:rsidR="003F2926" w:rsidRDefault="003F2926" w:rsidP="003F2926">
      <w:pPr>
        <w:jc w:val="both"/>
        <w:rPr>
          <w:rFonts w:ascii="Cambria" w:hAnsi="Cambria" w:cs="Arial"/>
          <w:lang w:val="es-MX"/>
        </w:rPr>
      </w:pPr>
      <w:r>
        <w:rPr>
          <w:rFonts w:ascii="Cambria" w:hAnsi="Cambria" w:cs="Arial"/>
          <w:lang w:val="es-MX"/>
        </w:rPr>
        <w:t>La promoción de nuevos proyectos y el seguimiento para asegurar el financiamiento, así como la entrega de resultados han sido prioridades para la institución.</w:t>
      </w:r>
    </w:p>
    <w:p w:rsidR="003F2926" w:rsidRDefault="003F2926" w:rsidP="003F2926">
      <w:pPr>
        <w:jc w:val="both"/>
        <w:rPr>
          <w:rFonts w:ascii="Cambria" w:hAnsi="Cambria" w:cs="Arial"/>
          <w:lang w:val="es-MX"/>
        </w:rPr>
      </w:pPr>
    </w:p>
    <w:p w:rsidR="003F2926" w:rsidRPr="00FC3A2E" w:rsidRDefault="003F2926" w:rsidP="003F2926">
      <w:pPr>
        <w:jc w:val="both"/>
        <w:rPr>
          <w:rFonts w:ascii="Cambria" w:hAnsi="Cambria" w:cs="Arial"/>
          <w:color w:val="FF0000"/>
          <w:lang w:val="es-MX"/>
        </w:rPr>
      </w:pPr>
      <w:r>
        <w:rPr>
          <w:rFonts w:ascii="Cambria" w:hAnsi="Cambria" w:cs="Arial"/>
          <w:lang w:val="es-MX"/>
        </w:rPr>
        <w:t xml:space="preserve">El trabajo realizado ha permitido al Instituto obtener 21.5 millones de pesos extraordinarios al presupuesto fiscal ordinario, obtenidos en los primeros 15 meses de la actual administración. Entre los proyectos que destacan se encuentra la gestión de </w:t>
      </w:r>
      <w:r w:rsidRPr="00416AAF">
        <w:rPr>
          <w:rFonts w:ascii="Cambria" w:hAnsi="Cambria" w:cs="Arial"/>
          <w:lang w:val="es-MX"/>
        </w:rPr>
        <w:t>5.5</w:t>
      </w:r>
      <w:r w:rsidRPr="00416AAF">
        <w:rPr>
          <w:rFonts w:ascii="Cambria" w:hAnsi="Cambria"/>
          <w:lang w:val="es-MX"/>
        </w:rPr>
        <w:t> millones </w:t>
      </w:r>
      <w:r>
        <w:rPr>
          <w:rFonts w:ascii="Cambria" w:hAnsi="Cambria"/>
          <w:lang w:val="es-MX"/>
        </w:rPr>
        <w:t xml:space="preserve">de pesos para </w:t>
      </w:r>
      <w:r>
        <w:rPr>
          <w:rFonts w:ascii="Cambria" w:hAnsi="Cambria" w:cs="Arial"/>
          <w:lang w:val="es-MX"/>
        </w:rPr>
        <w:t xml:space="preserve">impulsar </w:t>
      </w:r>
      <w:r w:rsidRPr="00416AAF">
        <w:rPr>
          <w:rFonts w:ascii="Cambria" w:hAnsi="Cambria" w:cs="Arial"/>
          <w:lang w:val="es-MX"/>
        </w:rPr>
        <w:t xml:space="preserve">el convenio </w:t>
      </w:r>
      <w:r>
        <w:rPr>
          <w:rFonts w:ascii="Cambria" w:hAnsi="Cambria" w:cs="Arial"/>
          <w:lang w:val="es-MX"/>
        </w:rPr>
        <w:t xml:space="preserve">de trabajo </w:t>
      </w:r>
      <w:r w:rsidRPr="00416AAF">
        <w:rPr>
          <w:rFonts w:ascii="Cambria" w:hAnsi="Cambria" w:cs="Arial"/>
          <w:lang w:val="es-MX"/>
        </w:rPr>
        <w:t>con el Banco Mundial</w:t>
      </w:r>
      <w:r>
        <w:rPr>
          <w:rFonts w:ascii="Cambria" w:hAnsi="Cambria" w:cs="Arial"/>
          <w:lang w:val="es-MX"/>
        </w:rPr>
        <w:t>.</w:t>
      </w:r>
    </w:p>
    <w:p w:rsidR="003F2926" w:rsidRPr="00FC3A2E" w:rsidRDefault="003F2926" w:rsidP="003F2926">
      <w:pPr>
        <w:ind w:left="360"/>
        <w:rPr>
          <w:rFonts w:ascii="Cambria" w:hAnsi="Cambria" w:cs="Arial"/>
          <w:color w:val="FF0000"/>
          <w:lang w:val="es-MX"/>
        </w:rPr>
      </w:pPr>
    </w:p>
    <w:p w:rsidR="003F2926" w:rsidRDefault="003F2926" w:rsidP="003F2926">
      <w:pPr>
        <w:ind w:left="360"/>
        <w:rPr>
          <w:rFonts w:ascii="Cambria" w:hAnsi="Cambria" w:cs="Arial"/>
          <w:lang w:val="es-MX"/>
        </w:rPr>
      </w:pPr>
    </w:p>
    <w:p w:rsidR="003F2926" w:rsidRDefault="003F2926" w:rsidP="003F2926">
      <w:pPr>
        <w:jc w:val="both"/>
        <w:rPr>
          <w:rFonts w:ascii="Cambria" w:hAnsi="Cambria" w:cs="Arial"/>
          <w:lang w:val="es-MX"/>
        </w:rPr>
      </w:pPr>
    </w:p>
    <w:p w:rsidR="003F2926" w:rsidRDefault="003F2926" w:rsidP="003F2926">
      <w:pPr>
        <w:pStyle w:val="Ttulo2"/>
        <w:shd w:val="clear" w:color="auto" w:fill="D9D9D9" w:themeFill="background1" w:themeFillShade="D9"/>
        <w:rPr>
          <w:rFonts w:ascii="Cambria" w:hAnsi="Cambria" w:cs="Arial"/>
          <w:color w:val="auto"/>
          <w:sz w:val="28"/>
        </w:rPr>
        <w:sectPr w:rsidR="003F2926" w:rsidSect="003F2926">
          <w:headerReference w:type="even" r:id="rId33"/>
          <w:headerReference w:type="default" r:id="rId34"/>
          <w:headerReference w:type="first" r:id="rId35"/>
          <w:pgSz w:w="12240" w:h="15840"/>
          <w:pgMar w:top="1417" w:right="1701" w:bottom="1417" w:left="1701" w:header="709" w:footer="709" w:gutter="0"/>
          <w:cols w:space="708"/>
          <w:docGrid w:linePitch="360"/>
        </w:sectPr>
      </w:pPr>
    </w:p>
    <w:p w:rsidR="003F2926" w:rsidRPr="00DF797C" w:rsidRDefault="003F2926" w:rsidP="003F2926">
      <w:pPr>
        <w:pStyle w:val="Ttulo2"/>
        <w:shd w:val="clear" w:color="auto" w:fill="D9D9D9" w:themeFill="background1" w:themeFillShade="D9"/>
        <w:rPr>
          <w:rFonts w:ascii="Cambria" w:hAnsi="Cambria" w:cs="Arial"/>
          <w:color w:val="auto"/>
          <w:sz w:val="28"/>
        </w:rPr>
      </w:pPr>
      <w:bookmarkStart w:id="32" w:name="_Toc449527908"/>
      <w:r>
        <w:rPr>
          <w:rFonts w:ascii="Cambria" w:hAnsi="Cambria" w:cs="Arial"/>
          <w:color w:val="auto"/>
          <w:sz w:val="28"/>
        </w:rPr>
        <w:lastRenderedPageBreak/>
        <w:t>O</w:t>
      </w:r>
      <w:r w:rsidRPr="00DF797C">
        <w:rPr>
          <w:rFonts w:ascii="Cambria" w:hAnsi="Cambria" w:cs="Arial"/>
          <w:color w:val="auto"/>
          <w:sz w:val="28"/>
        </w:rPr>
        <w:t>bjetivos institucionales y estrategias</w:t>
      </w:r>
      <w:bookmarkEnd w:id="32"/>
    </w:p>
    <w:p w:rsidR="003F2926" w:rsidRPr="00DF797C" w:rsidRDefault="003F2926" w:rsidP="003F2926">
      <w:pPr>
        <w:autoSpaceDE w:val="0"/>
        <w:autoSpaceDN w:val="0"/>
        <w:adjustRightInd w:val="0"/>
        <w:spacing w:after="240"/>
        <w:jc w:val="both"/>
        <w:rPr>
          <w:rFonts w:ascii="Cambria" w:hAnsi="Cambria" w:cs="Arial"/>
        </w:rPr>
      </w:pPr>
    </w:p>
    <w:p w:rsidR="003F2926" w:rsidRPr="008B14FB" w:rsidRDefault="003F2926" w:rsidP="003F2926">
      <w:pPr>
        <w:autoSpaceDE w:val="0"/>
        <w:autoSpaceDN w:val="0"/>
        <w:adjustRightInd w:val="0"/>
        <w:spacing w:after="240"/>
        <w:jc w:val="both"/>
        <w:rPr>
          <w:rFonts w:ascii="Cambria" w:hAnsi="Cambria" w:cs="Arial"/>
          <w:sz w:val="22"/>
        </w:rPr>
      </w:pPr>
      <w:bookmarkStart w:id="33" w:name="_Toc370111817"/>
      <w:r w:rsidRPr="008B14FB">
        <w:rPr>
          <w:rFonts w:ascii="Cambria" w:hAnsi="Cambria" w:cs="Arial"/>
          <w:sz w:val="22"/>
        </w:rPr>
        <w:t xml:space="preserve">En este capítulo se establecen los objetivos </w:t>
      </w:r>
      <w:r>
        <w:rPr>
          <w:rFonts w:ascii="Cambria" w:hAnsi="Cambria" w:cs="Arial"/>
          <w:sz w:val="22"/>
        </w:rPr>
        <w:t xml:space="preserve">y estrategias </w:t>
      </w:r>
      <w:r w:rsidRPr="008B14FB">
        <w:rPr>
          <w:rFonts w:ascii="Cambria" w:hAnsi="Cambria" w:cs="Arial"/>
          <w:sz w:val="22"/>
        </w:rPr>
        <w:t xml:space="preserve">del presente plan institucional, tendientes a concretar los compromisos que han sido establecidos en los programas sectoriales </w:t>
      </w:r>
      <w:r>
        <w:rPr>
          <w:rFonts w:ascii="Cambria" w:hAnsi="Cambria" w:cs="Arial"/>
          <w:sz w:val="22"/>
        </w:rPr>
        <w:t>y transversales que se derivan de</w:t>
      </w:r>
      <w:r w:rsidRPr="008B14FB">
        <w:rPr>
          <w:rFonts w:ascii="Cambria" w:hAnsi="Cambria" w:cs="Arial"/>
          <w:sz w:val="22"/>
        </w:rPr>
        <w:t>l Plan Estatal</w:t>
      </w:r>
      <w:r>
        <w:rPr>
          <w:rFonts w:ascii="Cambria" w:hAnsi="Cambria" w:cs="Arial"/>
          <w:sz w:val="22"/>
        </w:rPr>
        <w:t xml:space="preserve"> de Desarrollo</w:t>
      </w:r>
      <w:r w:rsidRPr="008B14FB">
        <w:rPr>
          <w:rFonts w:ascii="Cambria" w:hAnsi="Cambria" w:cs="Arial"/>
          <w:sz w:val="22"/>
        </w:rPr>
        <w:t xml:space="preserve">  Jalisco 2013-2033. </w:t>
      </w:r>
      <w:r>
        <w:rPr>
          <w:rFonts w:ascii="Cambria" w:hAnsi="Cambria" w:cs="Arial"/>
          <w:sz w:val="22"/>
        </w:rPr>
        <w:t>Para propósitos del presente plan institucional, l</w:t>
      </w:r>
      <w:r w:rsidRPr="008B14FB">
        <w:rPr>
          <w:rFonts w:ascii="Cambria" w:hAnsi="Cambria" w:cs="Arial"/>
          <w:sz w:val="22"/>
        </w:rPr>
        <w:t>os objetivos se clasifican en dos tipos</w:t>
      </w:r>
      <w:r>
        <w:rPr>
          <w:rFonts w:ascii="Cambria" w:hAnsi="Cambria" w:cs="Arial"/>
          <w:sz w:val="22"/>
        </w:rPr>
        <w:t>.</w:t>
      </w:r>
      <w:r w:rsidRPr="008B14FB">
        <w:rPr>
          <w:rFonts w:ascii="Cambria" w:hAnsi="Cambria" w:cs="Arial"/>
          <w:sz w:val="22"/>
        </w:rPr>
        <w:t xml:space="preserve"> </w:t>
      </w:r>
    </w:p>
    <w:bookmarkEnd w:id="33"/>
    <w:p w:rsidR="003F2926" w:rsidRPr="001E5E16" w:rsidRDefault="003F2926" w:rsidP="003F2926">
      <w:pPr>
        <w:pStyle w:val="Prrafodelista"/>
        <w:numPr>
          <w:ilvl w:val="0"/>
          <w:numId w:val="4"/>
        </w:numPr>
        <w:autoSpaceDE w:val="0"/>
        <w:autoSpaceDN w:val="0"/>
        <w:adjustRightInd w:val="0"/>
        <w:jc w:val="both"/>
        <w:rPr>
          <w:rFonts w:ascii="Cambria" w:hAnsi="Cambria" w:cs="Arial"/>
          <w:sz w:val="22"/>
          <w:szCs w:val="24"/>
        </w:rPr>
      </w:pPr>
      <w:r w:rsidRPr="001E5E16">
        <w:rPr>
          <w:rFonts w:ascii="Cambria" w:hAnsi="Cambria" w:cs="Arial"/>
          <w:b/>
          <w:sz w:val="22"/>
          <w:szCs w:val="24"/>
          <w:lang w:val="es-ES_tradnl"/>
        </w:rPr>
        <w:t xml:space="preserve">Objetivos </w:t>
      </w:r>
      <w:r>
        <w:rPr>
          <w:rFonts w:ascii="Cambria" w:hAnsi="Cambria" w:cs="Arial"/>
          <w:b/>
          <w:sz w:val="22"/>
          <w:szCs w:val="24"/>
          <w:lang w:val="es-ES_tradnl"/>
        </w:rPr>
        <w:t>s</w:t>
      </w:r>
      <w:r w:rsidRPr="001E5E16">
        <w:rPr>
          <w:rFonts w:ascii="Cambria" w:hAnsi="Cambria" w:cs="Arial"/>
          <w:b/>
          <w:sz w:val="22"/>
          <w:szCs w:val="24"/>
          <w:lang w:val="es-ES_tradnl"/>
        </w:rPr>
        <w:t>ustantivos</w:t>
      </w:r>
      <w:r w:rsidRPr="001E5E16">
        <w:rPr>
          <w:rFonts w:ascii="Cambria" w:hAnsi="Cambria" w:cs="Arial"/>
          <w:sz w:val="22"/>
          <w:szCs w:val="24"/>
          <w:lang w:val="es-ES_tradnl"/>
        </w:rPr>
        <w:t xml:space="preserve">. Son aquellos que, dadas las obligaciones y atribuciones de la dependencia, se relacionan con la contribución que deberá realizar la dependencia para resolver problemas específicos que afectan de manera directa a la sociedad. Estos problemas sociales ya han sido identificados en los diferentes programas sectoriales que se derivan del PED 2013-2033, a los que se hizo referencia directa en el primer capítulo del presente plan. </w:t>
      </w:r>
    </w:p>
    <w:p w:rsidR="003F2926" w:rsidRPr="001E5E16" w:rsidRDefault="003F2926" w:rsidP="003F2926">
      <w:pPr>
        <w:pStyle w:val="Prrafodelista"/>
        <w:numPr>
          <w:ilvl w:val="0"/>
          <w:numId w:val="4"/>
        </w:numPr>
        <w:autoSpaceDE w:val="0"/>
        <w:autoSpaceDN w:val="0"/>
        <w:adjustRightInd w:val="0"/>
        <w:jc w:val="both"/>
        <w:rPr>
          <w:rFonts w:ascii="Cambria" w:hAnsi="Cambria" w:cs="Arial"/>
          <w:sz w:val="22"/>
          <w:szCs w:val="24"/>
        </w:rPr>
      </w:pPr>
      <w:r>
        <w:rPr>
          <w:rFonts w:ascii="Cambria" w:hAnsi="Cambria" w:cs="Arial"/>
          <w:b/>
          <w:sz w:val="22"/>
          <w:szCs w:val="24"/>
          <w:lang w:val="es-ES_tradnl"/>
        </w:rPr>
        <w:t>Objetivos a</w:t>
      </w:r>
      <w:r w:rsidRPr="001E5E16">
        <w:rPr>
          <w:rFonts w:ascii="Cambria" w:hAnsi="Cambria" w:cs="Arial"/>
          <w:b/>
          <w:sz w:val="22"/>
          <w:szCs w:val="24"/>
          <w:lang w:val="es-ES_tradnl"/>
        </w:rPr>
        <w:t>djetivos</w:t>
      </w:r>
      <w:r w:rsidRPr="001E5E16">
        <w:rPr>
          <w:rFonts w:ascii="Cambria" w:hAnsi="Cambria" w:cs="Arial"/>
          <w:sz w:val="22"/>
          <w:szCs w:val="24"/>
          <w:lang w:val="es-ES_tradnl"/>
        </w:rPr>
        <w:t xml:space="preserve">. Son aquellos encaminados a mejorar la efectividad de </w:t>
      </w:r>
      <w:r>
        <w:rPr>
          <w:rFonts w:ascii="Cambria" w:hAnsi="Cambria" w:cs="Arial"/>
          <w:sz w:val="22"/>
          <w:szCs w:val="24"/>
          <w:lang w:val="es-ES_tradnl"/>
        </w:rPr>
        <w:t xml:space="preserve">la operación del Instituto de Información Estadística y Geográfica del Estado de Jalisco, y son la respuesta de la organización para atender los </w:t>
      </w:r>
      <w:r w:rsidRPr="001E5E16">
        <w:rPr>
          <w:rFonts w:ascii="Cambria" w:hAnsi="Cambria" w:cs="Arial"/>
          <w:sz w:val="22"/>
          <w:szCs w:val="24"/>
          <w:lang w:val="es-ES_tradnl"/>
        </w:rPr>
        <w:t xml:space="preserve">problemas </w:t>
      </w:r>
      <w:r>
        <w:rPr>
          <w:rFonts w:ascii="Cambria" w:hAnsi="Cambria" w:cs="Arial"/>
          <w:sz w:val="22"/>
          <w:szCs w:val="24"/>
          <w:lang w:val="es-ES_tradnl"/>
        </w:rPr>
        <w:t xml:space="preserve">descritos </w:t>
      </w:r>
      <w:r w:rsidRPr="001E5E16">
        <w:rPr>
          <w:rFonts w:ascii="Cambria" w:hAnsi="Cambria" w:cs="Arial"/>
          <w:sz w:val="22"/>
          <w:szCs w:val="24"/>
          <w:lang w:val="es-ES_tradnl"/>
        </w:rPr>
        <w:t>en el capítulo anterior.</w:t>
      </w:r>
    </w:p>
    <w:p w:rsidR="003F2926" w:rsidRPr="00DF797C" w:rsidRDefault="003F2926" w:rsidP="003F2926">
      <w:pPr>
        <w:pStyle w:val="Prrafodelista"/>
        <w:autoSpaceDE w:val="0"/>
        <w:autoSpaceDN w:val="0"/>
        <w:adjustRightInd w:val="0"/>
        <w:jc w:val="both"/>
        <w:rPr>
          <w:rFonts w:ascii="Cambria" w:hAnsi="Cambria" w:cs="Arial"/>
          <w:sz w:val="24"/>
          <w:szCs w:val="24"/>
        </w:rPr>
      </w:pPr>
    </w:p>
    <w:p w:rsidR="003F2926" w:rsidRPr="008B14FB" w:rsidRDefault="003F2926" w:rsidP="003F2926">
      <w:pPr>
        <w:jc w:val="both"/>
        <w:rPr>
          <w:rFonts w:ascii="Cambria" w:hAnsi="Cambria" w:cs="Arial"/>
          <w:sz w:val="22"/>
        </w:rPr>
      </w:pPr>
      <w:r>
        <w:rPr>
          <w:rFonts w:ascii="Cambria" w:hAnsi="Cambria" w:cs="Arial"/>
          <w:sz w:val="22"/>
        </w:rPr>
        <w:t xml:space="preserve">Tabla. </w:t>
      </w:r>
      <w:r w:rsidRPr="008B14FB">
        <w:rPr>
          <w:rFonts w:ascii="Cambria" w:hAnsi="Cambria" w:cs="Arial"/>
          <w:sz w:val="22"/>
        </w:rPr>
        <w:t xml:space="preserve">Objetivos </w:t>
      </w:r>
      <w:r>
        <w:rPr>
          <w:rFonts w:ascii="Cambria" w:hAnsi="Cambria" w:cs="Arial"/>
          <w:sz w:val="22"/>
        </w:rPr>
        <w:t xml:space="preserve">de tipo </w:t>
      </w:r>
      <w:r w:rsidRPr="008B14FB">
        <w:rPr>
          <w:rFonts w:ascii="Cambria" w:hAnsi="Cambria" w:cs="Arial"/>
          <w:sz w:val="22"/>
        </w:rPr>
        <w:t>sustantivos y estrategias.</w:t>
      </w: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789"/>
        <w:gridCol w:w="2450"/>
        <w:gridCol w:w="2247"/>
        <w:gridCol w:w="2857"/>
        <w:gridCol w:w="3587"/>
      </w:tblGrid>
      <w:tr w:rsidR="003F2926" w:rsidRPr="00DF797C" w:rsidTr="009047CF">
        <w:trPr>
          <w:trHeight w:val="402"/>
        </w:trPr>
        <w:tc>
          <w:tcPr>
            <w:tcW w:w="6486" w:type="dxa"/>
            <w:gridSpan w:val="3"/>
            <w:shd w:val="clear" w:color="auto" w:fill="AEAAAA" w:themeFill="background2" w:themeFillShade="BF"/>
            <w:vAlign w:val="center"/>
          </w:tcPr>
          <w:p w:rsidR="003F2926" w:rsidRPr="00DF797C" w:rsidRDefault="003F2926" w:rsidP="003F2926">
            <w:pPr>
              <w:spacing w:after="200"/>
              <w:jc w:val="center"/>
              <w:rPr>
                <w:rFonts w:ascii="Cambria" w:hAnsi="Cambria" w:cs="Arial"/>
                <w:sz w:val="20"/>
              </w:rPr>
            </w:pPr>
            <w:r w:rsidRPr="00003917">
              <w:rPr>
                <w:rFonts w:ascii="Cambria" w:hAnsi="Cambria" w:cs="Arial"/>
                <w:sz w:val="20"/>
              </w:rPr>
              <w:t>Programa</w:t>
            </w:r>
            <w:r>
              <w:rPr>
                <w:rFonts w:ascii="Cambria" w:hAnsi="Cambria" w:cs="Arial"/>
                <w:sz w:val="20"/>
              </w:rPr>
              <w:t>s</w:t>
            </w:r>
            <w:r w:rsidRPr="00003917">
              <w:rPr>
                <w:rFonts w:ascii="Cambria" w:hAnsi="Cambria" w:cs="Arial"/>
                <w:sz w:val="20"/>
              </w:rPr>
              <w:t xml:space="preserve"> PED 2013-2033</w:t>
            </w:r>
          </w:p>
        </w:tc>
        <w:tc>
          <w:tcPr>
            <w:tcW w:w="6444" w:type="dxa"/>
            <w:gridSpan w:val="2"/>
            <w:shd w:val="clear" w:color="auto" w:fill="E7E6E6" w:themeFill="background2"/>
            <w:vAlign w:val="center"/>
          </w:tcPr>
          <w:p w:rsidR="003F2926" w:rsidRPr="00DF797C" w:rsidRDefault="003F2926" w:rsidP="003F2926">
            <w:pPr>
              <w:spacing w:after="200"/>
              <w:jc w:val="center"/>
              <w:rPr>
                <w:rFonts w:ascii="Cambria" w:hAnsi="Cambria" w:cs="Arial"/>
                <w:sz w:val="20"/>
              </w:rPr>
            </w:pPr>
            <w:r w:rsidRPr="00DF797C">
              <w:rPr>
                <w:rFonts w:ascii="Cambria" w:hAnsi="Cambria" w:cs="Arial"/>
                <w:sz w:val="20"/>
              </w:rPr>
              <w:t>Plan institucional</w:t>
            </w:r>
          </w:p>
        </w:tc>
      </w:tr>
      <w:tr w:rsidR="003F2926" w:rsidRPr="00DF797C" w:rsidTr="009047CF">
        <w:trPr>
          <w:trHeight w:val="226"/>
        </w:trPr>
        <w:tc>
          <w:tcPr>
            <w:tcW w:w="1789" w:type="dxa"/>
            <w:vAlign w:val="center"/>
          </w:tcPr>
          <w:p w:rsidR="003F2926" w:rsidRPr="009649F3" w:rsidRDefault="003F2926" w:rsidP="003F2926">
            <w:pPr>
              <w:spacing w:after="200"/>
              <w:rPr>
                <w:rFonts w:ascii="Cambria" w:hAnsi="Cambria" w:cs="Arial"/>
                <w:b/>
                <w:sz w:val="20"/>
              </w:rPr>
            </w:pPr>
            <w:r w:rsidRPr="009649F3">
              <w:rPr>
                <w:rFonts w:ascii="Cambria" w:hAnsi="Cambria" w:cs="Arial"/>
                <w:b/>
                <w:sz w:val="20"/>
              </w:rPr>
              <w:t>Programa</w:t>
            </w:r>
          </w:p>
        </w:tc>
        <w:tc>
          <w:tcPr>
            <w:tcW w:w="2450" w:type="dxa"/>
            <w:vAlign w:val="center"/>
          </w:tcPr>
          <w:p w:rsidR="003F2926" w:rsidRPr="009649F3" w:rsidRDefault="003F2926" w:rsidP="003F2926">
            <w:pPr>
              <w:spacing w:after="200"/>
              <w:rPr>
                <w:rFonts w:ascii="Cambria" w:hAnsi="Cambria" w:cs="Arial"/>
                <w:b/>
                <w:sz w:val="20"/>
              </w:rPr>
            </w:pPr>
            <w:r w:rsidRPr="009649F3">
              <w:rPr>
                <w:rFonts w:ascii="Cambria" w:hAnsi="Cambria" w:cs="Arial"/>
                <w:b/>
                <w:sz w:val="20"/>
              </w:rPr>
              <w:t>Objetivo</w:t>
            </w:r>
          </w:p>
        </w:tc>
        <w:tc>
          <w:tcPr>
            <w:tcW w:w="2247" w:type="dxa"/>
            <w:vAlign w:val="center"/>
          </w:tcPr>
          <w:p w:rsidR="003F2926" w:rsidRPr="009649F3" w:rsidRDefault="003F2926" w:rsidP="003F2926">
            <w:pPr>
              <w:spacing w:after="200"/>
              <w:rPr>
                <w:rFonts w:ascii="Cambria" w:hAnsi="Cambria" w:cs="Arial"/>
                <w:b/>
                <w:sz w:val="20"/>
              </w:rPr>
            </w:pPr>
            <w:r w:rsidRPr="009649F3">
              <w:rPr>
                <w:rFonts w:ascii="Cambria" w:hAnsi="Cambria" w:cs="Arial"/>
                <w:b/>
                <w:sz w:val="20"/>
              </w:rPr>
              <w:t>Estrategia</w:t>
            </w:r>
          </w:p>
        </w:tc>
        <w:tc>
          <w:tcPr>
            <w:tcW w:w="2857" w:type="dxa"/>
            <w:vAlign w:val="center"/>
          </w:tcPr>
          <w:p w:rsidR="003F2926" w:rsidRPr="009649F3" w:rsidRDefault="003F2926" w:rsidP="003F2926">
            <w:pPr>
              <w:spacing w:after="200"/>
              <w:rPr>
                <w:rFonts w:ascii="Cambria" w:hAnsi="Cambria" w:cs="Arial"/>
                <w:b/>
                <w:sz w:val="20"/>
              </w:rPr>
            </w:pPr>
            <w:r w:rsidRPr="009649F3">
              <w:rPr>
                <w:rFonts w:ascii="Cambria" w:hAnsi="Cambria" w:cs="Arial"/>
                <w:b/>
                <w:sz w:val="20"/>
              </w:rPr>
              <w:t>Objetivo</w:t>
            </w:r>
          </w:p>
        </w:tc>
        <w:tc>
          <w:tcPr>
            <w:tcW w:w="3587" w:type="dxa"/>
            <w:vAlign w:val="center"/>
          </w:tcPr>
          <w:p w:rsidR="003F2926" w:rsidRPr="009649F3" w:rsidRDefault="003F2926" w:rsidP="003F2926">
            <w:pPr>
              <w:spacing w:after="200"/>
              <w:rPr>
                <w:rFonts w:ascii="Cambria" w:hAnsi="Cambria" w:cs="Arial"/>
                <w:b/>
                <w:sz w:val="20"/>
              </w:rPr>
            </w:pPr>
            <w:r w:rsidRPr="009649F3">
              <w:rPr>
                <w:rFonts w:ascii="Cambria" w:hAnsi="Cambria" w:cs="Arial"/>
                <w:b/>
                <w:sz w:val="20"/>
              </w:rPr>
              <w:t>Estrategias</w:t>
            </w:r>
          </w:p>
        </w:tc>
      </w:tr>
      <w:tr w:rsidR="003F2926" w:rsidTr="009047CF">
        <w:trPr>
          <w:trHeight w:val="2030"/>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spacing w:after="200"/>
              <w:rPr>
                <w:rFonts w:ascii="Cambria" w:hAnsi="Cambria" w:cs="Arial"/>
                <w:sz w:val="20"/>
              </w:rPr>
            </w:pPr>
            <w:r>
              <w:rPr>
                <w:rFonts w:ascii="Cambria" w:hAnsi="Cambria" w:cs="Arial"/>
                <w:sz w:val="20"/>
              </w:rPr>
              <w:t>Desarrollo Económico</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spacing w:after="200"/>
              <w:rPr>
                <w:rFonts w:ascii="Cambria" w:hAnsi="Cambria" w:cs="Arial"/>
                <w:sz w:val="20"/>
              </w:rPr>
            </w:pPr>
            <w:r>
              <w:rPr>
                <w:rFonts w:ascii="Cambria" w:hAnsi="Cambria" w:cs="Arial"/>
                <w:sz w:val="20"/>
              </w:rPr>
              <w:t>Objetivo 4. Promover las potencialidades del Estado de Jalisco para la atracción de inversión.</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spacing w:after="200"/>
              <w:rPr>
                <w:rFonts w:ascii="Cambria" w:hAnsi="Cambria" w:cs="Arial"/>
                <w:sz w:val="20"/>
              </w:rPr>
            </w:pPr>
            <w:r>
              <w:rPr>
                <w:rFonts w:ascii="Cambria" w:hAnsi="Cambria" w:cs="Arial"/>
                <w:sz w:val="20"/>
              </w:rPr>
              <w:t>4.2 Realizar labores de inteligencia comercial para identificar regiones y empresas en el mundo con el interés de generar potenciales proyectos de inversión del Estado.</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spacing w:after="200"/>
              <w:rPr>
                <w:rFonts w:ascii="Cambria" w:hAnsi="Cambria" w:cs="Arial"/>
                <w:sz w:val="20"/>
              </w:rPr>
            </w:pPr>
            <w:r>
              <w:rPr>
                <w:rFonts w:ascii="Cambria" w:hAnsi="Cambria" w:cs="Arial"/>
                <w:sz w:val="20"/>
              </w:rPr>
              <w:t>Contribuir al desarrollo de proyectos potenciales de inversión en el estado, mediante la generación de  información de calidad estadística económica-financiera, socio-demográfica y geográfica-ambiental.</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Coadyuvar con las dependencias públicas en la elaboración de  estudios y diagnósticos en materia de información estadística y geográfica.</w:t>
            </w:r>
          </w:p>
          <w:p w:rsidR="003F2926" w:rsidRDefault="003F2926" w:rsidP="003F2926">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Sustentar los proyectos potenciales de inversión en Jalisco con información de calidad: oportuna, precisa, clara, relevante, difundida e íntegra.</w:t>
            </w:r>
          </w:p>
        </w:tc>
      </w:tr>
      <w:tr w:rsidR="003F2926" w:rsidTr="009047CF">
        <w:trPr>
          <w:trHeight w:val="70"/>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Gobernanza Ambiental</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Objetivo 3. Promover un marco institucional de gobernanza ambiental que posibilite obtener resultados integrales, positivos y corresponsables en la materia.</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3.5 Mejorar los mecanismos de información ciudadana en materia de medio ambiente a fin de fomentar la participación en los procesos de adopción de decisiones.</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Concentrar y sistematizar la información estadística en el Sistema de Información Estratégica del Estado de Jalisco y sus Municipios</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Promover la publicación de información en formatos abiertos</w:t>
            </w:r>
          </w:p>
          <w:p w:rsidR="003F2926" w:rsidRDefault="003F2926" w:rsidP="003F2926">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Generar, integrar, sistematizar, analizar y difundir información estadística y geográfica con criterios de calidad.</w:t>
            </w:r>
          </w:p>
        </w:tc>
      </w:tr>
      <w:tr w:rsidR="009047CF" w:rsidRPr="00DF797C" w:rsidTr="00781FD1">
        <w:trPr>
          <w:trHeight w:val="402"/>
        </w:trPr>
        <w:tc>
          <w:tcPr>
            <w:tcW w:w="6486" w:type="dxa"/>
            <w:gridSpan w:val="3"/>
            <w:shd w:val="clear" w:color="auto" w:fill="AEAAAA" w:themeFill="background2" w:themeFillShade="BF"/>
            <w:vAlign w:val="center"/>
          </w:tcPr>
          <w:p w:rsidR="009047CF" w:rsidRPr="00DF797C" w:rsidRDefault="009047CF" w:rsidP="00781FD1">
            <w:pPr>
              <w:spacing w:after="200"/>
              <w:jc w:val="center"/>
              <w:rPr>
                <w:rFonts w:ascii="Cambria" w:hAnsi="Cambria" w:cs="Arial"/>
                <w:sz w:val="20"/>
              </w:rPr>
            </w:pPr>
            <w:r w:rsidRPr="00003917">
              <w:rPr>
                <w:rFonts w:ascii="Cambria" w:hAnsi="Cambria" w:cs="Arial"/>
                <w:sz w:val="20"/>
              </w:rPr>
              <w:lastRenderedPageBreak/>
              <w:t>Programa</w:t>
            </w:r>
            <w:r>
              <w:rPr>
                <w:rFonts w:ascii="Cambria" w:hAnsi="Cambria" w:cs="Arial"/>
                <w:sz w:val="20"/>
              </w:rPr>
              <w:t>s</w:t>
            </w:r>
            <w:r w:rsidRPr="00003917">
              <w:rPr>
                <w:rFonts w:ascii="Cambria" w:hAnsi="Cambria" w:cs="Arial"/>
                <w:sz w:val="20"/>
              </w:rPr>
              <w:t xml:space="preserve"> PED 2013-2033</w:t>
            </w:r>
          </w:p>
        </w:tc>
        <w:tc>
          <w:tcPr>
            <w:tcW w:w="6444" w:type="dxa"/>
            <w:gridSpan w:val="2"/>
            <w:shd w:val="clear" w:color="auto" w:fill="E7E6E6" w:themeFill="background2"/>
            <w:vAlign w:val="center"/>
          </w:tcPr>
          <w:p w:rsidR="009047CF" w:rsidRPr="00DF797C" w:rsidRDefault="009047CF" w:rsidP="00781FD1">
            <w:pPr>
              <w:spacing w:after="200"/>
              <w:jc w:val="center"/>
              <w:rPr>
                <w:rFonts w:ascii="Cambria" w:hAnsi="Cambria" w:cs="Arial"/>
                <w:sz w:val="20"/>
              </w:rPr>
            </w:pPr>
            <w:r w:rsidRPr="00DF797C">
              <w:rPr>
                <w:rFonts w:ascii="Cambria" w:hAnsi="Cambria" w:cs="Arial"/>
                <w:sz w:val="20"/>
              </w:rPr>
              <w:t>Plan institucional</w:t>
            </w:r>
          </w:p>
        </w:tc>
      </w:tr>
      <w:tr w:rsidR="003F2926" w:rsidTr="009047CF">
        <w:trPr>
          <w:trHeight w:val="2514"/>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Movilidad Sustentable</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Objetivo 1. Mejorar el desarrollo urbano para alcanzar una movilidad sustentable.</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1.1 Actualizar los instrumentos de planeación del desarrollo urbano y el ordenamiento territorial de las ciudades del Estado.</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spacing w:after="200"/>
              <w:rPr>
                <w:rFonts w:ascii="Cambria" w:hAnsi="Cambria" w:cs="Arial"/>
                <w:sz w:val="20"/>
              </w:rPr>
            </w:pPr>
            <w:r>
              <w:rPr>
                <w:rFonts w:ascii="Cambria" w:hAnsi="Cambria" w:cs="Arial"/>
                <w:sz w:val="20"/>
              </w:rPr>
              <w:t>Recomendar a las instituciones públicas las políticas de manejo, actualización, mantenimiento, digitalización y sistematización de la información estadística susceptible de ser utilizada por el Instituto;</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Pr="00B32900" w:rsidRDefault="003F2926" w:rsidP="003F2926">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Orientar a los municipios para la actualización de sus planes de desarrollo urbano de centros de población.</w:t>
            </w:r>
          </w:p>
        </w:tc>
      </w:tr>
      <w:tr w:rsidR="003F2926" w:rsidTr="009047CF">
        <w:trPr>
          <w:trHeight w:val="2051"/>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Protección Civil</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Objetivo 2. Mitigar los riesgos y efectos destructivos ante el impacto de un fenómeno perturbador de origen natural y antrópico (O.3)</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2.1 y 3.3 Vincular los planes de desarrollo urbano con el Atlas Estatal de Riesgo.</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spacing w:after="200"/>
              <w:rPr>
                <w:rFonts w:ascii="Cambria" w:hAnsi="Cambria" w:cs="Arial"/>
                <w:sz w:val="20"/>
              </w:rPr>
            </w:pPr>
            <w:r>
              <w:rPr>
                <w:rFonts w:ascii="Cambria" w:hAnsi="Cambria" w:cs="Arial"/>
                <w:sz w:val="20"/>
              </w:rPr>
              <w:t>Diseñar, crear, reestructurar e innovar los métodos, normas, sistemas y procedimientos que permitan la búsqueda, generación, análisis, clasificación y difusión de la información estadística;</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pStyle w:val="Prrafodelista"/>
              <w:numPr>
                <w:ilvl w:val="0"/>
                <w:numId w:val="33"/>
              </w:numPr>
              <w:spacing w:after="200"/>
              <w:rPr>
                <w:rFonts w:ascii="Cambria" w:hAnsi="Cambria" w:cs="Arial"/>
                <w:sz w:val="20"/>
                <w:szCs w:val="22"/>
                <w:lang w:val="es-ES"/>
              </w:rPr>
            </w:pPr>
            <w:r>
              <w:rPr>
                <w:rFonts w:ascii="Cambria" w:hAnsi="Cambria" w:cs="Arial"/>
                <w:sz w:val="20"/>
                <w:lang w:val="es-ES"/>
              </w:rPr>
              <w:t>Impulsar el desarrollo de tecnología aplicada en áreas de seguridad en materia de protección civil.</w:t>
            </w:r>
          </w:p>
        </w:tc>
      </w:tr>
      <w:tr w:rsidR="003F2926" w:rsidTr="009047CF">
        <w:trPr>
          <w:trHeight w:val="2034"/>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Derechos Humanos</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Objetivo 2. Reducir la violencia y discriminación específicamente ejercida en contra de grupos en situación de vulnerabilidad.</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2.9 Generar y ampliar información estadística desagregada y periódica de todos los grupos de población para combatir la desigualdad de trato.</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spacing w:after="200"/>
              <w:rPr>
                <w:rFonts w:ascii="Cambria" w:hAnsi="Cambria" w:cs="Arial"/>
                <w:sz w:val="20"/>
              </w:rPr>
            </w:pPr>
            <w:r>
              <w:rPr>
                <w:rFonts w:ascii="Cambria" w:hAnsi="Cambria" w:cs="Arial"/>
                <w:sz w:val="20"/>
              </w:rPr>
              <w:t>Concentrar y sistematizar la información estadística en el Sistema de Información;</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Publicar estadísticas vitales desagregadas</w:t>
            </w:r>
          </w:p>
          <w:p w:rsidR="003F2926" w:rsidRDefault="003F2926" w:rsidP="003F2926">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Dar seguimiento a indicadores sociodemográficos</w:t>
            </w:r>
          </w:p>
          <w:p w:rsidR="003F2926" w:rsidRDefault="003F2926" w:rsidP="003F2926">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Medir índices tales como  Marginación, Intensidad migratoria y Pobreza por ingresos</w:t>
            </w:r>
          </w:p>
        </w:tc>
      </w:tr>
      <w:tr w:rsidR="003F2926" w:rsidTr="009047CF">
        <w:trPr>
          <w:trHeight w:val="2409"/>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Innovación, Ciencia y Tecnología</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Objetivo sectorial 2. Promover la innovación y el emprendimiento para el desarrollo científico y tecnológico</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2.2 Impulsar y articular un ecosistema de innovación a través del desarrollo de emprendimiento tecnológico, científico y social.</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spacing w:after="200"/>
              <w:rPr>
                <w:rFonts w:ascii="Cambria" w:hAnsi="Cambria" w:cs="Arial"/>
                <w:sz w:val="20"/>
              </w:rPr>
            </w:pPr>
            <w:r>
              <w:rPr>
                <w:rFonts w:ascii="Cambria" w:hAnsi="Cambria" w:cs="Arial"/>
                <w:sz w:val="20"/>
              </w:rPr>
              <w:t>Establecer y promover el servicio estatal de información y documentación científica y tecnológica de recursos humanos, materiales, organizativos y financieros, destinados a la investigación científica y al desarrollo tecnológico de la Entidad.</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pStyle w:val="Prrafodelista"/>
              <w:numPr>
                <w:ilvl w:val="0"/>
                <w:numId w:val="33"/>
              </w:numPr>
              <w:spacing w:after="200"/>
              <w:rPr>
                <w:rFonts w:ascii="Cambria" w:hAnsi="Cambria" w:cs="Arial"/>
                <w:sz w:val="20"/>
                <w:szCs w:val="22"/>
                <w:lang w:val="es-ES"/>
              </w:rPr>
            </w:pPr>
            <w:r>
              <w:rPr>
                <w:rFonts w:ascii="Cambria" w:hAnsi="Cambria" w:cs="Arial"/>
                <w:sz w:val="20"/>
                <w:lang w:val="es-ES"/>
              </w:rPr>
              <w:t>Coordinar la vinculación estratégica entre sectores académicos y económicos</w:t>
            </w:r>
          </w:p>
          <w:p w:rsidR="003F2926" w:rsidRDefault="003F2926" w:rsidP="003F2926">
            <w:pPr>
              <w:pStyle w:val="Prrafodelista"/>
              <w:numPr>
                <w:ilvl w:val="0"/>
                <w:numId w:val="33"/>
              </w:numPr>
              <w:spacing w:after="200"/>
              <w:rPr>
                <w:rFonts w:ascii="Cambria" w:hAnsi="Cambria" w:cs="Arial"/>
                <w:sz w:val="20"/>
                <w:szCs w:val="22"/>
                <w:lang w:val="es-ES"/>
              </w:rPr>
            </w:pPr>
            <w:r>
              <w:rPr>
                <w:rFonts w:ascii="Cambria" w:hAnsi="Cambria" w:cs="Arial"/>
                <w:sz w:val="20"/>
                <w:lang w:val="es-ES"/>
              </w:rPr>
              <w:t>Impulsar un modelo de triple hélice que vincule la academia, industria y el gobierno para la generación de desarrollo científico, tecnológico e innovación.</w:t>
            </w:r>
          </w:p>
        </w:tc>
      </w:tr>
    </w:tbl>
    <w:p w:rsidR="009047CF" w:rsidRDefault="009047CF"/>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789"/>
        <w:gridCol w:w="2450"/>
        <w:gridCol w:w="2247"/>
        <w:gridCol w:w="2857"/>
        <w:gridCol w:w="3587"/>
      </w:tblGrid>
      <w:tr w:rsidR="009047CF" w:rsidRPr="00DF797C" w:rsidTr="00781FD1">
        <w:trPr>
          <w:trHeight w:val="402"/>
        </w:trPr>
        <w:tc>
          <w:tcPr>
            <w:tcW w:w="6486" w:type="dxa"/>
            <w:gridSpan w:val="3"/>
            <w:shd w:val="clear" w:color="auto" w:fill="AEAAAA" w:themeFill="background2" w:themeFillShade="BF"/>
            <w:vAlign w:val="center"/>
          </w:tcPr>
          <w:p w:rsidR="009047CF" w:rsidRPr="00DF797C" w:rsidRDefault="009047CF" w:rsidP="00781FD1">
            <w:pPr>
              <w:spacing w:after="200"/>
              <w:jc w:val="center"/>
              <w:rPr>
                <w:rFonts w:ascii="Cambria" w:hAnsi="Cambria" w:cs="Arial"/>
                <w:sz w:val="20"/>
              </w:rPr>
            </w:pPr>
            <w:r w:rsidRPr="00003917">
              <w:rPr>
                <w:rFonts w:ascii="Cambria" w:hAnsi="Cambria" w:cs="Arial"/>
                <w:sz w:val="20"/>
              </w:rPr>
              <w:lastRenderedPageBreak/>
              <w:t>Programa</w:t>
            </w:r>
            <w:r>
              <w:rPr>
                <w:rFonts w:ascii="Cambria" w:hAnsi="Cambria" w:cs="Arial"/>
                <w:sz w:val="20"/>
              </w:rPr>
              <w:t>s</w:t>
            </w:r>
            <w:r w:rsidRPr="00003917">
              <w:rPr>
                <w:rFonts w:ascii="Cambria" w:hAnsi="Cambria" w:cs="Arial"/>
                <w:sz w:val="20"/>
              </w:rPr>
              <w:t xml:space="preserve"> PED 2013-2033</w:t>
            </w:r>
          </w:p>
        </w:tc>
        <w:tc>
          <w:tcPr>
            <w:tcW w:w="6444" w:type="dxa"/>
            <w:gridSpan w:val="2"/>
            <w:shd w:val="clear" w:color="auto" w:fill="E7E6E6" w:themeFill="background2"/>
            <w:vAlign w:val="center"/>
          </w:tcPr>
          <w:p w:rsidR="009047CF" w:rsidRPr="00DF797C" w:rsidRDefault="009047CF" w:rsidP="00781FD1">
            <w:pPr>
              <w:spacing w:after="200"/>
              <w:jc w:val="center"/>
              <w:rPr>
                <w:rFonts w:ascii="Cambria" w:hAnsi="Cambria" w:cs="Arial"/>
                <w:sz w:val="20"/>
              </w:rPr>
            </w:pPr>
            <w:r w:rsidRPr="00DF797C">
              <w:rPr>
                <w:rFonts w:ascii="Cambria" w:hAnsi="Cambria" w:cs="Arial"/>
                <w:sz w:val="20"/>
              </w:rPr>
              <w:t>Plan institucional</w:t>
            </w:r>
          </w:p>
        </w:tc>
      </w:tr>
      <w:tr w:rsidR="003F2926" w:rsidTr="009047CF">
        <w:trPr>
          <w:trHeight w:val="2230"/>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ind w:left="-85" w:right="-46"/>
              <w:rPr>
                <w:rFonts w:ascii="Cambria" w:hAnsi="Cambria" w:cs="Arial"/>
                <w:sz w:val="20"/>
              </w:rPr>
            </w:pPr>
            <w:r>
              <w:rPr>
                <w:rFonts w:ascii="Cambria" w:hAnsi="Cambria" w:cs="Arial"/>
                <w:sz w:val="20"/>
              </w:rPr>
              <w:t>Programa Sectorial de Desarrollo Territorial y Urbano</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ind w:left="-85" w:right="-46"/>
              <w:rPr>
                <w:rFonts w:ascii="Cambria" w:hAnsi="Cambria" w:cs="Arial"/>
                <w:sz w:val="20"/>
              </w:rPr>
            </w:pPr>
            <w:r>
              <w:rPr>
                <w:rFonts w:ascii="Cambria" w:hAnsi="Cambria" w:cs="Arial"/>
                <w:sz w:val="20"/>
              </w:rPr>
              <w:t>Objetivo 2. Mitigar la dispersión poblacional en el estado.</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ind w:left="-85" w:right="-46"/>
              <w:rPr>
                <w:rFonts w:ascii="Cambria" w:hAnsi="Cambria" w:cs="Arial"/>
                <w:sz w:val="20"/>
              </w:rPr>
            </w:pPr>
            <w:r>
              <w:rPr>
                <w:rFonts w:ascii="Cambria" w:hAnsi="Cambria" w:cs="Arial"/>
                <w:sz w:val="20"/>
              </w:rPr>
              <w:t>2.2 Mejorar las condiciones económicas y territoriales de manera coordinada y focalizada de las regiones para detener la población en su lugar de origen.</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spacing w:after="200"/>
              <w:rPr>
                <w:rFonts w:ascii="Cambria" w:hAnsi="Cambria" w:cs="Arial"/>
                <w:sz w:val="20"/>
              </w:rPr>
            </w:pPr>
            <w:r>
              <w:rPr>
                <w:rFonts w:ascii="Cambria" w:hAnsi="Cambria" w:cs="Arial"/>
                <w:sz w:val="20"/>
              </w:rPr>
              <w:t>Promover la generación de información de medio ambiente que permita medir las condiciones socio-económicas, ambientales y territoriales, para plantear políticas públicas para el desarrollo.</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pStyle w:val="Prrafodelista"/>
              <w:numPr>
                <w:ilvl w:val="0"/>
                <w:numId w:val="33"/>
              </w:numPr>
              <w:spacing w:after="200"/>
              <w:rPr>
                <w:rFonts w:ascii="Cambria" w:hAnsi="Cambria" w:cs="Arial"/>
                <w:sz w:val="20"/>
                <w:lang w:val="es-ES"/>
              </w:rPr>
            </w:pPr>
            <w:r>
              <w:rPr>
                <w:rFonts w:ascii="Cambria" w:hAnsi="Cambria" w:cs="Arial"/>
                <w:sz w:val="20"/>
                <w:szCs w:val="22"/>
                <w:lang w:val="es-ES"/>
              </w:rPr>
              <w:t>Impulsar el ordenamiento ecológico y territorial en los municipios del estado.</w:t>
            </w:r>
          </w:p>
          <w:p w:rsidR="003F2926" w:rsidRDefault="003F2926" w:rsidP="003F2926">
            <w:pPr>
              <w:pStyle w:val="Prrafodelista"/>
              <w:numPr>
                <w:ilvl w:val="0"/>
                <w:numId w:val="33"/>
              </w:numPr>
              <w:spacing w:after="200"/>
              <w:rPr>
                <w:rFonts w:ascii="Cambria" w:hAnsi="Cambria" w:cs="Arial"/>
                <w:sz w:val="20"/>
                <w:lang w:val="es-ES"/>
              </w:rPr>
            </w:pPr>
            <w:r>
              <w:rPr>
                <w:rFonts w:ascii="Cambria" w:hAnsi="Cambria" w:cs="Arial"/>
                <w:sz w:val="20"/>
                <w:lang w:val="es-ES"/>
              </w:rPr>
              <w:t>Disminuir la degradación del territorio.</w:t>
            </w:r>
          </w:p>
        </w:tc>
      </w:tr>
      <w:tr w:rsidR="003F2926" w:rsidTr="009047CF">
        <w:trPr>
          <w:trHeight w:val="1850"/>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Desarrollo Democrático</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Objetivo 1. Incrementar la participación ciudadana.</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rPr>
                <w:rFonts w:ascii="Cambria" w:hAnsi="Cambria" w:cs="Arial"/>
                <w:sz w:val="20"/>
              </w:rPr>
            </w:pPr>
            <w:r>
              <w:rPr>
                <w:rFonts w:ascii="Cambria" w:hAnsi="Cambria" w:cs="Arial"/>
                <w:sz w:val="20"/>
              </w:rPr>
              <w:t>1.3 Transparentar e incrementar la rendición de cuentas.</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spacing w:after="200"/>
              <w:rPr>
                <w:rFonts w:ascii="Cambria" w:hAnsi="Cambria" w:cs="Arial"/>
                <w:sz w:val="20"/>
              </w:rPr>
            </w:pPr>
            <w:r>
              <w:rPr>
                <w:rFonts w:ascii="Cambria" w:hAnsi="Cambria" w:cs="Arial"/>
                <w:sz w:val="20"/>
              </w:rPr>
              <w:t>Proporcionar la información a los particulares que lo soliciten, de conformidad con la normatividad en materia de transparencia y acceso a la información pública.</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3F2926" w:rsidRDefault="003F2926" w:rsidP="003F2926">
            <w:pPr>
              <w:pStyle w:val="Prrafodelista"/>
              <w:numPr>
                <w:ilvl w:val="0"/>
                <w:numId w:val="33"/>
              </w:numPr>
              <w:spacing w:after="200"/>
              <w:rPr>
                <w:rFonts w:ascii="Cambria" w:hAnsi="Cambria" w:cs="Arial"/>
                <w:sz w:val="20"/>
                <w:lang w:val="es-ES"/>
              </w:rPr>
            </w:pPr>
            <w:r>
              <w:rPr>
                <w:rFonts w:ascii="Cambria" w:hAnsi="Cambria" w:cs="Arial"/>
                <w:sz w:val="20"/>
                <w:lang w:val="es-ES"/>
              </w:rPr>
              <w:t>Propiciar el uso de datos abiertos.</w:t>
            </w:r>
          </w:p>
          <w:p w:rsidR="003F2926" w:rsidRDefault="003F2926" w:rsidP="003F2926">
            <w:pPr>
              <w:pStyle w:val="Prrafodelista"/>
              <w:numPr>
                <w:ilvl w:val="0"/>
                <w:numId w:val="33"/>
              </w:numPr>
              <w:spacing w:after="200"/>
              <w:rPr>
                <w:rFonts w:ascii="Cambria" w:hAnsi="Cambria" w:cs="Arial"/>
                <w:sz w:val="20"/>
                <w:lang w:val="es-ES"/>
              </w:rPr>
            </w:pPr>
            <w:r>
              <w:rPr>
                <w:rFonts w:ascii="Cambria" w:hAnsi="Cambria" w:cs="Arial"/>
                <w:sz w:val="20"/>
                <w:lang w:val="es-ES"/>
              </w:rPr>
              <w:t>Aplicar el principio de máxima publicidad.</w:t>
            </w:r>
          </w:p>
        </w:tc>
      </w:tr>
    </w:tbl>
    <w:p w:rsidR="003F2926" w:rsidRPr="002B313B" w:rsidRDefault="003F2926" w:rsidP="003F2926">
      <w:pPr>
        <w:rPr>
          <w:lang w:val="es-MX"/>
        </w:rPr>
      </w:pPr>
    </w:p>
    <w:p w:rsidR="003F2926" w:rsidRDefault="003F2926" w:rsidP="003F2926">
      <w:pPr>
        <w:spacing w:after="200"/>
        <w:jc w:val="both"/>
        <w:rPr>
          <w:rFonts w:ascii="Cambria" w:hAnsi="Cambria" w:cs="Arial"/>
        </w:rPr>
      </w:pPr>
    </w:p>
    <w:p w:rsidR="003F2926" w:rsidRDefault="003F2926" w:rsidP="003F2926">
      <w:pPr>
        <w:spacing w:after="200" w:line="276" w:lineRule="auto"/>
        <w:rPr>
          <w:rFonts w:ascii="Cambria" w:hAnsi="Cambria" w:cs="Arial"/>
          <w:sz w:val="22"/>
        </w:rPr>
      </w:pPr>
      <w:r>
        <w:rPr>
          <w:rFonts w:ascii="Cambria" w:hAnsi="Cambria" w:cs="Arial"/>
          <w:sz w:val="22"/>
        </w:rPr>
        <w:br w:type="page"/>
      </w:r>
    </w:p>
    <w:p w:rsidR="003F2926" w:rsidRDefault="003F2926" w:rsidP="003F2926">
      <w:pPr>
        <w:jc w:val="both"/>
        <w:rPr>
          <w:rFonts w:ascii="Cambria" w:hAnsi="Cambria" w:cs="Arial"/>
          <w:sz w:val="22"/>
        </w:rPr>
      </w:pPr>
      <w:r>
        <w:rPr>
          <w:rFonts w:ascii="Cambria" w:hAnsi="Cambria" w:cs="Arial"/>
          <w:sz w:val="22"/>
        </w:rPr>
        <w:lastRenderedPageBreak/>
        <w:t xml:space="preserve">Tabla. </w:t>
      </w:r>
      <w:r w:rsidRPr="008B14FB">
        <w:rPr>
          <w:rFonts w:ascii="Cambria" w:hAnsi="Cambria" w:cs="Arial"/>
          <w:sz w:val="22"/>
        </w:rPr>
        <w:t>Objetivos d</w:t>
      </w:r>
      <w:r>
        <w:rPr>
          <w:rFonts w:ascii="Cambria" w:hAnsi="Cambria" w:cs="Arial"/>
          <w:sz w:val="22"/>
        </w:rPr>
        <w:t>e índole adjetivo y estrategias</w:t>
      </w:r>
    </w:p>
    <w:p w:rsidR="003F2926" w:rsidRPr="008B14FB" w:rsidRDefault="003F2926" w:rsidP="003F2926">
      <w:pPr>
        <w:jc w:val="both"/>
        <w:rPr>
          <w:rFonts w:ascii="Cambria" w:hAnsi="Cambria" w:cs="Arial"/>
          <w:sz w:val="22"/>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59"/>
        <w:gridCol w:w="2409"/>
        <w:gridCol w:w="2410"/>
        <w:gridCol w:w="3212"/>
        <w:gridCol w:w="3126"/>
      </w:tblGrid>
      <w:tr w:rsidR="003F2926" w:rsidRPr="00DF797C" w:rsidTr="003F2926">
        <w:trPr>
          <w:trHeight w:val="948"/>
        </w:trPr>
        <w:tc>
          <w:tcPr>
            <w:tcW w:w="6378" w:type="dxa"/>
            <w:gridSpan w:val="3"/>
            <w:shd w:val="clear" w:color="auto" w:fill="AEAAAA" w:themeFill="background2" w:themeFillShade="BF"/>
            <w:vAlign w:val="center"/>
          </w:tcPr>
          <w:p w:rsidR="003F2926" w:rsidRPr="00DF797C" w:rsidRDefault="003F2926" w:rsidP="003F2926">
            <w:pPr>
              <w:spacing w:after="200"/>
              <w:jc w:val="center"/>
              <w:rPr>
                <w:rFonts w:ascii="Cambria" w:hAnsi="Cambria" w:cs="Arial"/>
                <w:sz w:val="20"/>
              </w:rPr>
            </w:pPr>
            <w:r w:rsidRPr="00DF797C">
              <w:rPr>
                <w:rFonts w:ascii="Cambria" w:hAnsi="Cambria" w:cs="Arial"/>
                <w:sz w:val="20"/>
              </w:rPr>
              <w:t xml:space="preserve">Programa sectorial de </w:t>
            </w:r>
            <w:r w:rsidRPr="00DF797C">
              <w:rPr>
                <w:rFonts w:ascii="Cambria" w:hAnsi="Cambria" w:cs="Arial"/>
                <w:b/>
                <w:i/>
                <w:sz w:val="20"/>
                <w:lang w:val="es-ES_tradnl"/>
              </w:rPr>
              <w:t>Desarrollo Institucional y Gobierno Efectivo</w:t>
            </w:r>
          </w:p>
        </w:tc>
        <w:tc>
          <w:tcPr>
            <w:tcW w:w="6338" w:type="dxa"/>
            <w:gridSpan w:val="2"/>
            <w:shd w:val="clear" w:color="auto" w:fill="E7E6E6" w:themeFill="background2"/>
            <w:vAlign w:val="center"/>
          </w:tcPr>
          <w:p w:rsidR="003F2926" w:rsidRPr="00DF797C" w:rsidRDefault="003F2926" w:rsidP="003F2926">
            <w:pPr>
              <w:spacing w:after="200"/>
              <w:jc w:val="center"/>
              <w:rPr>
                <w:rFonts w:ascii="Cambria" w:hAnsi="Cambria" w:cs="Arial"/>
                <w:sz w:val="20"/>
              </w:rPr>
            </w:pPr>
            <w:r w:rsidRPr="0001548F">
              <w:rPr>
                <w:rFonts w:ascii="Cambria" w:hAnsi="Cambria" w:cs="Arial"/>
                <w:sz w:val="20"/>
                <w:shd w:val="clear" w:color="auto" w:fill="E7E6E6" w:themeFill="background2"/>
              </w:rPr>
              <w:t>P</w:t>
            </w:r>
            <w:r w:rsidRPr="00DF797C">
              <w:rPr>
                <w:rFonts w:ascii="Cambria" w:hAnsi="Cambria" w:cs="Arial"/>
                <w:sz w:val="20"/>
              </w:rPr>
              <w:t>lan institucional</w:t>
            </w:r>
          </w:p>
        </w:tc>
      </w:tr>
      <w:tr w:rsidR="003F2926" w:rsidRPr="00DF797C" w:rsidTr="009047CF">
        <w:trPr>
          <w:trHeight w:val="642"/>
        </w:trPr>
        <w:tc>
          <w:tcPr>
            <w:tcW w:w="1559" w:type="dxa"/>
            <w:vAlign w:val="center"/>
          </w:tcPr>
          <w:p w:rsidR="003F2926" w:rsidRPr="009649F3" w:rsidRDefault="003F2926" w:rsidP="009047CF">
            <w:pPr>
              <w:spacing w:before="240" w:after="200"/>
              <w:rPr>
                <w:rFonts w:ascii="Cambria" w:hAnsi="Cambria" w:cs="Arial"/>
                <w:b/>
                <w:sz w:val="20"/>
              </w:rPr>
            </w:pPr>
            <w:r w:rsidRPr="009649F3">
              <w:rPr>
                <w:rFonts w:ascii="Cambria" w:hAnsi="Cambria" w:cs="Arial"/>
                <w:b/>
                <w:sz w:val="20"/>
              </w:rPr>
              <w:t>Objetivo</w:t>
            </w:r>
          </w:p>
        </w:tc>
        <w:tc>
          <w:tcPr>
            <w:tcW w:w="2409" w:type="dxa"/>
            <w:vAlign w:val="center"/>
          </w:tcPr>
          <w:p w:rsidR="003F2926" w:rsidRPr="009649F3" w:rsidRDefault="003F2926" w:rsidP="009047CF">
            <w:pPr>
              <w:spacing w:before="240" w:after="200"/>
              <w:rPr>
                <w:rFonts w:ascii="Cambria" w:hAnsi="Cambria" w:cs="Arial"/>
                <w:b/>
                <w:sz w:val="20"/>
              </w:rPr>
            </w:pPr>
            <w:r w:rsidRPr="009649F3">
              <w:rPr>
                <w:rFonts w:ascii="Cambria" w:hAnsi="Cambria" w:cs="Arial"/>
                <w:b/>
                <w:sz w:val="20"/>
              </w:rPr>
              <w:t>Estrategia</w:t>
            </w:r>
          </w:p>
        </w:tc>
        <w:tc>
          <w:tcPr>
            <w:tcW w:w="2410" w:type="dxa"/>
            <w:vAlign w:val="center"/>
          </w:tcPr>
          <w:p w:rsidR="003F2926" w:rsidRPr="009649F3" w:rsidRDefault="003F2926" w:rsidP="009047CF">
            <w:pPr>
              <w:spacing w:before="240" w:after="200"/>
              <w:rPr>
                <w:rFonts w:ascii="Cambria" w:hAnsi="Cambria" w:cs="Arial"/>
                <w:b/>
                <w:sz w:val="20"/>
              </w:rPr>
            </w:pPr>
            <w:r w:rsidRPr="009649F3">
              <w:rPr>
                <w:rFonts w:ascii="Cambria" w:hAnsi="Cambria" w:cs="Arial"/>
                <w:b/>
                <w:sz w:val="20"/>
              </w:rPr>
              <w:t>Política transversal</w:t>
            </w:r>
          </w:p>
        </w:tc>
        <w:tc>
          <w:tcPr>
            <w:tcW w:w="3212" w:type="dxa"/>
            <w:vAlign w:val="center"/>
          </w:tcPr>
          <w:p w:rsidR="003F2926" w:rsidRPr="009649F3" w:rsidRDefault="003F2926" w:rsidP="009047CF">
            <w:pPr>
              <w:spacing w:before="240" w:after="200"/>
              <w:rPr>
                <w:rFonts w:ascii="Cambria" w:hAnsi="Cambria" w:cs="Arial"/>
                <w:b/>
                <w:sz w:val="20"/>
              </w:rPr>
            </w:pPr>
            <w:r w:rsidRPr="009649F3">
              <w:rPr>
                <w:rFonts w:ascii="Cambria" w:hAnsi="Cambria" w:cs="Arial"/>
                <w:b/>
                <w:sz w:val="20"/>
              </w:rPr>
              <w:t>Objetivo</w:t>
            </w:r>
          </w:p>
        </w:tc>
        <w:tc>
          <w:tcPr>
            <w:tcW w:w="3126" w:type="dxa"/>
            <w:vAlign w:val="center"/>
          </w:tcPr>
          <w:p w:rsidR="003F2926" w:rsidRPr="009649F3" w:rsidRDefault="003F2926" w:rsidP="009047CF">
            <w:pPr>
              <w:spacing w:before="240" w:after="200"/>
              <w:rPr>
                <w:rFonts w:ascii="Cambria" w:hAnsi="Cambria" w:cs="Arial"/>
                <w:b/>
                <w:sz w:val="20"/>
              </w:rPr>
            </w:pPr>
            <w:r w:rsidRPr="009649F3">
              <w:rPr>
                <w:rFonts w:ascii="Cambria" w:hAnsi="Cambria" w:cs="Arial"/>
                <w:b/>
                <w:sz w:val="20"/>
              </w:rPr>
              <w:t>Estrategias</w:t>
            </w:r>
          </w:p>
        </w:tc>
      </w:tr>
      <w:tr w:rsidR="003F2926" w:rsidTr="00904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1"/>
        </w:trPr>
        <w:tc>
          <w:tcPr>
            <w:tcW w:w="1559" w:type="dxa"/>
            <w:vAlign w:val="center"/>
            <w:hideMark/>
          </w:tcPr>
          <w:p w:rsidR="003F2926" w:rsidRDefault="003F2926" w:rsidP="003F2926">
            <w:pPr>
              <w:rPr>
                <w:rFonts w:ascii="Cambria" w:hAnsi="Cambria" w:cs="Arial"/>
                <w:sz w:val="20"/>
              </w:rPr>
            </w:pPr>
            <w:r>
              <w:rPr>
                <w:rFonts w:ascii="Cambria" w:hAnsi="Cambria" w:cs="Arial"/>
                <w:sz w:val="20"/>
              </w:rPr>
              <w:t>1: Disminuir la incidencia de actos de corrupción.</w:t>
            </w:r>
          </w:p>
        </w:tc>
        <w:tc>
          <w:tcPr>
            <w:tcW w:w="2409" w:type="dxa"/>
            <w:vAlign w:val="center"/>
            <w:hideMark/>
          </w:tcPr>
          <w:p w:rsidR="003F2926" w:rsidRDefault="003F2926" w:rsidP="003F2926">
            <w:pPr>
              <w:rPr>
                <w:rFonts w:ascii="Cambria" w:hAnsi="Cambria" w:cs="Arial"/>
                <w:sz w:val="20"/>
              </w:rPr>
            </w:pPr>
            <w:r>
              <w:rPr>
                <w:rFonts w:ascii="Cambria" w:hAnsi="Cambria" w:cs="Arial"/>
                <w:sz w:val="20"/>
              </w:rPr>
              <w:t>1.4 Impulsar la política y la implantación de la infraestructura tecnológica necesaria para el despliegue de la perspectiva de datos abiertos.</w:t>
            </w:r>
          </w:p>
        </w:tc>
        <w:tc>
          <w:tcPr>
            <w:tcW w:w="2410" w:type="dxa"/>
            <w:vAlign w:val="center"/>
            <w:hideMark/>
          </w:tcPr>
          <w:p w:rsidR="003F2926" w:rsidRDefault="003F2926" w:rsidP="003F2926">
            <w:pPr>
              <w:rPr>
                <w:rFonts w:ascii="Cambria" w:hAnsi="Cambria" w:cs="Arial"/>
                <w:sz w:val="20"/>
              </w:rPr>
            </w:pPr>
            <w:r>
              <w:rPr>
                <w:rFonts w:ascii="Cambria" w:hAnsi="Cambria" w:cs="Arial"/>
                <w:sz w:val="20"/>
              </w:rPr>
              <w:t>Gobierno electrónico</w:t>
            </w:r>
          </w:p>
        </w:tc>
        <w:tc>
          <w:tcPr>
            <w:tcW w:w="3212" w:type="dxa"/>
            <w:vAlign w:val="center"/>
            <w:hideMark/>
          </w:tcPr>
          <w:p w:rsidR="003F2926" w:rsidRDefault="003F2926" w:rsidP="003F2926">
            <w:pPr>
              <w:spacing w:after="200"/>
              <w:rPr>
                <w:rFonts w:ascii="Cambria" w:hAnsi="Cambria" w:cs="Arial"/>
                <w:sz w:val="20"/>
              </w:rPr>
            </w:pPr>
            <w:r>
              <w:rPr>
                <w:rFonts w:ascii="Cambria" w:hAnsi="Cambria" w:cs="Arial"/>
                <w:sz w:val="20"/>
              </w:rPr>
              <w:t>Instrumentar mecanismos técnicos para integrar, actualizar y ministrar la información estadística y geográfica de Jalisco generada por los integrantes del Sistema de Información Estratégica del Estado de Jalisco y sus Municipios.</w:t>
            </w:r>
          </w:p>
        </w:tc>
        <w:tc>
          <w:tcPr>
            <w:tcW w:w="3126" w:type="dxa"/>
            <w:vAlign w:val="center"/>
            <w:hideMark/>
          </w:tcPr>
          <w:p w:rsidR="003F2926" w:rsidRDefault="003F2926" w:rsidP="003F2926">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Establecer el Centro de Datos del Sistema de Información Estratégica.</w:t>
            </w:r>
          </w:p>
          <w:p w:rsidR="003F2926" w:rsidRDefault="003F2926" w:rsidP="003F2926">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Asesorar a las instituciones públicas y privadas sobre la instrumentación de los mecanismos técnicos necesarios para la elaboración o aplicación de normas técnicas, programas, sistemas, reglamentos, instructivos y procedimientos referentes a la información estadística y geográfica.</w:t>
            </w:r>
          </w:p>
        </w:tc>
      </w:tr>
      <w:tr w:rsidR="003F2926" w:rsidTr="00904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5"/>
        </w:trPr>
        <w:tc>
          <w:tcPr>
            <w:tcW w:w="1559" w:type="dxa"/>
            <w:vAlign w:val="center"/>
            <w:hideMark/>
          </w:tcPr>
          <w:p w:rsidR="003F2926" w:rsidRDefault="003F2926" w:rsidP="003F2926">
            <w:pPr>
              <w:spacing w:after="200"/>
              <w:rPr>
                <w:rFonts w:ascii="Cambria" w:hAnsi="Cambria" w:cs="Arial"/>
                <w:sz w:val="20"/>
              </w:rPr>
            </w:pPr>
            <w:r>
              <w:rPr>
                <w:rFonts w:ascii="Cambria" w:hAnsi="Cambria" w:cs="Arial"/>
                <w:sz w:val="20"/>
              </w:rPr>
              <w:t>3: modificar las condiciones que propician los actos de corrupción en la administración pública.</w:t>
            </w:r>
          </w:p>
        </w:tc>
        <w:tc>
          <w:tcPr>
            <w:tcW w:w="2409" w:type="dxa"/>
            <w:vAlign w:val="center"/>
            <w:hideMark/>
          </w:tcPr>
          <w:p w:rsidR="003F2926" w:rsidRDefault="003F2926" w:rsidP="003F2926">
            <w:pPr>
              <w:spacing w:after="200"/>
              <w:rPr>
                <w:rFonts w:ascii="Cambria" w:hAnsi="Cambria" w:cs="Arial"/>
                <w:sz w:val="20"/>
              </w:rPr>
            </w:pPr>
            <w:r>
              <w:rPr>
                <w:rFonts w:ascii="Cambria" w:hAnsi="Cambria" w:cs="Arial"/>
                <w:sz w:val="20"/>
              </w:rPr>
              <w:t>3.1 Promover la profesionalización de los servidores públicos.</w:t>
            </w:r>
          </w:p>
        </w:tc>
        <w:tc>
          <w:tcPr>
            <w:tcW w:w="2410" w:type="dxa"/>
            <w:vAlign w:val="center"/>
            <w:hideMark/>
          </w:tcPr>
          <w:p w:rsidR="003F2926" w:rsidRDefault="003F2926" w:rsidP="003F2926">
            <w:pPr>
              <w:spacing w:after="200"/>
              <w:rPr>
                <w:rFonts w:ascii="Cambria" w:hAnsi="Cambria" w:cs="Arial"/>
                <w:sz w:val="20"/>
              </w:rPr>
            </w:pPr>
            <w:r>
              <w:rPr>
                <w:rFonts w:ascii="Cambria" w:hAnsi="Cambria" w:cs="Arial"/>
                <w:sz w:val="20"/>
              </w:rPr>
              <w:t>Capacitación</w:t>
            </w:r>
          </w:p>
        </w:tc>
        <w:tc>
          <w:tcPr>
            <w:tcW w:w="3212" w:type="dxa"/>
            <w:vAlign w:val="center"/>
            <w:hideMark/>
          </w:tcPr>
          <w:p w:rsidR="003F2926" w:rsidRDefault="003F2926" w:rsidP="003F2926">
            <w:pPr>
              <w:spacing w:after="200"/>
              <w:rPr>
                <w:rFonts w:ascii="Cambria" w:hAnsi="Cambria" w:cs="Arial"/>
                <w:sz w:val="20"/>
              </w:rPr>
            </w:pPr>
            <w:r>
              <w:rPr>
                <w:rFonts w:ascii="Cambria" w:hAnsi="Cambria" w:cs="Arial"/>
                <w:sz w:val="20"/>
              </w:rPr>
              <w:t>Mejorar el capital humano y capacidades institucionales del Instituto de Información Estadística y Geográfica del Estado de Jalisco</w:t>
            </w:r>
          </w:p>
        </w:tc>
        <w:tc>
          <w:tcPr>
            <w:tcW w:w="3126" w:type="dxa"/>
            <w:vAlign w:val="center"/>
            <w:hideMark/>
          </w:tcPr>
          <w:p w:rsidR="003F2926" w:rsidRDefault="003F2926" w:rsidP="003F2926">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Capacitar anualmente a los integrantes del Instituto, con 30 horas en promedio.</w:t>
            </w:r>
          </w:p>
          <w:p w:rsidR="003F2926" w:rsidRDefault="003F2926" w:rsidP="003F2926">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Invertir en capacitación y mejora de capacidades institucionales, para ofrecer productos y servicios de mayor calidad.</w:t>
            </w:r>
          </w:p>
        </w:tc>
      </w:tr>
    </w:tbl>
    <w:p w:rsidR="003F2926" w:rsidRDefault="003F2926" w:rsidP="003F2926"/>
    <w:p w:rsidR="003F2926" w:rsidRDefault="003F2926" w:rsidP="003F2926"/>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59"/>
        <w:gridCol w:w="2409"/>
        <w:gridCol w:w="2410"/>
        <w:gridCol w:w="3212"/>
        <w:gridCol w:w="3126"/>
      </w:tblGrid>
      <w:tr w:rsidR="003F2926" w:rsidRPr="00DF797C" w:rsidTr="003F2926">
        <w:trPr>
          <w:trHeight w:val="948"/>
        </w:trPr>
        <w:tc>
          <w:tcPr>
            <w:tcW w:w="6378" w:type="dxa"/>
            <w:gridSpan w:val="3"/>
            <w:shd w:val="clear" w:color="auto" w:fill="AEAAAA" w:themeFill="background2" w:themeFillShade="BF"/>
            <w:vAlign w:val="center"/>
          </w:tcPr>
          <w:p w:rsidR="003F2926" w:rsidRPr="00DF797C" w:rsidRDefault="003F2926" w:rsidP="003F2926">
            <w:pPr>
              <w:spacing w:after="200"/>
              <w:jc w:val="center"/>
              <w:rPr>
                <w:rFonts w:ascii="Cambria" w:hAnsi="Cambria" w:cs="Arial"/>
                <w:sz w:val="20"/>
              </w:rPr>
            </w:pPr>
            <w:r w:rsidRPr="00DF797C">
              <w:rPr>
                <w:rFonts w:ascii="Cambria" w:hAnsi="Cambria" w:cs="Arial"/>
                <w:sz w:val="20"/>
              </w:rPr>
              <w:lastRenderedPageBreak/>
              <w:t xml:space="preserve">Programa sectorial de </w:t>
            </w:r>
            <w:r w:rsidRPr="00DF797C">
              <w:rPr>
                <w:rFonts w:ascii="Cambria" w:hAnsi="Cambria" w:cs="Arial"/>
                <w:b/>
                <w:i/>
                <w:sz w:val="20"/>
                <w:lang w:val="es-ES_tradnl"/>
              </w:rPr>
              <w:t>Desarrollo Institucional y Gobierno Efectivo</w:t>
            </w:r>
          </w:p>
        </w:tc>
        <w:tc>
          <w:tcPr>
            <w:tcW w:w="6338" w:type="dxa"/>
            <w:gridSpan w:val="2"/>
            <w:shd w:val="clear" w:color="auto" w:fill="E7E6E6" w:themeFill="background2"/>
            <w:vAlign w:val="center"/>
          </w:tcPr>
          <w:p w:rsidR="003F2926" w:rsidRPr="00DF797C" w:rsidRDefault="003F2926" w:rsidP="003F2926">
            <w:pPr>
              <w:spacing w:after="200"/>
              <w:jc w:val="center"/>
              <w:rPr>
                <w:rFonts w:ascii="Cambria" w:hAnsi="Cambria" w:cs="Arial"/>
                <w:sz w:val="20"/>
              </w:rPr>
            </w:pPr>
            <w:r w:rsidRPr="0001548F">
              <w:rPr>
                <w:rFonts w:ascii="Cambria" w:hAnsi="Cambria" w:cs="Arial"/>
                <w:sz w:val="20"/>
                <w:shd w:val="clear" w:color="auto" w:fill="E7E6E6" w:themeFill="background2"/>
              </w:rPr>
              <w:t>P</w:t>
            </w:r>
            <w:r w:rsidRPr="00DF797C">
              <w:rPr>
                <w:rFonts w:ascii="Cambria" w:hAnsi="Cambria" w:cs="Arial"/>
                <w:sz w:val="20"/>
              </w:rPr>
              <w:t>lan institucional</w:t>
            </w:r>
          </w:p>
        </w:tc>
      </w:tr>
      <w:tr w:rsidR="003F2926"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1559" w:type="dxa"/>
            <w:vAlign w:val="center"/>
            <w:hideMark/>
          </w:tcPr>
          <w:p w:rsidR="003F2926" w:rsidRDefault="003F2926" w:rsidP="003F2926">
            <w:pPr>
              <w:spacing w:after="200"/>
              <w:rPr>
                <w:rFonts w:ascii="Cambria" w:hAnsi="Cambria" w:cs="Arial"/>
                <w:sz w:val="20"/>
              </w:rPr>
            </w:pPr>
            <w:r>
              <w:rPr>
                <w:rFonts w:ascii="Cambria" w:hAnsi="Cambria" w:cs="Arial"/>
                <w:sz w:val="20"/>
              </w:rPr>
              <w:t>4: Mejorar la percepción ciudadana sobre el quehacer del gobierno.</w:t>
            </w:r>
          </w:p>
        </w:tc>
        <w:tc>
          <w:tcPr>
            <w:tcW w:w="2409" w:type="dxa"/>
            <w:vAlign w:val="center"/>
            <w:hideMark/>
          </w:tcPr>
          <w:p w:rsidR="003F2926" w:rsidRDefault="003F2926" w:rsidP="003F2926">
            <w:pPr>
              <w:spacing w:after="200"/>
              <w:rPr>
                <w:rFonts w:ascii="Cambria" w:hAnsi="Cambria" w:cs="Arial"/>
                <w:sz w:val="20"/>
              </w:rPr>
            </w:pPr>
            <w:r>
              <w:rPr>
                <w:rFonts w:ascii="Cambria" w:hAnsi="Cambria" w:cs="Arial"/>
                <w:sz w:val="20"/>
              </w:rPr>
              <w:t>4.4 Focalizar la disponibilidad de la información mediante la creación de una página de internet de fácil acceso, conforme a los estándares de usabilidad aplicables y que contenga toda la información pública del gobierno.</w:t>
            </w:r>
          </w:p>
        </w:tc>
        <w:tc>
          <w:tcPr>
            <w:tcW w:w="2410" w:type="dxa"/>
            <w:vAlign w:val="center"/>
            <w:hideMark/>
          </w:tcPr>
          <w:p w:rsidR="003F2926" w:rsidRDefault="003F2926" w:rsidP="003F2926">
            <w:pPr>
              <w:spacing w:after="200"/>
              <w:rPr>
                <w:rFonts w:ascii="Cambria" w:hAnsi="Cambria" w:cs="Arial"/>
                <w:sz w:val="20"/>
              </w:rPr>
            </w:pPr>
            <w:r>
              <w:rPr>
                <w:rFonts w:ascii="Cambria" w:hAnsi="Cambria" w:cs="Arial"/>
                <w:sz w:val="20"/>
              </w:rPr>
              <w:t>Transparencia y Rendición de Cuentas</w:t>
            </w:r>
          </w:p>
        </w:tc>
        <w:tc>
          <w:tcPr>
            <w:tcW w:w="3212" w:type="dxa"/>
            <w:vAlign w:val="center"/>
            <w:hideMark/>
          </w:tcPr>
          <w:p w:rsidR="003F2926" w:rsidRDefault="003F2926" w:rsidP="003F2926">
            <w:pPr>
              <w:spacing w:after="200"/>
              <w:rPr>
                <w:rFonts w:ascii="Cambria" w:hAnsi="Cambria" w:cs="Arial"/>
                <w:sz w:val="20"/>
              </w:rPr>
            </w:pPr>
            <w:r>
              <w:rPr>
                <w:rFonts w:ascii="Cambria" w:hAnsi="Cambria" w:cs="Arial"/>
                <w:sz w:val="20"/>
              </w:rPr>
              <w:t>Divulgar la información estadística de calidad en materia  socio-demográfica, económico-financiera y geográfico-ambiental del estado de Jalisco</w:t>
            </w:r>
          </w:p>
        </w:tc>
        <w:tc>
          <w:tcPr>
            <w:tcW w:w="3126" w:type="dxa"/>
            <w:vAlign w:val="center"/>
            <w:hideMark/>
          </w:tcPr>
          <w:p w:rsidR="003F2926" w:rsidRDefault="003F2926" w:rsidP="003F2926">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Adecuar el portal iieg.gob.mx como visualizador de los estudios y análisis realizados en el marco del Sistema de Información Estratégica.</w:t>
            </w:r>
          </w:p>
          <w:p w:rsidR="003F2926" w:rsidRDefault="003F2926" w:rsidP="003F2926">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Desarrollar plataformas, aplicaciones tecnológicas y  sistemas de consulta temática para facilitar el acceso a la información estadística y geográfica de Jalisco.</w:t>
            </w:r>
          </w:p>
        </w:tc>
      </w:tr>
      <w:tr w:rsidR="003F2926" w:rsidTr="003F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1559" w:type="dxa"/>
            <w:vAlign w:val="center"/>
            <w:hideMark/>
          </w:tcPr>
          <w:p w:rsidR="003F2926" w:rsidRDefault="003F2926" w:rsidP="003F2926">
            <w:pPr>
              <w:spacing w:after="200"/>
              <w:rPr>
                <w:rFonts w:ascii="Cambria" w:hAnsi="Cambria" w:cs="Arial"/>
                <w:sz w:val="20"/>
              </w:rPr>
            </w:pPr>
            <w:r>
              <w:rPr>
                <w:rFonts w:ascii="Cambria" w:hAnsi="Cambria" w:cs="Arial"/>
                <w:sz w:val="20"/>
              </w:rPr>
              <w:t>5: Incrementar la coordinación entre los diferentes órdenes de gobierno.</w:t>
            </w:r>
          </w:p>
        </w:tc>
        <w:tc>
          <w:tcPr>
            <w:tcW w:w="2409" w:type="dxa"/>
            <w:vAlign w:val="center"/>
            <w:hideMark/>
          </w:tcPr>
          <w:p w:rsidR="003F2926" w:rsidRDefault="003F2926" w:rsidP="003F2926">
            <w:pPr>
              <w:spacing w:after="200"/>
              <w:rPr>
                <w:rFonts w:ascii="Cambria" w:hAnsi="Cambria" w:cs="Arial"/>
                <w:sz w:val="20"/>
              </w:rPr>
            </w:pPr>
            <w:r>
              <w:rPr>
                <w:rFonts w:ascii="Cambria" w:hAnsi="Cambria" w:cs="Arial"/>
                <w:sz w:val="20"/>
              </w:rPr>
              <w:t>5.3 Fortalecer las capacidades de los municipios.</w:t>
            </w:r>
          </w:p>
        </w:tc>
        <w:tc>
          <w:tcPr>
            <w:tcW w:w="2410" w:type="dxa"/>
            <w:vAlign w:val="center"/>
            <w:hideMark/>
          </w:tcPr>
          <w:p w:rsidR="003F2926" w:rsidRDefault="003F2926" w:rsidP="003F2926">
            <w:pPr>
              <w:spacing w:after="200"/>
              <w:rPr>
                <w:rFonts w:ascii="Cambria" w:hAnsi="Cambria" w:cs="Arial"/>
                <w:sz w:val="20"/>
              </w:rPr>
            </w:pPr>
            <w:r>
              <w:rPr>
                <w:rFonts w:ascii="Cambria" w:hAnsi="Cambria" w:cs="Arial"/>
                <w:sz w:val="20"/>
              </w:rPr>
              <w:t>Calidad y atención al público</w:t>
            </w:r>
          </w:p>
        </w:tc>
        <w:tc>
          <w:tcPr>
            <w:tcW w:w="3212" w:type="dxa"/>
            <w:vAlign w:val="center"/>
            <w:hideMark/>
          </w:tcPr>
          <w:p w:rsidR="003F2926" w:rsidRDefault="003F2926" w:rsidP="003F2926">
            <w:pPr>
              <w:spacing w:after="200"/>
              <w:rPr>
                <w:rFonts w:ascii="Cambria" w:hAnsi="Cambria" w:cs="Arial"/>
                <w:sz w:val="20"/>
              </w:rPr>
            </w:pPr>
            <w:r>
              <w:rPr>
                <w:rFonts w:ascii="Cambria" w:hAnsi="Cambria" w:cs="Arial"/>
                <w:sz w:val="20"/>
              </w:rPr>
              <w:t>Articular proyectos en las regiones de Jalisco para la generación, uso y difusión de información estadística y geográfica.</w:t>
            </w:r>
          </w:p>
        </w:tc>
        <w:tc>
          <w:tcPr>
            <w:tcW w:w="3126" w:type="dxa"/>
            <w:vAlign w:val="center"/>
            <w:hideMark/>
          </w:tcPr>
          <w:p w:rsidR="003F2926" w:rsidRDefault="003F2926" w:rsidP="003F2926">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Vinculación regional para el desarrollo de capacidades e impulso a proyectos conjuntos en el marco del Sistema de información Estratégica.</w:t>
            </w:r>
          </w:p>
          <w:p w:rsidR="003F2926" w:rsidRDefault="003F2926" w:rsidP="003F2926">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Detección de necesidades y promoción de proyectos conjuntos.</w:t>
            </w:r>
          </w:p>
        </w:tc>
      </w:tr>
    </w:tbl>
    <w:p w:rsidR="003F2926" w:rsidRPr="002B313B" w:rsidRDefault="003F2926" w:rsidP="003F2926">
      <w:pPr>
        <w:rPr>
          <w:lang w:val="es-MX"/>
        </w:rPr>
      </w:pPr>
    </w:p>
    <w:p w:rsidR="003F2926" w:rsidRDefault="003F2926" w:rsidP="003F2926"/>
    <w:p w:rsidR="003F2926" w:rsidRDefault="003F2926" w:rsidP="003F2926">
      <w:pPr>
        <w:spacing w:after="200"/>
        <w:rPr>
          <w:rFonts w:ascii="Cambria" w:hAnsi="Cambria" w:cs="Arial"/>
        </w:rPr>
      </w:pPr>
    </w:p>
    <w:p w:rsidR="003F2926" w:rsidRDefault="003F2926" w:rsidP="003F2926">
      <w:pPr>
        <w:spacing w:after="200"/>
        <w:rPr>
          <w:rFonts w:ascii="Cambria" w:hAnsi="Cambria" w:cs="Arial"/>
        </w:rPr>
      </w:pPr>
    </w:p>
    <w:p w:rsidR="003F2926" w:rsidRPr="00DF797C" w:rsidRDefault="003F2926" w:rsidP="003F2926">
      <w:pPr>
        <w:spacing w:after="200"/>
        <w:rPr>
          <w:rFonts w:ascii="Cambria" w:hAnsi="Cambria" w:cs="Arial"/>
        </w:rPr>
      </w:pPr>
      <w:r w:rsidRPr="00DF797C">
        <w:rPr>
          <w:rFonts w:ascii="Cambria" w:hAnsi="Cambria" w:cs="Arial"/>
        </w:rPr>
        <w:br w:type="page"/>
      </w:r>
    </w:p>
    <w:p w:rsidR="003F2926" w:rsidRPr="00DF797C" w:rsidRDefault="003F2926" w:rsidP="003F2926">
      <w:pPr>
        <w:pStyle w:val="Ttulo2"/>
        <w:shd w:val="clear" w:color="auto" w:fill="D9D9D9" w:themeFill="background1" w:themeFillShade="D9"/>
        <w:rPr>
          <w:rFonts w:ascii="Cambria" w:hAnsi="Cambria" w:cs="Arial"/>
          <w:color w:val="auto"/>
          <w:sz w:val="28"/>
        </w:rPr>
      </w:pPr>
      <w:bookmarkStart w:id="34" w:name="_Toc449527909"/>
      <w:r w:rsidRPr="00DF797C">
        <w:rPr>
          <w:rFonts w:ascii="Cambria" w:hAnsi="Cambria" w:cs="Arial"/>
          <w:color w:val="auto"/>
          <w:sz w:val="28"/>
        </w:rPr>
        <w:lastRenderedPageBreak/>
        <w:t>Mecanismos para la instrumentación, seguimiento y evaluación</w:t>
      </w:r>
      <w:bookmarkEnd w:id="34"/>
    </w:p>
    <w:p w:rsidR="003F2926" w:rsidRDefault="003F2926" w:rsidP="003F2926">
      <w:bookmarkStart w:id="35" w:name="_Toc370111820"/>
    </w:p>
    <w:p w:rsidR="003F2926" w:rsidRPr="009D23DF" w:rsidRDefault="003F2926" w:rsidP="003F2926">
      <w:pPr>
        <w:jc w:val="both"/>
        <w:rPr>
          <w:rFonts w:ascii="Cambria" w:hAnsi="Cambria"/>
          <w:sz w:val="22"/>
        </w:rPr>
      </w:pPr>
      <w:r w:rsidRPr="009D23DF">
        <w:rPr>
          <w:rFonts w:ascii="Cambria" w:hAnsi="Cambria"/>
          <w:sz w:val="22"/>
        </w:rPr>
        <w:t xml:space="preserve">En este capítulo se establecen los indicadores y las metas que permitirán monitorear y evaluar el cumplimiento de los objetivos del </w:t>
      </w:r>
      <w:r>
        <w:rPr>
          <w:rFonts w:ascii="Cambria" w:hAnsi="Cambria"/>
          <w:sz w:val="22"/>
        </w:rPr>
        <w:t xml:space="preserve">presente </w:t>
      </w:r>
      <w:r w:rsidRPr="009D23DF">
        <w:rPr>
          <w:rFonts w:ascii="Cambria" w:hAnsi="Cambria"/>
          <w:sz w:val="22"/>
        </w:rPr>
        <w:t>plan institucional</w:t>
      </w:r>
      <w:r>
        <w:rPr>
          <w:rFonts w:ascii="Cambria" w:hAnsi="Cambria"/>
          <w:sz w:val="22"/>
        </w:rPr>
        <w:t xml:space="preserve">. Primero se describen los detalles de cada indicador, y luego se establecen las metas </w:t>
      </w:r>
      <w:r w:rsidRPr="009D23DF">
        <w:rPr>
          <w:rFonts w:ascii="Cambria" w:hAnsi="Cambria"/>
          <w:sz w:val="22"/>
        </w:rPr>
        <w:t>correspondiente</w:t>
      </w:r>
      <w:r>
        <w:rPr>
          <w:rFonts w:ascii="Cambria" w:hAnsi="Cambria"/>
          <w:sz w:val="22"/>
        </w:rPr>
        <w:t xml:space="preserve">s, que tienen como </w:t>
      </w:r>
      <w:r w:rsidRPr="009D23DF">
        <w:rPr>
          <w:rFonts w:ascii="Cambria" w:hAnsi="Cambria"/>
          <w:sz w:val="22"/>
        </w:rPr>
        <w:t>base el año 2013</w:t>
      </w:r>
      <w:r>
        <w:rPr>
          <w:rFonts w:ascii="Cambria" w:hAnsi="Cambria"/>
          <w:sz w:val="22"/>
        </w:rPr>
        <w:t xml:space="preserve">. </w:t>
      </w:r>
    </w:p>
    <w:p w:rsidR="003F2926" w:rsidRPr="00DF797C" w:rsidRDefault="003F2926" w:rsidP="003F2926">
      <w:pPr>
        <w:pStyle w:val="Ttulo3"/>
        <w:rPr>
          <w:rFonts w:ascii="Cambria" w:hAnsi="Cambria" w:cs="Arial"/>
          <w:color w:val="auto"/>
        </w:rPr>
      </w:pPr>
      <w:bookmarkStart w:id="36" w:name="_Toc449527910"/>
      <w:r w:rsidRPr="00DF797C">
        <w:rPr>
          <w:rFonts w:ascii="Cambria" w:hAnsi="Cambria" w:cs="Arial"/>
          <w:color w:val="auto"/>
        </w:rPr>
        <w:t>Indicadores de desempeño</w:t>
      </w:r>
      <w:bookmarkEnd w:id="35"/>
      <w:bookmarkEnd w:id="36"/>
    </w:p>
    <w:p w:rsidR="003F2926" w:rsidRPr="007A6BAE" w:rsidRDefault="003F2926" w:rsidP="003F2926">
      <w:pPr>
        <w:autoSpaceDE w:val="0"/>
        <w:autoSpaceDN w:val="0"/>
        <w:adjustRightInd w:val="0"/>
        <w:jc w:val="both"/>
        <w:rPr>
          <w:rFonts w:ascii="Cambria" w:hAnsi="Cambria" w:cs="Arial"/>
          <w:b/>
          <w:lang w:val="es-MX"/>
        </w:rPr>
      </w:pPr>
    </w:p>
    <w:p w:rsidR="003F2926" w:rsidRPr="00102274" w:rsidRDefault="003F2926" w:rsidP="003F2926">
      <w:pPr>
        <w:autoSpaceDE w:val="0"/>
        <w:autoSpaceDN w:val="0"/>
        <w:adjustRightInd w:val="0"/>
        <w:jc w:val="both"/>
        <w:rPr>
          <w:rFonts w:ascii="Cambria" w:hAnsi="Cambria" w:cs="Arial"/>
          <w:sz w:val="22"/>
        </w:rPr>
      </w:pPr>
      <w:r w:rsidRPr="00102274">
        <w:rPr>
          <w:rFonts w:ascii="Cambria" w:hAnsi="Cambria" w:cs="Arial"/>
          <w:sz w:val="22"/>
        </w:rPr>
        <w:t>Tabla. Descripción de los indicadores de desempeño.</w:t>
      </w:r>
    </w:p>
    <w:tbl>
      <w:tblPr>
        <w:tblStyle w:val="Listaclara-nfasis2"/>
        <w:tblW w:w="13098"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Layout w:type="fixed"/>
        <w:tblLook w:val="0000" w:firstRow="0" w:lastRow="0" w:firstColumn="0" w:lastColumn="0" w:noHBand="0" w:noVBand="0"/>
      </w:tblPr>
      <w:tblGrid>
        <w:gridCol w:w="2183"/>
        <w:gridCol w:w="2343"/>
        <w:gridCol w:w="2023"/>
        <w:gridCol w:w="2183"/>
        <w:gridCol w:w="2457"/>
        <w:gridCol w:w="1909"/>
      </w:tblGrid>
      <w:tr w:rsidR="003F2926" w:rsidRPr="00102274" w:rsidTr="007601E9">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2183" w:type="dxa"/>
            <w:tcBorders>
              <w:top w:val="none" w:sz="0" w:space="0" w:color="auto"/>
              <w:left w:val="none" w:sz="0" w:space="0" w:color="auto"/>
              <w:bottom w:val="none" w:sz="0" w:space="0" w:color="auto"/>
              <w:right w:val="none" w:sz="0" w:space="0" w:color="auto"/>
            </w:tcBorders>
            <w:vAlign w:val="center"/>
          </w:tcPr>
          <w:p w:rsidR="003F2926" w:rsidRPr="00102274" w:rsidRDefault="003F2926" w:rsidP="003F2926">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Nombre del indicador</w:t>
            </w:r>
          </w:p>
        </w:tc>
        <w:tc>
          <w:tcPr>
            <w:tcW w:w="2343" w:type="dxa"/>
            <w:tcBorders>
              <w:top w:val="none" w:sz="0" w:space="0" w:color="auto"/>
              <w:bottom w:val="none" w:sz="0" w:space="0" w:color="auto"/>
            </w:tcBorders>
            <w:vAlign w:val="center"/>
          </w:tcPr>
          <w:p w:rsidR="003F2926" w:rsidRPr="00102274"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Descripción</w:t>
            </w:r>
          </w:p>
        </w:tc>
        <w:tc>
          <w:tcPr>
            <w:cnfStyle w:val="000010000000" w:firstRow="0" w:lastRow="0" w:firstColumn="0" w:lastColumn="0" w:oddVBand="1" w:evenVBand="0" w:oddHBand="0" w:evenHBand="0" w:firstRowFirstColumn="0" w:firstRowLastColumn="0" w:lastRowFirstColumn="0" w:lastRowLastColumn="0"/>
            <w:tcW w:w="2023" w:type="dxa"/>
            <w:tcBorders>
              <w:top w:val="none" w:sz="0" w:space="0" w:color="auto"/>
              <w:left w:val="none" w:sz="0" w:space="0" w:color="auto"/>
              <w:bottom w:val="none" w:sz="0" w:space="0" w:color="auto"/>
              <w:right w:val="none" w:sz="0" w:space="0" w:color="auto"/>
            </w:tcBorders>
            <w:vAlign w:val="center"/>
          </w:tcPr>
          <w:p w:rsidR="003F2926" w:rsidRPr="00102274" w:rsidRDefault="003F2926" w:rsidP="003F2926">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Fórmula de cálculo</w:t>
            </w:r>
          </w:p>
        </w:tc>
        <w:tc>
          <w:tcPr>
            <w:tcW w:w="2183" w:type="dxa"/>
            <w:tcBorders>
              <w:top w:val="none" w:sz="0" w:space="0" w:color="auto"/>
              <w:bottom w:val="none" w:sz="0" w:space="0" w:color="auto"/>
            </w:tcBorders>
            <w:vAlign w:val="center"/>
          </w:tcPr>
          <w:p w:rsidR="003F2926" w:rsidRPr="00102274"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Unidad de medida</w:t>
            </w:r>
          </w:p>
        </w:tc>
        <w:tc>
          <w:tcPr>
            <w:cnfStyle w:val="000010000000" w:firstRow="0" w:lastRow="0" w:firstColumn="0" w:lastColumn="0" w:oddVBand="1" w:evenVBand="0" w:oddHBand="0" w:evenHBand="0" w:firstRowFirstColumn="0" w:firstRowLastColumn="0" w:lastRowFirstColumn="0" w:lastRowLastColumn="0"/>
            <w:tcW w:w="2457" w:type="dxa"/>
            <w:tcBorders>
              <w:top w:val="none" w:sz="0" w:space="0" w:color="auto"/>
              <w:left w:val="none" w:sz="0" w:space="0" w:color="auto"/>
              <w:bottom w:val="none" w:sz="0" w:space="0" w:color="auto"/>
              <w:right w:val="none" w:sz="0" w:space="0" w:color="auto"/>
            </w:tcBorders>
            <w:vAlign w:val="center"/>
          </w:tcPr>
          <w:p w:rsidR="003F2926" w:rsidRPr="00102274" w:rsidRDefault="003F2926" w:rsidP="003F2926">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Fuente de información</w:t>
            </w:r>
          </w:p>
        </w:tc>
        <w:tc>
          <w:tcPr>
            <w:tcW w:w="1909" w:type="dxa"/>
            <w:tcBorders>
              <w:top w:val="none" w:sz="0" w:space="0" w:color="auto"/>
              <w:bottom w:val="none" w:sz="0" w:space="0" w:color="auto"/>
              <w:right w:val="none" w:sz="0" w:space="0" w:color="auto"/>
            </w:tcBorders>
            <w:vAlign w:val="center"/>
          </w:tcPr>
          <w:p w:rsidR="003F2926" w:rsidRPr="00102274"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Frecuencia de actualización</w:t>
            </w:r>
          </w:p>
        </w:tc>
      </w:tr>
      <w:tr w:rsidR="003F2926" w:rsidRPr="007A6BAE" w:rsidTr="007601E9">
        <w:trPr>
          <w:trHeight w:val="116"/>
        </w:trPr>
        <w:tc>
          <w:tcPr>
            <w:cnfStyle w:val="000010000000" w:firstRow="0" w:lastRow="0" w:firstColumn="0" w:lastColumn="0" w:oddVBand="1" w:evenVBand="0" w:oddHBand="0" w:evenHBand="0" w:firstRowFirstColumn="0" w:firstRowLastColumn="0" w:lastRowFirstColumn="0" w:lastRowLastColumn="0"/>
            <w:tcW w:w="2183" w:type="dxa"/>
            <w:tcBorders>
              <w:left w:val="none" w:sz="0" w:space="0" w:color="auto"/>
              <w:right w:val="none" w:sz="0" w:space="0" w:color="auto"/>
            </w:tcBorders>
            <w:vAlign w:val="center"/>
          </w:tcPr>
          <w:p w:rsidR="003F2926" w:rsidRPr="007A6BAE" w:rsidRDefault="003F2926" w:rsidP="003F2926">
            <w:pPr>
              <w:autoSpaceDE w:val="0"/>
              <w:autoSpaceDN w:val="0"/>
              <w:adjustRightInd w:val="0"/>
              <w:rPr>
                <w:rFonts w:asciiTheme="majorHAnsi" w:hAnsiTheme="majorHAnsi"/>
                <w:sz w:val="20"/>
                <w:szCs w:val="20"/>
              </w:rPr>
            </w:pPr>
            <w:r w:rsidRPr="007A6BAE">
              <w:rPr>
                <w:rFonts w:asciiTheme="majorHAnsi" w:hAnsiTheme="majorHAnsi"/>
                <w:sz w:val="20"/>
                <w:szCs w:val="20"/>
              </w:rPr>
              <w:t>Metodologías, análisis y estudios realizados</w:t>
            </w:r>
          </w:p>
        </w:tc>
        <w:tc>
          <w:tcPr>
            <w:tcW w:w="2343" w:type="dxa"/>
            <w:vAlign w:val="center"/>
          </w:tcPr>
          <w:p w:rsidR="003F2926" w:rsidRPr="007A6BAE" w:rsidRDefault="003F2926" w:rsidP="003F2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A6BAE">
              <w:rPr>
                <w:rFonts w:asciiTheme="majorHAnsi" w:hAnsiTheme="majorHAnsi"/>
                <w:sz w:val="20"/>
                <w:szCs w:val="20"/>
              </w:rPr>
              <w:t>Metodologías, análisis y estudios socio-demográficos, económico-financieros, geográfico-ambientales y relativos a información de gobierno, seguridad y justicia, desarrollados y/o coordinados por el IIEG.</w:t>
            </w:r>
          </w:p>
        </w:tc>
        <w:tc>
          <w:tcPr>
            <w:cnfStyle w:val="000010000000" w:firstRow="0" w:lastRow="0" w:firstColumn="0" w:lastColumn="0" w:oddVBand="1" w:evenVBand="0" w:oddHBand="0" w:evenHBand="0" w:firstRowFirstColumn="0" w:firstRowLastColumn="0" w:lastRowFirstColumn="0" w:lastRowLastColumn="0"/>
            <w:tcW w:w="2023" w:type="dxa"/>
            <w:tcBorders>
              <w:left w:val="none" w:sz="0" w:space="0" w:color="auto"/>
              <w:right w:val="none" w:sz="0" w:space="0" w:color="auto"/>
            </w:tcBorders>
            <w:vAlign w:val="center"/>
          </w:tcPr>
          <w:p w:rsidR="003F2926" w:rsidRPr="00B452C3" w:rsidRDefault="003F2926" w:rsidP="003F2926">
            <w:pPr>
              <w:autoSpaceDE w:val="0"/>
              <w:autoSpaceDN w:val="0"/>
              <w:adjustRightInd w:val="0"/>
              <w:rPr>
                <w:rFonts w:asciiTheme="majorHAnsi" w:hAnsiTheme="majorHAnsi"/>
                <w:sz w:val="20"/>
                <w:szCs w:val="20"/>
              </w:rPr>
            </w:pPr>
            <w:r w:rsidRPr="00A166A7">
              <w:rPr>
                <w:rFonts w:asciiTheme="majorHAnsi" w:hAnsiTheme="majorHAnsi"/>
                <w:sz w:val="20"/>
                <w:szCs w:val="20"/>
              </w:rPr>
              <w:t>[(Suma acumulada de resultados)/(Meta global del componente)]*100</w:t>
            </w:r>
          </w:p>
        </w:tc>
        <w:tc>
          <w:tcPr>
            <w:tcW w:w="2183" w:type="dxa"/>
            <w:vAlign w:val="center"/>
          </w:tcPr>
          <w:p w:rsidR="003F2926" w:rsidRPr="00FC3A2E" w:rsidRDefault="003F2926" w:rsidP="003F2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rPr>
            </w:pPr>
            <w:r>
              <w:rPr>
                <w:rFonts w:asciiTheme="majorHAnsi" w:hAnsiTheme="majorHAnsi"/>
                <w:sz w:val="20"/>
                <w:szCs w:val="20"/>
              </w:rPr>
              <w:t xml:space="preserve">Porcentaje </w:t>
            </w:r>
          </w:p>
        </w:tc>
        <w:tc>
          <w:tcPr>
            <w:cnfStyle w:val="000010000000" w:firstRow="0" w:lastRow="0" w:firstColumn="0" w:lastColumn="0" w:oddVBand="1" w:evenVBand="0" w:oddHBand="0" w:evenHBand="0" w:firstRowFirstColumn="0" w:firstRowLastColumn="0" w:lastRowFirstColumn="0" w:lastRowLastColumn="0"/>
            <w:tcW w:w="2457" w:type="dxa"/>
            <w:tcBorders>
              <w:left w:val="none" w:sz="0" w:space="0" w:color="auto"/>
              <w:right w:val="none" w:sz="0" w:space="0" w:color="auto"/>
            </w:tcBorders>
            <w:vAlign w:val="center"/>
          </w:tcPr>
          <w:p w:rsidR="003F2926" w:rsidRPr="007A6BAE" w:rsidRDefault="003F2926" w:rsidP="003F2926">
            <w:pPr>
              <w:autoSpaceDE w:val="0"/>
              <w:autoSpaceDN w:val="0"/>
              <w:adjustRightInd w:val="0"/>
              <w:rPr>
                <w:rFonts w:asciiTheme="majorHAnsi" w:hAnsiTheme="majorHAnsi"/>
                <w:sz w:val="20"/>
                <w:szCs w:val="20"/>
              </w:rPr>
            </w:pPr>
            <w:r w:rsidRPr="007A6BAE">
              <w:rPr>
                <w:rFonts w:asciiTheme="majorHAnsi" w:hAnsiTheme="majorHAnsi"/>
                <w:sz w:val="20"/>
                <w:szCs w:val="20"/>
              </w:rPr>
              <w:t>www.iieg.gob.mx, MIDE Jalisco, cubos de información, tablas, SIG, mapas, publicaciones y documentos.</w:t>
            </w:r>
          </w:p>
        </w:tc>
        <w:tc>
          <w:tcPr>
            <w:tcW w:w="1909" w:type="dxa"/>
            <w:vAlign w:val="center"/>
          </w:tcPr>
          <w:p w:rsidR="003F2926" w:rsidRPr="007A6BAE" w:rsidRDefault="003F2926" w:rsidP="003F2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Anual</w:t>
            </w:r>
          </w:p>
        </w:tc>
      </w:tr>
      <w:tr w:rsidR="003F2926" w:rsidRPr="007A6BAE" w:rsidTr="007601E9">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2183" w:type="dxa"/>
            <w:tcBorders>
              <w:top w:val="none" w:sz="0" w:space="0" w:color="auto"/>
              <w:left w:val="none" w:sz="0" w:space="0" w:color="auto"/>
              <w:bottom w:val="none" w:sz="0" w:space="0" w:color="auto"/>
              <w:right w:val="none" w:sz="0" w:space="0" w:color="auto"/>
            </w:tcBorders>
            <w:vAlign w:val="center"/>
          </w:tcPr>
          <w:p w:rsidR="003F2926" w:rsidRPr="007A6BAE" w:rsidRDefault="003F2926" w:rsidP="003F2926">
            <w:pPr>
              <w:autoSpaceDE w:val="0"/>
              <w:autoSpaceDN w:val="0"/>
              <w:adjustRightInd w:val="0"/>
              <w:rPr>
                <w:rFonts w:asciiTheme="majorHAnsi" w:hAnsiTheme="majorHAnsi"/>
                <w:sz w:val="20"/>
                <w:szCs w:val="20"/>
              </w:rPr>
            </w:pPr>
            <w:r w:rsidRPr="007A6BAE">
              <w:rPr>
                <w:rFonts w:asciiTheme="majorHAnsi" w:hAnsiTheme="majorHAnsi"/>
                <w:sz w:val="20"/>
                <w:szCs w:val="20"/>
              </w:rPr>
              <w:t>Aplicaciones, sistemas y plataformas desarrolladas o actualizadas.</w:t>
            </w:r>
          </w:p>
        </w:tc>
        <w:tc>
          <w:tcPr>
            <w:tcW w:w="2343" w:type="dxa"/>
            <w:tcBorders>
              <w:top w:val="none" w:sz="0" w:space="0" w:color="auto"/>
              <w:bottom w:val="none" w:sz="0" w:space="0" w:color="auto"/>
            </w:tcBorders>
            <w:vAlign w:val="center"/>
          </w:tcPr>
          <w:p w:rsidR="003F2926" w:rsidRPr="007A6BAE" w:rsidRDefault="003F2926" w:rsidP="003F29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A6BAE">
              <w:rPr>
                <w:rFonts w:asciiTheme="majorHAnsi" w:hAnsiTheme="majorHAnsi"/>
                <w:sz w:val="20"/>
                <w:szCs w:val="20"/>
              </w:rPr>
              <w:t>Sistemas y Plataformas Informáticas de acceso a servicios de información estadística y geográfica desarrolladas, administradas y operadas.</w:t>
            </w:r>
          </w:p>
        </w:tc>
        <w:tc>
          <w:tcPr>
            <w:cnfStyle w:val="000010000000" w:firstRow="0" w:lastRow="0" w:firstColumn="0" w:lastColumn="0" w:oddVBand="1" w:evenVBand="0" w:oddHBand="0" w:evenHBand="0" w:firstRowFirstColumn="0" w:firstRowLastColumn="0" w:lastRowFirstColumn="0" w:lastRowLastColumn="0"/>
            <w:tcW w:w="2023" w:type="dxa"/>
            <w:tcBorders>
              <w:top w:val="none" w:sz="0" w:space="0" w:color="auto"/>
              <w:left w:val="none" w:sz="0" w:space="0" w:color="auto"/>
              <w:bottom w:val="none" w:sz="0" w:space="0" w:color="auto"/>
              <w:right w:val="none" w:sz="0" w:space="0" w:color="auto"/>
            </w:tcBorders>
            <w:vAlign w:val="center"/>
          </w:tcPr>
          <w:p w:rsidR="003F2926" w:rsidRPr="00B452C3" w:rsidRDefault="003F2926" w:rsidP="003F2926">
            <w:pPr>
              <w:autoSpaceDE w:val="0"/>
              <w:autoSpaceDN w:val="0"/>
              <w:adjustRightInd w:val="0"/>
              <w:rPr>
                <w:rFonts w:asciiTheme="majorHAnsi" w:hAnsiTheme="majorHAnsi"/>
                <w:sz w:val="20"/>
                <w:szCs w:val="20"/>
              </w:rPr>
            </w:pPr>
            <w:r w:rsidRPr="00A166A7">
              <w:rPr>
                <w:rFonts w:asciiTheme="majorHAnsi" w:hAnsiTheme="majorHAnsi"/>
                <w:sz w:val="20"/>
                <w:szCs w:val="20"/>
              </w:rPr>
              <w:t>[(Suma acumulada de resultados)/(Meta global del componente)]*100</w:t>
            </w:r>
          </w:p>
        </w:tc>
        <w:tc>
          <w:tcPr>
            <w:tcW w:w="2183" w:type="dxa"/>
            <w:tcBorders>
              <w:top w:val="none" w:sz="0" w:space="0" w:color="auto"/>
              <w:bottom w:val="none" w:sz="0" w:space="0" w:color="auto"/>
            </w:tcBorders>
            <w:vAlign w:val="center"/>
          </w:tcPr>
          <w:p w:rsidR="003F2926" w:rsidRPr="007A6BAE" w:rsidRDefault="003F2926" w:rsidP="003F29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Porcentaje</w:t>
            </w:r>
          </w:p>
        </w:tc>
        <w:tc>
          <w:tcPr>
            <w:cnfStyle w:val="000010000000" w:firstRow="0" w:lastRow="0" w:firstColumn="0" w:lastColumn="0" w:oddVBand="1" w:evenVBand="0" w:oddHBand="0" w:evenHBand="0" w:firstRowFirstColumn="0" w:firstRowLastColumn="0" w:lastRowFirstColumn="0" w:lastRowLastColumn="0"/>
            <w:tcW w:w="2457" w:type="dxa"/>
            <w:tcBorders>
              <w:top w:val="none" w:sz="0" w:space="0" w:color="auto"/>
              <w:left w:val="none" w:sz="0" w:space="0" w:color="auto"/>
              <w:bottom w:val="none" w:sz="0" w:space="0" w:color="auto"/>
              <w:right w:val="none" w:sz="0" w:space="0" w:color="auto"/>
            </w:tcBorders>
            <w:vAlign w:val="center"/>
          </w:tcPr>
          <w:p w:rsidR="003F2926" w:rsidRPr="007A6BAE" w:rsidRDefault="003F2926" w:rsidP="003F2926">
            <w:pPr>
              <w:autoSpaceDE w:val="0"/>
              <w:autoSpaceDN w:val="0"/>
              <w:adjustRightInd w:val="0"/>
              <w:rPr>
                <w:rFonts w:asciiTheme="majorHAnsi" w:hAnsiTheme="majorHAnsi"/>
                <w:sz w:val="20"/>
                <w:szCs w:val="20"/>
              </w:rPr>
            </w:pPr>
            <w:r w:rsidRPr="007A6BAE">
              <w:rPr>
                <w:rFonts w:asciiTheme="majorHAnsi" w:hAnsiTheme="majorHAnsi"/>
                <w:sz w:val="20"/>
                <w:szCs w:val="20"/>
              </w:rPr>
              <w:t>www.iieg.gob.mx, COGNOS, SITEL, SIEG, SIIGEM</w:t>
            </w:r>
          </w:p>
        </w:tc>
        <w:tc>
          <w:tcPr>
            <w:tcW w:w="1909" w:type="dxa"/>
            <w:tcBorders>
              <w:top w:val="none" w:sz="0" w:space="0" w:color="auto"/>
              <w:bottom w:val="none" w:sz="0" w:space="0" w:color="auto"/>
              <w:right w:val="none" w:sz="0" w:space="0" w:color="auto"/>
            </w:tcBorders>
            <w:vAlign w:val="center"/>
          </w:tcPr>
          <w:p w:rsidR="003F2926" w:rsidRPr="007A6BAE" w:rsidRDefault="003F2926" w:rsidP="003F29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Anual</w:t>
            </w:r>
          </w:p>
        </w:tc>
      </w:tr>
      <w:tr w:rsidR="009047CF" w:rsidRPr="007A6BAE" w:rsidTr="007601E9">
        <w:trPr>
          <w:trHeight w:val="2966"/>
        </w:trPr>
        <w:tc>
          <w:tcPr>
            <w:cnfStyle w:val="000010000000" w:firstRow="0" w:lastRow="0" w:firstColumn="0" w:lastColumn="0" w:oddVBand="1" w:evenVBand="0" w:oddHBand="0" w:evenHBand="0" w:firstRowFirstColumn="0" w:firstRowLastColumn="0" w:lastRowFirstColumn="0" w:lastRowLastColumn="0"/>
            <w:tcW w:w="2183" w:type="dxa"/>
            <w:tcBorders>
              <w:left w:val="none" w:sz="0" w:space="0" w:color="auto"/>
              <w:bottom w:val="none" w:sz="0" w:space="0" w:color="auto"/>
              <w:right w:val="none" w:sz="0" w:space="0" w:color="auto"/>
            </w:tcBorders>
            <w:vAlign w:val="center"/>
          </w:tcPr>
          <w:p w:rsidR="009047CF" w:rsidRPr="007A6BAE" w:rsidRDefault="009047CF" w:rsidP="009047CF">
            <w:pPr>
              <w:autoSpaceDE w:val="0"/>
              <w:autoSpaceDN w:val="0"/>
              <w:adjustRightInd w:val="0"/>
              <w:rPr>
                <w:rFonts w:asciiTheme="majorHAnsi" w:hAnsiTheme="majorHAnsi"/>
                <w:sz w:val="20"/>
                <w:szCs w:val="20"/>
              </w:rPr>
            </w:pPr>
            <w:r w:rsidRPr="007A6BAE">
              <w:rPr>
                <w:rFonts w:asciiTheme="majorHAnsi" w:hAnsiTheme="majorHAnsi"/>
                <w:sz w:val="20"/>
                <w:szCs w:val="20"/>
              </w:rPr>
              <w:t>Servicios de vinculación y divulgación realizados.</w:t>
            </w:r>
          </w:p>
        </w:tc>
        <w:tc>
          <w:tcPr>
            <w:tcW w:w="2343" w:type="dxa"/>
            <w:vAlign w:val="center"/>
          </w:tcPr>
          <w:p w:rsidR="009047CF" w:rsidRPr="007A6BAE" w:rsidRDefault="009047CF" w:rsidP="00781F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A6BAE">
              <w:rPr>
                <w:rFonts w:asciiTheme="majorHAnsi" w:hAnsiTheme="majorHAnsi"/>
                <w:sz w:val="20"/>
                <w:szCs w:val="20"/>
              </w:rPr>
              <w:t>Instituciones Vinculadas para investigación, divulgación y publicación de estudios y resultados.</w:t>
            </w:r>
          </w:p>
        </w:tc>
        <w:tc>
          <w:tcPr>
            <w:cnfStyle w:val="000010000000" w:firstRow="0" w:lastRow="0" w:firstColumn="0" w:lastColumn="0" w:oddVBand="1" w:evenVBand="0" w:oddHBand="0" w:evenHBand="0" w:firstRowFirstColumn="0" w:firstRowLastColumn="0" w:lastRowFirstColumn="0" w:lastRowLastColumn="0"/>
            <w:tcW w:w="2023" w:type="dxa"/>
            <w:tcBorders>
              <w:left w:val="none" w:sz="0" w:space="0" w:color="auto"/>
              <w:bottom w:val="none" w:sz="0" w:space="0" w:color="auto"/>
              <w:right w:val="none" w:sz="0" w:space="0" w:color="auto"/>
            </w:tcBorders>
            <w:vAlign w:val="center"/>
          </w:tcPr>
          <w:p w:rsidR="009047CF" w:rsidRPr="00B452C3" w:rsidRDefault="009047CF" w:rsidP="00781FD1">
            <w:pPr>
              <w:autoSpaceDE w:val="0"/>
              <w:autoSpaceDN w:val="0"/>
              <w:adjustRightInd w:val="0"/>
              <w:rPr>
                <w:rFonts w:asciiTheme="majorHAnsi" w:hAnsiTheme="majorHAnsi"/>
                <w:sz w:val="20"/>
                <w:szCs w:val="20"/>
              </w:rPr>
            </w:pPr>
            <w:r w:rsidRPr="00B452C3">
              <w:rPr>
                <w:rFonts w:asciiTheme="majorHAnsi" w:hAnsiTheme="majorHAnsi" w:cs="Arial"/>
                <w:bCs/>
                <w:sz w:val="20"/>
                <w:szCs w:val="20"/>
              </w:rPr>
              <w:t>[(Suma acumulada de resultados)/(Meta global del componente)]*100</w:t>
            </w:r>
          </w:p>
        </w:tc>
        <w:tc>
          <w:tcPr>
            <w:tcW w:w="2183" w:type="dxa"/>
            <w:vAlign w:val="center"/>
          </w:tcPr>
          <w:p w:rsidR="009047CF" w:rsidRPr="007A6BAE" w:rsidRDefault="009047CF" w:rsidP="00781F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Porcentaje</w:t>
            </w:r>
          </w:p>
        </w:tc>
        <w:tc>
          <w:tcPr>
            <w:cnfStyle w:val="000010000000" w:firstRow="0" w:lastRow="0" w:firstColumn="0" w:lastColumn="0" w:oddVBand="1" w:evenVBand="0" w:oddHBand="0" w:evenHBand="0" w:firstRowFirstColumn="0" w:firstRowLastColumn="0" w:lastRowFirstColumn="0" w:lastRowLastColumn="0"/>
            <w:tcW w:w="2457" w:type="dxa"/>
            <w:tcBorders>
              <w:left w:val="none" w:sz="0" w:space="0" w:color="auto"/>
              <w:bottom w:val="none" w:sz="0" w:space="0" w:color="auto"/>
              <w:right w:val="none" w:sz="0" w:space="0" w:color="auto"/>
            </w:tcBorders>
            <w:vAlign w:val="center"/>
          </w:tcPr>
          <w:p w:rsidR="009047CF" w:rsidRPr="007A6BAE" w:rsidRDefault="009047CF" w:rsidP="00781FD1">
            <w:pPr>
              <w:autoSpaceDE w:val="0"/>
              <w:autoSpaceDN w:val="0"/>
              <w:adjustRightInd w:val="0"/>
              <w:rPr>
                <w:rFonts w:asciiTheme="majorHAnsi" w:hAnsiTheme="majorHAnsi"/>
                <w:sz w:val="20"/>
                <w:szCs w:val="20"/>
              </w:rPr>
            </w:pPr>
            <w:r w:rsidRPr="007A6BAE">
              <w:rPr>
                <w:rFonts w:asciiTheme="majorHAnsi" w:hAnsiTheme="majorHAnsi"/>
                <w:sz w:val="20"/>
                <w:szCs w:val="20"/>
              </w:rPr>
              <w:t>www.iieg.gob.mx, http://transparencia.info.jalisco.gob.mx/transparencia/organismo/267, actas, anexos técnicos, minutas de acuerdos, oficios de comisión, presentaciones, publicaciones, memorias, redes sociales, Sistema de Seguimiento de solicitudes de asesoría e información.</w:t>
            </w:r>
          </w:p>
        </w:tc>
        <w:tc>
          <w:tcPr>
            <w:tcW w:w="1909" w:type="dxa"/>
            <w:vAlign w:val="center"/>
          </w:tcPr>
          <w:p w:rsidR="009047CF" w:rsidRPr="007A6BAE" w:rsidRDefault="009047CF" w:rsidP="00781F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Anual</w:t>
            </w:r>
          </w:p>
        </w:tc>
      </w:tr>
    </w:tbl>
    <w:p w:rsidR="003F2926" w:rsidRDefault="003F2926" w:rsidP="003F2926"/>
    <w:tbl>
      <w:tblPr>
        <w:tblStyle w:val="Listaclara-nfasis2"/>
        <w:tblW w:w="13098"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Layout w:type="fixed"/>
        <w:tblLook w:val="0000" w:firstRow="0" w:lastRow="0" w:firstColumn="0" w:lastColumn="0" w:noHBand="0" w:noVBand="0"/>
      </w:tblPr>
      <w:tblGrid>
        <w:gridCol w:w="2183"/>
        <w:gridCol w:w="2183"/>
        <w:gridCol w:w="2183"/>
        <w:gridCol w:w="2183"/>
        <w:gridCol w:w="2183"/>
        <w:gridCol w:w="2183"/>
      </w:tblGrid>
      <w:tr w:rsidR="003F2926" w:rsidRPr="00102274" w:rsidTr="007601E9">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2183" w:type="dxa"/>
            <w:tcBorders>
              <w:top w:val="none" w:sz="0" w:space="0" w:color="auto"/>
              <w:left w:val="none" w:sz="0" w:space="0" w:color="auto"/>
              <w:bottom w:val="none" w:sz="0" w:space="0" w:color="auto"/>
              <w:right w:val="none" w:sz="0" w:space="0" w:color="auto"/>
            </w:tcBorders>
            <w:vAlign w:val="center"/>
          </w:tcPr>
          <w:p w:rsidR="003F2926" w:rsidRPr="00102274" w:rsidRDefault="003F2926" w:rsidP="003F2926">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lastRenderedPageBreak/>
              <w:t>Nombre del indicador</w:t>
            </w:r>
          </w:p>
        </w:tc>
        <w:tc>
          <w:tcPr>
            <w:tcW w:w="2183" w:type="dxa"/>
            <w:tcBorders>
              <w:top w:val="none" w:sz="0" w:space="0" w:color="auto"/>
              <w:bottom w:val="none" w:sz="0" w:space="0" w:color="auto"/>
            </w:tcBorders>
            <w:vAlign w:val="center"/>
          </w:tcPr>
          <w:p w:rsidR="003F2926" w:rsidRPr="00102274"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Descripción</w:t>
            </w:r>
          </w:p>
        </w:tc>
        <w:tc>
          <w:tcPr>
            <w:cnfStyle w:val="000010000000" w:firstRow="0" w:lastRow="0" w:firstColumn="0" w:lastColumn="0" w:oddVBand="1" w:evenVBand="0" w:oddHBand="0" w:evenHBand="0" w:firstRowFirstColumn="0" w:firstRowLastColumn="0" w:lastRowFirstColumn="0" w:lastRowLastColumn="0"/>
            <w:tcW w:w="2183" w:type="dxa"/>
            <w:tcBorders>
              <w:top w:val="none" w:sz="0" w:space="0" w:color="auto"/>
              <w:left w:val="none" w:sz="0" w:space="0" w:color="auto"/>
              <w:bottom w:val="none" w:sz="0" w:space="0" w:color="auto"/>
              <w:right w:val="none" w:sz="0" w:space="0" w:color="auto"/>
            </w:tcBorders>
            <w:vAlign w:val="center"/>
          </w:tcPr>
          <w:p w:rsidR="003F2926" w:rsidRPr="00102274" w:rsidRDefault="003F2926" w:rsidP="003F2926">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Fórmula de cálculo</w:t>
            </w:r>
          </w:p>
        </w:tc>
        <w:tc>
          <w:tcPr>
            <w:tcW w:w="2183" w:type="dxa"/>
            <w:tcBorders>
              <w:top w:val="none" w:sz="0" w:space="0" w:color="auto"/>
              <w:bottom w:val="none" w:sz="0" w:space="0" w:color="auto"/>
            </w:tcBorders>
            <w:vAlign w:val="center"/>
          </w:tcPr>
          <w:p w:rsidR="003F2926" w:rsidRPr="00102274"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Unidad de medida</w:t>
            </w:r>
          </w:p>
        </w:tc>
        <w:tc>
          <w:tcPr>
            <w:cnfStyle w:val="000010000000" w:firstRow="0" w:lastRow="0" w:firstColumn="0" w:lastColumn="0" w:oddVBand="1" w:evenVBand="0" w:oddHBand="0" w:evenHBand="0" w:firstRowFirstColumn="0" w:firstRowLastColumn="0" w:lastRowFirstColumn="0" w:lastRowLastColumn="0"/>
            <w:tcW w:w="2183" w:type="dxa"/>
            <w:tcBorders>
              <w:top w:val="none" w:sz="0" w:space="0" w:color="auto"/>
              <w:left w:val="none" w:sz="0" w:space="0" w:color="auto"/>
              <w:bottom w:val="none" w:sz="0" w:space="0" w:color="auto"/>
              <w:right w:val="none" w:sz="0" w:space="0" w:color="auto"/>
            </w:tcBorders>
            <w:vAlign w:val="center"/>
          </w:tcPr>
          <w:p w:rsidR="003F2926" w:rsidRPr="00102274" w:rsidRDefault="003F2926" w:rsidP="003F2926">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Fuente de información</w:t>
            </w:r>
          </w:p>
        </w:tc>
        <w:tc>
          <w:tcPr>
            <w:tcW w:w="2183" w:type="dxa"/>
            <w:tcBorders>
              <w:top w:val="none" w:sz="0" w:space="0" w:color="auto"/>
              <w:bottom w:val="none" w:sz="0" w:space="0" w:color="auto"/>
              <w:right w:val="none" w:sz="0" w:space="0" w:color="auto"/>
            </w:tcBorders>
            <w:vAlign w:val="center"/>
          </w:tcPr>
          <w:p w:rsidR="003F2926" w:rsidRPr="00102274"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Frecuencia de actualización</w:t>
            </w:r>
          </w:p>
        </w:tc>
      </w:tr>
      <w:tr w:rsidR="003F2926" w:rsidRPr="007A6BAE" w:rsidTr="007601E9">
        <w:trPr>
          <w:trHeight w:val="1488"/>
        </w:trPr>
        <w:tc>
          <w:tcPr>
            <w:cnfStyle w:val="000010000000" w:firstRow="0" w:lastRow="0" w:firstColumn="0" w:lastColumn="0" w:oddVBand="1" w:evenVBand="0" w:oddHBand="0" w:evenHBand="0" w:firstRowFirstColumn="0" w:firstRowLastColumn="0" w:lastRowFirstColumn="0" w:lastRowLastColumn="0"/>
            <w:tcW w:w="2183" w:type="dxa"/>
            <w:tcBorders>
              <w:left w:val="none" w:sz="0" w:space="0" w:color="auto"/>
              <w:right w:val="none" w:sz="0" w:space="0" w:color="auto"/>
            </w:tcBorders>
            <w:vAlign w:val="center"/>
          </w:tcPr>
          <w:p w:rsidR="003F2926" w:rsidRPr="007A6BAE" w:rsidRDefault="003F2926" w:rsidP="003F2926">
            <w:pPr>
              <w:autoSpaceDE w:val="0"/>
              <w:autoSpaceDN w:val="0"/>
              <w:adjustRightInd w:val="0"/>
              <w:rPr>
                <w:rFonts w:asciiTheme="majorHAnsi" w:hAnsiTheme="majorHAnsi"/>
                <w:sz w:val="20"/>
                <w:szCs w:val="20"/>
              </w:rPr>
            </w:pPr>
            <w:r w:rsidRPr="007A6BAE">
              <w:rPr>
                <w:rFonts w:asciiTheme="majorHAnsi" w:hAnsiTheme="majorHAnsi"/>
                <w:sz w:val="20"/>
                <w:szCs w:val="20"/>
              </w:rPr>
              <w:t>Capas de información estadística y geográfica generadas, integradas o actualizadas.</w:t>
            </w:r>
          </w:p>
        </w:tc>
        <w:tc>
          <w:tcPr>
            <w:tcW w:w="2183" w:type="dxa"/>
            <w:vAlign w:val="center"/>
          </w:tcPr>
          <w:p w:rsidR="003F2926" w:rsidRPr="007A6BAE" w:rsidRDefault="003F2926" w:rsidP="003F2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A6BAE">
              <w:rPr>
                <w:rFonts w:asciiTheme="majorHAnsi" w:hAnsiTheme="majorHAnsi"/>
                <w:sz w:val="20"/>
                <w:szCs w:val="20"/>
              </w:rPr>
              <w:t>Información estadística y geográfica generada, integrada y actualizada.</w:t>
            </w:r>
          </w:p>
        </w:tc>
        <w:tc>
          <w:tcPr>
            <w:cnfStyle w:val="000010000000" w:firstRow="0" w:lastRow="0" w:firstColumn="0" w:lastColumn="0" w:oddVBand="1" w:evenVBand="0" w:oddHBand="0" w:evenHBand="0" w:firstRowFirstColumn="0" w:firstRowLastColumn="0" w:lastRowFirstColumn="0" w:lastRowLastColumn="0"/>
            <w:tcW w:w="2183" w:type="dxa"/>
            <w:tcBorders>
              <w:left w:val="none" w:sz="0" w:space="0" w:color="auto"/>
              <w:right w:val="none" w:sz="0" w:space="0" w:color="auto"/>
            </w:tcBorders>
            <w:vAlign w:val="center"/>
          </w:tcPr>
          <w:p w:rsidR="003F2926" w:rsidRPr="00A166A7" w:rsidRDefault="003F2926" w:rsidP="003F2926">
            <w:pPr>
              <w:autoSpaceDE w:val="0"/>
              <w:autoSpaceDN w:val="0"/>
              <w:adjustRightInd w:val="0"/>
              <w:rPr>
                <w:rFonts w:asciiTheme="majorHAnsi" w:hAnsiTheme="majorHAnsi"/>
                <w:sz w:val="20"/>
                <w:szCs w:val="20"/>
              </w:rPr>
            </w:pPr>
            <w:r w:rsidRPr="00A166A7">
              <w:rPr>
                <w:rFonts w:asciiTheme="majorHAnsi" w:hAnsiTheme="majorHAnsi"/>
                <w:sz w:val="20"/>
                <w:szCs w:val="20"/>
              </w:rPr>
              <w:t>[(Suma acumulada de resultados)/(Meta global del componente)]*100</w:t>
            </w:r>
          </w:p>
        </w:tc>
        <w:tc>
          <w:tcPr>
            <w:tcW w:w="2183" w:type="dxa"/>
            <w:vAlign w:val="center"/>
          </w:tcPr>
          <w:p w:rsidR="003F2926" w:rsidRPr="007A6BAE" w:rsidRDefault="003F2926" w:rsidP="003F2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Porcentaje</w:t>
            </w:r>
          </w:p>
        </w:tc>
        <w:tc>
          <w:tcPr>
            <w:cnfStyle w:val="000010000000" w:firstRow="0" w:lastRow="0" w:firstColumn="0" w:lastColumn="0" w:oddVBand="1" w:evenVBand="0" w:oddHBand="0" w:evenHBand="0" w:firstRowFirstColumn="0" w:firstRowLastColumn="0" w:lastRowFirstColumn="0" w:lastRowLastColumn="0"/>
            <w:tcW w:w="2183" w:type="dxa"/>
            <w:tcBorders>
              <w:left w:val="none" w:sz="0" w:space="0" w:color="auto"/>
              <w:right w:val="none" w:sz="0" w:space="0" w:color="auto"/>
            </w:tcBorders>
            <w:vAlign w:val="center"/>
          </w:tcPr>
          <w:p w:rsidR="003F2926" w:rsidRPr="007A6BAE" w:rsidRDefault="003F2926" w:rsidP="003F2926">
            <w:pPr>
              <w:autoSpaceDE w:val="0"/>
              <w:autoSpaceDN w:val="0"/>
              <w:adjustRightInd w:val="0"/>
              <w:rPr>
                <w:rFonts w:asciiTheme="majorHAnsi" w:hAnsiTheme="majorHAnsi"/>
                <w:sz w:val="20"/>
                <w:szCs w:val="20"/>
              </w:rPr>
            </w:pPr>
            <w:r w:rsidRPr="007A6BAE">
              <w:rPr>
                <w:rFonts w:asciiTheme="majorHAnsi" w:hAnsiTheme="majorHAnsi"/>
                <w:sz w:val="20"/>
                <w:szCs w:val="20"/>
              </w:rPr>
              <w:t>www.iieg.gob.mx, servidores del Instituto</w:t>
            </w:r>
          </w:p>
        </w:tc>
        <w:tc>
          <w:tcPr>
            <w:tcW w:w="2183" w:type="dxa"/>
            <w:vAlign w:val="center"/>
          </w:tcPr>
          <w:p w:rsidR="003F2926" w:rsidRPr="007A6BAE" w:rsidRDefault="003F2926" w:rsidP="003F2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Anual</w:t>
            </w:r>
          </w:p>
        </w:tc>
      </w:tr>
      <w:tr w:rsidR="003F2926" w:rsidRPr="007A6BAE" w:rsidTr="007601E9">
        <w:trPr>
          <w:cnfStyle w:val="000000100000" w:firstRow="0" w:lastRow="0" w:firstColumn="0" w:lastColumn="0" w:oddVBand="0" w:evenVBand="0" w:oddHBand="1" w:evenHBand="0" w:firstRowFirstColumn="0" w:firstRowLastColumn="0" w:lastRowFirstColumn="0" w:lastRowLastColumn="0"/>
          <w:trHeight w:val="2578"/>
        </w:trPr>
        <w:tc>
          <w:tcPr>
            <w:cnfStyle w:val="000010000000" w:firstRow="0" w:lastRow="0" w:firstColumn="0" w:lastColumn="0" w:oddVBand="1" w:evenVBand="0" w:oddHBand="0" w:evenHBand="0" w:firstRowFirstColumn="0" w:firstRowLastColumn="0" w:lastRowFirstColumn="0" w:lastRowLastColumn="0"/>
            <w:tcW w:w="2183" w:type="dxa"/>
            <w:tcBorders>
              <w:top w:val="none" w:sz="0" w:space="0" w:color="auto"/>
              <w:left w:val="none" w:sz="0" w:space="0" w:color="auto"/>
              <w:bottom w:val="none" w:sz="0" w:space="0" w:color="auto"/>
              <w:right w:val="none" w:sz="0" w:space="0" w:color="auto"/>
            </w:tcBorders>
            <w:vAlign w:val="center"/>
          </w:tcPr>
          <w:p w:rsidR="003F2926" w:rsidRPr="007A6BAE" w:rsidRDefault="003F2926" w:rsidP="003F2926">
            <w:pPr>
              <w:autoSpaceDE w:val="0"/>
              <w:autoSpaceDN w:val="0"/>
              <w:adjustRightInd w:val="0"/>
              <w:rPr>
                <w:rFonts w:asciiTheme="majorHAnsi" w:hAnsiTheme="majorHAnsi"/>
                <w:sz w:val="20"/>
                <w:szCs w:val="20"/>
              </w:rPr>
            </w:pPr>
            <w:r w:rsidRPr="007A6BAE">
              <w:rPr>
                <w:rFonts w:asciiTheme="majorHAnsi" w:hAnsiTheme="majorHAnsi"/>
                <w:sz w:val="20"/>
                <w:szCs w:val="20"/>
              </w:rPr>
              <w:t xml:space="preserve">Grado de cobertura de la demanda jurídica, administrativa y de rendición de cuentas del </w:t>
            </w:r>
            <w:r>
              <w:rPr>
                <w:rFonts w:asciiTheme="majorHAnsi" w:hAnsiTheme="majorHAnsi"/>
                <w:sz w:val="20"/>
                <w:szCs w:val="20"/>
              </w:rPr>
              <w:t>Instituto de Información Estadística y Geográfica del Estado de Jalisco</w:t>
            </w:r>
          </w:p>
        </w:tc>
        <w:tc>
          <w:tcPr>
            <w:tcW w:w="2183" w:type="dxa"/>
            <w:tcBorders>
              <w:top w:val="none" w:sz="0" w:space="0" w:color="auto"/>
              <w:bottom w:val="none" w:sz="0" w:space="0" w:color="auto"/>
            </w:tcBorders>
            <w:vAlign w:val="center"/>
          </w:tcPr>
          <w:p w:rsidR="003F2926" w:rsidRPr="00A166A7" w:rsidRDefault="003F2926" w:rsidP="003F29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166A7">
              <w:rPr>
                <w:rFonts w:asciiTheme="majorHAnsi" w:hAnsiTheme="majorHAnsi"/>
                <w:sz w:val="20"/>
                <w:szCs w:val="20"/>
              </w:rPr>
              <w:t>Necesidades jurídicas, administrativas y rendición de cuentas del IIEG atendidas.</w:t>
            </w:r>
          </w:p>
        </w:tc>
        <w:tc>
          <w:tcPr>
            <w:cnfStyle w:val="000010000000" w:firstRow="0" w:lastRow="0" w:firstColumn="0" w:lastColumn="0" w:oddVBand="1" w:evenVBand="0" w:oddHBand="0" w:evenHBand="0" w:firstRowFirstColumn="0" w:firstRowLastColumn="0" w:lastRowFirstColumn="0" w:lastRowLastColumn="0"/>
            <w:tcW w:w="2183" w:type="dxa"/>
            <w:tcBorders>
              <w:top w:val="none" w:sz="0" w:space="0" w:color="auto"/>
              <w:left w:val="none" w:sz="0" w:space="0" w:color="auto"/>
              <w:bottom w:val="none" w:sz="0" w:space="0" w:color="auto"/>
              <w:right w:val="none" w:sz="0" w:space="0" w:color="auto"/>
            </w:tcBorders>
            <w:vAlign w:val="center"/>
          </w:tcPr>
          <w:p w:rsidR="003F2926" w:rsidRPr="00A166A7" w:rsidRDefault="003F2926" w:rsidP="003F2926">
            <w:pPr>
              <w:autoSpaceDE w:val="0"/>
              <w:autoSpaceDN w:val="0"/>
              <w:adjustRightInd w:val="0"/>
              <w:rPr>
                <w:rFonts w:asciiTheme="majorHAnsi" w:hAnsiTheme="majorHAnsi"/>
                <w:sz w:val="20"/>
                <w:szCs w:val="20"/>
              </w:rPr>
            </w:pPr>
            <w:r w:rsidRPr="00A166A7">
              <w:rPr>
                <w:rFonts w:asciiTheme="majorHAnsi" w:hAnsiTheme="majorHAnsi"/>
                <w:sz w:val="20"/>
                <w:szCs w:val="20"/>
              </w:rPr>
              <w:t>[(Suma acumulada de resultados)/(Meta global del componente)]*100</w:t>
            </w:r>
          </w:p>
        </w:tc>
        <w:tc>
          <w:tcPr>
            <w:tcW w:w="2183" w:type="dxa"/>
            <w:tcBorders>
              <w:top w:val="none" w:sz="0" w:space="0" w:color="auto"/>
              <w:bottom w:val="none" w:sz="0" w:space="0" w:color="auto"/>
            </w:tcBorders>
            <w:vAlign w:val="center"/>
          </w:tcPr>
          <w:p w:rsidR="003F2926" w:rsidRPr="00A166A7" w:rsidRDefault="003F2926" w:rsidP="003F29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A6BAE">
              <w:rPr>
                <w:rFonts w:asciiTheme="majorHAnsi" w:hAnsiTheme="majorHAnsi"/>
                <w:sz w:val="20"/>
                <w:szCs w:val="20"/>
              </w:rPr>
              <w:t>Grado de cobertura</w:t>
            </w:r>
          </w:p>
        </w:tc>
        <w:tc>
          <w:tcPr>
            <w:cnfStyle w:val="000010000000" w:firstRow="0" w:lastRow="0" w:firstColumn="0" w:lastColumn="0" w:oddVBand="1" w:evenVBand="0" w:oddHBand="0" w:evenHBand="0" w:firstRowFirstColumn="0" w:firstRowLastColumn="0" w:lastRowFirstColumn="0" w:lastRowLastColumn="0"/>
            <w:tcW w:w="2183" w:type="dxa"/>
            <w:tcBorders>
              <w:top w:val="none" w:sz="0" w:space="0" w:color="auto"/>
              <w:left w:val="none" w:sz="0" w:space="0" w:color="auto"/>
              <w:bottom w:val="none" w:sz="0" w:space="0" w:color="auto"/>
              <w:right w:val="none" w:sz="0" w:space="0" w:color="auto"/>
            </w:tcBorders>
            <w:vAlign w:val="center"/>
          </w:tcPr>
          <w:p w:rsidR="003F2926" w:rsidRPr="00A166A7" w:rsidRDefault="003F2926" w:rsidP="003F2926">
            <w:pPr>
              <w:autoSpaceDE w:val="0"/>
              <w:autoSpaceDN w:val="0"/>
              <w:adjustRightInd w:val="0"/>
              <w:rPr>
                <w:rFonts w:asciiTheme="majorHAnsi" w:hAnsiTheme="majorHAnsi"/>
                <w:sz w:val="20"/>
                <w:szCs w:val="20"/>
              </w:rPr>
            </w:pPr>
            <w:r w:rsidRPr="00A166A7">
              <w:rPr>
                <w:rFonts w:asciiTheme="majorHAnsi" w:hAnsiTheme="majorHAnsi"/>
                <w:sz w:val="20"/>
                <w:szCs w:val="20"/>
              </w:rPr>
              <w:t>http://transparencia.info.jalisco.gob.mx/transparencia/organismo/267</w:t>
            </w:r>
          </w:p>
        </w:tc>
        <w:tc>
          <w:tcPr>
            <w:tcW w:w="2183" w:type="dxa"/>
            <w:tcBorders>
              <w:top w:val="none" w:sz="0" w:space="0" w:color="auto"/>
              <w:bottom w:val="none" w:sz="0" w:space="0" w:color="auto"/>
              <w:right w:val="none" w:sz="0" w:space="0" w:color="auto"/>
            </w:tcBorders>
            <w:vAlign w:val="center"/>
          </w:tcPr>
          <w:p w:rsidR="003F2926" w:rsidRPr="007A6BAE" w:rsidRDefault="003F2926" w:rsidP="003F29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Anual</w:t>
            </w:r>
          </w:p>
        </w:tc>
      </w:tr>
    </w:tbl>
    <w:p w:rsidR="003F2926" w:rsidRDefault="003F2926" w:rsidP="003F2926">
      <w:pPr>
        <w:spacing w:after="200" w:line="276" w:lineRule="auto"/>
        <w:rPr>
          <w:rFonts w:ascii="Cambria" w:hAnsi="Cambria" w:cs="Arial"/>
          <w:sz w:val="22"/>
        </w:rPr>
      </w:pPr>
      <w:r>
        <w:rPr>
          <w:rFonts w:ascii="Cambria" w:hAnsi="Cambria" w:cs="Arial"/>
          <w:sz w:val="22"/>
        </w:rPr>
        <w:br w:type="page"/>
      </w:r>
    </w:p>
    <w:p w:rsidR="003F2926" w:rsidRPr="00102274" w:rsidRDefault="003F2926" w:rsidP="003F2926">
      <w:pPr>
        <w:autoSpaceDE w:val="0"/>
        <w:autoSpaceDN w:val="0"/>
        <w:adjustRightInd w:val="0"/>
        <w:jc w:val="both"/>
        <w:rPr>
          <w:rFonts w:ascii="Cambria" w:hAnsi="Cambria" w:cs="Arial"/>
          <w:sz w:val="22"/>
        </w:rPr>
      </w:pPr>
      <w:r w:rsidRPr="00102274">
        <w:rPr>
          <w:rFonts w:ascii="Cambria" w:hAnsi="Cambria" w:cs="Arial"/>
          <w:sz w:val="22"/>
        </w:rPr>
        <w:lastRenderedPageBreak/>
        <w:t xml:space="preserve">Tabla. </w:t>
      </w:r>
      <w:r>
        <w:rPr>
          <w:rFonts w:ascii="Cambria" w:hAnsi="Cambria" w:cs="Arial"/>
          <w:sz w:val="22"/>
        </w:rPr>
        <w:t xml:space="preserve">Relación de indicadores para los objetivos de tipo sustantivo. </w:t>
      </w:r>
    </w:p>
    <w:tbl>
      <w:tblPr>
        <w:tblStyle w:val="Cuadrculaclara-nfasis2"/>
        <w:tblW w:w="5000" w:type="pct"/>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Look w:val="0620" w:firstRow="1" w:lastRow="0" w:firstColumn="0" w:lastColumn="0" w:noHBand="1" w:noVBand="1"/>
      </w:tblPr>
      <w:tblGrid>
        <w:gridCol w:w="6360"/>
        <w:gridCol w:w="6626"/>
      </w:tblGrid>
      <w:tr w:rsidR="003F2926" w:rsidRPr="00DF797C" w:rsidTr="007601E9">
        <w:trPr>
          <w:cnfStyle w:val="100000000000" w:firstRow="1" w:lastRow="0" w:firstColumn="0" w:lastColumn="0" w:oddVBand="0" w:evenVBand="0" w:oddHBand="0" w:evenHBand="0" w:firstRowFirstColumn="0" w:firstRowLastColumn="0" w:lastRowFirstColumn="0" w:lastRowLastColumn="0"/>
          <w:trHeight w:val="283"/>
          <w:tblHeader/>
        </w:trPr>
        <w:tc>
          <w:tcPr>
            <w:tcW w:w="6475" w:type="dxa"/>
            <w:tcBorders>
              <w:top w:val="none" w:sz="0" w:space="0" w:color="auto"/>
              <w:left w:val="none" w:sz="0" w:space="0" w:color="auto"/>
              <w:bottom w:val="none" w:sz="0" w:space="0" w:color="auto"/>
              <w:right w:val="none" w:sz="0" w:space="0" w:color="auto"/>
            </w:tcBorders>
            <w:vAlign w:val="center"/>
          </w:tcPr>
          <w:p w:rsidR="003F2926" w:rsidRPr="00DF797C" w:rsidRDefault="003F2926" w:rsidP="003F2926">
            <w:pPr>
              <w:jc w:val="center"/>
              <w:rPr>
                <w:rFonts w:ascii="Cambria" w:hAnsi="Cambria" w:cs="Arial"/>
                <w:sz w:val="20"/>
                <w:szCs w:val="20"/>
                <w:lang w:val="es-MX"/>
              </w:rPr>
            </w:pPr>
            <w:r w:rsidRPr="00DF797C">
              <w:rPr>
                <w:rFonts w:ascii="Cambria" w:hAnsi="Cambria" w:cs="Arial"/>
                <w:sz w:val="20"/>
                <w:szCs w:val="20"/>
                <w:lang w:val="es-MX"/>
              </w:rPr>
              <w:t>Objetivo</w:t>
            </w:r>
          </w:p>
        </w:tc>
        <w:tc>
          <w:tcPr>
            <w:tcW w:w="6747" w:type="dxa"/>
            <w:tcBorders>
              <w:top w:val="none" w:sz="0" w:space="0" w:color="auto"/>
              <w:left w:val="none" w:sz="0" w:space="0" w:color="auto"/>
              <w:bottom w:val="none" w:sz="0" w:space="0" w:color="auto"/>
              <w:right w:val="none" w:sz="0" w:space="0" w:color="auto"/>
            </w:tcBorders>
            <w:vAlign w:val="center"/>
          </w:tcPr>
          <w:p w:rsidR="003F2926" w:rsidRPr="00DF797C" w:rsidRDefault="003F2926" w:rsidP="003F2926">
            <w:pPr>
              <w:jc w:val="center"/>
              <w:rPr>
                <w:rFonts w:ascii="Cambria" w:hAnsi="Cambria" w:cs="Arial"/>
                <w:sz w:val="20"/>
                <w:szCs w:val="20"/>
                <w:lang w:val="es-MX"/>
              </w:rPr>
            </w:pPr>
            <w:r w:rsidRPr="00DF797C">
              <w:rPr>
                <w:rFonts w:ascii="Cambria" w:hAnsi="Cambria" w:cs="Arial"/>
                <w:sz w:val="20"/>
                <w:szCs w:val="20"/>
                <w:lang w:val="es-MX"/>
              </w:rPr>
              <w:t>Indicador propuesto</w:t>
            </w:r>
          </w:p>
        </w:tc>
      </w:tr>
      <w:tr w:rsidR="003F2926" w:rsidRPr="00DF797C" w:rsidTr="007601E9">
        <w:trPr>
          <w:trHeight w:val="938"/>
        </w:trPr>
        <w:tc>
          <w:tcPr>
            <w:tcW w:w="6475" w:type="dxa"/>
            <w:vAlign w:val="center"/>
          </w:tcPr>
          <w:p w:rsidR="003F2926" w:rsidRDefault="003F2926" w:rsidP="009047CF">
            <w:pPr>
              <w:rPr>
                <w:rFonts w:ascii="Cambria" w:hAnsi="Cambria" w:cs="Arial"/>
                <w:sz w:val="20"/>
              </w:rPr>
            </w:pPr>
            <w:r>
              <w:rPr>
                <w:rFonts w:ascii="Cambria" w:hAnsi="Cambria" w:cs="Arial"/>
                <w:sz w:val="20"/>
              </w:rPr>
              <w:t>Contribuir al desarrollo de proyectos potenciales de inversión en el estado, mediante la generación de información de calidad estadística económica-financiera, socio-demográfica y geográfica-ambiental.</w:t>
            </w:r>
          </w:p>
        </w:tc>
        <w:tc>
          <w:tcPr>
            <w:tcW w:w="6747" w:type="dxa"/>
            <w:vAlign w:val="center"/>
          </w:tcPr>
          <w:p w:rsidR="003F2926" w:rsidRPr="00B20230" w:rsidRDefault="003F2926" w:rsidP="003F2926">
            <w:pPr>
              <w:rPr>
                <w:rFonts w:ascii="Cambria" w:hAnsi="Cambria" w:cs="Arial"/>
                <w:sz w:val="20"/>
              </w:rPr>
            </w:pPr>
            <w:r>
              <w:rPr>
                <w:rFonts w:ascii="Cambria" w:hAnsi="Cambria" w:cs="Arial"/>
                <w:sz w:val="20"/>
              </w:rPr>
              <w:t xml:space="preserve">Índice de Pertinencia de la información estadística y geográfica en términos de </w:t>
            </w:r>
            <w:r w:rsidRPr="00372877">
              <w:rPr>
                <w:rFonts w:ascii="Cambria" w:hAnsi="Cambria" w:cs="Arial"/>
                <w:b/>
                <w:sz w:val="28"/>
                <w:szCs w:val="28"/>
                <w:u w:val="single"/>
              </w:rPr>
              <w:t>C</w:t>
            </w:r>
            <w:r>
              <w:rPr>
                <w:rFonts w:ascii="Cambria" w:hAnsi="Cambria" w:cs="Arial"/>
                <w:sz w:val="20"/>
              </w:rPr>
              <w:t xml:space="preserve">ompletitud, </w:t>
            </w:r>
            <w:r w:rsidRPr="00372877">
              <w:rPr>
                <w:rFonts w:ascii="Cambria" w:hAnsi="Cambria" w:cs="Arial"/>
                <w:b/>
                <w:sz w:val="28"/>
                <w:szCs w:val="28"/>
                <w:u w:val="single"/>
              </w:rPr>
              <w:t>A</w:t>
            </w:r>
            <w:r>
              <w:rPr>
                <w:rFonts w:ascii="Cambria" w:hAnsi="Cambria" w:cs="Arial"/>
                <w:sz w:val="20"/>
              </w:rPr>
              <w:t xml:space="preserve">ccesibilidad y </w:t>
            </w:r>
            <w:r w:rsidRPr="00372877">
              <w:rPr>
                <w:rFonts w:ascii="Cambria" w:hAnsi="Cambria" w:cs="Arial"/>
                <w:b/>
                <w:sz w:val="28"/>
                <w:szCs w:val="28"/>
                <w:u w:val="single"/>
              </w:rPr>
              <w:t>a</w:t>
            </w:r>
            <w:r>
              <w:rPr>
                <w:rFonts w:ascii="Cambria" w:hAnsi="Cambria" w:cs="Arial"/>
                <w:sz w:val="20"/>
              </w:rPr>
              <w:t xml:space="preserve">ctualidad. Pertinencia = (C [precisión + integridad] + A [claridad + difusión]+a [oportunidad + relevancia]) </w:t>
            </w:r>
          </w:p>
        </w:tc>
      </w:tr>
      <w:tr w:rsidR="003F2926" w:rsidRPr="00DF797C" w:rsidTr="007601E9">
        <w:trPr>
          <w:trHeight w:val="938"/>
        </w:trPr>
        <w:tc>
          <w:tcPr>
            <w:tcW w:w="6475" w:type="dxa"/>
            <w:vAlign w:val="center"/>
          </w:tcPr>
          <w:p w:rsidR="003F2926" w:rsidRDefault="003F2926" w:rsidP="003F2926">
            <w:pPr>
              <w:rPr>
                <w:rFonts w:ascii="Cambria" w:hAnsi="Cambria" w:cs="Arial"/>
                <w:sz w:val="20"/>
              </w:rPr>
            </w:pPr>
            <w:r>
              <w:rPr>
                <w:rFonts w:ascii="Cambria" w:hAnsi="Cambria" w:cs="Arial"/>
                <w:sz w:val="20"/>
              </w:rPr>
              <w:t xml:space="preserve">Concentrar y sistematizar la información estadística en el Sistema de Información Estratégica del Estado de Jalisco y sus Municipios </w:t>
            </w:r>
          </w:p>
        </w:tc>
        <w:tc>
          <w:tcPr>
            <w:tcW w:w="6747" w:type="dxa"/>
            <w:vAlign w:val="center"/>
          </w:tcPr>
          <w:p w:rsidR="003F2926" w:rsidRDefault="003F2926" w:rsidP="003F2926">
            <w:pPr>
              <w:rPr>
                <w:rFonts w:ascii="Cambria" w:hAnsi="Cambria" w:cs="Arial"/>
                <w:sz w:val="20"/>
              </w:rPr>
            </w:pPr>
            <w:r>
              <w:rPr>
                <w:rFonts w:ascii="Cambria" w:hAnsi="Cambria" w:cs="Arial"/>
                <w:sz w:val="20"/>
              </w:rPr>
              <w:t>Grado de cobertura temática por ámbito gobierno</w:t>
            </w:r>
          </w:p>
        </w:tc>
      </w:tr>
      <w:tr w:rsidR="003F2926" w:rsidRPr="00DF797C" w:rsidTr="007601E9">
        <w:trPr>
          <w:trHeight w:val="938"/>
        </w:trPr>
        <w:tc>
          <w:tcPr>
            <w:tcW w:w="6475" w:type="dxa"/>
            <w:vAlign w:val="center"/>
          </w:tcPr>
          <w:p w:rsidR="003F2926" w:rsidRPr="00DF797C" w:rsidRDefault="003F2926" w:rsidP="003F2926">
            <w:pPr>
              <w:rPr>
                <w:rFonts w:ascii="Cambria" w:hAnsi="Cambria" w:cs="Arial"/>
                <w:bCs/>
                <w:color w:val="000000"/>
                <w:sz w:val="20"/>
                <w:szCs w:val="20"/>
                <w:lang w:eastAsia="es-MX"/>
              </w:rPr>
            </w:pPr>
            <w:r>
              <w:rPr>
                <w:rFonts w:ascii="Cambria" w:hAnsi="Cambria" w:cs="Arial"/>
                <w:sz w:val="20"/>
              </w:rPr>
              <w:t>Recomendar a las instituciones públicas las políticas de manejo, actualización, mantenimiento, digitalización y sistematización de la información estadística susceptible de ser utilizada por el Instituto</w:t>
            </w:r>
          </w:p>
        </w:tc>
        <w:tc>
          <w:tcPr>
            <w:tcW w:w="6747" w:type="dxa"/>
            <w:vAlign w:val="center"/>
          </w:tcPr>
          <w:p w:rsidR="003F2926" w:rsidRPr="00DF797C" w:rsidRDefault="003F2926" w:rsidP="003F2926">
            <w:pPr>
              <w:rPr>
                <w:rFonts w:ascii="Cambria" w:hAnsi="Cambria" w:cs="Arial"/>
                <w:sz w:val="20"/>
                <w:szCs w:val="20"/>
                <w:lang w:val="es-MX"/>
              </w:rPr>
            </w:pPr>
            <w:r>
              <w:rPr>
                <w:rFonts w:ascii="Cambria" w:hAnsi="Cambria" w:cs="Arial"/>
                <w:sz w:val="20"/>
                <w:szCs w:val="20"/>
                <w:lang w:val="es-MX"/>
              </w:rPr>
              <w:t>Promedio de capas de información generada por instancias estatales y municipales con criterios determinados por el IIEG</w:t>
            </w:r>
          </w:p>
        </w:tc>
      </w:tr>
      <w:tr w:rsidR="003F2926" w:rsidRPr="00DF797C" w:rsidTr="007601E9">
        <w:trPr>
          <w:trHeight w:val="938"/>
        </w:trPr>
        <w:tc>
          <w:tcPr>
            <w:tcW w:w="6475" w:type="dxa"/>
          </w:tcPr>
          <w:p w:rsidR="003F2926" w:rsidRPr="00DF797C" w:rsidRDefault="003F2926" w:rsidP="003F2926">
            <w:pPr>
              <w:rPr>
                <w:rFonts w:ascii="Cambria" w:hAnsi="Cambria" w:cs="Arial"/>
                <w:bCs/>
                <w:color w:val="000000"/>
                <w:sz w:val="20"/>
                <w:szCs w:val="20"/>
                <w:lang w:eastAsia="es-MX"/>
              </w:rPr>
            </w:pPr>
            <w:r>
              <w:rPr>
                <w:rFonts w:ascii="Cambria" w:hAnsi="Cambria" w:cs="Arial"/>
                <w:sz w:val="20"/>
              </w:rPr>
              <w:t>Diseñar, crear, reestructurar e innovar los métodos, normas, sistemas y procedimientos que permitan la búsqueda, generación, análisis, clasificación y difusión de la información estadística</w:t>
            </w:r>
          </w:p>
        </w:tc>
        <w:tc>
          <w:tcPr>
            <w:tcW w:w="6747" w:type="dxa"/>
            <w:vAlign w:val="center"/>
          </w:tcPr>
          <w:p w:rsidR="003F2926" w:rsidRPr="00DF797C" w:rsidRDefault="003F2926" w:rsidP="003F2926">
            <w:pPr>
              <w:rPr>
                <w:rFonts w:ascii="Cambria" w:hAnsi="Cambria" w:cs="Arial"/>
                <w:sz w:val="20"/>
                <w:szCs w:val="20"/>
                <w:lang w:val="es-MX"/>
              </w:rPr>
            </w:pPr>
            <w:r>
              <w:rPr>
                <w:rFonts w:ascii="Cambria" w:hAnsi="Cambria" w:cs="Arial"/>
                <w:sz w:val="20"/>
                <w:szCs w:val="20"/>
                <w:lang w:val="es-MX"/>
              </w:rPr>
              <w:t>Grado de cobertura de los procesos y procedimientos de información</w:t>
            </w:r>
          </w:p>
        </w:tc>
      </w:tr>
      <w:tr w:rsidR="003F2926" w:rsidRPr="00DF797C" w:rsidTr="007601E9">
        <w:trPr>
          <w:trHeight w:val="938"/>
        </w:trPr>
        <w:tc>
          <w:tcPr>
            <w:tcW w:w="6475" w:type="dxa"/>
            <w:vAlign w:val="center"/>
          </w:tcPr>
          <w:p w:rsidR="003F2926" w:rsidRPr="00DF797C" w:rsidRDefault="003F2926" w:rsidP="003F2926">
            <w:pPr>
              <w:rPr>
                <w:rFonts w:ascii="Cambria" w:hAnsi="Cambria" w:cs="Arial"/>
                <w:bCs/>
                <w:color w:val="000000"/>
                <w:sz w:val="20"/>
                <w:szCs w:val="20"/>
                <w:lang w:eastAsia="es-MX"/>
              </w:rPr>
            </w:pPr>
            <w:r>
              <w:rPr>
                <w:rFonts w:ascii="Cambria" w:hAnsi="Cambria" w:cs="Arial"/>
                <w:sz w:val="20"/>
              </w:rPr>
              <w:t>Establecer y promover el servicio estatal de información y documentación científica y tecnológica de recursos humanos, materiales, organizativos y financieros, destinados a la investigación científica y al desarrollo tecnológico de la Entidad</w:t>
            </w:r>
          </w:p>
        </w:tc>
        <w:tc>
          <w:tcPr>
            <w:tcW w:w="6747" w:type="dxa"/>
            <w:vAlign w:val="center"/>
          </w:tcPr>
          <w:p w:rsidR="003F2926" w:rsidRPr="00DF797C" w:rsidRDefault="003F2926" w:rsidP="003F2926">
            <w:pPr>
              <w:rPr>
                <w:rFonts w:ascii="Cambria" w:hAnsi="Cambria" w:cs="Arial"/>
                <w:sz w:val="20"/>
                <w:szCs w:val="20"/>
                <w:lang w:val="es-MX"/>
              </w:rPr>
            </w:pPr>
            <w:r>
              <w:rPr>
                <w:rFonts w:ascii="Cambria" w:hAnsi="Cambria" w:cs="Arial"/>
                <w:sz w:val="20"/>
                <w:szCs w:val="20"/>
                <w:lang w:val="es-MX"/>
              </w:rPr>
              <w:t>Porcentaje de información integrada al sistema</w:t>
            </w:r>
          </w:p>
        </w:tc>
      </w:tr>
      <w:tr w:rsidR="003F2926" w:rsidRPr="00DF797C" w:rsidTr="007601E9">
        <w:trPr>
          <w:trHeight w:val="938"/>
        </w:trPr>
        <w:tc>
          <w:tcPr>
            <w:tcW w:w="6475" w:type="dxa"/>
            <w:vAlign w:val="center"/>
          </w:tcPr>
          <w:p w:rsidR="003F2926" w:rsidRDefault="003F2926" w:rsidP="003F2926">
            <w:pPr>
              <w:rPr>
                <w:rFonts w:ascii="Cambria" w:hAnsi="Cambria" w:cs="Arial"/>
                <w:sz w:val="20"/>
              </w:rPr>
            </w:pPr>
            <w:r>
              <w:rPr>
                <w:rFonts w:ascii="Cambria" w:hAnsi="Cambria" w:cs="Arial"/>
                <w:sz w:val="20"/>
              </w:rPr>
              <w:t>Promover la generación de información de medio ambiente que permita medir las condiciones socio-económicas, ambientales y territoriales, para plantear políticas públicas para el desarrollo</w:t>
            </w:r>
          </w:p>
        </w:tc>
        <w:tc>
          <w:tcPr>
            <w:tcW w:w="6747" w:type="dxa"/>
            <w:vAlign w:val="center"/>
          </w:tcPr>
          <w:p w:rsidR="003F2926" w:rsidRPr="00DF797C" w:rsidRDefault="003F2926" w:rsidP="003F2926">
            <w:pPr>
              <w:rPr>
                <w:rFonts w:ascii="Cambria" w:hAnsi="Cambria" w:cs="Arial"/>
                <w:sz w:val="20"/>
                <w:szCs w:val="20"/>
                <w:lang w:val="es-MX"/>
              </w:rPr>
            </w:pPr>
            <w:r>
              <w:rPr>
                <w:rFonts w:ascii="Cambria" w:hAnsi="Cambria" w:cs="Arial"/>
                <w:sz w:val="20"/>
                <w:szCs w:val="20"/>
                <w:lang w:val="es-MX"/>
              </w:rPr>
              <w:t>Índice de Información de Geografía y Medio Ambiente (MIDE)</w:t>
            </w:r>
          </w:p>
        </w:tc>
      </w:tr>
      <w:tr w:rsidR="003F2926" w:rsidRPr="00DF797C" w:rsidTr="007601E9">
        <w:trPr>
          <w:trHeight w:val="938"/>
        </w:trPr>
        <w:tc>
          <w:tcPr>
            <w:tcW w:w="6475" w:type="dxa"/>
            <w:vAlign w:val="center"/>
          </w:tcPr>
          <w:p w:rsidR="003F2926" w:rsidRDefault="003F2926" w:rsidP="003F2926">
            <w:pPr>
              <w:rPr>
                <w:rFonts w:ascii="Cambria" w:hAnsi="Cambria" w:cs="Arial"/>
                <w:sz w:val="20"/>
              </w:rPr>
            </w:pPr>
            <w:r>
              <w:rPr>
                <w:rFonts w:ascii="Cambria" w:hAnsi="Cambria" w:cs="Arial"/>
                <w:sz w:val="20"/>
              </w:rPr>
              <w:t>Proporcionar la información a los particulares que lo soliciten, de conformidad con la normatividad en materia de transparencia y acceso a la información pública</w:t>
            </w:r>
          </w:p>
        </w:tc>
        <w:tc>
          <w:tcPr>
            <w:tcW w:w="6747" w:type="dxa"/>
            <w:vAlign w:val="center"/>
          </w:tcPr>
          <w:p w:rsidR="003F2926" w:rsidRPr="00DF797C" w:rsidRDefault="003F2926" w:rsidP="003F2926">
            <w:pPr>
              <w:rPr>
                <w:rFonts w:ascii="Cambria" w:hAnsi="Cambria" w:cs="Arial"/>
                <w:sz w:val="20"/>
                <w:szCs w:val="20"/>
                <w:lang w:val="es-MX"/>
              </w:rPr>
            </w:pPr>
            <w:r w:rsidRPr="007A6BAE">
              <w:rPr>
                <w:rFonts w:asciiTheme="majorHAnsi" w:hAnsiTheme="majorHAnsi"/>
                <w:sz w:val="20"/>
                <w:szCs w:val="20"/>
              </w:rPr>
              <w:t>Grado de cobertura de la demanda</w:t>
            </w:r>
          </w:p>
        </w:tc>
      </w:tr>
    </w:tbl>
    <w:p w:rsidR="003F2926" w:rsidRPr="00DF797C" w:rsidRDefault="003F2926" w:rsidP="003F2926">
      <w:pPr>
        <w:autoSpaceDE w:val="0"/>
        <w:autoSpaceDN w:val="0"/>
        <w:adjustRightInd w:val="0"/>
        <w:rPr>
          <w:rFonts w:ascii="Cambria" w:hAnsi="Cambria" w:cs="Arial"/>
          <w:b/>
        </w:rPr>
      </w:pPr>
    </w:p>
    <w:p w:rsidR="003F2926" w:rsidRDefault="003F2926" w:rsidP="003F2926">
      <w:pPr>
        <w:autoSpaceDE w:val="0"/>
        <w:autoSpaceDN w:val="0"/>
        <w:adjustRightInd w:val="0"/>
        <w:spacing w:after="240"/>
        <w:rPr>
          <w:rFonts w:ascii="Cambria" w:hAnsi="Cambria" w:cs="Arial"/>
        </w:rPr>
      </w:pPr>
    </w:p>
    <w:p w:rsidR="003F2926" w:rsidRDefault="003F2926" w:rsidP="003F2926">
      <w:pPr>
        <w:spacing w:after="200" w:line="276" w:lineRule="auto"/>
        <w:rPr>
          <w:rFonts w:ascii="Cambria" w:hAnsi="Cambria" w:cs="Arial"/>
          <w:sz w:val="22"/>
        </w:rPr>
      </w:pPr>
      <w:r>
        <w:rPr>
          <w:rFonts w:ascii="Cambria" w:hAnsi="Cambria" w:cs="Arial"/>
          <w:sz w:val="22"/>
        </w:rPr>
        <w:br w:type="page"/>
      </w:r>
    </w:p>
    <w:p w:rsidR="003F2926" w:rsidRPr="00102274" w:rsidRDefault="003F2926" w:rsidP="003F2926">
      <w:pPr>
        <w:autoSpaceDE w:val="0"/>
        <w:autoSpaceDN w:val="0"/>
        <w:adjustRightInd w:val="0"/>
        <w:rPr>
          <w:rFonts w:ascii="Cambria" w:hAnsi="Cambria" w:cs="Arial"/>
          <w:sz w:val="22"/>
        </w:rPr>
      </w:pPr>
      <w:r w:rsidRPr="00102274">
        <w:rPr>
          <w:rFonts w:ascii="Cambria" w:hAnsi="Cambria" w:cs="Arial"/>
          <w:sz w:val="22"/>
        </w:rPr>
        <w:lastRenderedPageBreak/>
        <w:t xml:space="preserve">Tabla. </w:t>
      </w:r>
      <w:r>
        <w:rPr>
          <w:rFonts w:ascii="Cambria" w:hAnsi="Cambria" w:cs="Arial"/>
          <w:sz w:val="22"/>
        </w:rPr>
        <w:t xml:space="preserve">Relación de indicadores para los objetivos de tipo adjetivo. </w:t>
      </w:r>
    </w:p>
    <w:tbl>
      <w:tblPr>
        <w:tblStyle w:val="Cuadrculaclara-nfasis2"/>
        <w:tblW w:w="5000" w:type="pct"/>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Look w:val="0620" w:firstRow="1" w:lastRow="0" w:firstColumn="0" w:lastColumn="0" w:noHBand="1" w:noVBand="1"/>
      </w:tblPr>
      <w:tblGrid>
        <w:gridCol w:w="6432"/>
        <w:gridCol w:w="6554"/>
      </w:tblGrid>
      <w:tr w:rsidR="003F2926" w:rsidRPr="00DF797C" w:rsidTr="007601E9">
        <w:trPr>
          <w:cnfStyle w:val="100000000000" w:firstRow="1" w:lastRow="0" w:firstColumn="0" w:lastColumn="0" w:oddVBand="0" w:evenVBand="0" w:oddHBand="0" w:evenHBand="0" w:firstRowFirstColumn="0" w:firstRowLastColumn="0" w:lastRowFirstColumn="0" w:lastRowLastColumn="0"/>
          <w:trHeight w:val="283"/>
          <w:tblHeader/>
        </w:trPr>
        <w:tc>
          <w:tcPr>
            <w:tcW w:w="4541" w:type="dxa"/>
            <w:tcBorders>
              <w:top w:val="none" w:sz="0" w:space="0" w:color="auto"/>
              <w:left w:val="none" w:sz="0" w:space="0" w:color="auto"/>
              <w:bottom w:val="none" w:sz="0" w:space="0" w:color="auto"/>
              <w:right w:val="none" w:sz="0" w:space="0" w:color="auto"/>
            </w:tcBorders>
            <w:vAlign w:val="center"/>
          </w:tcPr>
          <w:p w:rsidR="003F2926" w:rsidRPr="00DF797C" w:rsidRDefault="003F2926" w:rsidP="003F2926">
            <w:pPr>
              <w:jc w:val="center"/>
              <w:rPr>
                <w:rFonts w:ascii="Cambria" w:hAnsi="Cambria" w:cs="Arial"/>
                <w:sz w:val="20"/>
                <w:szCs w:val="20"/>
                <w:lang w:val="es-MX"/>
              </w:rPr>
            </w:pPr>
            <w:r w:rsidRPr="00DF797C">
              <w:rPr>
                <w:rFonts w:ascii="Cambria" w:hAnsi="Cambria" w:cs="Arial"/>
                <w:sz w:val="20"/>
                <w:szCs w:val="20"/>
                <w:lang w:val="es-MX"/>
              </w:rPr>
              <w:t>Objetivo</w:t>
            </w:r>
          </w:p>
        </w:tc>
        <w:tc>
          <w:tcPr>
            <w:tcW w:w="4627" w:type="dxa"/>
            <w:tcBorders>
              <w:top w:val="none" w:sz="0" w:space="0" w:color="auto"/>
              <w:left w:val="none" w:sz="0" w:space="0" w:color="auto"/>
              <w:bottom w:val="none" w:sz="0" w:space="0" w:color="auto"/>
              <w:right w:val="none" w:sz="0" w:space="0" w:color="auto"/>
            </w:tcBorders>
            <w:vAlign w:val="center"/>
          </w:tcPr>
          <w:p w:rsidR="003F2926" w:rsidRPr="00DF797C" w:rsidRDefault="003F2926" w:rsidP="003F2926">
            <w:pPr>
              <w:jc w:val="center"/>
              <w:rPr>
                <w:rFonts w:ascii="Cambria" w:hAnsi="Cambria" w:cs="Arial"/>
                <w:sz w:val="20"/>
                <w:szCs w:val="20"/>
                <w:lang w:val="es-MX"/>
              </w:rPr>
            </w:pPr>
            <w:r w:rsidRPr="00DF797C">
              <w:rPr>
                <w:rFonts w:ascii="Cambria" w:hAnsi="Cambria" w:cs="Arial"/>
                <w:sz w:val="20"/>
                <w:szCs w:val="20"/>
                <w:lang w:val="es-MX"/>
              </w:rPr>
              <w:t>Indicador propuesto</w:t>
            </w:r>
          </w:p>
        </w:tc>
      </w:tr>
      <w:tr w:rsidR="003F2926" w:rsidRPr="00A166A7" w:rsidTr="007601E9">
        <w:trPr>
          <w:trHeight w:val="1070"/>
        </w:trPr>
        <w:tc>
          <w:tcPr>
            <w:tcW w:w="4541" w:type="dxa"/>
            <w:vAlign w:val="center"/>
          </w:tcPr>
          <w:p w:rsidR="003F2926" w:rsidRPr="00A166A7" w:rsidRDefault="003F2926" w:rsidP="003F2926">
            <w:pPr>
              <w:rPr>
                <w:rFonts w:ascii="Cambria" w:hAnsi="Cambria" w:cs="Arial"/>
                <w:bCs/>
                <w:color w:val="000000"/>
                <w:sz w:val="20"/>
                <w:szCs w:val="20"/>
                <w:lang w:eastAsia="es-MX"/>
              </w:rPr>
            </w:pPr>
            <w:r>
              <w:rPr>
                <w:rFonts w:ascii="Cambria" w:hAnsi="Cambria" w:cs="Arial"/>
                <w:sz w:val="20"/>
              </w:rPr>
              <w:t>Instrumentar mecanismos técnicos para integrar, actualizar y ministrar la información estadística y geográfica de Jalisco generada por los integrantes del Sistema de Información Estratégica del Estado de Jalisco y sus Municipios.</w:t>
            </w:r>
          </w:p>
        </w:tc>
        <w:tc>
          <w:tcPr>
            <w:tcW w:w="4627" w:type="dxa"/>
            <w:vAlign w:val="center"/>
          </w:tcPr>
          <w:p w:rsidR="003F2926" w:rsidRPr="00C02B5D" w:rsidRDefault="003F2926" w:rsidP="003F2926">
            <w:pPr>
              <w:rPr>
                <w:rFonts w:ascii="Cambria" w:hAnsi="Cambria" w:cs="Arial"/>
                <w:sz w:val="20"/>
                <w:szCs w:val="20"/>
                <w:lang w:val="es-MX"/>
              </w:rPr>
            </w:pPr>
            <w:r>
              <w:rPr>
                <w:rFonts w:ascii="Cambria" w:hAnsi="Cambria" w:cs="Arial"/>
                <w:sz w:val="20"/>
                <w:szCs w:val="20"/>
                <w:lang w:val="es-MX"/>
              </w:rPr>
              <w:t>Porcentaje de procesos de información con procedimiento establecido</w:t>
            </w:r>
          </w:p>
        </w:tc>
      </w:tr>
      <w:tr w:rsidR="003F2926" w:rsidRPr="00A166A7" w:rsidTr="007601E9">
        <w:trPr>
          <w:trHeight w:val="686"/>
        </w:trPr>
        <w:tc>
          <w:tcPr>
            <w:tcW w:w="4541" w:type="dxa"/>
            <w:vAlign w:val="center"/>
          </w:tcPr>
          <w:p w:rsidR="003F2926" w:rsidRPr="00DF797C" w:rsidRDefault="003F2926" w:rsidP="003F2926">
            <w:pPr>
              <w:rPr>
                <w:rFonts w:ascii="Cambria" w:hAnsi="Cambria" w:cs="Arial"/>
                <w:bCs/>
                <w:color w:val="000000"/>
                <w:sz w:val="20"/>
                <w:szCs w:val="20"/>
                <w:lang w:eastAsia="es-MX"/>
              </w:rPr>
            </w:pPr>
            <w:r>
              <w:rPr>
                <w:rFonts w:ascii="Cambria" w:hAnsi="Cambria" w:cs="Arial"/>
                <w:sz w:val="20"/>
              </w:rPr>
              <w:t>Mejorar el capital humano y capacidades institucionales del Instituto de Información Estadística y Geográfica del Estado de Jalisco</w:t>
            </w:r>
          </w:p>
        </w:tc>
        <w:tc>
          <w:tcPr>
            <w:tcW w:w="4627" w:type="dxa"/>
            <w:vAlign w:val="center"/>
          </w:tcPr>
          <w:p w:rsidR="003F2926" w:rsidRPr="00A166A7" w:rsidRDefault="003F2926" w:rsidP="003F2926">
            <w:pPr>
              <w:rPr>
                <w:rFonts w:ascii="Cambria" w:hAnsi="Cambria" w:cs="Arial"/>
                <w:bCs/>
                <w:color w:val="000000"/>
                <w:sz w:val="20"/>
                <w:szCs w:val="20"/>
                <w:lang w:eastAsia="es-MX"/>
              </w:rPr>
            </w:pPr>
            <w:r>
              <w:rPr>
                <w:rFonts w:ascii="Cambria" w:hAnsi="Cambria" w:cs="Arial"/>
                <w:bCs/>
                <w:color w:val="000000"/>
                <w:sz w:val="20"/>
                <w:szCs w:val="20"/>
                <w:lang w:eastAsia="es-MX"/>
              </w:rPr>
              <w:t>Promedio de horas dedicadas a capacitación por integrante del IIEG</w:t>
            </w:r>
          </w:p>
        </w:tc>
      </w:tr>
      <w:tr w:rsidR="003F2926" w:rsidRPr="00A166A7" w:rsidTr="007601E9">
        <w:trPr>
          <w:trHeight w:val="964"/>
        </w:trPr>
        <w:tc>
          <w:tcPr>
            <w:tcW w:w="4541" w:type="dxa"/>
            <w:vAlign w:val="center"/>
          </w:tcPr>
          <w:p w:rsidR="003F2926" w:rsidRPr="00DF797C" w:rsidRDefault="003F2926" w:rsidP="003F2926">
            <w:pPr>
              <w:rPr>
                <w:rFonts w:ascii="Cambria" w:hAnsi="Cambria" w:cs="Arial"/>
                <w:bCs/>
                <w:color w:val="000000"/>
                <w:sz w:val="20"/>
                <w:szCs w:val="20"/>
                <w:lang w:eastAsia="es-MX"/>
              </w:rPr>
            </w:pPr>
            <w:r>
              <w:rPr>
                <w:rFonts w:ascii="Cambria" w:hAnsi="Cambria" w:cs="Arial"/>
                <w:sz w:val="20"/>
              </w:rPr>
              <w:t>Divulgar la información estadística de calidad en materia  socio-demográfica, económico-financiera y geográfico-ambiental del estado de Jalisco</w:t>
            </w:r>
          </w:p>
        </w:tc>
        <w:tc>
          <w:tcPr>
            <w:tcW w:w="4627" w:type="dxa"/>
            <w:vAlign w:val="center"/>
          </w:tcPr>
          <w:p w:rsidR="003F2926" w:rsidRDefault="003F2926" w:rsidP="003F2926">
            <w:pPr>
              <w:rPr>
                <w:rFonts w:ascii="Cambria" w:hAnsi="Cambria" w:cs="Arial"/>
                <w:sz w:val="20"/>
                <w:szCs w:val="20"/>
                <w:lang w:val="es-MX"/>
              </w:rPr>
            </w:pPr>
            <w:r>
              <w:rPr>
                <w:rFonts w:ascii="Cambria" w:hAnsi="Cambria" w:cs="Arial"/>
                <w:sz w:val="18"/>
                <w:szCs w:val="18"/>
                <w:lang w:val="es-MX"/>
              </w:rPr>
              <w:t>Tasa de crecimiento de  usuarios de los servicios de información del IIEG</w:t>
            </w:r>
            <w:r w:rsidRPr="00C02B5D">
              <w:rPr>
                <w:rFonts w:ascii="Cambria" w:hAnsi="Cambria" w:cs="Arial"/>
                <w:sz w:val="20"/>
                <w:szCs w:val="20"/>
                <w:lang w:val="es-MX"/>
              </w:rPr>
              <w:t xml:space="preserve"> </w:t>
            </w:r>
          </w:p>
          <w:p w:rsidR="003F2926" w:rsidRDefault="003F2926" w:rsidP="003F2926">
            <w:pPr>
              <w:rPr>
                <w:rFonts w:ascii="Cambria" w:hAnsi="Cambria" w:cs="Arial"/>
                <w:sz w:val="20"/>
                <w:szCs w:val="20"/>
                <w:lang w:val="es-MX"/>
              </w:rPr>
            </w:pPr>
          </w:p>
          <w:p w:rsidR="003F2926" w:rsidRPr="00A166A7" w:rsidRDefault="003F2926" w:rsidP="003F2926">
            <w:pPr>
              <w:rPr>
                <w:rFonts w:ascii="Cambria" w:hAnsi="Cambria" w:cs="Arial"/>
                <w:bCs/>
                <w:color w:val="000000"/>
                <w:sz w:val="20"/>
                <w:szCs w:val="20"/>
                <w:lang w:eastAsia="es-MX"/>
              </w:rPr>
            </w:pPr>
            <w:r w:rsidRPr="00C02B5D">
              <w:rPr>
                <w:rFonts w:ascii="Cambria" w:hAnsi="Cambria" w:cs="Arial"/>
                <w:sz w:val="20"/>
                <w:szCs w:val="20"/>
                <w:lang w:val="es-MX"/>
              </w:rPr>
              <w:t>Tasa de crecimiento de la información estadística y geográfica publicada en formatos abiertos.</w:t>
            </w:r>
          </w:p>
        </w:tc>
      </w:tr>
      <w:tr w:rsidR="003F2926" w:rsidRPr="00A166A7" w:rsidTr="007601E9">
        <w:trPr>
          <w:trHeight w:val="693"/>
        </w:trPr>
        <w:tc>
          <w:tcPr>
            <w:tcW w:w="4541" w:type="dxa"/>
            <w:vAlign w:val="center"/>
          </w:tcPr>
          <w:p w:rsidR="003F2926" w:rsidRPr="00DF797C" w:rsidRDefault="003F2926" w:rsidP="003F2926">
            <w:pPr>
              <w:rPr>
                <w:rFonts w:ascii="Cambria" w:hAnsi="Cambria" w:cs="Arial"/>
                <w:bCs/>
                <w:color w:val="000000"/>
                <w:sz w:val="20"/>
                <w:szCs w:val="20"/>
                <w:lang w:eastAsia="es-MX"/>
              </w:rPr>
            </w:pPr>
            <w:r>
              <w:rPr>
                <w:rFonts w:ascii="Cambria" w:hAnsi="Cambria" w:cs="Arial"/>
                <w:sz w:val="20"/>
              </w:rPr>
              <w:t>Articular proyectos en las regiones de Jalisco para la generación, uso y difusión de información estadística y geográfica.</w:t>
            </w:r>
          </w:p>
        </w:tc>
        <w:tc>
          <w:tcPr>
            <w:tcW w:w="4627" w:type="dxa"/>
            <w:vAlign w:val="center"/>
          </w:tcPr>
          <w:p w:rsidR="003F2926" w:rsidRPr="00A166A7" w:rsidRDefault="003F2926" w:rsidP="003F2926">
            <w:pPr>
              <w:rPr>
                <w:rFonts w:ascii="Cambria" w:hAnsi="Cambria" w:cs="Arial"/>
                <w:bCs/>
                <w:color w:val="000000"/>
                <w:sz w:val="20"/>
                <w:szCs w:val="20"/>
                <w:lang w:eastAsia="es-MX"/>
              </w:rPr>
            </w:pPr>
            <w:r>
              <w:rPr>
                <w:rFonts w:ascii="Cambria" w:hAnsi="Cambria" w:cs="Arial"/>
                <w:sz w:val="18"/>
                <w:szCs w:val="18"/>
                <w:lang w:val="es-MX"/>
              </w:rPr>
              <w:t>Tasa de crecimiento de proyectos de innovación articulados en el marco del Sistema de Información Estratégica del Estado de Jalisco y sus Municipios</w:t>
            </w:r>
          </w:p>
        </w:tc>
      </w:tr>
    </w:tbl>
    <w:p w:rsidR="003F2926" w:rsidRPr="00DF797C" w:rsidRDefault="003F2926" w:rsidP="003F2926">
      <w:pPr>
        <w:autoSpaceDE w:val="0"/>
        <w:autoSpaceDN w:val="0"/>
        <w:adjustRightInd w:val="0"/>
        <w:rPr>
          <w:rFonts w:ascii="Cambria" w:hAnsi="Cambria" w:cs="Arial"/>
          <w:b/>
        </w:rPr>
      </w:pPr>
    </w:p>
    <w:p w:rsidR="003F2926" w:rsidRDefault="003F2926" w:rsidP="003F2926">
      <w:pPr>
        <w:autoSpaceDE w:val="0"/>
        <w:autoSpaceDN w:val="0"/>
        <w:adjustRightInd w:val="0"/>
        <w:spacing w:after="240"/>
        <w:jc w:val="both"/>
        <w:rPr>
          <w:rFonts w:ascii="Cambria" w:hAnsi="Cambria" w:cs="Arial"/>
        </w:rPr>
      </w:pPr>
    </w:p>
    <w:p w:rsidR="003F2926" w:rsidRDefault="003F2926" w:rsidP="003F2926">
      <w:pPr>
        <w:spacing w:after="200"/>
        <w:rPr>
          <w:rFonts w:ascii="Cambria" w:eastAsiaTheme="majorEastAsia" w:hAnsi="Cambria" w:cs="Arial"/>
          <w:b/>
          <w:bCs/>
        </w:rPr>
      </w:pPr>
      <w:r>
        <w:rPr>
          <w:rFonts w:ascii="Cambria" w:hAnsi="Cambria" w:cs="Arial"/>
        </w:rPr>
        <w:br w:type="page"/>
      </w:r>
    </w:p>
    <w:p w:rsidR="003F2926" w:rsidRPr="004E724D" w:rsidRDefault="003F2926" w:rsidP="003F2926">
      <w:pPr>
        <w:pStyle w:val="Ttulo3"/>
        <w:rPr>
          <w:rFonts w:ascii="Cambria" w:hAnsi="Cambria" w:cs="Arial"/>
          <w:color w:val="auto"/>
        </w:rPr>
      </w:pPr>
      <w:bookmarkStart w:id="37" w:name="_Toc449527911"/>
      <w:r w:rsidRPr="004E724D">
        <w:rPr>
          <w:rFonts w:ascii="Cambria" w:hAnsi="Cambria" w:cs="Arial"/>
          <w:color w:val="auto"/>
        </w:rPr>
        <w:lastRenderedPageBreak/>
        <w:t>Metas</w:t>
      </w:r>
      <w:bookmarkEnd w:id="37"/>
    </w:p>
    <w:p w:rsidR="003F2926" w:rsidRPr="00492022" w:rsidRDefault="003F2926" w:rsidP="003F2926">
      <w:pPr>
        <w:autoSpaceDE w:val="0"/>
        <w:autoSpaceDN w:val="0"/>
        <w:adjustRightInd w:val="0"/>
        <w:jc w:val="both"/>
        <w:rPr>
          <w:rFonts w:ascii="Cambria" w:hAnsi="Cambria" w:cs="Arial"/>
          <w:sz w:val="22"/>
        </w:rPr>
      </w:pPr>
      <w:r w:rsidRPr="00102274">
        <w:rPr>
          <w:rFonts w:ascii="Cambria" w:hAnsi="Cambria" w:cs="Arial"/>
          <w:sz w:val="22"/>
        </w:rPr>
        <w:t xml:space="preserve">Tabla. </w:t>
      </w:r>
      <w:r>
        <w:rPr>
          <w:rFonts w:ascii="Cambria" w:hAnsi="Cambria" w:cs="Arial"/>
          <w:sz w:val="22"/>
        </w:rPr>
        <w:t xml:space="preserve">Metas para los indicadores de los objetivos de tipo sustantivo. </w:t>
      </w:r>
    </w:p>
    <w:tbl>
      <w:tblPr>
        <w:tblStyle w:val="Cuadrculaclara-nfasis2"/>
        <w:tblW w:w="1314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Layout w:type="fixed"/>
        <w:tblLook w:val="0620" w:firstRow="1" w:lastRow="0" w:firstColumn="0" w:lastColumn="0" w:noHBand="1" w:noVBand="1"/>
      </w:tblPr>
      <w:tblGrid>
        <w:gridCol w:w="4077"/>
        <w:gridCol w:w="3851"/>
        <w:gridCol w:w="1252"/>
        <w:gridCol w:w="992"/>
        <w:gridCol w:w="992"/>
        <w:gridCol w:w="992"/>
        <w:gridCol w:w="993"/>
      </w:tblGrid>
      <w:tr w:rsidR="003F2926" w:rsidRPr="00E43747" w:rsidTr="007601E9">
        <w:trPr>
          <w:cnfStyle w:val="100000000000" w:firstRow="1" w:lastRow="0" w:firstColumn="0" w:lastColumn="0" w:oddVBand="0" w:evenVBand="0" w:oddHBand="0" w:evenHBand="0" w:firstRowFirstColumn="0" w:firstRowLastColumn="0" w:lastRowFirstColumn="0" w:lastRowLastColumn="0"/>
          <w:trHeight w:val="39"/>
          <w:tblHeader/>
        </w:trPr>
        <w:tc>
          <w:tcPr>
            <w:tcW w:w="4077"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Objetivo</w:t>
            </w:r>
          </w:p>
        </w:tc>
        <w:tc>
          <w:tcPr>
            <w:tcW w:w="3851"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Indicador</w:t>
            </w:r>
          </w:p>
        </w:tc>
        <w:tc>
          <w:tcPr>
            <w:tcW w:w="1252"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Línea base</w:t>
            </w:r>
          </w:p>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(201</w:t>
            </w:r>
            <w:r>
              <w:rPr>
                <w:rFonts w:ascii="Cambria" w:hAnsi="Cambria" w:cs="Arial"/>
                <w:sz w:val="20"/>
                <w:szCs w:val="20"/>
                <w:lang w:val="es-MX"/>
              </w:rPr>
              <w:t>4</w:t>
            </w:r>
            <w:r w:rsidRPr="00E43747">
              <w:rPr>
                <w:rFonts w:ascii="Cambria" w:hAnsi="Cambria" w:cs="Arial"/>
                <w:sz w:val="20"/>
                <w:szCs w:val="20"/>
                <w:lang w:val="es-MX"/>
              </w:rPr>
              <w:t>)</w:t>
            </w:r>
          </w:p>
        </w:tc>
        <w:tc>
          <w:tcPr>
            <w:tcW w:w="992"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Meta 2015</w:t>
            </w:r>
          </w:p>
        </w:tc>
        <w:tc>
          <w:tcPr>
            <w:tcW w:w="992"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Meta 2016</w:t>
            </w:r>
          </w:p>
        </w:tc>
        <w:tc>
          <w:tcPr>
            <w:tcW w:w="992"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Meta 2017</w:t>
            </w:r>
          </w:p>
        </w:tc>
        <w:tc>
          <w:tcPr>
            <w:tcW w:w="993"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Meta 2018</w:t>
            </w:r>
          </w:p>
        </w:tc>
      </w:tr>
      <w:tr w:rsidR="003F2926" w:rsidRPr="00A166A7" w:rsidTr="007601E9">
        <w:trPr>
          <w:trHeight w:val="39"/>
        </w:trPr>
        <w:tc>
          <w:tcPr>
            <w:tcW w:w="4077" w:type="dxa"/>
            <w:vAlign w:val="center"/>
          </w:tcPr>
          <w:p w:rsidR="003F2926" w:rsidRPr="00A166A7" w:rsidRDefault="003F2926" w:rsidP="003F2926">
            <w:pPr>
              <w:rPr>
                <w:rFonts w:ascii="Cambria" w:hAnsi="Cambria" w:cs="Arial"/>
                <w:bCs/>
                <w:color w:val="000000"/>
                <w:sz w:val="20"/>
                <w:szCs w:val="20"/>
                <w:lang w:eastAsia="es-MX"/>
              </w:rPr>
            </w:pPr>
            <w:r w:rsidRPr="004671F0">
              <w:rPr>
                <w:rFonts w:ascii="Cambria" w:hAnsi="Cambria" w:cs="Arial"/>
                <w:sz w:val="20"/>
              </w:rPr>
              <w:t>Contribuir al desarrollo de proyectos potenciales de inversión en el estado, mediante la generación de  información de calidad estadística económica-financiera, socio-demográfica y geográfica-ambiental.</w:t>
            </w:r>
          </w:p>
        </w:tc>
        <w:tc>
          <w:tcPr>
            <w:tcW w:w="3851" w:type="dxa"/>
            <w:vAlign w:val="center"/>
          </w:tcPr>
          <w:p w:rsidR="003F2926" w:rsidRPr="00A166A7" w:rsidRDefault="003F2926" w:rsidP="003F2926">
            <w:pPr>
              <w:rPr>
                <w:rFonts w:ascii="Cambria" w:hAnsi="Cambria" w:cs="Arial"/>
                <w:bCs/>
                <w:color w:val="000000"/>
                <w:sz w:val="20"/>
                <w:szCs w:val="20"/>
                <w:lang w:eastAsia="es-MX"/>
              </w:rPr>
            </w:pPr>
            <w:r>
              <w:rPr>
                <w:rFonts w:ascii="Cambria" w:hAnsi="Cambria" w:cs="Arial"/>
                <w:sz w:val="20"/>
              </w:rPr>
              <w:t xml:space="preserve">Índice de Pertinencia de la información estadística y geográfica en términos de </w:t>
            </w:r>
            <w:r w:rsidRPr="00372877">
              <w:rPr>
                <w:rFonts w:ascii="Cambria" w:hAnsi="Cambria" w:cs="Arial"/>
                <w:b/>
                <w:sz w:val="28"/>
                <w:szCs w:val="28"/>
                <w:u w:val="single"/>
              </w:rPr>
              <w:t>C</w:t>
            </w:r>
            <w:r>
              <w:rPr>
                <w:rFonts w:ascii="Cambria" w:hAnsi="Cambria" w:cs="Arial"/>
                <w:sz w:val="20"/>
              </w:rPr>
              <w:t xml:space="preserve">ompletitud, </w:t>
            </w:r>
            <w:r w:rsidRPr="00372877">
              <w:rPr>
                <w:rFonts w:ascii="Cambria" w:hAnsi="Cambria" w:cs="Arial"/>
                <w:b/>
                <w:sz w:val="28"/>
                <w:szCs w:val="28"/>
                <w:u w:val="single"/>
              </w:rPr>
              <w:t>A</w:t>
            </w:r>
            <w:r>
              <w:rPr>
                <w:rFonts w:ascii="Cambria" w:hAnsi="Cambria" w:cs="Arial"/>
                <w:sz w:val="20"/>
              </w:rPr>
              <w:t xml:space="preserve">ccesibilidad y </w:t>
            </w:r>
            <w:r w:rsidRPr="00372877">
              <w:rPr>
                <w:rFonts w:ascii="Cambria" w:hAnsi="Cambria" w:cs="Arial"/>
                <w:b/>
                <w:sz w:val="28"/>
                <w:szCs w:val="28"/>
                <w:u w:val="single"/>
              </w:rPr>
              <w:t>a</w:t>
            </w:r>
            <w:r>
              <w:rPr>
                <w:rFonts w:ascii="Cambria" w:hAnsi="Cambria" w:cs="Arial"/>
                <w:sz w:val="20"/>
              </w:rPr>
              <w:t>ctualidad. Pertinencia = (C [precisión + integridad] + A [claridad + difusión]+a [oportunidad + relevancia])</w:t>
            </w:r>
          </w:p>
        </w:tc>
        <w:tc>
          <w:tcPr>
            <w:tcW w:w="125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0</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w:t>
            </w:r>
          </w:p>
        </w:tc>
        <w:tc>
          <w:tcPr>
            <w:tcW w:w="993"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w:t>
            </w:r>
          </w:p>
        </w:tc>
      </w:tr>
      <w:tr w:rsidR="003F2926" w:rsidRPr="00A166A7" w:rsidTr="007601E9">
        <w:trPr>
          <w:trHeight w:val="39"/>
        </w:trPr>
        <w:tc>
          <w:tcPr>
            <w:tcW w:w="4077" w:type="dxa"/>
            <w:vAlign w:val="center"/>
          </w:tcPr>
          <w:p w:rsidR="003F2926" w:rsidRPr="00A166A7" w:rsidRDefault="003F2926" w:rsidP="003F2926">
            <w:pPr>
              <w:rPr>
                <w:rFonts w:ascii="Cambria" w:hAnsi="Cambria" w:cs="Arial"/>
                <w:bCs/>
                <w:color w:val="000000"/>
                <w:sz w:val="20"/>
                <w:szCs w:val="20"/>
                <w:lang w:eastAsia="es-MX"/>
              </w:rPr>
            </w:pPr>
            <w:r>
              <w:rPr>
                <w:rFonts w:ascii="Cambria" w:hAnsi="Cambria" w:cs="Arial"/>
                <w:sz w:val="20"/>
              </w:rPr>
              <w:t>Concentrar y sistematizar la información estadística en el Sistema de Información Estratégica del Estado de Jalisco y sus Municipios</w:t>
            </w:r>
          </w:p>
        </w:tc>
        <w:tc>
          <w:tcPr>
            <w:tcW w:w="3851" w:type="dxa"/>
            <w:vAlign w:val="center"/>
          </w:tcPr>
          <w:p w:rsidR="003F2926" w:rsidRPr="00A166A7" w:rsidRDefault="003F2926" w:rsidP="003F2926">
            <w:pPr>
              <w:rPr>
                <w:rFonts w:ascii="Cambria" w:hAnsi="Cambria" w:cs="Arial"/>
                <w:bCs/>
                <w:color w:val="000000"/>
                <w:sz w:val="20"/>
                <w:szCs w:val="20"/>
                <w:lang w:eastAsia="es-MX"/>
              </w:rPr>
            </w:pPr>
            <w:r>
              <w:rPr>
                <w:rFonts w:ascii="Cambria" w:hAnsi="Cambria" w:cs="Arial"/>
                <w:sz w:val="20"/>
              </w:rPr>
              <w:t>Grado de cobertura temática de interés estatal por ámbito gobierno</w:t>
            </w:r>
          </w:p>
        </w:tc>
        <w:tc>
          <w:tcPr>
            <w:tcW w:w="125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3"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 alto</w:t>
            </w:r>
          </w:p>
        </w:tc>
      </w:tr>
      <w:tr w:rsidR="003F2926" w:rsidRPr="00A166A7" w:rsidTr="007601E9">
        <w:trPr>
          <w:trHeight w:val="39"/>
        </w:trPr>
        <w:tc>
          <w:tcPr>
            <w:tcW w:w="4077" w:type="dxa"/>
            <w:vAlign w:val="center"/>
          </w:tcPr>
          <w:p w:rsidR="003F2926" w:rsidRPr="00A166A7" w:rsidRDefault="003F2926" w:rsidP="003F2926">
            <w:pPr>
              <w:rPr>
                <w:rFonts w:ascii="Cambria" w:hAnsi="Cambria" w:cs="Arial"/>
                <w:bCs/>
                <w:color w:val="000000"/>
                <w:sz w:val="20"/>
                <w:szCs w:val="20"/>
                <w:lang w:eastAsia="es-MX"/>
              </w:rPr>
            </w:pPr>
            <w:r>
              <w:rPr>
                <w:rFonts w:ascii="Cambria" w:hAnsi="Cambria" w:cs="Arial"/>
                <w:sz w:val="20"/>
              </w:rPr>
              <w:t>Recomendar a las instituciones públicas las políticas de manejo, actualización, mantenimiento, digitalización y sistematización de la información estadística susceptible de ser utilizada por el Instituto;</w:t>
            </w:r>
          </w:p>
        </w:tc>
        <w:tc>
          <w:tcPr>
            <w:tcW w:w="3851" w:type="dxa"/>
            <w:vAlign w:val="center"/>
          </w:tcPr>
          <w:p w:rsidR="003F2926" w:rsidRPr="00A166A7" w:rsidRDefault="003F2926" w:rsidP="003F2926">
            <w:pPr>
              <w:rPr>
                <w:rFonts w:ascii="Cambria" w:hAnsi="Cambria" w:cs="Arial"/>
                <w:bCs/>
                <w:color w:val="000000"/>
                <w:sz w:val="20"/>
                <w:szCs w:val="20"/>
                <w:lang w:eastAsia="es-MX"/>
              </w:rPr>
            </w:pPr>
            <w:r>
              <w:rPr>
                <w:rFonts w:ascii="Cambria" w:hAnsi="Cambria" w:cs="Arial"/>
                <w:sz w:val="20"/>
                <w:szCs w:val="20"/>
                <w:lang w:val="es-MX"/>
              </w:rPr>
              <w:t>Promedio de capas de información generada por instancias estatales y municipales con criterios determinados por el IIEG</w:t>
            </w:r>
          </w:p>
        </w:tc>
        <w:tc>
          <w:tcPr>
            <w:tcW w:w="125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0</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5</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5</w:t>
            </w:r>
          </w:p>
        </w:tc>
        <w:tc>
          <w:tcPr>
            <w:tcW w:w="993"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5</w:t>
            </w:r>
          </w:p>
        </w:tc>
      </w:tr>
      <w:tr w:rsidR="003F2926" w:rsidRPr="00A166A7" w:rsidTr="007601E9">
        <w:trPr>
          <w:trHeight w:val="39"/>
        </w:trPr>
        <w:tc>
          <w:tcPr>
            <w:tcW w:w="4077" w:type="dxa"/>
            <w:vAlign w:val="center"/>
          </w:tcPr>
          <w:p w:rsidR="003F2926" w:rsidRPr="00DF797C" w:rsidRDefault="003F2926" w:rsidP="003F2926">
            <w:pPr>
              <w:rPr>
                <w:rFonts w:ascii="Cambria" w:hAnsi="Cambria" w:cs="Arial"/>
                <w:bCs/>
                <w:color w:val="000000"/>
                <w:sz w:val="20"/>
                <w:szCs w:val="20"/>
                <w:lang w:eastAsia="es-MX"/>
              </w:rPr>
            </w:pPr>
            <w:r>
              <w:rPr>
                <w:rFonts w:ascii="Cambria" w:hAnsi="Cambria" w:cs="Arial"/>
                <w:sz w:val="20"/>
              </w:rPr>
              <w:t>Diseñar, crear, reestructurar e innovar los métodos, normas, sistemas y procedimientos que permitan la búsqueda, generación, análisis, clasificación y difusión de la información estadística</w:t>
            </w:r>
          </w:p>
        </w:tc>
        <w:tc>
          <w:tcPr>
            <w:tcW w:w="3851" w:type="dxa"/>
            <w:vAlign w:val="center"/>
          </w:tcPr>
          <w:p w:rsidR="003F2926" w:rsidRPr="00DF797C" w:rsidRDefault="003F2926" w:rsidP="003F2926">
            <w:pPr>
              <w:rPr>
                <w:rFonts w:ascii="Cambria" w:hAnsi="Cambria" w:cs="Arial"/>
                <w:sz w:val="20"/>
                <w:szCs w:val="20"/>
                <w:lang w:val="es-MX"/>
              </w:rPr>
            </w:pPr>
            <w:r>
              <w:rPr>
                <w:rFonts w:ascii="Cambria" w:hAnsi="Cambria" w:cs="Arial"/>
                <w:sz w:val="20"/>
                <w:szCs w:val="20"/>
                <w:lang w:val="es-MX"/>
              </w:rPr>
              <w:t xml:space="preserve">Grado de cobertura de los procesos de información con procedimientos </w:t>
            </w:r>
          </w:p>
        </w:tc>
        <w:tc>
          <w:tcPr>
            <w:tcW w:w="125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3"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 alto</w:t>
            </w:r>
          </w:p>
        </w:tc>
      </w:tr>
      <w:tr w:rsidR="003F2926" w:rsidRPr="00A166A7" w:rsidTr="007601E9">
        <w:trPr>
          <w:trHeight w:val="39"/>
        </w:trPr>
        <w:tc>
          <w:tcPr>
            <w:tcW w:w="4077" w:type="dxa"/>
            <w:vAlign w:val="center"/>
          </w:tcPr>
          <w:p w:rsidR="003F2926" w:rsidRPr="00DF797C" w:rsidRDefault="003F2926" w:rsidP="003F2926">
            <w:pPr>
              <w:rPr>
                <w:rFonts w:ascii="Cambria" w:hAnsi="Cambria" w:cs="Arial"/>
                <w:bCs/>
                <w:color w:val="000000"/>
                <w:sz w:val="20"/>
                <w:szCs w:val="20"/>
                <w:lang w:eastAsia="es-MX"/>
              </w:rPr>
            </w:pPr>
            <w:r>
              <w:rPr>
                <w:rFonts w:ascii="Cambria" w:hAnsi="Cambria" w:cs="Arial"/>
                <w:sz w:val="20"/>
              </w:rPr>
              <w:t>Establecer y promover el servicio estatal de información y documentación científica y tecnológica de recursos humanos, materiales, organizativos y financieros, destinados a la investigación científica y al desarrollo tecnológico de la Entidad</w:t>
            </w:r>
          </w:p>
        </w:tc>
        <w:tc>
          <w:tcPr>
            <w:tcW w:w="3851" w:type="dxa"/>
            <w:vAlign w:val="center"/>
          </w:tcPr>
          <w:p w:rsidR="003F2926" w:rsidRPr="00DF797C" w:rsidRDefault="003F2926" w:rsidP="003F2926">
            <w:pPr>
              <w:rPr>
                <w:rFonts w:ascii="Cambria" w:hAnsi="Cambria" w:cs="Arial"/>
                <w:sz w:val="20"/>
                <w:szCs w:val="20"/>
                <w:lang w:val="es-MX"/>
              </w:rPr>
            </w:pPr>
            <w:r>
              <w:rPr>
                <w:rFonts w:ascii="Cambria" w:hAnsi="Cambria" w:cs="Arial"/>
                <w:sz w:val="20"/>
                <w:szCs w:val="20"/>
                <w:lang w:val="es-MX"/>
              </w:rPr>
              <w:t>Porcentaje de información integrada al sistema</w:t>
            </w:r>
          </w:p>
        </w:tc>
        <w:tc>
          <w:tcPr>
            <w:tcW w:w="125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0</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+10%</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+10%</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+10%</w:t>
            </w:r>
          </w:p>
        </w:tc>
        <w:tc>
          <w:tcPr>
            <w:tcW w:w="993"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+10%</w:t>
            </w:r>
          </w:p>
        </w:tc>
      </w:tr>
      <w:tr w:rsidR="003F2926" w:rsidRPr="00A166A7" w:rsidTr="007601E9">
        <w:trPr>
          <w:trHeight w:val="39"/>
        </w:trPr>
        <w:tc>
          <w:tcPr>
            <w:tcW w:w="4077" w:type="dxa"/>
            <w:vAlign w:val="center"/>
          </w:tcPr>
          <w:p w:rsidR="003F2926" w:rsidRDefault="003F2926" w:rsidP="003F2926">
            <w:pPr>
              <w:rPr>
                <w:rFonts w:ascii="Cambria" w:hAnsi="Cambria" w:cs="Arial"/>
                <w:sz w:val="20"/>
              </w:rPr>
            </w:pPr>
            <w:r>
              <w:rPr>
                <w:rFonts w:ascii="Cambria" w:hAnsi="Cambria" w:cs="Arial"/>
                <w:sz w:val="20"/>
              </w:rPr>
              <w:t>Promover la generación de información de medio ambiente que permita medir las condiciones socio-económicas, ambientales y territoriales, para plantear políticas públicas para el desarrollo</w:t>
            </w:r>
          </w:p>
        </w:tc>
        <w:tc>
          <w:tcPr>
            <w:tcW w:w="3851" w:type="dxa"/>
            <w:vAlign w:val="center"/>
          </w:tcPr>
          <w:p w:rsidR="003F2926" w:rsidRPr="00DF797C" w:rsidRDefault="003F2926" w:rsidP="003F2926">
            <w:pPr>
              <w:rPr>
                <w:rFonts w:ascii="Cambria" w:hAnsi="Cambria" w:cs="Arial"/>
                <w:sz w:val="20"/>
                <w:szCs w:val="20"/>
                <w:lang w:val="es-MX"/>
              </w:rPr>
            </w:pPr>
            <w:r>
              <w:rPr>
                <w:rFonts w:ascii="Cambria" w:hAnsi="Cambria" w:cs="Arial"/>
                <w:sz w:val="20"/>
                <w:szCs w:val="20"/>
                <w:lang w:val="es-MX"/>
              </w:rPr>
              <w:t>Índice de Información de Geografía y Medio Ambiente (MIDE)</w:t>
            </w:r>
          </w:p>
        </w:tc>
        <w:tc>
          <w:tcPr>
            <w:tcW w:w="125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67.6</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sidRPr="00437886">
              <w:rPr>
                <w:rFonts w:ascii="Cambria" w:hAnsi="Cambria" w:cs="Arial"/>
                <w:bCs/>
                <w:color w:val="000000"/>
                <w:sz w:val="20"/>
                <w:szCs w:val="20"/>
                <w:lang w:eastAsia="es-MX"/>
              </w:rPr>
              <w:t>69.8</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72</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74.2</w:t>
            </w:r>
          </w:p>
        </w:tc>
        <w:tc>
          <w:tcPr>
            <w:tcW w:w="993"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75</w:t>
            </w:r>
          </w:p>
        </w:tc>
      </w:tr>
      <w:tr w:rsidR="003F2926" w:rsidRPr="00A166A7" w:rsidTr="007601E9">
        <w:trPr>
          <w:trHeight w:val="39"/>
        </w:trPr>
        <w:tc>
          <w:tcPr>
            <w:tcW w:w="4077" w:type="dxa"/>
            <w:vAlign w:val="center"/>
          </w:tcPr>
          <w:p w:rsidR="003F2926" w:rsidRDefault="003F2926" w:rsidP="003F2926">
            <w:pPr>
              <w:rPr>
                <w:rFonts w:ascii="Cambria" w:hAnsi="Cambria" w:cs="Arial"/>
                <w:sz w:val="20"/>
              </w:rPr>
            </w:pPr>
            <w:r>
              <w:rPr>
                <w:rFonts w:ascii="Cambria" w:hAnsi="Cambria" w:cs="Arial"/>
                <w:sz w:val="20"/>
              </w:rPr>
              <w:t>Proporcionar la información a los particulares que lo soliciten, de conformidad con la normatividad en materia de transparencia y acceso a la información pública</w:t>
            </w:r>
          </w:p>
        </w:tc>
        <w:tc>
          <w:tcPr>
            <w:tcW w:w="3851" w:type="dxa"/>
            <w:vAlign w:val="center"/>
          </w:tcPr>
          <w:p w:rsidR="003F2926" w:rsidRPr="00DF797C" w:rsidRDefault="003F2926" w:rsidP="003F2926">
            <w:pPr>
              <w:rPr>
                <w:rFonts w:ascii="Cambria" w:hAnsi="Cambria" w:cs="Arial"/>
                <w:sz w:val="20"/>
                <w:szCs w:val="20"/>
                <w:lang w:val="es-MX"/>
              </w:rPr>
            </w:pPr>
            <w:r w:rsidRPr="005E194F">
              <w:rPr>
                <w:rFonts w:ascii="Cambria" w:hAnsi="Cambria" w:cs="Arial"/>
                <w:sz w:val="20"/>
                <w:szCs w:val="20"/>
                <w:lang w:val="es-MX"/>
              </w:rPr>
              <w:t>Grado de cobertura de la demanda</w:t>
            </w:r>
          </w:p>
        </w:tc>
        <w:tc>
          <w:tcPr>
            <w:tcW w:w="125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100%</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100%</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100%</w:t>
            </w:r>
          </w:p>
        </w:tc>
        <w:tc>
          <w:tcPr>
            <w:tcW w:w="992"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100%</w:t>
            </w:r>
          </w:p>
        </w:tc>
        <w:tc>
          <w:tcPr>
            <w:tcW w:w="993" w:type="dxa"/>
            <w:vAlign w:val="center"/>
          </w:tcPr>
          <w:p w:rsidR="003F2926" w:rsidRPr="00A166A7" w:rsidRDefault="003F2926" w:rsidP="003F2926">
            <w:pPr>
              <w:jc w:val="center"/>
              <w:rPr>
                <w:rFonts w:ascii="Cambria" w:hAnsi="Cambria" w:cs="Arial"/>
                <w:bCs/>
                <w:color w:val="000000"/>
                <w:sz w:val="20"/>
                <w:szCs w:val="20"/>
                <w:lang w:eastAsia="es-MX"/>
              </w:rPr>
            </w:pPr>
            <w:r>
              <w:rPr>
                <w:rFonts w:ascii="Cambria" w:hAnsi="Cambria" w:cs="Arial"/>
                <w:bCs/>
                <w:color w:val="000000"/>
                <w:sz w:val="20"/>
                <w:szCs w:val="20"/>
                <w:lang w:eastAsia="es-MX"/>
              </w:rPr>
              <w:t>100%</w:t>
            </w:r>
          </w:p>
        </w:tc>
      </w:tr>
    </w:tbl>
    <w:p w:rsidR="003F2926" w:rsidRDefault="003F2926" w:rsidP="003F2926">
      <w:pPr>
        <w:spacing w:after="200"/>
      </w:pPr>
    </w:p>
    <w:p w:rsidR="003F2926" w:rsidRPr="00492022" w:rsidRDefault="003F2926" w:rsidP="003F2926">
      <w:pPr>
        <w:autoSpaceDE w:val="0"/>
        <w:autoSpaceDN w:val="0"/>
        <w:adjustRightInd w:val="0"/>
        <w:jc w:val="both"/>
        <w:rPr>
          <w:rFonts w:ascii="Cambria" w:hAnsi="Cambria" w:cs="Arial"/>
          <w:sz w:val="22"/>
        </w:rPr>
      </w:pPr>
      <w:r w:rsidRPr="00102274">
        <w:rPr>
          <w:rFonts w:ascii="Cambria" w:hAnsi="Cambria" w:cs="Arial"/>
          <w:sz w:val="22"/>
        </w:rPr>
        <w:t xml:space="preserve">Tabla. </w:t>
      </w:r>
      <w:r>
        <w:rPr>
          <w:rFonts w:ascii="Cambria" w:hAnsi="Cambria" w:cs="Arial"/>
          <w:sz w:val="22"/>
        </w:rPr>
        <w:t xml:space="preserve">Metas para los indicadores de los objetivos de tipo adjetivo. </w:t>
      </w:r>
    </w:p>
    <w:tbl>
      <w:tblPr>
        <w:tblStyle w:val="Cuadrculaclara-nfasis2"/>
        <w:tblW w:w="1314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Layout w:type="fixed"/>
        <w:tblLook w:val="0620" w:firstRow="1" w:lastRow="0" w:firstColumn="0" w:lastColumn="0" w:noHBand="1" w:noVBand="1"/>
      </w:tblPr>
      <w:tblGrid>
        <w:gridCol w:w="4077"/>
        <w:gridCol w:w="3828"/>
        <w:gridCol w:w="1275"/>
        <w:gridCol w:w="993"/>
        <w:gridCol w:w="992"/>
        <w:gridCol w:w="992"/>
        <w:gridCol w:w="992"/>
      </w:tblGrid>
      <w:tr w:rsidR="003F2926" w:rsidRPr="00E43747" w:rsidTr="007601E9">
        <w:trPr>
          <w:cnfStyle w:val="100000000000" w:firstRow="1" w:lastRow="0" w:firstColumn="0" w:lastColumn="0" w:oddVBand="0" w:evenVBand="0" w:oddHBand="0" w:evenHBand="0" w:firstRowFirstColumn="0" w:firstRowLastColumn="0" w:lastRowFirstColumn="0" w:lastRowLastColumn="0"/>
          <w:trHeight w:val="42"/>
          <w:tblHeader/>
        </w:trPr>
        <w:tc>
          <w:tcPr>
            <w:tcW w:w="4077"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Objetivo</w:t>
            </w:r>
          </w:p>
        </w:tc>
        <w:tc>
          <w:tcPr>
            <w:tcW w:w="3828"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Indicador</w:t>
            </w:r>
          </w:p>
        </w:tc>
        <w:tc>
          <w:tcPr>
            <w:tcW w:w="1275"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Línea base</w:t>
            </w:r>
          </w:p>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(201</w:t>
            </w:r>
            <w:r>
              <w:rPr>
                <w:rFonts w:ascii="Cambria" w:hAnsi="Cambria" w:cs="Arial"/>
                <w:sz w:val="20"/>
                <w:szCs w:val="20"/>
                <w:lang w:val="es-MX"/>
              </w:rPr>
              <w:t>4</w:t>
            </w:r>
            <w:r w:rsidRPr="00E43747">
              <w:rPr>
                <w:rFonts w:ascii="Cambria" w:hAnsi="Cambria" w:cs="Arial"/>
                <w:sz w:val="20"/>
                <w:szCs w:val="20"/>
                <w:lang w:val="es-MX"/>
              </w:rPr>
              <w:t>)</w:t>
            </w:r>
          </w:p>
        </w:tc>
        <w:tc>
          <w:tcPr>
            <w:tcW w:w="993"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Meta 2015</w:t>
            </w:r>
          </w:p>
        </w:tc>
        <w:tc>
          <w:tcPr>
            <w:tcW w:w="992"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Meta 2016</w:t>
            </w:r>
          </w:p>
        </w:tc>
        <w:tc>
          <w:tcPr>
            <w:tcW w:w="992"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Meta 2017</w:t>
            </w:r>
          </w:p>
        </w:tc>
        <w:tc>
          <w:tcPr>
            <w:tcW w:w="992" w:type="dxa"/>
            <w:tcBorders>
              <w:top w:val="none" w:sz="0" w:space="0" w:color="auto"/>
              <w:left w:val="none" w:sz="0" w:space="0" w:color="auto"/>
              <w:bottom w:val="none" w:sz="0" w:space="0" w:color="auto"/>
              <w:right w:val="none" w:sz="0" w:space="0" w:color="auto"/>
            </w:tcBorders>
            <w:vAlign w:val="center"/>
            <w:hideMark/>
          </w:tcPr>
          <w:p w:rsidR="003F2926" w:rsidRPr="00E43747" w:rsidRDefault="003F2926" w:rsidP="003F2926">
            <w:pPr>
              <w:jc w:val="center"/>
              <w:rPr>
                <w:rFonts w:ascii="Cambria" w:hAnsi="Cambria" w:cs="Arial"/>
                <w:sz w:val="20"/>
                <w:szCs w:val="20"/>
                <w:lang w:val="es-MX"/>
              </w:rPr>
            </w:pPr>
            <w:r w:rsidRPr="00E43747">
              <w:rPr>
                <w:rFonts w:ascii="Cambria" w:hAnsi="Cambria" w:cs="Arial"/>
                <w:sz w:val="20"/>
                <w:szCs w:val="20"/>
                <w:lang w:val="es-MX"/>
              </w:rPr>
              <w:t>Meta 2018</w:t>
            </w:r>
          </w:p>
        </w:tc>
      </w:tr>
      <w:tr w:rsidR="003F2926" w:rsidTr="007601E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shd w:val="clear" w:color="auto" w:fill="auto"/>
            <w:vAlign w:val="center"/>
          </w:tcPr>
          <w:p w:rsidR="003F2926" w:rsidRPr="00C02B5D" w:rsidRDefault="003F2926" w:rsidP="003F2926">
            <w:pPr>
              <w:rPr>
                <w:rFonts w:ascii="Cambria" w:hAnsi="Cambria" w:cs="Arial"/>
                <w:b w:val="0"/>
                <w:bCs w:val="0"/>
                <w:color w:val="000000"/>
                <w:sz w:val="20"/>
                <w:szCs w:val="20"/>
                <w:lang w:eastAsia="es-MX"/>
              </w:rPr>
            </w:pPr>
            <w:r w:rsidRPr="00C02B5D">
              <w:rPr>
                <w:rFonts w:ascii="Cambria" w:hAnsi="Cambria" w:cs="Arial"/>
                <w:b w:val="0"/>
                <w:sz w:val="20"/>
              </w:rPr>
              <w:t>Instrumentar mecanismos técnicos para integrar, actualizar y ministrar la información estadística y geográfica de Jalisco generada por los integrantes del Sistema de Información Estratégica del Estado de Jalisco y sus Municipios.</w:t>
            </w:r>
          </w:p>
        </w:tc>
        <w:tc>
          <w:tcPr>
            <w:tcW w:w="3828" w:type="dxa"/>
            <w:tcBorders>
              <w:top w:val="none" w:sz="0" w:space="0" w:color="auto"/>
              <w:left w:val="none" w:sz="0" w:space="0" w:color="auto"/>
              <w:bottom w:val="none" w:sz="0" w:space="0" w:color="auto"/>
              <w:right w:val="none" w:sz="0" w:space="0" w:color="auto"/>
            </w:tcBorders>
            <w:shd w:val="clear" w:color="auto" w:fill="auto"/>
            <w:vAlign w:val="center"/>
          </w:tcPr>
          <w:p w:rsidR="003F2926" w:rsidRPr="00C02B5D" w:rsidRDefault="003F2926" w:rsidP="003F2926">
            <w:pPr>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lang w:val="es-MX"/>
              </w:rPr>
            </w:pPr>
            <w:r w:rsidRPr="00C02B5D">
              <w:rPr>
                <w:rFonts w:ascii="Cambria" w:hAnsi="Cambria" w:cs="Arial"/>
                <w:sz w:val="20"/>
                <w:szCs w:val="20"/>
                <w:lang w:val="es-MX"/>
              </w:rPr>
              <w:t>Porcentaje de procesos de información con procedimiento establecido</w:t>
            </w:r>
          </w:p>
        </w:tc>
        <w:tc>
          <w:tcPr>
            <w:tcW w:w="1275"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0</w:t>
            </w:r>
          </w:p>
        </w:tc>
        <w:tc>
          <w:tcPr>
            <w:tcW w:w="993"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tc>
        <w:tc>
          <w:tcPr>
            <w:tcW w:w="992"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tc>
        <w:tc>
          <w:tcPr>
            <w:tcW w:w="992"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tc>
        <w:tc>
          <w:tcPr>
            <w:tcW w:w="992"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tc>
      </w:tr>
      <w:tr w:rsidR="003F2926" w:rsidTr="007601E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shd w:val="clear" w:color="auto" w:fill="auto"/>
            <w:vAlign w:val="center"/>
          </w:tcPr>
          <w:p w:rsidR="003F2926" w:rsidRPr="00C02B5D" w:rsidRDefault="003F2926" w:rsidP="003F2926">
            <w:pPr>
              <w:rPr>
                <w:rFonts w:ascii="Cambria" w:hAnsi="Cambria" w:cs="Arial"/>
                <w:b w:val="0"/>
                <w:bCs w:val="0"/>
                <w:color w:val="000000"/>
                <w:sz w:val="20"/>
                <w:szCs w:val="20"/>
                <w:lang w:eastAsia="es-MX"/>
              </w:rPr>
            </w:pPr>
            <w:r w:rsidRPr="00C02B5D">
              <w:rPr>
                <w:rFonts w:ascii="Cambria" w:hAnsi="Cambria" w:cs="Arial"/>
                <w:b w:val="0"/>
                <w:sz w:val="20"/>
              </w:rPr>
              <w:t>Mejorar el capital humano y capacidades institucionales del Instituto de Información Estadística y Geográfica del Estado de Jalisco</w:t>
            </w:r>
          </w:p>
        </w:tc>
        <w:tc>
          <w:tcPr>
            <w:tcW w:w="3828" w:type="dxa"/>
            <w:tcBorders>
              <w:top w:val="none" w:sz="0" w:space="0" w:color="auto"/>
              <w:left w:val="none" w:sz="0" w:space="0" w:color="auto"/>
              <w:bottom w:val="none" w:sz="0" w:space="0" w:color="auto"/>
              <w:right w:val="none" w:sz="0" w:space="0" w:color="auto"/>
            </w:tcBorders>
            <w:shd w:val="clear" w:color="auto" w:fill="auto"/>
            <w:vAlign w:val="center"/>
          </w:tcPr>
          <w:p w:rsidR="003F2926" w:rsidRPr="00A166A7" w:rsidRDefault="003F2926" w:rsidP="003F2926">
            <w:pPr>
              <w:cnfStyle w:val="000000010000" w:firstRow="0" w:lastRow="0" w:firstColumn="0" w:lastColumn="0" w:oddVBand="0" w:evenVBand="0" w:oddHBand="0" w:evenHBand="1" w:firstRowFirstColumn="0" w:firstRowLastColumn="0" w:lastRowFirstColumn="0" w:lastRowLastColumn="0"/>
              <w:rPr>
                <w:rFonts w:ascii="Cambria" w:hAnsi="Cambria" w:cs="Arial"/>
                <w:bCs/>
                <w:color w:val="000000"/>
                <w:sz w:val="20"/>
                <w:szCs w:val="20"/>
                <w:lang w:eastAsia="es-MX"/>
              </w:rPr>
            </w:pPr>
            <w:r>
              <w:rPr>
                <w:rFonts w:ascii="Cambria" w:hAnsi="Cambria" w:cs="Arial"/>
                <w:bCs/>
                <w:color w:val="000000"/>
                <w:sz w:val="20"/>
                <w:szCs w:val="20"/>
                <w:lang w:eastAsia="es-MX"/>
              </w:rPr>
              <w:t>Promedio de horas dedicadas a capacitación por integrante del IIEG</w:t>
            </w:r>
          </w:p>
        </w:tc>
        <w:tc>
          <w:tcPr>
            <w:tcW w:w="1275"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0</w:t>
            </w:r>
          </w:p>
        </w:tc>
        <w:tc>
          <w:tcPr>
            <w:tcW w:w="993"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30</w:t>
            </w:r>
          </w:p>
        </w:tc>
        <w:tc>
          <w:tcPr>
            <w:tcW w:w="992"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35</w:t>
            </w:r>
          </w:p>
        </w:tc>
        <w:tc>
          <w:tcPr>
            <w:tcW w:w="992"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40</w:t>
            </w:r>
          </w:p>
        </w:tc>
        <w:tc>
          <w:tcPr>
            <w:tcW w:w="992"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45</w:t>
            </w:r>
          </w:p>
        </w:tc>
      </w:tr>
      <w:tr w:rsidR="003F2926" w:rsidTr="007601E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shd w:val="clear" w:color="auto" w:fill="auto"/>
            <w:vAlign w:val="center"/>
          </w:tcPr>
          <w:p w:rsidR="003F2926" w:rsidRPr="00C02B5D" w:rsidRDefault="003F2926" w:rsidP="003F2926">
            <w:pPr>
              <w:rPr>
                <w:rFonts w:ascii="Cambria" w:hAnsi="Cambria" w:cs="Arial"/>
                <w:b w:val="0"/>
                <w:bCs w:val="0"/>
                <w:color w:val="000000"/>
                <w:sz w:val="20"/>
                <w:szCs w:val="20"/>
                <w:lang w:eastAsia="es-MX"/>
              </w:rPr>
            </w:pPr>
            <w:r w:rsidRPr="00C02B5D">
              <w:rPr>
                <w:rFonts w:ascii="Cambria" w:hAnsi="Cambria" w:cs="Arial"/>
                <w:b w:val="0"/>
                <w:sz w:val="20"/>
              </w:rPr>
              <w:t>Divulgar la información estadística de calidad en materia  socio-demográfica, económico-financiera y geográfico-ambiental del estado de Jalisco</w:t>
            </w:r>
          </w:p>
        </w:tc>
        <w:tc>
          <w:tcPr>
            <w:tcW w:w="3828" w:type="dxa"/>
            <w:tcBorders>
              <w:top w:val="none" w:sz="0" w:space="0" w:color="auto"/>
              <w:left w:val="none" w:sz="0" w:space="0" w:color="auto"/>
              <w:bottom w:val="none" w:sz="0" w:space="0" w:color="auto"/>
              <w:right w:val="none" w:sz="0" w:space="0" w:color="auto"/>
            </w:tcBorders>
            <w:shd w:val="clear" w:color="auto" w:fill="auto"/>
            <w:vAlign w:val="center"/>
          </w:tcPr>
          <w:p w:rsidR="003F2926" w:rsidRDefault="003F2926" w:rsidP="003F2926">
            <w:pPr>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lang w:val="es-MX"/>
              </w:rPr>
            </w:pPr>
            <w:r>
              <w:rPr>
                <w:rFonts w:ascii="Cambria" w:hAnsi="Cambria" w:cs="Arial"/>
                <w:sz w:val="18"/>
                <w:szCs w:val="18"/>
                <w:lang w:val="es-MX"/>
              </w:rPr>
              <w:t>Tasa de crecimiento de  usuarios de los servicios de información del IIEG</w:t>
            </w:r>
            <w:r w:rsidRPr="00C02B5D">
              <w:rPr>
                <w:rFonts w:ascii="Cambria" w:hAnsi="Cambria" w:cs="Arial"/>
                <w:sz w:val="20"/>
                <w:szCs w:val="20"/>
                <w:lang w:val="es-MX"/>
              </w:rPr>
              <w:t xml:space="preserve"> </w:t>
            </w:r>
          </w:p>
          <w:p w:rsidR="003F2926" w:rsidRDefault="003F2926" w:rsidP="003F2926">
            <w:pPr>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lang w:val="es-MX"/>
              </w:rPr>
            </w:pPr>
          </w:p>
          <w:p w:rsidR="003F2926" w:rsidRPr="00A166A7" w:rsidRDefault="003F2926" w:rsidP="003F2926">
            <w:pP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20"/>
                <w:szCs w:val="20"/>
                <w:lang w:eastAsia="es-MX"/>
              </w:rPr>
            </w:pPr>
            <w:r w:rsidRPr="00C02B5D">
              <w:rPr>
                <w:rFonts w:ascii="Cambria" w:hAnsi="Cambria" w:cs="Arial"/>
                <w:sz w:val="20"/>
                <w:szCs w:val="20"/>
                <w:lang w:val="es-MX"/>
              </w:rPr>
              <w:t>Tasa de crecimiento de la información estadística y geográfica publicada en formatos abiertos.</w:t>
            </w:r>
          </w:p>
        </w:tc>
        <w:tc>
          <w:tcPr>
            <w:tcW w:w="1275" w:type="dxa"/>
            <w:tcBorders>
              <w:top w:val="none" w:sz="0" w:space="0" w:color="auto"/>
              <w:left w:val="none" w:sz="0" w:space="0" w:color="auto"/>
              <w:bottom w:val="none" w:sz="0" w:space="0" w:color="auto"/>
              <w:right w:val="none" w:sz="0" w:space="0" w:color="auto"/>
            </w:tcBorders>
            <w:shd w:val="clear" w:color="auto" w:fill="auto"/>
            <w:hideMark/>
          </w:tcPr>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0</w:t>
            </w: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0</w:t>
            </w:r>
          </w:p>
        </w:tc>
        <w:tc>
          <w:tcPr>
            <w:tcW w:w="993" w:type="dxa"/>
            <w:tcBorders>
              <w:top w:val="none" w:sz="0" w:space="0" w:color="auto"/>
              <w:left w:val="none" w:sz="0" w:space="0" w:color="auto"/>
              <w:bottom w:val="none" w:sz="0" w:space="0" w:color="auto"/>
              <w:right w:val="none" w:sz="0" w:space="0" w:color="auto"/>
            </w:tcBorders>
            <w:shd w:val="clear" w:color="auto" w:fill="auto"/>
            <w:hideMark/>
          </w:tcPr>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tc>
        <w:tc>
          <w:tcPr>
            <w:tcW w:w="992" w:type="dxa"/>
            <w:tcBorders>
              <w:top w:val="none" w:sz="0" w:space="0" w:color="auto"/>
              <w:left w:val="none" w:sz="0" w:space="0" w:color="auto"/>
              <w:bottom w:val="none" w:sz="0" w:space="0" w:color="auto"/>
              <w:right w:val="none" w:sz="0" w:space="0" w:color="auto"/>
            </w:tcBorders>
            <w:shd w:val="clear" w:color="auto" w:fill="auto"/>
            <w:hideMark/>
          </w:tcPr>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Pr="004A7221"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r>
              <w:rPr>
                <w:rFonts w:ascii="Cambria" w:hAnsi="Cambria" w:cs="Arial"/>
                <w:sz w:val="18"/>
                <w:szCs w:val="18"/>
                <w:lang w:val="es-MX"/>
              </w:rPr>
              <w:t>10%</w:t>
            </w:r>
          </w:p>
        </w:tc>
        <w:tc>
          <w:tcPr>
            <w:tcW w:w="992" w:type="dxa"/>
            <w:tcBorders>
              <w:top w:val="none" w:sz="0" w:space="0" w:color="auto"/>
              <w:left w:val="none" w:sz="0" w:space="0" w:color="auto"/>
              <w:bottom w:val="none" w:sz="0" w:space="0" w:color="auto"/>
              <w:right w:val="none" w:sz="0" w:space="0" w:color="auto"/>
            </w:tcBorders>
            <w:shd w:val="clear" w:color="auto" w:fill="auto"/>
            <w:hideMark/>
          </w:tcPr>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Pr="004A7221"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r>
              <w:rPr>
                <w:rFonts w:ascii="Cambria" w:hAnsi="Cambria" w:cs="Arial"/>
                <w:sz w:val="18"/>
                <w:szCs w:val="18"/>
                <w:lang w:val="es-MX"/>
              </w:rPr>
              <w:t>10%</w:t>
            </w:r>
          </w:p>
        </w:tc>
        <w:tc>
          <w:tcPr>
            <w:tcW w:w="992" w:type="dxa"/>
            <w:tcBorders>
              <w:top w:val="none" w:sz="0" w:space="0" w:color="auto"/>
              <w:left w:val="none" w:sz="0" w:space="0" w:color="auto"/>
              <w:bottom w:val="none" w:sz="0" w:space="0" w:color="auto"/>
              <w:right w:val="none" w:sz="0" w:space="0" w:color="auto"/>
            </w:tcBorders>
            <w:shd w:val="clear" w:color="auto" w:fill="auto"/>
            <w:hideMark/>
          </w:tcPr>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3F2926" w:rsidRPr="004A7221"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r>
              <w:rPr>
                <w:rFonts w:ascii="Cambria" w:hAnsi="Cambria" w:cs="Arial"/>
                <w:sz w:val="18"/>
                <w:szCs w:val="18"/>
                <w:lang w:val="es-MX"/>
              </w:rPr>
              <w:t>10%</w:t>
            </w:r>
          </w:p>
        </w:tc>
      </w:tr>
      <w:tr w:rsidR="003F2926" w:rsidTr="007601E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shd w:val="clear" w:color="auto" w:fill="auto"/>
            <w:vAlign w:val="center"/>
          </w:tcPr>
          <w:p w:rsidR="003F2926" w:rsidRPr="00C02B5D" w:rsidRDefault="003F2926" w:rsidP="003F2926">
            <w:pPr>
              <w:rPr>
                <w:rFonts w:ascii="Cambria" w:hAnsi="Cambria" w:cs="Arial"/>
                <w:b w:val="0"/>
                <w:bCs w:val="0"/>
                <w:color w:val="000000"/>
                <w:sz w:val="20"/>
                <w:szCs w:val="20"/>
                <w:lang w:eastAsia="es-MX"/>
              </w:rPr>
            </w:pPr>
            <w:r w:rsidRPr="00C02B5D">
              <w:rPr>
                <w:rFonts w:ascii="Cambria" w:hAnsi="Cambria" w:cs="Arial"/>
                <w:b w:val="0"/>
                <w:sz w:val="20"/>
              </w:rPr>
              <w:t>Articular proyectos en las regiones de Jalisco para la generación, uso y difusión de información estadística y geográfica.</w:t>
            </w:r>
          </w:p>
        </w:tc>
        <w:tc>
          <w:tcPr>
            <w:tcW w:w="3828" w:type="dxa"/>
            <w:tcBorders>
              <w:top w:val="none" w:sz="0" w:space="0" w:color="auto"/>
              <w:left w:val="none" w:sz="0" w:space="0" w:color="auto"/>
              <w:bottom w:val="none" w:sz="0" w:space="0" w:color="auto"/>
              <w:right w:val="none" w:sz="0" w:space="0" w:color="auto"/>
            </w:tcBorders>
            <w:shd w:val="clear" w:color="auto" w:fill="auto"/>
            <w:vAlign w:val="center"/>
          </w:tcPr>
          <w:p w:rsidR="003F2926" w:rsidRPr="00A166A7" w:rsidRDefault="003F2926" w:rsidP="003F2926">
            <w:pPr>
              <w:cnfStyle w:val="000000010000" w:firstRow="0" w:lastRow="0" w:firstColumn="0" w:lastColumn="0" w:oddVBand="0" w:evenVBand="0" w:oddHBand="0" w:evenHBand="1" w:firstRowFirstColumn="0" w:firstRowLastColumn="0" w:lastRowFirstColumn="0" w:lastRowLastColumn="0"/>
              <w:rPr>
                <w:rFonts w:ascii="Cambria" w:hAnsi="Cambria" w:cs="Arial"/>
                <w:bCs/>
                <w:color w:val="000000"/>
                <w:sz w:val="20"/>
                <w:szCs w:val="20"/>
                <w:lang w:eastAsia="es-MX"/>
              </w:rPr>
            </w:pPr>
            <w:r>
              <w:rPr>
                <w:rFonts w:ascii="Cambria" w:hAnsi="Cambria" w:cs="Arial"/>
                <w:sz w:val="18"/>
                <w:szCs w:val="18"/>
                <w:lang w:val="es-MX"/>
              </w:rPr>
              <w:t>Tasa de crecimiento de proyectos de innovación articulados en el marco del Sistema de Información Estratégica del Estado de Jalisco y sus Municipios</w:t>
            </w:r>
          </w:p>
        </w:tc>
        <w:tc>
          <w:tcPr>
            <w:tcW w:w="1275"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0</w:t>
            </w:r>
          </w:p>
        </w:tc>
        <w:tc>
          <w:tcPr>
            <w:tcW w:w="993"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5%</w:t>
            </w:r>
          </w:p>
        </w:tc>
        <w:tc>
          <w:tcPr>
            <w:tcW w:w="992"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5%</w:t>
            </w:r>
          </w:p>
        </w:tc>
        <w:tc>
          <w:tcPr>
            <w:tcW w:w="992"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5%</w:t>
            </w:r>
          </w:p>
        </w:tc>
        <w:tc>
          <w:tcPr>
            <w:tcW w:w="992" w:type="dxa"/>
            <w:tcBorders>
              <w:top w:val="none" w:sz="0" w:space="0" w:color="auto"/>
              <w:left w:val="none" w:sz="0" w:space="0" w:color="auto"/>
              <w:bottom w:val="none" w:sz="0" w:space="0" w:color="auto"/>
              <w:right w:val="none" w:sz="0" w:space="0" w:color="auto"/>
            </w:tcBorders>
            <w:shd w:val="clear" w:color="auto" w:fill="auto"/>
            <w:vAlign w:val="center"/>
            <w:hideMark/>
          </w:tcPr>
          <w:p w:rsid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5%</w:t>
            </w:r>
          </w:p>
        </w:tc>
      </w:tr>
    </w:tbl>
    <w:p w:rsidR="003F2926" w:rsidRDefault="003F2926" w:rsidP="003F2926">
      <w:pPr>
        <w:pStyle w:val="Ttulo3"/>
        <w:rPr>
          <w:rFonts w:ascii="Cambria" w:hAnsi="Cambria" w:cs="Arial"/>
          <w:color w:val="auto"/>
        </w:rPr>
      </w:pPr>
      <w:r>
        <w:rPr>
          <w:rFonts w:ascii="Cambria" w:hAnsi="Cambria" w:cs="Arial"/>
          <w:color w:val="auto"/>
        </w:rPr>
        <w:br w:type="page"/>
      </w:r>
    </w:p>
    <w:p w:rsidR="003F2926" w:rsidRPr="00DF797C" w:rsidRDefault="003F2926" w:rsidP="003F2926">
      <w:pPr>
        <w:pStyle w:val="Ttulo3"/>
        <w:rPr>
          <w:rFonts w:ascii="Cambria" w:hAnsi="Cambria" w:cs="Arial"/>
          <w:color w:val="auto"/>
        </w:rPr>
      </w:pPr>
      <w:bookmarkStart w:id="38" w:name="_Toc449527912"/>
      <w:r w:rsidRPr="00DF797C">
        <w:rPr>
          <w:rFonts w:ascii="Cambria" w:hAnsi="Cambria" w:cs="Arial"/>
          <w:color w:val="auto"/>
        </w:rPr>
        <w:lastRenderedPageBreak/>
        <w:t>Proyectos y Acciones de mejoramiento del desempeño</w:t>
      </w:r>
      <w:bookmarkEnd w:id="38"/>
    </w:p>
    <w:p w:rsidR="003F2926" w:rsidRDefault="003F2926" w:rsidP="003F2926">
      <w:pPr>
        <w:spacing w:after="200"/>
        <w:jc w:val="both"/>
        <w:rPr>
          <w:rFonts w:ascii="Cambria" w:hAnsi="Cambria" w:cs="Arial"/>
          <w:sz w:val="22"/>
        </w:rPr>
      </w:pPr>
    </w:p>
    <w:p w:rsidR="003F2926" w:rsidRPr="00492022" w:rsidRDefault="003F2926" w:rsidP="003F2926">
      <w:pPr>
        <w:spacing w:after="200"/>
        <w:jc w:val="both"/>
        <w:rPr>
          <w:rFonts w:ascii="Cambria" w:hAnsi="Cambria" w:cs="Arial"/>
          <w:sz w:val="20"/>
        </w:rPr>
      </w:pPr>
      <w:r w:rsidRPr="00492022">
        <w:rPr>
          <w:rFonts w:ascii="Cambria" w:hAnsi="Cambria" w:cs="Arial"/>
          <w:sz w:val="22"/>
        </w:rPr>
        <w:t>A continuación se da una breve descripción de los principales proyectos y acciones que se ejecutarán para cumplir con los objetivos del presente plan institucional.</w:t>
      </w:r>
    </w:p>
    <w:p w:rsidR="003F2926" w:rsidRDefault="003F2926" w:rsidP="003F2926">
      <w:pPr>
        <w:autoSpaceDE w:val="0"/>
        <w:autoSpaceDN w:val="0"/>
        <w:adjustRightInd w:val="0"/>
        <w:jc w:val="both"/>
        <w:rPr>
          <w:rFonts w:ascii="Cambria" w:hAnsi="Cambria" w:cs="Arial"/>
          <w:sz w:val="22"/>
        </w:rPr>
      </w:pPr>
      <w:r w:rsidRPr="00102274">
        <w:rPr>
          <w:rFonts w:ascii="Cambria" w:hAnsi="Cambria" w:cs="Arial"/>
          <w:sz w:val="22"/>
        </w:rPr>
        <w:t xml:space="preserve">Tabla. </w:t>
      </w:r>
      <w:r>
        <w:rPr>
          <w:rFonts w:ascii="Cambria" w:hAnsi="Cambria" w:cs="Arial"/>
          <w:sz w:val="22"/>
        </w:rPr>
        <w:t xml:space="preserve">Cartera de proyectos y acciones para los objetivos de tipo sustantivo. </w:t>
      </w:r>
    </w:p>
    <w:p w:rsidR="003F2926" w:rsidRPr="00492022" w:rsidRDefault="003F2926" w:rsidP="003F2926">
      <w:pPr>
        <w:autoSpaceDE w:val="0"/>
        <w:autoSpaceDN w:val="0"/>
        <w:adjustRightInd w:val="0"/>
        <w:jc w:val="both"/>
        <w:rPr>
          <w:rFonts w:ascii="Cambria" w:hAnsi="Cambria" w:cs="Arial"/>
          <w:sz w:val="22"/>
        </w:rPr>
      </w:pPr>
    </w:p>
    <w:tbl>
      <w:tblPr>
        <w:tblStyle w:val="Cuadrculaclara-nfasis2"/>
        <w:tblW w:w="13173" w:type="dxa"/>
        <w:tblLayout w:type="fixed"/>
        <w:tblLook w:val="0620" w:firstRow="1" w:lastRow="0" w:firstColumn="0" w:lastColumn="0" w:noHBand="1" w:noVBand="1"/>
      </w:tblPr>
      <w:tblGrid>
        <w:gridCol w:w="3959"/>
        <w:gridCol w:w="4962"/>
        <w:gridCol w:w="850"/>
        <w:gridCol w:w="851"/>
        <w:gridCol w:w="850"/>
        <w:gridCol w:w="851"/>
        <w:gridCol w:w="850"/>
      </w:tblGrid>
      <w:tr w:rsidR="003F2926" w:rsidRPr="00710E13" w:rsidTr="003F2926">
        <w:trPr>
          <w:cnfStyle w:val="100000000000" w:firstRow="1" w:lastRow="0" w:firstColumn="0" w:lastColumn="0" w:oddVBand="0" w:evenVBand="0" w:oddHBand="0" w:evenHBand="0" w:firstRowFirstColumn="0" w:firstRowLastColumn="0" w:lastRowFirstColumn="0" w:lastRowLastColumn="0"/>
          <w:trHeight w:val="36"/>
        </w:trPr>
        <w:tc>
          <w:tcPr>
            <w:tcW w:w="3959" w:type="dxa"/>
            <w:vMerge w:val="restart"/>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tcPr>
          <w:p w:rsidR="003F2926" w:rsidRPr="00710E13" w:rsidRDefault="003F2926" w:rsidP="003F2926">
            <w:pPr>
              <w:jc w:val="center"/>
              <w:rPr>
                <w:rFonts w:asciiTheme="minorHAnsi" w:hAnsiTheme="minorHAnsi" w:cstheme="minorHAnsi"/>
                <w:sz w:val="20"/>
                <w:szCs w:val="20"/>
                <w:lang w:val="es-MX"/>
              </w:rPr>
            </w:pPr>
            <w:r w:rsidRPr="00710E13">
              <w:rPr>
                <w:rFonts w:asciiTheme="minorHAnsi" w:hAnsiTheme="minorHAnsi" w:cstheme="minorHAnsi"/>
                <w:sz w:val="20"/>
                <w:szCs w:val="20"/>
                <w:lang w:val="es-MX"/>
              </w:rPr>
              <w:t>Objetivo</w:t>
            </w:r>
          </w:p>
        </w:tc>
        <w:tc>
          <w:tcPr>
            <w:tcW w:w="4962" w:type="dxa"/>
            <w:vMerge w:val="restart"/>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tcPr>
          <w:p w:rsidR="003F2926" w:rsidRPr="00710E13" w:rsidRDefault="003F2926" w:rsidP="003F2926">
            <w:pPr>
              <w:jc w:val="center"/>
              <w:rPr>
                <w:rFonts w:asciiTheme="minorHAnsi" w:hAnsiTheme="minorHAnsi" w:cstheme="minorHAnsi"/>
                <w:bCs w:val="0"/>
                <w:sz w:val="20"/>
                <w:szCs w:val="20"/>
              </w:rPr>
            </w:pPr>
            <w:r w:rsidRPr="00710E13">
              <w:rPr>
                <w:rFonts w:asciiTheme="minorHAnsi" w:hAnsiTheme="minorHAnsi" w:cstheme="minorHAnsi"/>
                <w:bCs w:val="0"/>
                <w:sz w:val="20"/>
                <w:szCs w:val="20"/>
              </w:rPr>
              <w:t>Proyectos y Acciones de mejoramiento</w:t>
            </w:r>
          </w:p>
        </w:tc>
        <w:tc>
          <w:tcPr>
            <w:tcW w:w="4252" w:type="dxa"/>
            <w:gridSpan w:val="5"/>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tcPr>
          <w:p w:rsidR="003F2926" w:rsidRPr="00710E13" w:rsidRDefault="003F2926" w:rsidP="003F2926">
            <w:pPr>
              <w:jc w:val="center"/>
              <w:rPr>
                <w:rFonts w:asciiTheme="minorHAnsi" w:hAnsiTheme="minorHAnsi" w:cstheme="minorHAnsi"/>
                <w:bCs w:val="0"/>
                <w:sz w:val="20"/>
                <w:szCs w:val="20"/>
              </w:rPr>
            </w:pPr>
            <w:r w:rsidRPr="00710E13">
              <w:rPr>
                <w:rFonts w:asciiTheme="minorHAnsi" w:hAnsiTheme="minorHAnsi" w:cstheme="minorHAnsi"/>
                <w:bCs w:val="0"/>
                <w:sz w:val="20"/>
                <w:szCs w:val="20"/>
              </w:rPr>
              <w:t>Periodo de ejecución</w:t>
            </w:r>
          </w:p>
        </w:tc>
      </w:tr>
      <w:tr w:rsidR="003F2926" w:rsidRPr="00710E13" w:rsidTr="003F2926">
        <w:trPr>
          <w:trHeight w:val="36"/>
        </w:trPr>
        <w:tc>
          <w:tcPr>
            <w:tcW w:w="3959" w:type="dxa"/>
            <w:vMerge/>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rPr>
                <w:rFonts w:asciiTheme="minorHAnsi" w:hAnsiTheme="minorHAnsi" w:cstheme="minorHAnsi"/>
                <w:b/>
                <w:sz w:val="20"/>
                <w:szCs w:val="20"/>
                <w:lang w:val="es-MX"/>
              </w:rPr>
            </w:pPr>
          </w:p>
        </w:tc>
        <w:tc>
          <w:tcPr>
            <w:tcW w:w="4962" w:type="dxa"/>
            <w:vMerge/>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rPr>
                <w:rFonts w:asciiTheme="minorHAnsi" w:hAnsiTheme="minorHAnsi" w:cstheme="minorHAnsi"/>
                <w:b/>
                <w:sz w:val="20"/>
                <w:szCs w:val="20"/>
              </w:rPr>
            </w:pPr>
          </w:p>
        </w:tc>
        <w:tc>
          <w:tcPr>
            <w:tcW w:w="850"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sz w:val="20"/>
                <w:szCs w:val="20"/>
              </w:rPr>
            </w:pPr>
            <w:r w:rsidRPr="00710E13">
              <w:rPr>
                <w:rFonts w:asciiTheme="minorHAnsi" w:hAnsiTheme="minorHAnsi" w:cstheme="minorHAnsi"/>
                <w:b/>
                <w:sz w:val="20"/>
                <w:szCs w:val="20"/>
              </w:rPr>
              <w:t>2014</w:t>
            </w:r>
          </w:p>
        </w:tc>
        <w:tc>
          <w:tcPr>
            <w:tcW w:w="851"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sz w:val="20"/>
                <w:szCs w:val="20"/>
              </w:rPr>
            </w:pPr>
            <w:r w:rsidRPr="00710E13">
              <w:rPr>
                <w:rFonts w:asciiTheme="minorHAnsi" w:hAnsiTheme="minorHAnsi" w:cstheme="minorHAnsi"/>
                <w:b/>
                <w:sz w:val="20"/>
                <w:szCs w:val="20"/>
              </w:rPr>
              <w:t>2015</w:t>
            </w:r>
          </w:p>
        </w:tc>
        <w:tc>
          <w:tcPr>
            <w:tcW w:w="850"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sz w:val="20"/>
                <w:szCs w:val="20"/>
              </w:rPr>
            </w:pPr>
            <w:r w:rsidRPr="00710E13">
              <w:rPr>
                <w:rFonts w:asciiTheme="minorHAnsi" w:hAnsiTheme="minorHAnsi" w:cstheme="minorHAnsi"/>
                <w:b/>
                <w:sz w:val="20"/>
                <w:szCs w:val="20"/>
              </w:rPr>
              <w:t>2016</w:t>
            </w:r>
          </w:p>
        </w:tc>
        <w:tc>
          <w:tcPr>
            <w:tcW w:w="851"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sz w:val="20"/>
                <w:szCs w:val="20"/>
              </w:rPr>
            </w:pPr>
            <w:r w:rsidRPr="00710E13">
              <w:rPr>
                <w:rFonts w:asciiTheme="minorHAnsi" w:hAnsiTheme="minorHAnsi" w:cstheme="minorHAnsi"/>
                <w:b/>
                <w:sz w:val="20"/>
                <w:szCs w:val="20"/>
              </w:rPr>
              <w:t>2017</w:t>
            </w:r>
          </w:p>
        </w:tc>
        <w:tc>
          <w:tcPr>
            <w:tcW w:w="850"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sz w:val="20"/>
                <w:szCs w:val="20"/>
              </w:rPr>
            </w:pPr>
            <w:r w:rsidRPr="00710E13">
              <w:rPr>
                <w:rFonts w:asciiTheme="minorHAnsi" w:hAnsiTheme="minorHAnsi" w:cstheme="minorHAnsi"/>
                <w:b/>
                <w:sz w:val="20"/>
                <w:szCs w:val="20"/>
              </w:rPr>
              <w:t>2018</w:t>
            </w:r>
          </w:p>
        </w:tc>
      </w:tr>
      <w:tr w:rsidR="003F2926" w:rsidRPr="00710E13" w:rsidTr="003F292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959" w:type="dxa"/>
            <w:vMerge w:val="restart"/>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r w:rsidRPr="00710E13">
              <w:rPr>
                <w:rFonts w:asciiTheme="minorHAnsi" w:hAnsiTheme="minorHAnsi" w:cstheme="minorHAnsi"/>
                <w:b w:val="0"/>
                <w:sz w:val="20"/>
                <w:szCs w:val="20"/>
              </w:rPr>
              <w:t>Contribuir al desarrollo de proyectos potenciales de inversión en el estado, mediante la generación de información de calidad estadística económica-financiera, socio-demográfica y geográfica-ambiental.</w:t>
            </w:r>
          </w:p>
        </w:tc>
        <w:tc>
          <w:tcPr>
            <w:tcW w:w="4962"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Implementar sistemas de inteligencia institucional y comercial</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959" w:type="dxa"/>
            <w:vMerge/>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p>
        </w:tc>
        <w:tc>
          <w:tcPr>
            <w:tcW w:w="4962"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Atlas Municipal de Información Turística</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959" w:type="dxa"/>
            <w:vMerge/>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p>
        </w:tc>
        <w:tc>
          <w:tcPr>
            <w:tcW w:w="4962"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 xml:space="preserve">Participación nacional en el Grupo Especializado en Estadísticas Macroeconómicas y PIB por Entidad Federativa </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3F2926"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3F2926"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x</w:t>
            </w:r>
          </w:p>
        </w:tc>
      </w:tr>
      <w:tr w:rsidR="003F2926" w:rsidRPr="00710E13" w:rsidTr="003F2926">
        <w:trPr>
          <w:trHeight w:val="159"/>
        </w:trPr>
        <w:tc>
          <w:tcPr>
            <w:tcW w:w="3959" w:type="dxa"/>
            <w:vMerge/>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sz w:val="20"/>
                <w:szCs w:val="20"/>
              </w:rPr>
            </w:pPr>
          </w:p>
        </w:tc>
        <w:tc>
          <w:tcPr>
            <w:tcW w:w="4962"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rPr>
                <w:rFonts w:asciiTheme="minorHAnsi" w:hAnsiTheme="minorHAnsi" w:cstheme="minorHAnsi"/>
                <w:sz w:val="20"/>
                <w:szCs w:val="20"/>
              </w:rPr>
            </w:pPr>
            <w:r w:rsidRPr="003F2926">
              <w:rPr>
                <w:rFonts w:asciiTheme="minorHAnsi" w:hAnsiTheme="minorHAnsi" w:cstheme="minorHAnsi"/>
                <w:sz w:val="20"/>
                <w:szCs w:val="20"/>
              </w:rPr>
              <w:t>Participación nacional en la Mesa de Análisis de Salarios.</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3F2926" w:rsidRDefault="003F2926" w:rsidP="003F2926">
            <w:pPr>
              <w:jc w:val="center"/>
              <w:rPr>
                <w:rFonts w:asciiTheme="minorHAnsi" w:hAnsiTheme="minorHAnsi" w:cstheme="minorHAnsi"/>
                <w:sz w:val="20"/>
                <w:szCs w:val="20"/>
              </w:rPr>
            </w:pPr>
            <w:r w:rsidRPr="003F2926">
              <w:rPr>
                <w:rFonts w:asciiTheme="minorHAnsi" w:hAnsiTheme="minorHAnsi" w:cstheme="minorHAnsi"/>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3F2926" w:rsidRDefault="003F2926" w:rsidP="003F2926">
            <w:pPr>
              <w:jc w:val="center"/>
              <w:rPr>
                <w:rFonts w:asciiTheme="minorHAnsi" w:hAnsiTheme="minorHAnsi" w:cstheme="minorHAnsi"/>
                <w:sz w:val="20"/>
                <w:szCs w:val="20"/>
              </w:rPr>
            </w:pPr>
            <w:r w:rsidRPr="003F2926">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3F2926" w:rsidRDefault="003F2926" w:rsidP="003F2926">
            <w:pPr>
              <w:jc w:val="center"/>
              <w:rPr>
                <w:rFonts w:asciiTheme="minorHAnsi" w:hAnsiTheme="minorHAnsi" w:cstheme="minorHAnsi"/>
                <w:sz w:val="20"/>
                <w:szCs w:val="20"/>
              </w:rPr>
            </w:pPr>
            <w:r w:rsidRPr="003F2926">
              <w:rPr>
                <w:rFonts w:asciiTheme="minorHAnsi" w:hAnsiTheme="minorHAnsi" w:cstheme="minorHAnsi"/>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autoSpaceDE w:val="0"/>
              <w:autoSpaceDN w:val="0"/>
              <w:adjustRightInd w:val="0"/>
              <w:jc w:val="center"/>
              <w:rPr>
                <w:rFonts w:asciiTheme="minorHAnsi" w:hAnsiTheme="minorHAnsi" w:cstheme="minorHAnsi"/>
                <w:sz w:val="20"/>
                <w:szCs w:val="20"/>
              </w:rPr>
            </w:pPr>
            <w:r w:rsidRPr="003F2926">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autoSpaceDE w:val="0"/>
              <w:autoSpaceDN w:val="0"/>
              <w:adjustRightInd w:val="0"/>
              <w:jc w:val="center"/>
              <w:rPr>
                <w:rFonts w:asciiTheme="minorHAnsi" w:hAnsiTheme="minorHAnsi" w:cstheme="minorHAnsi"/>
                <w:sz w:val="20"/>
                <w:szCs w:val="20"/>
              </w:rPr>
            </w:pPr>
            <w:r w:rsidRPr="003F2926">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959" w:type="dxa"/>
            <w:vMerge w:val="restart"/>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bCs w:val="0"/>
                <w:color w:val="000000"/>
                <w:sz w:val="20"/>
                <w:szCs w:val="20"/>
                <w:lang w:eastAsia="es-MX"/>
              </w:rPr>
            </w:pPr>
            <w:r w:rsidRPr="00710E13">
              <w:rPr>
                <w:rFonts w:asciiTheme="minorHAnsi" w:hAnsiTheme="minorHAnsi" w:cstheme="minorHAnsi"/>
                <w:b w:val="0"/>
                <w:sz w:val="20"/>
                <w:szCs w:val="20"/>
              </w:rPr>
              <w:t xml:space="preserve">Concentrar y sistematizar la información estadística en el Sistema de Información Estratégica del Estado de Jalisco y sus Municipios </w:t>
            </w:r>
          </w:p>
        </w:tc>
        <w:tc>
          <w:tcPr>
            <w:tcW w:w="4962"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Presidencia suplente del CEIEG-Jalisco</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959" w:type="dxa"/>
            <w:vMerge/>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p>
        </w:tc>
        <w:tc>
          <w:tcPr>
            <w:tcW w:w="4962"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Coordinación y/o participación en los grupos de trabajo del CEIEG: Información de Medio Ambiente, Gestión y Organización, Información por Colonias, Información sobre Discapacidad, Información sobre Comercio Exterior, Información en Salud, Límites Territoriales, Información sobre Mejora Gubernamental.</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Del="00076BDD"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Del="00076BDD" w:rsidRDefault="003F2926" w:rsidP="003F29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r w:rsidRPr="00710E13">
              <w:rPr>
                <w:rFonts w:asciiTheme="minorHAnsi" w:hAnsiTheme="minorHAnsi" w:cstheme="minorHAnsi"/>
                <w:b w:val="0"/>
                <w:sz w:val="20"/>
                <w:szCs w:val="20"/>
              </w:rPr>
              <w:t>Recomendar a las instituciones públicas las políticas de manejo, actualización, mantenimiento, digitalización y sistematización de la información estadística susceptible de ser utilizada por el Instituto</w:t>
            </w:r>
          </w:p>
        </w:tc>
        <w:tc>
          <w:tcPr>
            <w:tcW w:w="4962"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Implementar el Sistema de Explotación de Registro Administrativo (</w:t>
            </w:r>
            <w:r>
              <w:rPr>
                <w:rFonts w:asciiTheme="minorHAnsi" w:hAnsiTheme="minorHAnsi" w:cstheme="minorHAnsi"/>
                <w:sz w:val="20"/>
                <w:szCs w:val="20"/>
              </w:rPr>
              <w:t>HECRA</w:t>
            </w:r>
            <w:r w:rsidRPr="00710E13">
              <w:rPr>
                <w:rFonts w:asciiTheme="minorHAnsi" w:hAnsiTheme="minorHAnsi" w:cstheme="minorHAnsi"/>
                <w:sz w:val="20"/>
                <w:szCs w:val="20"/>
              </w:rPr>
              <w:t>-Banco Mundial)</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tcPr>
          <w:p w:rsidR="003F2926" w:rsidRPr="00710E13"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3F2926" w:rsidRPr="00710E13" w:rsidTr="003F292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959" w:type="dxa"/>
            <w:vMerge w:val="restart"/>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r w:rsidRPr="00710E13">
              <w:rPr>
                <w:rFonts w:asciiTheme="minorHAnsi" w:hAnsiTheme="minorHAnsi" w:cstheme="minorHAnsi"/>
                <w:b w:val="0"/>
                <w:sz w:val="20"/>
                <w:szCs w:val="20"/>
              </w:rPr>
              <w:t>Diseñar, crear, reestructurar e innovar los métodos, normas, sistemas y procedimientos que permitan la búsqueda, generación, análisis, clasificación y difusión de la información estadística</w:t>
            </w:r>
          </w:p>
        </w:tc>
        <w:tc>
          <w:tcPr>
            <w:tcW w:w="4962"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Consolidación del Centro de Datos (Data Center)</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959" w:type="dxa"/>
            <w:vMerge/>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p>
        </w:tc>
        <w:tc>
          <w:tcPr>
            <w:tcW w:w="4962"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Estandarización de procedimientos institucionales</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3F2926"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959" w:type="dxa"/>
            <w:vMerge/>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p>
        </w:tc>
        <w:tc>
          <w:tcPr>
            <w:tcW w:w="4962"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Homologar la información de las diversas fuentes, para que sea comparable, veraz y oportuna.</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3F2926"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926">
              <w:rPr>
                <w:rFonts w:asciiTheme="minorHAnsi" w:hAnsiTheme="minorHAnsi" w:cstheme="minorHAnsi"/>
                <w:sz w:val="20"/>
                <w:szCs w:val="20"/>
              </w:rPr>
              <w:t>x</w:t>
            </w:r>
          </w:p>
        </w:tc>
      </w:tr>
    </w:tbl>
    <w:p w:rsidR="003F2926" w:rsidRDefault="003F2926" w:rsidP="003F2926">
      <w:pPr>
        <w:rPr>
          <w:sz w:val="8"/>
        </w:rPr>
      </w:pPr>
    </w:p>
    <w:p w:rsidR="003F2926" w:rsidRDefault="003F2926" w:rsidP="003F2926">
      <w:pPr>
        <w:spacing w:after="200" w:line="276" w:lineRule="auto"/>
        <w:rPr>
          <w:sz w:val="8"/>
        </w:rPr>
      </w:pPr>
      <w:r>
        <w:rPr>
          <w:sz w:val="8"/>
        </w:rPr>
        <w:br w:type="page"/>
      </w:r>
    </w:p>
    <w:p w:rsidR="003F2926" w:rsidRPr="00951868" w:rsidRDefault="003F2926" w:rsidP="003F2926">
      <w:pPr>
        <w:rPr>
          <w:sz w:val="8"/>
        </w:rPr>
      </w:pPr>
    </w:p>
    <w:tbl>
      <w:tblPr>
        <w:tblStyle w:val="Cuadrculaclara-nfasis2"/>
        <w:tblW w:w="13173" w:type="dxa"/>
        <w:tblLayout w:type="fixed"/>
        <w:tblLook w:val="0620" w:firstRow="1" w:lastRow="0" w:firstColumn="0" w:lastColumn="0" w:noHBand="1" w:noVBand="1"/>
      </w:tblPr>
      <w:tblGrid>
        <w:gridCol w:w="3959"/>
        <w:gridCol w:w="4962"/>
        <w:gridCol w:w="850"/>
        <w:gridCol w:w="851"/>
        <w:gridCol w:w="850"/>
        <w:gridCol w:w="851"/>
        <w:gridCol w:w="850"/>
      </w:tblGrid>
      <w:tr w:rsidR="003F2926" w:rsidRPr="00710E13" w:rsidTr="003F2926">
        <w:trPr>
          <w:cnfStyle w:val="100000000000" w:firstRow="1" w:lastRow="0" w:firstColumn="0" w:lastColumn="0" w:oddVBand="0" w:evenVBand="0" w:oddHBand="0" w:evenHBand="0" w:firstRowFirstColumn="0" w:firstRowLastColumn="0" w:lastRowFirstColumn="0" w:lastRowLastColumn="0"/>
          <w:trHeight w:val="36"/>
        </w:trPr>
        <w:tc>
          <w:tcPr>
            <w:tcW w:w="3959" w:type="dxa"/>
            <w:vMerge w:val="restart"/>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tcPr>
          <w:p w:rsidR="003F2926" w:rsidRPr="00710E13" w:rsidRDefault="003F2926" w:rsidP="003F2926">
            <w:pPr>
              <w:jc w:val="center"/>
              <w:rPr>
                <w:rFonts w:asciiTheme="minorHAnsi" w:hAnsiTheme="minorHAnsi" w:cstheme="minorHAnsi"/>
                <w:sz w:val="20"/>
                <w:szCs w:val="20"/>
                <w:lang w:val="es-MX"/>
              </w:rPr>
            </w:pPr>
            <w:r w:rsidRPr="00710E13">
              <w:rPr>
                <w:rFonts w:asciiTheme="minorHAnsi" w:hAnsiTheme="minorHAnsi" w:cstheme="minorHAnsi"/>
                <w:sz w:val="20"/>
                <w:szCs w:val="20"/>
                <w:lang w:val="es-MX"/>
              </w:rPr>
              <w:t>Objetivo</w:t>
            </w:r>
          </w:p>
        </w:tc>
        <w:tc>
          <w:tcPr>
            <w:tcW w:w="4962" w:type="dxa"/>
            <w:vMerge w:val="restart"/>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tcPr>
          <w:p w:rsidR="003F2926" w:rsidRPr="00710E13" w:rsidRDefault="003F2926" w:rsidP="003F2926">
            <w:pPr>
              <w:jc w:val="center"/>
              <w:rPr>
                <w:rFonts w:asciiTheme="minorHAnsi" w:hAnsiTheme="minorHAnsi" w:cstheme="minorHAnsi"/>
                <w:bCs w:val="0"/>
                <w:sz w:val="20"/>
                <w:szCs w:val="20"/>
              </w:rPr>
            </w:pPr>
            <w:r w:rsidRPr="00710E13">
              <w:rPr>
                <w:rFonts w:asciiTheme="minorHAnsi" w:hAnsiTheme="minorHAnsi" w:cstheme="minorHAnsi"/>
                <w:bCs w:val="0"/>
                <w:sz w:val="20"/>
                <w:szCs w:val="20"/>
              </w:rPr>
              <w:t>Proyectos y Acciones de mejoramiento</w:t>
            </w:r>
          </w:p>
        </w:tc>
        <w:tc>
          <w:tcPr>
            <w:tcW w:w="4252" w:type="dxa"/>
            <w:gridSpan w:val="5"/>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tcPr>
          <w:p w:rsidR="003F2926" w:rsidRPr="00710E13" w:rsidRDefault="003F2926" w:rsidP="003F2926">
            <w:pPr>
              <w:jc w:val="center"/>
              <w:rPr>
                <w:rFonts w:asciiTheme="minorHAnsi" w:hAnsiTheme="minorHAnsi" w:cstheme="minorHAnsi"/>
                <w:bCs w:val="0"/>
                <w:sz w:val="20"/>
                <w:szCs w:val="20"/>
              </w:rPr>
            </w:pPr>
            <w:r w:rsidRPr="00710E13">
              <w:rPr>
                <w:rFonts w:asciiTheme="minorHAnsi" w:hAnsiTheme="minorHAnsi" w:cstheme="minorHAnsi"/>
                <w:bCs w:val="0"/>
                <w:sz w:val="20"/>
                <w:szCs w:val="20"/>
              </w:rPr>
              <w:t>Periodo de ejecución</w:t>
            </w:r>
          </w:p>
        </w:tc>
      </w:tr>
      <w:tr w:rsidR="003F2926" w:rsidRPr="00710E13" w:rsidTr="003F2926">
        <w:trPr>
          <w:trHeight w:val="36"/>
        </w:trPr>
        <w:tc>
          <w:tcPr>
            <w:tcW w:w="3959" w:type="dxa"/>
            <w:vMerge/>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rPr>
                <w:rFonts w:asciiTheme="minorHAnsi" w:hAnsiTheme="minorHAnsi" w:cstheme="minorHAnsi"/>
                <w:b/>
                <w:sz w:val="20"/>
                <w:szCs w:val="20"/>
                <w:lang w:val="es-MX"/>
              </w:rPr>
            </w:pPr>
          </w:p>
        </w:tc>
        <w:tc>
          <w:tcPr>
            <w:tcW w:w="4962" w:type="dxa"/>
            <w:vMerge/>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rPr>
                <w:rFonts w:asciiTheme="minorHAnsi" w:hAnsiTheme="minorHAnsi" w:cstheme="minorHAnsi"/>
                <w:b/>
                <w:sz w:val="20"/>
                <w:szCs w:val="20"/>
              </w:rPr>
            </w:pPr>
          </w:p>
        </w:tc>
        <w:tc>
          <w:tcPr>
            <w:tcW w:w="850"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sz w:val="20"/>
                <w:szCs w:val="20"/>
              </w:rPr>
            </w:pPr>
            <w:r w:rsidRPr="00710E13">
              <w:rPr>
                <w:rFonts w:asciiTheme="minorHAnsi" w:hAnsiTheme="minorHAnsi" w:cstheme="minorHAnsi"/>
                <w:b/>
                <w:sz w:val="20"/>
                <w:szCs w:val="20"/>
              </w:rPr>
              <w:t>2014</w:t>
            </w:r>
          </w:p>
        </w:tc>
        <w:tc>
          <w:tcPr>
            <w:tcW w:w="851"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sz w:val="20"/>
                <w:szCs w:val="20"/>
              </w:rPr>
            </w:pPr>
            <w:r w:rsidRPr="00710E13">
              <w:rPr>
                <w:rFonts w:asciiTheme="minorHAnsi" w:hAnsiTheme="minorHAnsi" w:cstheme="minorHAnsi"/>
                <w:b/>
                <w:sz w:val="20"/>
                <w:szCs w:val="20"/>
              </w:rPr>
              <w:t>2015</w:t>
            </w:r>
          </w:p>
        </w:tc>
        <w:tc>
          <w:tcPr>
            <w:tcW w:w="850"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sz w:val="20"/>
                <w:szCs w:val="20"/>
              </w:rPr>
            </w:pPr>
            <w:r w:rsidRPr="00710E13">
              <w:rPr>
                <w:rFonts w:asciiTheme="minorHAnsi" w:hAnsiTheme="minorHAnsi" w:cstheme="minorHAnsi"/>
                <w:b/>
                <w:sz w:val="20"/>
                <w:szCs w:val="20"/>
              </w:rPr>
              <w:t>2016</w:t>
            </w:r>
          </w:p>
        </w:tc>
        <w:tc>
          <w:tcPr>
            <w:tcW w:w="851"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sz w:val="20"/>
                <w:szCs w:val="20"/>
              </w:rPr>
            </w:pPr>
            <w:r w:rsidRPr="00710E13">
              <w:rPr>
                <w:rFonts w:asciiTheme="minorHAnsi" w:hAnsiTheme="minorHAnsi" w:cstheme="minorHAnsi"/>
                <w:b/>
                <w:sz w:val="20"/>
                <w:szCs w:val="20"/>
              </w:rPr>
              <w:t>2017</w:t>
            </w:r>
          </w:p>
        </w:tc>
        <w:tc>
          <w:tcPr>
            <w:tcW w:w="850"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sz w:val="20"/>
                <w:szCs w:val="20"/>
              </w:rPr>
            </w:pPr>
            <w:r w:rsidRPr="00710E13">
              <w:rPr>
                <w:rFonts w:asciiTheme="minorHAnsi" w:hAnsiTheme="minorHAnsi" w:cstheme="minorHAnsi"/>
                <w:b/>
                <w:sz w:val="20"/>
                <w:szCs w:val="20"/>
              </w:rPr>
              <w:t>2018</w:t>
            </w:r>
          </w:p>
        </w:tc>
      </w:tr>
      <w:tr w:rsidR="003F2926" w:rsidRPr="00710E13" w:rsidTr="003F292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710E13" w:rsidRDefault="003F2926" w:rsidP="003F2926">
            <w:pPr>
              <w:rPr>
                <w:rFonts w:asciiTheme="minorHAnsi" w:hAnsiTheme="minorHAnsi" w:cstheme="minorHAnsi"/>
                <w:b w:val="0"/>
                <w:sz w:val="20"/>
                <w:szCs w:val="20"/>
              </w:rPr>
            </w:pPr>
            <w:r w:rsidRPr="00710E13">
              <w:rPr>
                <w:rFonts w:asciiTheme="minorHAnsi" w:hAnsiTheme="minorHAnsi" w:cstheme="minorHAnsi"/>
                <w:b w:val="0"/>
                <w:sz w:val="20"/>
                <w:szCs w:val="20"/>
              </w:rPr>
              <w:t>Establecer y promover el servicio estatal de información y documentación científica y tecnológica de recursos humanos, materiales, organizativos y financieros, destinados a la investigación científica y al desarrollo tecnológico de la Entidad</w:t>
            </w:r>
          </w:p>
        </w:tc>
        <w:tc>
          <w:tcPr>
            <w:tcW w:w="4962"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710E13" w:rsidRDefault="003F2926" w:rsidP="003F292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Servicio Estatal de Información y Documentación Científica y Tecnológica</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710E13"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710E13"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710E13" w:rsidRDefault="003F2926" w:rsidP="003F2926">
            <w:pPr>
              <w:rPr>
                <w:rFonts w:asciiTheme="minorHAnsi" w:hAnsiTheme="minorHAnsi" w:cstheme="minorHAnsi"/>
                <w:b w:val="0"/>
                <w:sz w:val="20"/>
                <w:szCs w:val="20"/>
              </w:rPr>
            </w:pPr>
            <w:r w:rsidRPr="00710E13">
              <w:rPr>
                <w:rFonts w:asciiTheme="minorHAnsi" w:hAnsiTheme="minorHAnsi" w:cstheme="minorHAnsi"/>
                <w:b w:val="0"/>
                <w:sz w:val="20"/>
                <w:szCs w:val="20"/>
              </w:rPr>
              <w:t>Proporcionar la información a los particulares que lo soliciten, de conformidad con la normatividad en materia de transparencia y acceso a la información pública</w:t>
            </w:r>
          </w:p>
        </w:tc>
        <w:tc>
          <w:tcPr>
            <w:tcW w:w="4962"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710E13" w:rsidRDefault="003F2926" w:rsidP="003F29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 xml:space="preserve">Actualización continua del Portal </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710E13"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710E13"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r>
    </w:tbl>
    <w:p w:rsidR="003F2926" w:rsidRDefault="003F2926" w:rsidP="003F2926">
      <w:pPr>
        <w:autoSpaceDE w:val="0"/>
        <w:autoSpaceDN w:val="0"/>
        <w:adjustRightInd w:val="0"/>
        <w:jc w:val="both"/>
        <w:rPr>
          <w:rFonts w:ascii="Cambria" w:hAnsi="Cambria" w:cs="Arial"/>
          <w:b/>
          <w:sz w:val="22"/>
        </w:rPr>
      </w:pPr>
    </w:p>
    <w:p w:rsidR="003F2926" w:rsidRPr="00276580" w:rsidRDefault="003F2926" w:rsidP="003F2926">
      <w:pPr>
        <w:autoSpaceDE w:val="0"/>
        <w:autoSpaceDN w:val="0"/>
        <w:adjustRightInd w:val="0"/>
        <w:jc w:val="both"/>
        <w:rPr>
          <w:rFonts w:ascii="Cambria" w:hAnsi="Cambria" w:cs="Arial"/>
          <w:b/>
          <w:sz w:val="22"/>
        </w:rPr>
      </w:pPr>
    </w:p>
    <w:p w:rsidR="003F2926" w:rsidRPr="003F2926" w:rsidRDefault="003F2926" w:rsidP="003F2926">
      <w:pPr>
        <w:autoSpaceDE w:val="0"/>
        <w:autoSpaceDN w:val="0"/>
        <w:adjustRightInd w:val="0"/>
        <w:jc w:val="both"/>
        <w:rPr>
          <w:rFonts w:ascii="Cambria" w:hAnsi="Cambria" w:cs="Arial"/>
          <w:sz w:val="22"/>
        </w:rPr>
      </w:pPr>
      <w:r w:rsidRPr="003F2926">
        <w:rPr>
          <w:rFonts w:ascii="Cambria" w:hAnsi="Cambria" w:cs="Arial"/>
          <w:sz w:val="22"/>
        </w:rPr>
        <w:t xml:space="preserve">Tabla. Cartera de proyectos y acciones para los objetivos de tipo adjetivo. </w:t>
      </w:r>
    </w:p>
    <w:tbl>
      <w:tblPr>
        <w:tblStyle w:val="Cuadrculaclara-nfasis2"/>
        <w:tblW w:w="13173"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620" w:firstRow="1" w:lastRow="0" w:firstColumn="0" w:lastColumn="0" w:noHBand="1" w:noVBand="1"/>
      </w:tblPr>
      <w:tblGrid>
        <w:gridCol w:w="3818"/>
        <w:gridCol w:w="5103"/>
        <w:gridCol w:w="850"/>
        <w:gridCol w:w="851"/>
        <w:gridCol w:w="850"/>
        <w:gridCol w:w="851"/>
        <w:gridCol w:w="850"/>
      </w:tblGrid>
      <w:tr w:rsidR="003F2926" w:rsidRPr="00710E13" w:rsidTr="003F2926">
        <w:trPr>
          <w:cnfStyle w:val="100000000000" w:firstRow="1" w:lastRow="0" w:firstColumn="0" w:lastColumn="0" w:oddVBand="0" w:evenVBand="0" w:oddHBand="0" w:evenHBand="0" w:firstRowFirstColumn="0" w:firstRowLastColumn="0" w:lastRowFirstColumn="0" w:lastRowLastColumn="0"/>
          <w:trHeight w:val="36"/>
        </w:trPr>
        <w:tc>
          <w:tcPr>
            <w:tcW w:w="3818" w:type="dxa"/>
            <w:vMerge w:val="restart"/>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tcPr>
          <w:p w:rsidR="003F2926" w:rsidRPr="00710E13" w:rsidRDefault="003F2926" w:rsidP="003F2926">
            <w:pPr>
              <w:jc w:val="center"/>
              <w:rPr>
                <w:rFonts w:asciiTheme="minorHAnsi" w:hAnsiTheme="minorHAnsi" w:cstheme="minorHAnsi"/>
                <w:bCs w:val="0"/>
                <w:sz w:val="20"/>
                <w:szCs w:val="20"/>
              </w:rPr>
            </w:pPr>
            <w:r w:rsidRPr="00710E13">
              <w:rPr>
                <w:rFonts w:asciiTheme="minorHAnsi" w:hAnsiTheme="minorHAnsi" w:cstheme="minorHAnsi"/>
                <w:bCs w:val="0"/>
                <w:sz w:val="20"/>
                <w:szCs w:val="20"/>
              </w:rPr>
              <w:t>Objetivo</w:t>
            </w:r>
          </w:p>
        </w:tc>
        <w:tc>
          <w:tcPr>
            <w:tcW w:w="5103" w:type="dxa"/>
            <w:vMerge w:val="restart"/>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tcPr>
          <w:p w:rsidR="003F2926" w:rsidRPr="00710E13" w:rsidRDefault="003F2926" w:rsidP="003F2926">
            <w:pPr>
              <w:jc w:val="center"/>
              <w:rPr>
                <w:rFonts w:asciiTheme="minorHAnsi" w:hAnsiTheme="minorHAnsi" w:cstheme="minorHAnsi"/>
                <w:bCs w:val="0"/>
                <w:sz w:val="20"/>
                <w:szCs w:val="20"/>
              </w:rPr>
            </w:pPr>
            <w:r w:rsidRPr="00710E13">
              <w:rPr>
                <w:rFonts w:asciiTheme="minorHAnsi" w:hAnsiTheme="minorHAnsi" w:cstheme="minorHAnsi"/>
                <w:bCs w:val="0"/>
                <w:sz w:val="20"/>
                <w:szCs w:val="20"/>
              </w:rPr>
              <w:t>Proyectos y Acciones de mejoramiento</w:t>
            </w:r>
          </w:p>
        </w:tc>
        <w:tc>
          <w:tcPr>
            <w:tcW w:w="4252" w:type="dxa"/>
            <w:gridSpan w:val="5"/>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tcPr>
          <w:p w:rsidR="003F2926" w:rsidRPr="00710E13" w:rsidRDefault="003F2926" w:rsidP="003F2926">
            <w:pPr>
              <w:jc w:val="center"/>
              <w:rPr>
                <w:rFonts w:asciiTheme="minorHAnsi" w:hAnsiTheme="minorHAnsi" w:cstheme="minorHAnsi"/>
                <w:bCs w:val="0"/>
                <w:sz w:val="20"/>
                <w:szCs w:val="20"/>
              </w:rPr>
            </w:pPr>
            <w:r w:rsidRPr="00710E13">
              <w:rPr>
                <w:rFonts w:asciiTheme="minorHAnsi" w:hAnsiTheme="minorHAnsi" w:cstheme="minorHAnsi"/>
                <w:bCs w:val="0"/>
                <w:sz w:val="20"/>
                <w:szCs w:val="20"/>
              </w:rPr>
              <w:t>Periodo de ejecución</w:t>
            </w:r>
          </w:p>
        </w:tc>
      </w:tr>
      <w:tr w:rsidR="003F2926" w:rsidRPr="00710E13" w:rsidTr="003F2926">
        <w:trPr>
          <w:trHeight w:val="36"/>
        </w:trPr>
        <w:tc>
          <w:tcPr>
            <w:tcW w:w="3818" w:type="dxa"/>
            <w:vMerge/>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rPr>
                <w:rFonts w:asciiTheme="minorHAnsi" w:hAnsiTheme="minorHAnsi" w:cstheme="minorHAnsi"/>
                <w:b/>
                <w:sz w:val="20"/>
                <w:szCs w:val="20"/>
                <w:lang w:val="es-MX"/>
              </w:rPr>
            </w:pPr>
          </w:p>
        </w:tc>
        <w:tc>
          <w:tcPr>
            <w:tcW w:w="5103" w:type="dxa"/>
            <w:vMerge/>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rPr>
                <w:rFonts w:asciiTheme="minorHAnsi" w:hAnsiTheme="minorHAnsi" w:cstheme="minorHAnsi"/>
                <w:b/>
                <w:sz w:val="20"/>
                <w:szCs w:val="20"/>
                <w:lang w:val="es-MX"/>
              </w:rPr>
            </w:pPr>
          </w:p>
        </w:tc>
        <w:tc>
          <w:tcPr>
            <w:tcW w:w="850"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bCs/>
                <w:sz w:val="20"/>
                <w:szCs w:val="20"/>
              </w:rPr>
            </w:pPr>
            <w:r w:rsidRPr="00710E13">
              <w:rPr>
                <w:rFonts w:asciiTheme="minorHAnsi" w:hAnsiTheme="minorHAnsi" w:cstheme="minorHAnsi"/>
                <w:b/>
                <w:bCs/>
                <w:sz w:val="20"/>
                <w:szCs w:val="20"/>
              </w:rPr>
              <w:t>2014</w:t>
            </w:r>
          </w:p>
        </w:tc>
        <w:tc>
          <w:tcPr>
            <w:tcW w:w="851"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bCs/>
                <w:sz w:val="20"/>
                <w:szCs w:val="20"/>
              </w:rPr>
            </w:pPr>
            <w:r w:rsidRPr="00710E13">
              <w:rPr>
                <w:rFonts w:asciiTheme="minorHAnsi" w:hAnsiTheme="minorHAnsi" w:cstheme="minorHAnsi"/>
                <w:b/>
                <w:bCs/>
                <w:sz w:val="20"/>
                <w:szCs w:val="20"/>
              </w:rPr>
              <w:t>2015</w:t>
            </w:r>
          </w:p>
        </w:tc>
        <w:tc>
          <w:tcPr>
            <w:tcW w:w="850"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bCs/>
                <w:sz w:val="20"/>
                <w:szCs w:val="20"/>
              </w:rPr>
            </w:pPr>
            <w:r w:rsidRPr="00710E13">
              <w:rPr>
                <w:rFonts w:asciiTheme="minorHAnsi" w:hAnsiTheme="minorHAnsi" w:cstheme="minorHAnsi"/>
                <w:b/>
                <w:bCs/>
                <w:sz w:val="20"/>
                <w:szCs w:val="20"/>
              </w:rPr>
              <w:t>2016</w:t>
            </w:r>
          </w:p>
        </w:tc>
        <w:tc>
          <w:tcPr>
            <w:tcW w:w="851"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bCs/>
                <w:sz w:val="20"/>
                <w:szCs w:val="20"/>
              </w:rPr>
            </w:pPr>
            <w:r w:rsidRPr="00710E13">
              <w:rPr>
                <w:rFonts w:asciiTheme="minorHAnsi" w:hAnsiTheme="minorHAnsi" w:cstheme="minorHAnsi"/>
                <w:b/>
                <w:bCs/>
                <w:sz w:val="20"/>
                <w:szCs w:val="20"/>
              </w:rPr>
              <w:t>2017</w:t>
            </w:r>
          </w:p>
        </w:tc>
        <w:tc>
          <w:tcPr>
            <w:tcW w:w="850" w:type="dxa"/>
            <w:tcBorders>
              <w:top w:val="single" w:sz="8" w:space="0" w:color="3A0000"/>
              <w:left w:val="single" w:sz="8" w:space="0" w:color="3A0000"/>
              <w:bottom w:val="single" w:sz="8" w:space="0" w:color="3A0000"/>
              <w:right w:val="single" w:sz="8" w:space="0" w:color="3A0000"/>
            </w:tcBorders>
            <w:shd w:val="clear" w:color="auto" w:fill="F2F2F2" w:themeFill="background1" w:themeFillShade="F2"/>
            <w:vAlign w:val="center"/>
            <w:hideMark/>
          </w:tcPr>
          <w:p w:rsidR="003F2926" w:rsidRPr="00710E13" w:rsidRDefault="003F2926" w:rsidP="003F2926">
            <w:pPr>
              <w:jc w:val="center"/>
              <w:rPr>
                <w:rFonts w:asciiTheme="minorHAnsi" w:hAnsiTheme="minorHAnsi" w:cstheme="minorHAnsi"/>
                <w:b/>
                <w:bCs/>
                <w:sz w:val="20"/>
                <w:szCs w:val="20"/>
              </w:rPr>
            </w:pPr>
            <w:r w:rsidRPr="00710E13">
              <w:rPr>
                <w:rFonts w:asciiTheme="minorHAnsi" w:hAnsiTheme="minorHAnsi" w:cstheme="minorHAnsi"/>
                <w:b/>
                <w:bCs/>
                <w:sz w:val="20"/>
                <w:szCs w:val="20"/>
              </w:rPr>
              <w:t>2018</w:t>
            </w:r>
          </w:p>
        </w:tc>
      </w:tr>
      <w:tr w:rsidR="003F2926" w:rsidRPr="00710E13" w:rsidTr="003F292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52"/>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r w:rsidRPr="00710E13">
              <w:rPr>
                <w:rFonts w:asciiTheme="minorHAnsi" w:hAnsiTheme="minorHAnsi" w:cstheme="minorHAnsi"/>
                <w:b w:val="0"/>
                <w:sz w:val="20"/>
                <w:szCs w:val="20"/>
              </w:rPr>
              <w:t>Instrumentar mecanismos técnicos para integrar, actualizar y ministrar la información estadística y geográfica de Jalisco generada por los integrantes del Sistema de Información Estratégica del Estado de Jalisco y sus Municipios.</w:t>
            </w:r>
          </w:p>
        </w:tc>
        <w:tc>
          <w:tcPr>
            <w:tcW w:w="5103"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Procesar información para el desarrollo de políticas públicas.</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3818" w:type="dxa"/>
            <w:vMerge w:val="restart"/>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r w:rsidRPr="00710E13">
              <w:rPr>
                <w:rFonts w:asciiTheme="minorHAnsi" w:hAnsiTheme="minorHAnsi" w:cstheme="minorHAnsi"/>
                <w:b w:val="0"/>
                <w:sz w:val="20"/>
                <w:szCs w:val="20"/>
              </w:rPr>
              <w:t>Mejorar el capital humano y capacidades institucionales del Instituto de Información Estadística y Geográfica del Estado de Jalisco</w:t>
            </w:r>
          </w:p>
        </w:tc>
        <w:tc>
          <w:tcPr>
            <w:tcW w:w="5103"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Capacitación institucional</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818" w:type="dxa"/>
            <w:vMerge/>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p>
        </w:tc>
        <w:tc>
          <w:tcPr>
            <w:tcW w:w="5103"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Capacitación especializada</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818" w:type="dxa"/>
            <w:vMerge w:val="restart"/>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r w:rsidRPr="00710E13">
              <w:rPr>
                <w:rFonts w:asciiTheme="minorHAnsi" w:hAnsiTheme="minorHAnsi" w:cstheme="minorHAnsi"/>
                <w:b w:val="0"/>
                <w:sz w:val="20"/>
                <w:szCs w:val="20"/>
              </w:rPr>
              <w:t>Divulgar la información estadística de calidad en materia  socio-demográfica, económico-financiera y geográfico-ambiental del estado de Jalisco</w:t>
            </w:r>
          </w:p>
        </w:tc>
        <w:tc>
          <w:tcPr>
            <w:tcW w:w="5103"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Desarrollo de sistemas, plataformas y aplicaciones para acceso a información</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D60D38"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r>
      <w:tr w:rsidR="003F2926" w:rsidRPr="00710E13" w:rsidTr="003F292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818" w:type="dxa"/>
            <w:vMerge/>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rPr>
                <w:rFonts w:asciiTheme="minorHAnsi" w:hAnsiTheme="minorHAnsi" w:cstheme="minorHAnsi"/>
                <w:b w:val="0"/>
                <w:sz w:val="20"/>
                <w:szCs w:val="20"/>
              </w:rPr>
            </w:pPr>
          </w:p>
        </w:tc>
        <w:tc>
          <w:tcPr>
            <w:tcW w:w="5103"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Administrar el Sistema de Información Estratégica de Jalisco y sus municipios.</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FFFFFF" w:themeFill="background1"/>
            <w:vAlign w:val="center"/>
          </w:tcPr>
          <w:p w:rsidR="003F2926" w:rsidRPr="00D60D38"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404040" w:themeColor="text1" w:themeTint="BF"/>
                <w:sz w:val="20"/>
                <w:szCs w:val="20"/>
              </w:rPr>
            </w:pPr>
            <w:r w:rsidRPr="00D60D38">
              <w:rPr>
                <w:rFonts w:asciiTheme="minorHAnsi" w:hAnsiTheme="minorHAnsi" w:cstheme="minorHAnsi"/>
                <w:color w:val="404040" w:themeColor="text1" w:themeTint="BF"/>
                <w:sz w:val="20"/>
                <w:szCs w:val="20"/>
              </w:rPr>
              <w:t>x</w:t>
            </w:r>
          </w:p>
        </w:tc>
        <w:tc>
          <w:tcPr>
            <w:tcW w:w="851"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c>
          <w:tcPr>
            <w:tcW w:w="850" w:type="dxa"/>
            <w:tcBorders>
              <w:top w:val="single" w:sz="8" w:space="0" w:color="3A0000"/>
              <w:left w:val="single" w:sz="8" w:space="0" w:color="3A0000"/>
              <w:bottom w:val="single" w:sz="8" w:space="0" w:color="3A0000"/>
              <w:right w:val="single" w:sz="8" w:space="0" w:color="3A0000"/>
            </w:tcBorders>
            <w:shd w:val="clear" w:color="auto" w:fill="auto"/>
            <w:vAlign w:val="center"/>
          </w:tcPr>
          <w:p w:rsidR="003F2926" w:rsidRPr="00710E13" w:rsidRDefault="003F2926" w:rsidP="003F292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10E13">
              <w:rPr>
                <w:rFonts w:asciiTheme="minorHAnsi" w:hAnsiTheme="minorHAnsi" w:cstheme="minorHAnsi"/>
                <w:sz w:val="20"/>
                <w:szCs w:val="20"/>
              </w:rPr>
              <w:t>x</w:t>
            </w:r>
          </w:p>
        </w:tc>
      </w:tr>
    </w:tbl>
    <w:p w:rsidR="003F2926" w:rsidRDefault="003F2926" w:rsidP="003F2926">
      <w:pPr>
        <w:spacing w:after="160" w:line="259" w:lineRule="auto"/>
        <w:rPr>
          <w:rFonts w:ascii="Cambria" w:hAnsi="Cambria" w:cs="Arial"/>
          <w:sz w:val="22"/>
        </w:rPr>
      </w:pPr>
      <w:r>
        <w:rPr>
          <w:rFonts w:ascii="Cambria" w:hAnsi="Cambria" w:cs="Arial"/>
          <w:sz w:val="22"/>
        </w:rPr>
        <w:br w:type="page"/>
      </w:r>
    </w:p>
    <w:p w:rsidR="003F2926" w:rsidRDefault="003F2926" w:rsidP="003F2926">
      <w:pPr>
        <w:spacing w:after="200"/>
        <w:sectPr w:rsidR="003F2926" w:rsidSect="00EE73D5">
          <w:pgSz w:w="15840" w:h="12240" w:orient="landscape"/>
          <w:pgMar w:top="709" w:right="1417" w:bottom="993" w:left="1417" w:header="709" w:footer="709" w:gutter="0"/>
          <w:cols w:space="708"/>
          <w:docGrid w:linePitch="360"/>
        </w:sectPr>
      </w:pPr>
    </w:p>
    <w:p w:rsidR="003F2926" w:rsidRPr="004E724D" w:rsidRDefault="003F2926" w:rsidP="003F2926">
      <w:pPr>
        <w:pStyle w:val="Ttulo1"/>
        <w:rPr>
          <w:color w:val="auto"/>
        </w:rPr>
      </w:pPr>
      <w:bookmarkStart w:id="39" w:name="_Toc449527913"/>
      <w:r>
        <w:rPr>
          <w:color w:val="auto"/>
        </w:rPr>
        <w:lastRenderedPageBreak/>
        <w:t>A</w:t>
      </w:r>
      <w:r w:rsidRPr="004E724D">
        <w:rPr>
          <w:color w:val="auto"/>
        </w:rPr>
        <w:t>nexos</w:t>
      </w:r>
      <w:bookmarkEnd w:id="39"/>
    </w:p>
    <w:p w:rsidR="003F2926" w:rsidRPr="009A21FE" w:rsidRDefault="003F2926" w:rsidP="003F2926">
      <w:pPr>
        <w:pStyle w:val="Ttulo2"/>
        <w:rPr>
          <w:color w:val="auto"/>
          <w:sz w:val="24"/>
        </w:rPr>
      </w:pPr>
      <w:bookmarkStart w:id="40" w:name="_Toc449527914"/>
      <w:r w:rsidRPr="009A21FE">
        <w:rPr>
          <w:color w:val="auto"/>
          <w:sz w:val="24"/>
        </w:rPr>
        <w:t>Relación de programas sectoriales y transversales por dimensión del desarrollo</w:t>
      </w:r>
      <w:r>
        <w:rPr>
          <w:color w:val="auto"/>
          <w:sz w:val="24"/>
        </w:rPr>
        <w:t xml:space="preserve"> del Plan Estatal de Desarrollo Jalisco 2013-2033</w:t>
      </w:r>
      <w:r w:rsidRPr="009A21FE">
        <w:rPr>
          <w:color w:val="auto"/>
          <w:sz w:val="24"/>
        </w:rPr>
        <w:t>.</w:t>
      </w:r>
      <w:bookmarkEnd w:id="40"/>
    </w:p>
    <w:tbl>
      <w:tblPr>
        <w:tblW w:w="0" w:type="auto"/>
        <w:tblInd w:w="59" w:type="dxa"/>
        <w:tblCellMar>
          <w:left w:w="70" w:type="dxa"/>
          <w:right w:w="70" w:type="dxa"/>
        </w:tblCellMar>
        <w:tblLook w:val="04A0" w:firstRow="1" w:lastRow="0" w:firstColumn="1" w:lastColumn="0" w:noHBand="0" w:noVBand="1"/>
      </w:tblPr>
      <w:tblGrid>
        <w:gridCol w:w="2368"/>
        <w:gridCol w:w="1928"/>
        <w:gridCol w:w="1658"/>
        <w:gridCol w:w="2805"/>
      </w:tblGrid>
      <w:tr w:rsidR="003F2926" w:rsidRPr="00B774D4" w:rsidTr="003F2926">
        <w:trPr>
          <w:trHeight w:val="227"/>
        </w:trPr>
        <w:tc>
          <w:tcPr>
            <w:tcW w:w="0" w:type="auto"/>
            <w:tcBorders>
              <w:top w:val="single" w:sz="8" w:space="0" w:color="7F7F7F"/>
              <w:left w:val="single" w:sz="8" w:space="0" w:color="7F7F7F"/>
              <w:bottom w:val="nil"/>
              <w:right w:val="single" w:sz="8" w:space="0" w:color="7F7F7F"/>
            </w:tcBorders>
            <w:shd w:val="clear" w:color="000000" w:fill="D8D8D8"/>
            <w:vAlign w:val="center"/>
            <w:hideMark/>
          </w:tcPr>
          <w:p w:rsidR="003F2926" w:rsidRPr="00906B9F" w:rsidRDefault="003F2926" w:rsidP="003F2926">
            <w:pPr>
              <w:jc w:val="center"/>
              <w:rPr>
                <w:rFonts w:ascii="Cambria" w:hAnsi="Cambria"/>
                <w:b/>
                <w:bCs/>
                <w:sz w:val="20"/>
                <w:lang w:val="es-MX" w:eastAsia="es-MX"/>
              </w:rPr>
            </w:pPr>
            <w:r w:rsidRPr="00906B9F">
              <w:rPr>
                <w:rFonts w:ascii="Cambria" w:hAnsi="Cambria"/>
                <w:b/>
                <w:bCs/>
                <w:sz w:val="20"/>
                <w:lang w:val="es-MX" w:eastAsia="es-MX"/>
              </w:rPr>
              <w:t>Dimensión</w:t>
            </w:r>
          </w:p>
        </w:tc>
        <w:tc>
          <w:tcPr>
            <w:tcW w:w="0" w:type="auto"/>
            <w:tcBorders>
              <w:top w:val="single" w:sz="8" w:space="0" w:color="7F7F7F"/>
              <w:left w:val="nil"/>
              <w:bottom w:val="nil"/>
              <w:right w:val="single" w:sz="8" w:space="0" w:color="7F7F7F"/>
            </w:tcBorders>
            <w:shd w:val="clear" w:color="000000" w:fill="D8D8D8"/>
            <w:vAlign w:val="center"/>
            <w:hideMark/>
          </w:tcPr>
          <w:p w:rsidR="003F2926" w:rsidRPr="00906B9F" w:rsidRDefault="003F2926" w:rsidP="003F2926">
            <w:pPr>
              <w:jc w:val="center"/>
              <w:rPr>
                <w:rFonts w:ascii="Cambria" w:hAnsi="Cambria"/>
                <w:b/>
                <w:bCs/>
                <w:sz w:val="20"/>
                <w:lang w:val="es-MX" w:eastAsia="es-MX"/>
              </w:rPr>
            </w:pPr>
            <w:r w:rsidRPr="00906B9F">
              <w:rPr>
                <w:rFonts w:ascii="Cambria" w:hAnsi="Cambria"/>
                <w:b/>
                <w:bCs/>
                <w:sz w:val="20"/>
                <w:lang w:val="es-MX" w:eastAsia="es-MX"/>
              </w:rPr>
              <w:t>Coordinadora de Sector</w:t>
            </w:r>
          </w:p>
        </w:tc>
        <w:tc>
          <w:tcPr>
            <w:tcW w:w="0" w:type="auto"/>
            <w:tcBorders>
              <w:top w:val="single" w:sz="8" w:space="0" w:color="7F7F7F"/>
              <w:left w:val="nil"/>
              <w:bottom w:val="nil"/>
              <w:right w:val="single" w:sz="8" w:space="0" w:color="7F7F7F"/>
            </w:tcBorders>
            <w:shd w:val="clear" w:color="000000" w:fill="D8D8D8"/>
            <w:vAlign w:val="center"/>
            <w:hideMark/>
          </w:tcPr>
          <w:p w:rsidR="003F2926" w:rsidRPr="00906B9F" w:rsidRDefault="003F2926" w:rsidP="003F2926">
            <w:pPr>
              <w:jc w:val="center"/>
              <w:rPr>
                <w:rFonts w:ascii="Cambria" w:hAnsi="Cambria"/>
                <w:b/>
                <w:bCs/>
                <w:sz w:val="20"/>
                <w:lang w:val="es-MX" w:eastAsia="es-MX"/>
              </w:rPr>
            </w:pPr>
            <w:r w:rsidRPr="00906B9F">
              <w:rPr>
                <w:rFonts w:ascii="Cambria" w:hAnsi="Cambria"/>
                <w:b/>
                <w:bCs/>
                <w:sz w:val="20"/>
                <w:lang w:val="es-MX" w:eastAsia="es-MX"/>
              </w:rPr>
              <w:t>Número de programa</w:t>
            </w:r>
          </w:p>
        </w:tc>
        <w:tc>
          <w:tcPr>
            <w:tcW w:w="0" w:type="auto"/>
            <w:tcBorders>
              <w:top w:val="single" w:sz="8" w:space="0" w:color="7F7F7F"/>
              <w:left w:val="nil"/>
              <w:bottom w:val="nil"/>
              <w:right w:val="single" w:sz="8" w:space="0" w:color="7F7F7F"/>
            </w:tcBorders>
            <w:shd w:val="clear" w:color="000000" w:fill="D8D8D8"/>
            <w:vAlign w:val="center"/>
            <w:hideMark/>
          </w:tcPr>
          <w:p w:rsidR="003F2926" w:rsidRPr="00906B9F" w:rsidRDefault="003F2926" w:rsidP="003F2926">
            <w:pPr>
              <w:rPr>
                <w:rFonts w:ascii="Cambria" w:hAnsi="Cambria"/>
                <w:b/>
                <w:bCs/>
                <w:sz w:val="20"/>
                <w:lang w:val="es-MX" w:eastAsia="es-MX"/>
              </w:rPr>
            </w:pPr>
            <w:r w:rsidRPr="00906B9F">
              <w:rPr>
                <w:rFonts w:ascii="Cambria" w:hAnsi="Cambria"/>
                <w:b/>
                <w:bCs/>
                <w:sz w:val="20"/>
                <w:lang w:val="es-MX" w:eastAsia="es-MX"/>
              </w:rPr>
              <w:t>Programa sectorial (PS)</w:t>
            </w:r>
          </w:p>
        </w:tc>
      </w:tr>
      <w:tr w:rsidR="003F2926" w:rsidRPr="00B774D4" w:rsidTr="003F2926">
        <w:trPr>
          <w:trHeight w:val="281"/>
        </w:trPr>
        <w:tc>
          <w:tcPr>
            <w:tcW w:w="0" w:type="auto"/>
            <w:vMerge w:val="restart"/>
            <w:tcBorders>
              <w:top w:val="single" w:sz="8" w:space="0" w:color="auto"/>
              <w:left w:val="single" w:sz="8" w:space="0" w:color="auto"/>
              <w:bottom w:val="single" w:sz="8" w:space="0" w:color="000000"/>
              <w:right w:val="single" w:sz="8" w:space="0" w:color="7F7F7F"/>
            </w:tcBorders>
            <w:shd w:val="clear" w:color="000000" w:fill="708946"/>
            <w:vAlign w:val="center"/>
            <w:hideMark/>
          </w:tcPr>
          <w:p w:rsidR="003F2926" w:rsidRPr="00906B9F" w:rsidRDefault="003F2926" w:rsidP="003F2926">
            <w:pPr>
              <w:jc w:val="center"/>
              <w:rPr>
                <w:rFonts w:ascii="Cambria" w:hAnsi="Cambria" w:cs="Arial"/>
                <w:color w:val="FFFFFF"/>
                <w:sz w:val="20"/>
                <w:lang w:val="es-MX" w:eastAsia="es-MX"/>
              </w:rPr>
            </w:pPr>
            <w:r w:rsidRPr="00906B9F">
              <w:rPr>
                <w:rFonts w:ascii="Cambria" w:hAnsi="Cambria" w:cs="Arial"/>
                <w:color w:val="FFFFFF"/>
                <w:sz w:val="20"/>
                <w:lang w:val="es-MX" w:eastAsia="es-MX"/>
              </w:rPr>
              <w:t>Entorno y vida sustentable</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SEMADET</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1</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Medio ambiente</w:t>
            </w:r>
          </w:p>
        </w:tc>
      </w:tr>
      <w:tr w:rsidR="003F2926" w:rsidRPr="00B774D4" w:rsidTr="00906B9F">
        <w:trPr>
          <w:trHeight w:val="458"/>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r>
      <w:tr w:rsidR="003F2926" w:rsidRPr="00B774D4" w:rsidTr="003F292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nil"/>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SEMADET</w:t>
            </w:r>
          </w:p>
        </w:tc>
        <w:tc>
          <w:tcPr>
            <w:tcW w:w="0" w:type="auto"/>
            <w:tcBorders>
              <w:top w:val="nil"/>
              <w:left w:val="nil"/>
              <w:bottom w:val="nil"/>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2</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Desarrollo territorial y urbano</w:t>
            </w:r>
          </w:p>
        </w:tc>
      </w:tr>
      <w:tr w:rsidR="003F2926" w:rsidRPr="00B774D4" w:rsidTr="003F292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single" w:sz="8" w:space="0" w:color="7F7F7F"/>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CEAJ</w:t>
            </w:r>
          </w:p>
        </w:tc>
        <w:tc>
          <w:tcPr>
            <w:tcW w:w="0" w:type="auto"/>
            <w:tcBorders>
              <w:top w:val="single" w:sz="8" w:space="0" w:color="7F7F7F"/>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3</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Agua y reservas hidrológicas</w:t>
            </w:r>
          </w:p>
        </w:tc>
      </w:tr>
      <w:tr w:rsidR="003F2926" w:rsidRPr="00B774D4" w:rsidTr="003F292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Movilidad</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4</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 xml:space="preserve">Movilidad sustentable </w:t>
            </w:r>
          </w:p>
        </w:tc>
      </w:tr>
      <w:tr w:rsidR="003F2926" w:rsidRPr="00B774D4" w:rsidTr="00906B9F">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auto"/>
              <w:right w:val="single" w:sz="8" w:space="0" w:color="7F7F7F"/>
            </w:tcBorders>
            <w:shd w:val="clear" w:color="auto" w:fill="9A57CD"/>
            <w:vAlign w:val="center"/>
            <w:hideMark/>
          </w:tcPr>
          <w:p w:rsidR="003F2926" w:rsidRPr="00906B9F" w:rsidRDefault="003F2926" w:rsidP="003F2926">
            <w:pPr>
              <w:jc w:val="center"/>
              <w:rPr>
                <w:rFonts w:ascii="Cambria" w:hAnsi="Cambria" w:cs="Arial"/>
                <w:color w:val="FFFFFF" w:themeColor="background1"/>
                <w:sz w:val="20"/>
                <w:lang w:val="es-MX" w:eastAsia="es-MX"/>
              </w:rPr>
            </w:pPr>
            <w:r w:rsidRPr="00906B9F">
              <w:rPr>
                <w:rFonts w:ascii="Cambria" w:hAnsi="Cambria" w:cs="Arial"/>
                <w:color w:val="FFFFFF" w:themeColor="background1"/>
                <w:sz w:val="20"/>
                <w:lang w:val="es-MX" w:eastAsia="es-MX"/>
              </w:rPr>
              <w:t>SEMADET</w:t>
            </w:r>
          </w:p>
        </w:tc>
        <w:tc>
          <w:tcPr>
            <w:tcW w:w="0" w:type="auto"/>
            <w:tcBorders>
              <w:top w:val="nil"/>
              <w:left w:val="nil"/>
              <w:bottom w:val="single" w:sz="8" w:space="0" w:color="auto"/>
              <w:right w:val="single" w:sz="8" w:space="0" w:color="7F7F7F"/>
            </w:tcBorders>
            <w:shd w:val="clear" w:color="auto" w:fill="9A57CD"/>
            <w:vAlign w:val="center"/>
            <w:hideMark/>
          </w:tcPr>
          <w:p w:rsidR="003F2926" w:rsidRPr="00906B9F" w:rsidRDefault="003F2926" w:rsidP="003F2926">
            <w:pPr>
              <w:jc w:val="center"/>
              <w:rPr>
                <w:rFonts w:ascii="Cambria" w:hAnsi="Cambria" w:cs="Arial"/>
                <w:color w:val="FFFFFF" w:themeColor="background1"/>
                <w:sz w:val="20"/>
                <w:lang w:val="es-MX" w:eastAsia="es-MX"/>
              </w:rPr>
            </w:pPr>
            <w:r w:rsidRPr="00906B9F">
              <w:rPr>
                <w:rFonts w:ascii="Cambria" w:hAnsi="Cambria" w:cs="Arial"/>
                <w:color w:val="FFFFFF" w:themeColor="background1"/>
                <w:sz w:val="20"/>
                <w:lang w:val="es-MX" w:eastAsia="es-MX"/>
              </w:rPr>
              <w:t>A</w:t>
            </w:r>
          </w:p>
        </w:tc>
        <w:tc>
          <w:tcPr>
            <w:tcW w:w="0" w:type="auto"/>
            <w:tcBorders>
              <w:top w:val="nil"/>
              <w:left w:val="nil"/>
              <w:bottom w:val="single" w:sz="8" w:space="0" w:color="auto"/>
              <w:right w:val="single" w:sz="8" w:space="0" w:color="7F7F7F"/>
            </w:tcBorders>
            <w:shd w:val="clear" w:color="auto" w:fill="9A57CD"/>
            <w:vAlign w:val="center"/>
            <w:hideMark/>
          </w:tcPr>
          <w:p w:rsidR="003F2926" w:rsidRPr="00906B9F" w:rsidRDefault="003F2926" w:rsidP="003F2926">
            <w:pPr>
              <w:jc w:val="center"/>
              <w:rPr>
                <w:rFonts w:ascii="Cambria" w:hAnsi="Cambria" w:cs="Arial"/>
                <w:color w:val="FFFFFF" w:themeColor="background1"/>
                <w:sz w:val="20"/>
                <w:lang w:val="es-MX" w:eastAsia="es-MX"/>
              </w:rPr>
            </w:pPr>
            <w:r w:rsidRPr="00906B9F">
              <w:rPr>
                <w:rFonts w:ascii="Cambria" w:hAnsi="Cambria" w:cs="Arial"/>
                <w:color w:val="FFFFFF" w:themeColor="background1"/>
                <w:sz w:val="20"/>
                <w:lang w:val="es-MX" w:eastAsia="es-MX"/>
              </w:rPr>
              <w:t>Gobernanza ambiental</w:t>
            </w:r>
          </w:p>
        </w:tc>
      </w:tr>
      <w:tr w:rsidR="003F2926" w:rsidRPr="00B774D4" w:rsidTr="003F2926">
        <w:trPr>
          <w:trHeight w:val="227"/>
        </w:trPr>
        <w:tc>
          <w:tcPr>
            <w:tcW w:w="0" w:type="auto"/>
            <w:vMerge w:val="restart"/>
            <w:tcBorders>
              <w:top w:val="nil"/>
              <w:left w:val="single" w:sz="8" w:space="0" w:color="7F7F7F"/>
              <w:bottom w:val="nil"/>
              <w:right w:val="single" w:sz="8" w:space="0" w:color="7F7F7F"/>
            </w:tcBorders>
            <w:shd w:val="clear" w:color="000000" w:fill="CB3A44"/>
            <w:vAlign w:val="center"/>
            <w:hideMark/>
          </w:tcPr>
          <w:p w:rsidR="003F2926" w:rsidRPr="00906B9F" w:rsidRDefault="003F2926" w:rsidP="003F2926">
            <w:pPr>
              <w:jc w:val="center"/>
              <w:rPr>
                <w:rFonts w:ascii="Cambria" w:hAnsi="Cambria" w:cs="Arial"/>
                <w:color w:val="FFFFFF"/>
                <w:sz w:val="20"/>
                <w:lang w:val="es-MX" w:eastAsia="es-MX"/>
              </w:rPr>
            </w:pPr>
            <w:r w:rsidRPr="00906B9F">
              <w:rPr>
                <w:rFonts w:ascii="Cambria" w:hAnsi="Cambria" w:cs="Arial"/>
                <w:color w:val="FFFFFF"/>
                <w:sz w:val="20"/>
                <w:lang w:val="es-MX" w:eastAsia="es-MX"/>
              </w:rPr>
              <w:t>Economía próspera e incluyente</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STyPS</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5</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 xml:space="preserve">Empleo </w:t>
            </w:r>
          </w:p>
        </w:tc>
      </w:tr>
      <w:tr w:rsidR="003F2926" w:rsidRPr="00B774D4" w:rsidTr="003F2926">
        <w:trPr>
          <w:trHeight w:val="517"/>
        </w:trPr>
        <w:tc>
          <w:tcPr>
            <w:tcW w:w="0" w:type="auto"/>
            <w:vMerge/>
            <w:tcBorders>
              <w:top w:val="nil"/>
              <w:left w:val="single" w:sz="8" w:space="0" w:color="7F7F7F"/>
              <w:bottom w:val="nil"/>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vMerge w:val="restart"/>
            <w:tcBorders>
              <w:top w:val="nil"/>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SEDECO</w:t>
            </w:r>
          </w:p>
        </w:tc>
        <w:tc>
          <w:tcPr>
            <w:tcW w:w="0" w:type="auto"/>
            <w:vMerge w:val="restart"/>
            <w:tcBorders>
              <w:top w:val="nil"/>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6</w:t>
            </w:r>
          </w:p>
        </w:tc>
        <w:tc>
          <w:tcPr>
            <w:tcW w:w="0" w:type="auto"/>
            <w:vMerge w:val="restart"/>
            <w:tcBorders>
              <w:top w:val="nil"/>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 xml:space="preserve">Desarrollo Económico y competitividad </w:t>
            </w:r>
          </w:p>
        </w:tc>
      </w:tr>
      <w:tr w:rsidR="003F2926" w:rsidRPr="00B774D4" w:rsidTr="003F2926">
        <w:trPr>
          <w:trHeight w:val="517"/>
        </w:trPr>
        <w:tc>
          <w:tcPr>
            <w:tcW w:w="0" w:type="auto"/>
            <w:vMerge/>
            <w:tcBorders>
              <w:top w:val="nil"/>
              <w:left w:val="single" w:sz="8" w:space="0" w:color="7F7F7F"/>
              <w:bottom w:val="nil"/>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vMerge/>
            <w:tcBorders>
              <w:top w:val="nil"/>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nil"/>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nil"/>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r>
      <w:tr w:rsidR="003F2926" w:rsidRPr="00B774D4" w:rsidTr="003F2926">
        <w:trPr>
          <w:trHeight w:val="227"/>
        </w:trPr>
        <w:tc>
          <w:tcPr>
            <w:tcW w:w="0" w:type="auto"/>
            <w:vMerge/>
            <w:tcBorders>
              <w:top w:val="nil"/>
              <w:left w:val="single" w:sz="8" w:space="0" w:color="7F7F7F"/>
              <w:bottom w:val="nil"/>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SEDER</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7</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 xml:space="preserve">Desarrollo rural sustentable </w:t>
            </w:r>
          </w:p>
        </w:tc>
      </w:tr>
      <w:tr w:rsidR="003F2926" w:rsidRPr="00B774D4" w:rsidTr="003F2926">
        <w:trPr>
          <w:trHeight w:val="227"/>
        </w:trPr>
        <w:tc>
          <w:tcPr>
            <w:tcW w:w="0" w:type="auto"/>
            <w:vMerge/>
            <w:tcBorders>
              <w:top w:val="nil"/>
              <w:left w:val="single" w:sz="8" w:space="0" w:color="7F7F7F"/>
              <w:bottom w:val="nil"/>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SIyOP</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8</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 xml:space="preserve">Infraestructura y obra pública </w:t>
            </w:r>
          </w:p>
        </w:tc>
      </w:tr>
      <w:tr w:rsidR="003F2926" w:rsidRPr="00B774D4" w:rsidTr="003F2926">
        <w:trPr>
          <w:trHeight w:val="227"/>
        </w:trPr>
        <w:tc>
          <w:tcPr>
            <w:tcW w:w="0" w:type="auto"/>
            <w:vMerge/>
            <w:tcBorders>
              <w:top w:val="nil"/>
              <w:left w:val="single" w:sz="8" w:space="0" w:color="7F7F7F"/>
              <w:bottom w:val="nil"/>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Turismo</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9</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Turismo</w:t>
            </w:r>
          </w:p>
        </w:tc>
      </w:tr>
      <w:tr w:rsidR="003F2926" w:rsidRPr="00B774D4" w:rsidTr="003F2926">
        <w:trPr>
          <w:trHeight w:val="227"/>
        </w:trPr>
        <w:tc>
          <w:tcPr>
            <w:tcW w:w="0" w:type="auto"/>
            <w:vMerge/>
            <w:tcBorders>
              <w:top w:val="nil"/>
              <w:left w:val="single" w:sz="8" w:space="0" w:color="7F7F7F"/>
              <w:bottom w:val="nil"/>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nil"/>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SICyT</w:t>
            </w:r>
          </w:p>
        </w:tc>
        <w:tc>
          <w:tcPr>
            <w:tcW w:w="0" w:type="auto"/>
            <w:tcBorders>
              <w:top w:val="nil"/>
              <w:left w:val="nil"/>
              <w:bottom w:val="nil"/>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10</w:t>
            </w:r>
          </w:p>
        </w:tc>
        <w:tc>
          <w:tcPr>
            <w:tcW w:w="0" w:type="auto"/>
            <w:tcBorders>
              <w:top w:val="nil"/>
              <w:left w:val="nil"/>
              <w:bottom w:val="nil"/>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Innovación, ciencia y tecnología</w:t>
            </w:r>
          </w:p>
        </w:tc>
      </w:tr>
      <w:tr w:rsidR="003F2926" w:rsidRPr="00B774D4" w:rsidTr="003F2926">
        <w:trPr>
          <w:trHeight w:val="281"/>
        </w:trPr>
        <w:tc>
          <w:tcPr>
            <w:tcW w:w="0" w:type="auto"/>
            <w:vMerge w:val="restart"/>
            <w:tcBorders>
              <w:top w:val="single" w:sz="8" w:space="0" w:color="auto"/>
              <w:left w:val="single" w:sz="8" w:space="0" w:color="auto"/>
              <w:bottom w:val="single" w:sz="8" w:space="0" w:color="000000"/>
              <w:right w:val="single" w:sz="8" w:space="0" w:color="7F7F7F"/>
            </w:tcBorders>
            <w:shd w:val="clear" w:color="000000" w:fill="1E7675"/>
            <w:vAlign w:val="center"/>
            <w:hideMark/>
          </w:tcPr>
          <w:p w:rsidR="003F2926" w:rsidRPr="00906B9F" w:rsidRDefault="003F2926" w:rsidP="003F2926">
            <w:pPr>
              <w:jc w:val="center"/>
              <w:rPr>
                <w:rFonts w:ascii="Cambria" w:hAnsi="Cambria" w:cs="Arial"/>
                <w:color w:val="FFFFFF"/>
                <w:sz w:val="20"/>
                <w:lang w:val="es-MX" w:eastAsia="es-MX"/>
              </w:rPr>
            </w:pPr>
            <w:r w:rsidRPr="00906B9F">
              <w:rPr>
                <w:rFonts w:ascii="Cambria" w:hAnsi="Cambria" w:cs="Arial"/>
                <w:color w:val="FFFFFF"/>
                <w:sz w:val="20"/>
                <w:lang w:val="es-MX" w:eastAsia="es-MX"/>
              </w:rPr>
              <w:t>Equidad de oportunidades</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SEDIS</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11</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Desarrollo e integración social</w:t>
            </w:r>
          </w:p>
        </w:tc>
      </w:tr>
      <w:tr w:rsidR="003F2926" w:rsidRPr="00B774D4" w:rsidTr="003F2926">
        <w:trPr>
          <w:trHeight w:val="51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r>
      <w:tr w:rsidR="003F2926" w:rsidRPr="00B774D4" w:rsidTr="003F2926">
        <w:trPr>
          <w:trHeight w:val="51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r>
      <w:tr w:rsidR="003F2926" w:rsidRPr="00B774D4" w:rsidTr="003F292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SSJ</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12</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Salud</w:t>
            </w:r>
          </w:p>
        </w:tc>
      </w:tr>
      <w:tr w:rsidR="003F2926" w:rsidRPr="00B774D4" w:rsidTr="003F292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SEJ</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13</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Educación</w:t>
            </w:r>
          </w:p>
        </w:tc>
      </w:tr>
      <w:tr w:rsidR="003F2926" w:rsidRPr="00B774D4" w:rsidTr="003F292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auto"/>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SEMADET</w:t>
            </w:r>
          </w:p>
        </w:tc>
        <w:tc>
          <w:tcPr>
            <w:tcW w:w="0" w:type="auto"/>
            <w:tcBorders>
              <w:top w:val="nil"/>
              <w:left w:val="nil"/>
              <w:bottom w:val="single" w:sz="8" w:space="0" w:color="auto"/>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14</w:t>
            </w:r>
          </w:p>
        </w:tc>
        <w:tc>
          <w:tcPr>
            <w:tcW w:w="0" w:type="auto"/>
            <w:tcBorders>
              <w:top w:val="nil"/>
              <w:left w:val="nil"/>
              <w:bottom w:val="single" w:sz="8" w:space="0" w:color="auto"/>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Vivienda</w:t>
            </w:r>
          </w:p>
        </w:tc>
      </w:tr>
      <w:tr w:rsidR="003F2926" w:rsidRPr="00B774D4" w:rsidTr="003F2926">
        <w:trPr>
          <w:trHeight w:val="281"/>
        </w:trPr>
        <w:tc>
          <w:tcPr>
            <w:tcW w:w="0" w:type="auto"/>
            <w:vMerge w:val="restart"/>
            <w:tcBorders>
              <w:top w:val="nil"/>
              <w:left w:val="single" w:sz="8" w:space="0" w:color="auto"/>
              <w:bottom w:val="single" w:sz="8" w:space="0" w:color="000000"/>
              <w:right w:val="single" w:sz="8" w:space="0" w:color="7F7F7F"/>
            </w:tcBorders>
            <w:shd w:val="clear" w:color="000000" w:fill="C8053A"/>
            <w:vAlign w:val="center"/>
            <w:hideMark/>
          </w:tcPr>
          <w:p w:rsidR="003F2926" w:rsidRPr="00906B9F" w:rsidRDefault="003F2926" w:rsidP="003F2926">
            <w:pPr>
              <w:jc w:val="center"/>
              <w:rPr>
                <w:rFonts w:ascii="Cambria" w:hAnsi="Cambria" w:cs="Arial"/>
                <w:color w:val="FFFFFF"/>
                <w:sz w:val="20"/>
                <w:lang w:val="es-MX" w:eastAsia="es-MX"/>
              </w:rPr>
            </w:pPr>
            <w:r w:rsidRPr="00906B9F">
              <w:rPr>
                <w:rFonts w:ascii="Cambria" w:hAnsi="Cambria" w:cs="Arial"/>
                <w:color w:val="FFFFFF"/>
                <w:sz w:val="20"/>
                <w:lang w:val="es-MX" w:eastAsia="es-MX"/>
              </w:rPr>
              <w:t>Comunidad y calidad de vida</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Cultura</w:t>
            </w:r>
          </w:p>
        </w:tc>
        <w:tc>
          <w:tcPr>
            <w:tcW w:w="0" w:type="auto"/>
            <w:tcBorders>
              <w:top w:val="nil"/>
              <w:left w:val="single" w:sz="8" w:space="0" w:color="7F7F7F"/>
              <w:bottom w:val="nil"/>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15</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Cultura</w:t>
            </w:r>
          </w:p>
        </w:tc>
      </w:tr>
      <w:tr w:rsidR="003F2926" w:rsidRPr="00B774D4" w:rsidTr="003F2926">
        <w:trPr>
          <w:trHeight w:val="227"/>
        </w:trPr>
        <w:tc>
          <w:tcPr>
            <w:tcW w:w="0" w:type="auto"/>
            <w:vMerge/>
            <w:tcBorders>
              <w:top w:val="nil"/>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7F7F7F"/>
              <w:right w:val="nil"/>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CODE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16</w:t>
            </w: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Deporte</w:t>
            </w:r>
          </w:p>
        </w:tc>
      </w:tr>
      <w:tr w:rsidR="003F2926" w:rsidRPr="00B774D4" w:rsidTr="003F2926">
        <w:trPr>
          <w:trHeight w:val="227"/>
        </w:trPr>
        <w:tc>
          <w:tcPr>
            <w:tcW w:w="0" w:type="auto"/>
            <w:vMerge/>
            <w:tcBorders>
              <w:top w:val="nil"/>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auto"/>
              <w:right w:val="nil"/>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DIF Jalisco</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17</w:t>
            </w:r>
          </w:p>
        </w:tc>
        <w:tc>
          <w:tcPr>
            <w:tcW w:w="0" w:type="auto"/>
            <w:tcBorders>
              <w:top w:val="nil"/>
              <w:left w:val="nil"/>
              <w:bottom w:val="single" w:sz="8" w:space="0" w:color="auto"/>
              <w:right w:val="single" w:sz="8" w:space="0" w:color="7F7F7F"/>
            </w:tcBorders>
            <w:shd w:val="clear" w:color="000000" w:fill="FFFFFF"/>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Hogar y cohesión comunitaria</w:t>
            </w:r>
          </w:p>
        </w:tc>
      </w:tr>
      <w:tr w:rsidR="003F2926" w:rsidRPr="00B774D4" w:rsidTr="00906B9F">
        <w:trPr>
          <w:trHeight w:val="281"/>
        </w:trPr>
        <w:tc>
          <w:tcPr>
            <w:tcW w:w="0" w:type="auto"/>
            <w:vMerge w:val="restart"/>
            <w:tcBorders>
              <w:top w:val="nil"/>
              <w:left w:val="single" w:sz="8" w:space="0" w:color="auto"/>
              <w:bottom w:val="single" w:sz="8" w:space="0" w:color="000000"/>
              <w:right w:val="single" w:sz="8" w:space="0" w:color="7F7F7F"/>
            </w:tcBorders>
            <w:shd w:val="clear" w:color="auto" w:fill="996633"/>
            <w:vAlign w:val="center"/>
            <w:hideMark/>
          </w:tcPr>
          <w:p w:rsidR="003F2926" w:rsidRPr="00906B9F" w:rsidRDefault="003F2926" w:rsidP="003F2926">
            <w:pPr>
              <w:jc w:val="center"/>
              <w:rPr>
                <w:rFonts w:ascii="Cambria" w:hAnsi="Cambria" w:cs="Arial"/>
                <w:color w:val="FFFFFF"/>
                <w:sz w:val="20"/>
                <w:lang w:val="es-MX" w:eastAsia="es-MX"/>
              </w:rPr>
            </w:pPr>
            <w:r w:rsidRPr="00906B9F">
              <w:rPr>
                <w:rFonts w:ascii="Cambria" w:hAnsi="Cambria" w:cs="Arial"/>
                <w:color w:val="FFFFFF"/>
                <w:sz w:val="20"/>
                <w:lang w:val="es-MX" w:eastAsia="es-MX"/>
              </w:rPr>
              <w:t>Garantía de derechos y libertad</w:t>
            </w:r>
          </w:p>
        </w:tc>
        <w:tc>
          <w:tcPr>
            <w:tcW w:w="0" w:type="auto"/>
            <w:vMerge w:val="restart"/>
            <w:tcBorders>
              <w:top w:val="single" w:sz="8" w:space="0" w:color="auto"/>
              <w:left w:val="single" w:sz="8" w:space="0" w:color="7F7F7F"/>
              <w:bottom w:val="single" w:sz="4" w:space="0" w:color="auto"/>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FGE</w:t>
            </w:r>
          </w:p>
        </w:tc>
        <w:tc>
          <w:tcPr>
            <w:tcW w:w="0" w:type="auto"/>
            <w:vMerge w:val="restart"/>
            <w:tcBorders>
              <w:top w:val="single" w:sz="8" w:space="0" w:color="auto"/>
              <w:left w:val="single" w:sz="8" w:space="0" w:color="7F7F7F"/>
              <w:bottom w:val="single" w:sz="4" w:space="0" w:color="auto"/>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18</w:t>
            </w:r>
          </w:p>
        </w:tc>
        <w:tc>
          <w:tcPr>
            <w:tcW w:w="0" w:type="auto"/>
            <w:vMerge w:val="restart"/>
            <w:tcBorders>
              <w:top w:val="single" w:sz="8" w:space="0" w:color="auto"/>
              <w:left w:val="single" w:sz="8" w:space="0" w:color="7F7F7F"/>
              <w:bottom w:val="single" w:sz="4" w:space="0" w:color="auto"/>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 xml:space="preserve">Seguridad ciudadana </w:t>
            </w:r>
          </w:p>
        </w:tc>
      </w:tr>
      <w:tr w:rsidR="003F2926" w:rsidRPr="00B774D4" w:rsidTr="00906B9F">
        <w:trPr>
          <w:trHeight w:val="517"/>
        </w:trPr>
        <w:tc>
          <w:tcPr>
            <w:tcW w:w="0" w:type="auto"/>
            <w:vMerge/>
            <w:tcBorders>
              <w:top w:val="nil"/>
              <w:left w:val="single" w:sz="8" w:space="0" w:color="auto"/>
              <w:bottom w:val="single" w:sz="8" w:space="0" w:color="000000"/>
              <w:right w:val="single" w:sz="8" w:space="0" w:color="7F7F7F"/>
            </w:tcBorders>
            <w:shd w:val="clear" w:color="auto" w:fill="996633"/>
            <w:vAlign w:val="center"/>
            <w:hideMark/>
          </w:tcPr>
          <w:p w:rsidR="003F2926" w:rsidRPr="00906B9F" w:rsidRDefault="003F2926" w:rsidP="003F2926">
            <w:pPr>
              <w:rPr>
                <w:rFonts w:ascii="Cambria" w:hAnsi="Cambria" w:cs="Arial"/>
                <w:color w:val="FFFFFF"/>
                <w:sz w:val="20"/>
                <w:lang w:val="es-MX" w:eastAsia="es-MX"/>
              </w:rPr>
            </w:pPr>
          </w:p>
        </w:tc>
        <w:tc>
          <w:tcPr>
            <w:tcW w:w="0" w:type="auto"/>
            <w:vMerge/>
            <w:tcBorders>
              <w:top w:val="single" w:sz="8" w:space="0" w:color="7F7F7F"/>
              <w:left w:val="single" w:sz="8" w:space="0" w:color="7F7F7F"/>
              <w:bottom w:val="single" w:sz="4" w:space="0" w:color="auto"/>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single" w:sz="8" w:space="0" w:color="7F7F7F"/>
              <w:left w:val="single" w:sz="8" w:space="0" w:color="7F7F7F"/>
              <w:bottom w:val="single" w:sz="4" w:space="0" w:color="auto"/>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single" w:sz="8" w:space="0" w:color="7F7F7F"/>
              <w:left w:val="single" w:sz="8" w:space="0" w:color="7F7F7F"/>
              <w:bottom w:val="single" w:sz="4" w:space="0" w:color="auto"/>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r>
      <w:tr w:rsidR="003F2926" w:rsidRPr="00B774D4" w:rsidTr="00906B9F">
        <w:trPr>
          <w:trHeight w:val="227"/>
        </w:trPr>
        <w:tc>
          <w:tcPr>
            <w:tcW w:w="0" w:type="auto"/>
            <w:vMerge/>
            <w:tcBorders>
              <w:top w:val="nil"/>
              <w:left w:val="single" w:sz="8" w:space="0" w:color="auto"/>
              <w:bottom w:val="single" w:sz="8" w:space="0" w:color="000000"/>
              <w:right w:val="single" w:sz="8" w:space="0" w:color="7F7F7F"/>
            </w:tcBorders>
            <w:shd w:val="clear" w:color="auto" w:fill="996633"/>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single" w:sz="4" w:space="0" w:color="auto"/>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SGG</w:t>
            </w:r>
          </w:p>
        </w:tc>
        <w:tc>
          <w:tcPr>
            <w:tcW w:w="0" w:type="auto"/>
            <w:tcBorders>
              <w:top w:val="single" w:sz="4" w:space="0" w:color="auto"/>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19</w:t>
            </w:r>
          </w:p>
        </w:tc>
        <w:tc>
          <w:tcPr>
            <w:tcW w:w="0" w:type="auto"/>
            <w:tcBorders>
              <w:top w:val="single" w:sz="4" w:space="0" w:color="auto"/>
              <w:left w:val="nil"/>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Derechos humanos</w:t>
            </w:r>
          </w:p>
        </w:tc>
      </w:tr>
      <w:tr w:rsidR="003F2926" w:rsidRPr="00B774D4" w:rsidTr="00906B9F">
        <w:trPr>
          <w:trHeight w:val="227"/>
        </w:trPr>
        <w:tc>
          <w:tcPr>
            <w:tcW w:w="0" w:type="auto"/>
            <w:vMerge/>
            <w:tcBorders>
              <w:top w:val="nil"/>
              <w:left w:val="single" w:sz="8" w:space="0" w:color="auto"/>
              <w:bottom w:val="single" w:sz="8" w:space="0" w:color="000000"/>
              <w:right w:val="single" w:sz="8" w:space="0" w:color="7F7F7F"/>
            </w:tcBorders>
            <w:shd w:val="clear" w:color="auto" w:fill="996633"/>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UEPCB</w:t>
            </w:r>
          </w:p>
        </w:tc>
        <w:tc>
          <w:tcPr>
            <w:tcW w:w="0" w:type="auto"/>
            <w:tcBorders>
              <w:top w:val="nil"/>
              <w:left w:val="nil"/>
              <w:bottom w:val="nil"/>
              <w:right w:val="nil"/>
            </w:tcBorders>
            <w:shd w:val="clear" w:color="auto" w:fill="auto"/>
            <w:noWrap/>
            <w:vAlign w:val="bottom"/>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szCs w:val="22"/>
                <w:lang w:val="es-MX" w:eastAsia="es-MX"/>
              </w:rPr>
              <w:t>20</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Protección civil</w:t>
            </w:r>
          </w:p>
        </w:tc>
      </w:tr>
      <w:tr w:rsidR="003F2926" w:rsidRPr="00B774D4" w:rsidTr="00906B9F">
        <w:trPr>
          <w:trHeight w:val="227"/>
        </w:trPr>
        <w:tc>
          <w:tcPr>
            <w:tcW w:w="0" w:type="auto"/>
            <w:vMerge/>
            <w:tcBorders>
              <w:top w:val="nil"/>
              <w:left w:val="single" w:sz="8" w:space="0" w:color="auto"/>
              <w:bottom w:val="single" w:sz="8" w:space="0" w:color="000000"/>
              <w:right w:val="single" w:sz="8" w:space="0" w:color="7F7F7F"/>
            </w:tcBorders>
            <w:shd w:val="clear" w:color="auto" w:fill="996633"/>
            <w:vAlign w:val="center"/>
            <w:hideMark/>
          </w:tcPr>
          <w:p w:rsidR="003F2926" w:rsidRPr="00906B9F" w:rsidRDefault="003F2926" w:rsidP="003F2926">
            <w:pPr>
              <w:rPr>
                <w:rFonts w:ascii="Cambria" w:hAnsi="Cambria" w:cs="Arial"/>
                <w:color w:val="FFFFFF"/>
                <w:sz w:val="20"/>
                <w:lang w:val="es-MX" w:eastAsia="es-MX"/>
              </w:rPr>
            </w:pPr>
          </w:p>
        </w:tc>
        <w:tc>
          <w:tcPr>
            <w:tcW w:w="0" w:type="auto"/>
            <w:tcBorders>
              <w:top w:val="nil"/>
              <w:left w:val="nil"/>
              <w:bottom w:val="single" w:sz="8" w:space="0" w:color="auto"/>
              <w:right w:val="single" w:sz="8" w:space="0" w:color="7F7F7F"/>
            </w:tcBorders>
            <w:shd w:val="clear" w:color="auto" w:fill="9A57CD"/>
            <w:vAlign w:val="center"/>
            <w:hideMark/>
          </w:tcPr>
          <w:p w:rsidR="003F2926" w:rsidRPr="00906B9F" w:rsidRDefault="003F2926" w:rsidP="003F2926">
            <w:pPr>
              <w:jc w:val="center"/>
              <w:rPr>
                <w:rFonts w:ascii="Cambria" w:hAnsi="Cambria" w:cs="Arial"/>
                <w:color w:val="FFFFFF" w:themeColor="background1"/>
                <w:sz w:val="20"/>
                <w:lang w:val="es-MX" w:eastAsia="es-MX"/>
              </w:rPr>
            </w:pPr>
            <w:r w:rsidRPr="00906B9F">
              <w:rPr>
                <w:rFonts w:ascii="Cambria" w:hAnsi="Cambria" w:cs="Arial"/>
                <w:color w:val="FFFFFF" w:themeColor="background1"/>
                <w:sz w:val="20"/>
                <w:lang w:val="es-MX" w:eastAsia="es-MX"/>
              </w:rPr>
              <w:t>IJM</w:t>
            </w:r>
          </w:p>
        </w:tc>
        <w:tc>
          <w:tcPr>
            <w:tcW w:w="0" w:type="auto"/>
            <w:tcBorders>
              <w:top w:val="single" w:sz="8" w:space="0" w:color="7F7F7F"/>
              <w:left w:val="nil"/>
              <w:bottom w:val="single" w:sz="8" w:space="0" w:color="auto"/>
              <w:right w:val="single" w:sz="8" w:space="0" w:color="7F7F7F"/>
            </w:tcBorders>
            <w:shd w:val="clear" w:color="auto" w:fill="9A57CD"/>
            <w:vAlign w:val="center"/>
            <w:hideMark/>
          </w:tcPr>
          <w:p w:rsidR="003F2926" w:rsidRPr="00906B9F" w:rsidRDefault="003F2926" w:rsidP="003F2926">
            <w:pPr>
              <w:jc w:val="center"/>
              <w:rPr>
                <w:rFonts w:ascii="Cambria" w:hAnsi="Cambria" w:cs="Arial"/>
                <w:color w:val="FFFFFF" w:themeColor="background1"/>
                <w:sz w:val="20"/>
                <w:lang w:val="es-MX" w:eastAsia="es-MX"/>
              </w:rPr>
            </w:pPr>
            <w:r w:rsidRPr="00906B9F">
              <w:rPr>
                <w:rFonts w:ascii="Cambria" w:hAnsi="Cambria" w:cs="Arial"/>
                <w:color w:val="FFFFFF" w:themeColor="background1"/>
                <w:sz w:val="20"/>
                <w:lang w:val="es-MX" w:eastAsia="es-MX"/>
              </w:rPr>
              <w:t>B</w:t>
            </w:r>
          </w:p>
        </w:tc>
        <w:tc>
          <w:tcPr>
            <w:tcW w:w="0" w:type="auto"/>
            <w:tcBorders>
              <w:top w:val="nil"/>
              <w:left w:val="nil"/>
              <w:bottom w:val="single" w:sz="8" w:space="0" w:color="auto"/>
              <w:right w:val="single" w:sz="8" w:space="0" w:color="7F7F7F"/>
            </w:tcBorders>
            <w:shd w:val="clear" w:color="auto" w:fill="9A57CD"/>
            <w:vAlign w:val="center"/>
            <w:hideMark/>
          </w:tcPr>
          <w:p w:rsidR="003F2926" w:rsidRPr="00906B9F" w:rsidRDefault="003F2926" w:rsidP="003F2926">
            <w:pPr>
              <w:jc w:val="center"/>
              <w:rPr>
                <w:rFonts w:ascii="Cambria" w:hAnsi="Cambria" w:cs="Arial"/>
                <w:color w:val="FFFFFF" w:themeColor="background1"/>
                <w:sz w:val="20"/>
                <w:lang w:val="es-MX" w:eastAsia="es-MX"/>
              </w:rPr>
            </w:pPr>
            <w:r w:rsidRPr="00906B9F">
              <w:rPr>
                <w:rFonts w:ascii="Cambria" w:hAnsi="Cambria" w:cs="Arial"/>
                <w:color w:val="FFFFFF" w:themeColor="background1"/>
                <w:sz w:val="20"/>
                <w:lang w:val="es-MX" w:eastAsia="es-MX"/>
              </w:rPr>
              <w:t>Igualdad de género</w:t>
            </w:r>
          </w:p>
        </w:tc>
      </w:tr>
      <w:tr w:rsidR="003F2926" w:rsidRPr="00B774D4" w:rsidTr="003F2926">
        <w:trPr>
          <w:trHeight w:val="281"/>
        </w:trPr>
        <w:tc>
          <w:tcPr>
            <w:tcW w:w="0" w:type="auto"/>
            <w:vMerge w:val="restart"/>
            <w:tcBorders>
              <w:top w:val="nil"/>
              <w:left w:val="single" w:sz="8" w:space="0" w:color="auto"/>
              <w:bottom w:val="single" w:sz="8" w:space="0" w:color="000000"/>
              <w:right w:val="single" w:sz="8" w:space="0" w:color="7F7F7F"/>
            </w:tcBorders>
            <w:shd w:val="clear" w:color="000000" w:fill="720233"/>
            <w:vAlign w:val="center"/>
            <w:hideMark/>
          </w:tcPr>
          <w:p w:rsidR="003F2926" w:rsidRPr="00906B9F" w:rsidRDefault="003F2926" w:rsidP="003F2926">
            <w:pPr>
              <w:jc w:val="center"/>
              <w:rPr>
                <w:rFonts w:ascii="Cambria" w:hAnsi="Cambria" w:cs="Arial"/>
                <w:color w:val="FFFFFF"/>
                <w:sz w:val="20"/>
                <w:lang w:val="es-MX" w:eastAsia="es-MX"/>
              </w:rPr>
            </w:pPr>
            <w:r w:rsidRPr="00906B9F">
              <w:rPr>
                <w:rFonts w:ascii="Cambria" w:hAnsi="Cambria" w:cs="Arial"/>
                <w:color w:val="FFFFFF"/>
                <w:sz w:val="20"/>
                <w:lang w:val="es-MX" w:eastAsia="es-MX"/>
              </w:rPr>
              <w:t>Instituciones confiables y efectivas</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SGG</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21</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Desarrollo democrático</w:t>
            </w:r>
          </w:p>
        </w:tc>
      </w:tr>
      <w:tr w:rsidR="003F2926" w:rsidRPr="00B774D4" w:rsidTr="003F2926">
        <w:trPr>
          <w:trHeight w:val="517"/>
        </w:trPr>
        <w:tc>
          <w:tcPr>
            <w:tcW w:w="0" w:type="auto"/>
            <w:vMerge/>
            <w:tcBorders>
              <w:top w:val="nil"/>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vMerge w:val="restart"/>
            <w:tcBorders>
              <w:top w:val="nil"/>
              <w:left w:val="single" w:sz="8" w:space="0" w:color="7F7F7F"/>
              <w:bottom w:val="single" w:sz="8" w:space="0" w:color="000000"/>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SEPAF</w:t>
            </w:r>
          </w:p>
        </w:tc>
        <w:tc>
          <w:tcPr>
            <w:tcW w:w="0" w:type="auto"/>
            <w:vMerge w:val="restart"/>
            <w:tcBorders>
              <w:top w:val="nil"/>
              <w:left w:val="single" w:sz="8" w:space="0" w:color="7F7F7F"/>
              <w:bottom w:val="single" w:sz="8" w:space="0" w:color="000000"/>
              <w:right w:val="single" w:sz="8" w:space="0" w:color="7F7F7F"/>
            </w:tcBorders>
            <w:shd w:val="clear" w:color="auto" w:fill="auto"/>
            <w:vAlign w:val="center"/>
            <w:hideMark/>
          </w:tcPr>
          <w:p w:rsidR="003F2926" w:rsidRPr="00906B9F" w:rsidRDefault="003F2926" w:rsidP="003F2926">
            <w:pPr>
              <w:jc w:val="center"/>
              <w:rPr>
                <w:rFonts w:ascii="Cambria" w:hAnsi="Cambria"/>
                <w:color w:val="000000"/>
                <w:sz w:val="20"/>
                <w:lang w:val="es-MX" w:eastAsia="es-MX"/>
              </w:rPr>
            </w:pPr>
            <w:r w:rsidRPr="00906B9F">
              <w:rPr>
                <w:rFonts w:ascii="Cambria" w:hAnsi="Cambria"/>
                <w:color w:val="000000"/>
                <w:sz w:val="20"/>
                <w:lang w:val="es-MX" w:eastAsia="es-MX"/>
              </w:rPr>
              <w:t>22</w:t>
            </w:r>
          </w:p>
        </w:tc>
        <w:tc>
          <w:tcPr>
            <w:tcW w:w="0" w:type="auto"/>
            <w:vMerge w:val="restart"/>
            <w:tcBorders>
              <w:top w:val="nil"/>
              <w:left w:val="single" w:sz="8" w:space="0" w:color="7F7F7F"/>
              <w:bottom w:val="single" w:sz="8" w:space="0" w:color="000000"/>
              <w:right w:val="single" w:sz="8" w:space="0" w:color="7F7F7F"/>
            </w:tcBorders>
            <w:shd w:val="clear" w:color="auto" w:fill="auto"/>
            <w:vAlign w:val="center"/>
            <w:hideMark/>
          </w:tcPr>
          <w:p w:rsidR="003F2926" w:rsidRPr="00906B9F" w:rsidRDefault="003F2926" w:rsidP="003F2926">
            <w:pPr>
              <w:rPr>
                <w:rFonts w:ascii="Cambria" w:hAnsi="Cambria"/>
                <w:color w:val="000000"/>
                <w:sz w:val="20"/>
                <w:lang w:val="es-MX" w:eastAsia="es-MX"/>
              </w:rPr>
            </w:pPr>
            <w:r w:rsidRPr="00906B9F">
              <w:rPr>
                <w:rFonts w:ascii="Cambria" w:hAnsi="Cambria"/>
                <w:color w:val="000000"/>
                <w:sz w:val="20"/>
                <w:lang w:val="es-MX" w:eastAsia="es-MX"/>
              </w:rPr>
              <w:t>Desarrollo institucional y gobierno efectivo</w:t>
            </w:r>
          </w:p>
        </w:tc>
      </w:tr>
      <w:tr w:rsidR="003F2926" w:rsidRPr="00B774D4" w:rsidTr="003F2926">
        <w:trPr>
          <w:trHeight w:val="517"/>
        </w:trPr>
        <w:tc>
          <w:tcPr>
            <w:tcW w:w="0" w:type="auto"/>
            <w:vMerge/>
            <w:tcBorders>
              <w:top w:val="nil"/>
              <w:left w:val="single" w:sz="8" w:space="0" w:color="auto"/>
              <w:bottom w:val="single" w:sz="8" w:space="0" w:color="000000"/>
              <w:right w:val="single" w:sz="8" w:space="0" w:color="7F7F7F"/>
            </w:tcBorders>
            <w:vAlign w:val="center"/>
            <w:hideMark/>
          </w:tcPr>
          <w:p w:rsidR="003F2926" w:rsidRPr="00906B9F" w:rsidRDefault="003F2926" w:rsidP="003F2926">
            <w:pPr>
              <w:rPr>
                <w:rFonts w:ascii="Cambria" w:hAnsi="Cambria" w:cs="Arial"/>
                <w:color w:val="FFFFFF"/>
                <w:sz w:val="20"/>
                <w:lang w:val="es-MX" w:eastAsia="es-MX"/>
              </w:rPr>
            </w:pPr>
          </w:p>
        </w:tc>
        <w:tc>
          <w:tcPr>
            <w:tcW w:w="0" w:type="auto"/>
            <w:vMerge/>
            <w:tcBorders>
              <w:top w:val="nil"/>
              <w:left w:val="single" w:sz="8" w:space="0" w:color="7F7F7F"/>
              <w:bottom w:val="single" w:sz="8" w:space="0" w:color="000000"/>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nil"/>
              <w:left w:val="single" w:sz="8" w:space="0" w:color="7F7F7F"/>
              <w:bottom w:val="single" w:sz="8" w:space="0" w:color="000000"/>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c>
          <w:tcPr>
            <w:tcW w:w="0" w:type="auto"/>
            <w:vMerge/>
            <w:tcBorders>
              <w:top w:val="nil"/>
              <w:left w:val="single" w:sz="8" w:space="0" w:color="7F7F7F"/>
              <w:bottom w:val="single" w:sz="8" w:space="0" w:color="000000"/>
              <w:right w:val="single" w:sz="8" w:space="0" w:color="7F7F7F"/>
            </w:tcBorders>
            <w:vAlign w:val="center"/>
            <w:hideMark/>
          </w:tcPr>
          <w:p w:rsidR="003F2926" w:rsidRPr="00906B9F" w:rsidRDefault="003F2926" w:rsidP="003F2926">
            <w:pPr>
              <w:rPr>
                <w:rFonts w:ascii="Cambria" w:hAnsi="Cambria"/>
                <w:color w:val="000000"/>
                <w:sz w:val="20"/>
                <w:lang w:val="es-MX" w:eastAsia="es-MX"/>
              </w:rPr>
            </w:pPr>
          </w:p>
        </w:tc>
      </w:tr>
      <w:tr w:rsidR="003F2926" w:rsidRPr="00906B9F" w:rsidTr="00906B9F">
        <w:trPr>
          <w:trHeight w:val="227"/>
        </w:trPr>
        <w:tc>
          <w:tcPr>
            <w:tcW w:w="0" w:type="auto"/>
            <w:tcBorders>
              <w:top w:val="nil"/>
              <w:left w:val="single" w:sz="8" w:space="0" w:color="7F7F7F"/>
              <w:bottom w:val="nil"/>
              <w:right w:val="single" w:sz="8" w:space="0" w:color="7F7F7F"/>
            </w:tcBorders>
            <w:shd w:val="clear" w:color="auto" w:fill="9A57CD"/>
            <w:vAlign w:val="center"/>
            <w:hideMark/>
          </w:tcPr>
          <w:p w:rsidR="003F2926" w:rsidRPr="00906B9F" w:rsidRDefault="003F2926" w:rsidP="00906B9F">
            <w:pPr>
              <w:jc w:val="center"/>
              <w:rPr>
                <w:rFonts w:ascii="Cambria" w:hAnsi="Cambria" w:cs="Arial"/>
                <w:color w:val="FFFFFF" w:themeColor="background1"/>
                <w:sz w:val="20"/>
                <w:lang w:val="es-MX" w:eastAsia="es-MX"/>
              </w:rPr>
            </w:pPr>
            <w:r w:rsidRPr="00906B9F">
              <w:rPr>
                <w:rFonts w:ascii="Cambria" w:hAnsi="Cambria" w:cs="Arial"/>
                <w:color w:val="FFFFFF" w:themeColor="background1"/>
                <w:sz w:val="20"/>
                <w:lang w:val="es-MX" w:eastAsia="es-MX"/>
              </w:rPr>
              <w:t xml:space="preserve">Transversales </w:t>
            </w:r>
          </w:p>
        </w:tc>
        <w:tc>
          <w:tcPr>
            <w:tcW w:w="0" w:type="auto"/>
            <w:tcBorders>
              <w:top w:val="nil"/>
              <w:left w:val="nil"/>
              <w:bottom w:val="nil"/>
              <w:right w:val="nil"/>
            </w:tcBorders>
            <w:shd w:val="clear" w:color="auto" w:fill="9A57CD"/>
            <w:noWrap/>
            <w:vAlign w:val="bottom"/>
            <w:hideMark/>
          </w:tcPr>
          <w:p w:rsidR="003F2926" w:rsidRPr="00906B9F" w:rsidRDefault="003F2926" w:rsidP="00906B9F">
            <w:pPr>
              <w:jc w:val="center"/>
              <w:rPr>
                <w:rFonts w:ascii="Cambria" w:hAnsi="Cambria" w:cs="Arial"/>
                <w:color w:val="FFFFFF" w:themeColor="background1"/>
                <w:sz w:val="20"/>
                <w:lang w:val="es-MX" w:eastAsia="es-MX"/>
              </w:rPr>
            </w:pPr>
          </w:p>
        </w:tc>
        <w:tc>
          <w:tcPr>
            <w:tcW w:w="0" w:type="auto"/>
            <w:tcBorders>
              <w:top w:val="nil"/>
              <w:left w:val="nil"/>
              <w:bottom w:val="nil"/>
              <w:right w:val="nil"/>
            </w:tcBorders>
            <w:shd w:val="clear" w:color="auto" w:fill="9A57CD"/>
            <w:noWrap/>
            <w:vAlign w:val="bottom"/>
            <w:hideMark/>
          </w:tcPr>
          <w:p w:rsidR="003F2926" w:rsidRPr="00906B9F" w:rsidRDefault="003F2926" w:rsidP="00906B9F">
            <w:pPr>
              <w:jc w:val="center"/>
              <w:rPr>
                <w:rFonts w:ascii="Cambria" w:hAnsi="Cambria" w:cs="Arial"/>
                <w:color w:val="FFFFFF" w:themeColor="background1"/>
                <w:sz w:val="20"/>
                <w:lang w:val="es-MX" w:eastAsia="es-MX"/>
              </w:rPr>
            </w:pPr>
          </w:p>
        </w:tc>
        <w:tc>
          <w:tcPr>
            <w:tcW w:w="0" w:type="auto"/>
            <w:tcBorders>
              <w:top w:val="nil"/>
              <w:left w:val="nil"/>
              <w:bottom w:val="nil"/>
              <w:right w:val="nil"/>
            </w:tcBorders>
            <w:shd w:val="clear" w:color="auto" w:fill="9A57CD"/>
            <w:noWrap/>
            <w:vAlign w:val="bottom"/>
            <w:hideMark/>
          </w:tcPr>
          <w:p w:rsidR="003F2926" w:rsidRPr="00906B9F" w:rsidRDefault="003F2926" w:rsidP="00906B9F">
            <w:pPr>
              <w:jc w:val="center"/>
              <w:rPr>
                <w:rFonts w:ascii="Cambria" w:hAnsi="Cambria" w:cs="Arial"/>
                <w:color w:val="FFFFFF" w:themeColor="background1"/>
                <w:sz w:val="20"/>
                <w:lang w:val="es-MX" w:eastAsia="es-MX"/>
              </w:rPr>
            </w:pPr>
          </w:p>
        </w:tc>
      </w:tr>
    </w:tbl>
    <w:p w:rsidR="00906B9F" w:rsidRDefault="00906B9F" w:rsidP="00906B9F">
      <w:bookmarkStart w:id="41" w:name="_Toc449527915"/>
      <w:r>
        <w:br w:type="page"/>
      </w:r>
    </w:p>
    <w:p w:rsidR="003F2926" w:rsidRPr="00BB4378" w:rsidRDefault="003F2926" w:rsidP="003F2926">
      <w:pPr>
        <w:pStyle w:val="Ttulo2"/>
        <w:rPr>
          <w:color w:val="auto"/>
          <w:sz w:val="24"/>
        </w:rPr>
      </w:pPr>
      <w:r w:rsidRPr="00BB4378">
        <w:rPr>
          <w:color w:val="auto"/>
          <w:sz w:val="24"/>
        </w:rPr>
        <w:lastRenderedPageBreak/>
        <w:t>Glosario y siglas</w:t>
      </w:r>
      <w:bookmarkEnd w:id="41"/>
    </w:p>
    <w:p w:rsidR="003F2926" w:rsidRDefault="003F2926" w:rsidP="003F2926"/>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7455"/>
      </w:tblGrid>
      <w:tr w:rsidR="003F2926" w:rsidTr="003F2926">
        <w:trPr>
          <w:trHeight w:val="128"/>
        </w:trPr>
        <w:tc>
          <w:tcPr>
            <w:tcW w:w="1384" w:type="dxa"/>
          </w:tcPr>
          <w:p w:rsidR="003F2926" w:rsidRPr="00EC6369" w:rsidRDefault="003F2926" w:rsidP="003F2926">
            <w:pPr>
              <w:spacing w:beforeLines="20" w:before="48" w:afterLines="20" w:after="48"/>
            </w:pPr>
            <w:r w:rsidRPr="00EC6369">
              <w:t>CEAJ</w:t>
            </w:r>
          </w:p>
        </w:tc>
        <w:tc>
          <w:tcPr>
            <w:tcW w:w="7594" w:type="dxa"/>
          </w:tcPr>
          <w:p w:rsidR="003F2926" w:rsidRPr="00EC6369" w:rsidRDefault="003F2926" w:rsidP="003F2926">
            <w:pPr>
              <w:spacing w:beforeLines="20" w:before="48" w:afterLines="20" w:after="48"/>
            </w:pPr>
            <w:r w:rsidRPr="00EC6369">
              <w:t>Comisión Estatal del Agua de Jalisco</w:t>
            </w:r>
          </w:p>
        </w:tc>
      </w:tr>
      <w:tr w:rsidR="003F2926" w:rsidTr="003F2926">
        <w:tc>
          <w:tcPr>
            <w:tcW w:w="1384" w:type="dxa"/>
          </w:tcPr>
          <w:p w:rsidR="003F2926" w:rsidRPr="00EC6369" w:rsidRDefault="003F2926" w:rsidP="003F2926">
            <w:pPr>
              <w:spacing w:beforeLines="20" w:before="48" w:afterLines="20" w:after="48"/>
            </w:pPr>
            <w:r>
              <w:t>CEDETEM</w:t>
            </w:r>
          </w:p>
        </w:tc>
        <w:tc>
          <w:tcPr>
            <w:tcW w:w="7594" w:type="dxa"/>
          </w:tcPr>
          <w:p w:rsidR="003F2926" w:rsidRPr="00EC6369" w:rsidRDefault="003F2926" w:rsidP="003F2926">
            <w:pPr>
              <w:spacing w:beforeLines="20" w:before="48" w:afterLines="20" w:after="48"/>
            </w:pPr>
            <w:r>
              <w:t>Centro de Desarrollo Tecnológico de Especies Marinas</w:t>
            </w:r>
          </w:p>
        </w:tc>
      </w:tr>
      <w:tr w:rsidR="003F2926" w:rsidTr="003F2926">
        <w:trPr>
          <w:trHeight w:val="128"/>
        </w:trPr>
        <w:tc>
          <w:tcPr>
            <w:tcW w:w="1384" w:type="dxa"/>
          </w:tcPr>
          <w:p w:rsidR="003F2926" w:rsidRPr="00EC6369" w:rsidRDefault="003F2926" w:rsidP="003F2926">
            <w:pPr>
              <w:spacing w:beforeLines="20" w:before="48" w:afterLines="20" w:after="48"/>
            </w:pPr>
            <w:r w:rsidRPr="00EC6369">
              <w:t>CEIEG</w:t>
            </w:r>
          </w:p>
        </w:tc>
        <w:tc>
          <w:tcPr>
            <w:tcW w:w="7594" w:type="dxa"/>
          </w:tcPr>
          <w:p w:rsidR="003F2926" w:rsidRPr="00EC6369" w:rsidRDefault="003F2926" w:rsidP="003F2926">
            <w:pPr>
              <w:spacing w:beforeLines="20" w:before="48" w:afterLines="20" w:after="48"/>
            </w:pPr>
            <w:r w:rsidRPr="00EC6369">
              <w:t>Comité Estatal de Información Estadística y Geográfica</w:t>
            </w:r>
          </w:p>
        </w:tc>
      </w:tr>
      <w:tr w:rsidR="003F2926" w:rsidTr="003F2926">
        <w:tc>
          <w:tcPr>
            <w:tcW w:w="1384" w:type="dxa"/>
          </w:tcPr>
          <w:p w:rsidR="003F2926" w:rsidRPr="00EC6369" w:rsidRDefault="003F2926" w:rsidP="003F2926">
            <w:pPr>
              <w:spacing w:beforeLines="20" w:before="48" w:afterLines="20" w:after="48"/>
            </w:pPr>
            <w:r w:rsidRPr="00EC6369">
              <w:t>CODE</w:t>
            </w:r>
          </w:p>
        </w:tc>
        <w:tc>
          <w:tcPr>
            <w:tcW w:w="7594" w:type="dxa"/>
          </w:tcPr>
          <w:p w:rsidR="003F2926" w:rsidRPr="00EC6369" w:rsidRDefault="003F2926" w:rsidP="003F2926">
            <w:pPr>
              <w:spacing w:beforeLines="20" w:before="48" w:afterLines="20" w:after="48"/>
            </w:pPr>
            <w:r w:rsidRPr="00EC6369">
              <w:t>Consejo Estatal del Deporte</w:t>
            </w:r>
          </w:p>
        </w:tc>
      </w:tr>
      <w:tr w:rsidR="003F2926" w:rsidTr="003F2926">
        <w:tc>
          <w:tcPr>
            <w:tcW w:w="1384" w:type="dxa"/>
          </w:tcPr>
          <w:p w:rsidR="003F2926" w:rsidRPr="00EC6369" w:rsidRDefault="003F2926" w:rsidP="003F2926">
            <w:pPr>
              <w:spacing w:beforeLines="20" w:before="48" w:afterLines="20" w:after="48"/>
            </w:pPr>
            <w:r w:rsidRPr="00EC6369">
              <w:t>COEPO</w:t>
            </w:r>
          </w:p>
        </w:tc>
        <w:tc>
          <w:tcPr>
            <w:tcW w:w="7594" w:type="dxa"/>
          </w:tcPr>
          <w:p w:rsidR="003F2926" w:rsidRPr="00EC6369" w:rsidRDefault="003F2926" w:rsidP="003F2926">
            <w:pPr>
              <w:spacing w:beforeLines="20" w:before="48" w:afterLines="20" w:after="48"/>
            </w:pPr>
            <w:r w:rsidRPr="00EC6369">
              <w:t>Consejo Estatal de Población (organismo extinto)</w:t>
            </w:r>
          </w:p>
        </w:tc>
      </w:tr>
      <w:tr w:rsidR="003F2926" w:rsidTr="003F2926">
        <w:tc>
          <w:tcPr>
            <w:tcW w:w="1384" w:type="dxa"/>
          </w:tcPr>
          <w:p w:rsidR="003F2926" w:rsidRPr="00EC6369" w:rsidRDefault="003F2926" w:rsidP="003F2926">
            <w:pPr>
              <w:spacing w:beforeLines="20" w:before="48" w:afterLines="20" w:after="48"/>
            </w:pPr>
            <w:r w:rsidRPr="00EC6369">
              <w:t>CONAPO</w:t>
            </w:r>
          </w:p>
        </w:tc>
        <w:tc>
          <w:tcPr>
            <w:tcW w:w="7594" w:type="dxa"/>
          </w:tcPr>
          <w:p w:rsidR="003F2926" w:rsidRPr="00EC6369" w:rsidRDefault="003F2926" w:rsidP="003F2926">
            <w:pPr>
              <w:spacing w:beforeLines="20" w:before="48" w:afterLines="20" w:after="48"/>
            </w:pPr>
            <w:r w:rsidRPr="00EC6369">
              <w:t>Consejo Nacional de Población</w:t>
            </w:r>
          </w:p>
        </w:tc>
      </w:tr>
      <w:tr w:rsidR="003F2926" w:rsidTr="003F2926">
        <w:tc>
          <w:tcPr>
            <w:tcW w:w="1384" w:type="dxa"/>
          </w:tcPr>
          <w:p w:rsidR="003F2926" w:rsidRPr="00EC6369" w:rsidRDefault="003F2926" w:rsidP="003F2926">
            <w:pPr>
              <w:spacing w:beforeLines="20" w:before="48" w:afterLines="20" w:after="48"/>
            </w:pPr>
            <w:r>
              <w:t>SC</w:t>
            </w:r>
          </w:p>
        </w:tc>
        <w:tc>
          <w:tcPr>
            <w:tcW w:w="7594" w:type="dxa"/>
          </w:tcPr>
          <w:p w:rsidR="003F2926" w:rsidRPr="00EC6369" w:rsidRDefault="003F2926" w:rsidP="003F2926">
            <w:pPr>
              <w:spacing w:beforeLines="20" w:before="48" w:afterLines="20" w:after="48"/>
            </w:pPr>
            <w:r w:rsidRPr="00EC6369">
              <w:t>Secretaría de Cultura</w:t>
            </w:r>
          </w:p>
        </w:tc>
      </w:tr>
      <w:tr w:rsidR="003F2926" w:rsidTr="003F2926">
        <w:tc>
          <w:tcPr>
            <w:tcW w:w="1384" w:type="dxa"/>
          </w:tcPr>
          <w:p w:rsidR="003F2926" w:rsidRPr="00EC6369" w:rsidRDefault="003F2926" w:rsidP="003F2926">
            <w:pPr>
              <w:spacing w:beforeLines="20" w:before="48" w:afterLines="20" w:after="48"/>
            </w:pPr>
            <w:r w:rsidRPr="00EC6369">
              <w:t>DIF Jalisco</w:t>
            </w:r>
          </w:p>
        </w:tc>
        <w:tc>
          <w:tcPr>
            <w:tcW w:w="7594" w:type="dxa"/>
          </w:tcPr>
          <w:p w:rsidR="003F2926" w:rsidRPr="00EC6369" w:rsidRDefault="003F2926" w:rsidP="003F2926">
            <w:pPr>
              <w:spacing w:beforeLines="20" w:before="48" w:afterLines="20" w:after="48"/>
            </w:pPr>
            <w:r w:rsidRPr="00EC6369">
              <w:t>Sistema para el Desarrollo Integral de la Familia</w:t>
            </w:r>
          </w:p>
        </w:tc>
      </w:tr>
      <w:tr w:rsidR="003F2926" w:rsidTr="003F2926">
        <w:tc>
          <w:tcPr>
            <w:tcW w:w="1384" w:type="dxa"/>
          </w:tcPr>
          <w:p w:rsidR="003F2926" w:rsidRPr="00EC6369" w:rsidRDefault="003F2926" w:rsidP="003F2926">
            <w:pPr>
              <w:spacing w:beforeLines="20" w:before="48" w:afterLines="20" w:after="48"/>
            </w:pPr>
            <w:r w:rsidRPr="00EC6369">
              <w:t>FGE</w:t>
            </w:r>
          </w:p>
        </w:tc>
        <w:tc>
          <w:tcPr>
            <w:tcW w:w="7594" w:type="dxa"/>
          </w:tcPr>
          <w:p w:rsidR="003F2926" w:rsidRPr="00EC6369" w:rsidRDefault="003F2926" w:rsidP="003F2926">
            <w:pPr>
              <w:spacing w:beforeLines="20" w:before="48" w:afterLines="20" w:after="48"/>
            </w:pPr>
            <w:r w:rsidRPr="00EC6369">
              <w:t>Fiscalía General del Estado</w:t>
            </w:r>
          </w:p>
        </w:tc>
      </w:tr>
      <w:tr w:rsidR="003F2926" w:rsidTr="003F2926">
        <w:tc>
          <w:tcPr>
            <w:tcW w:w="1384" w:type="dxa"/>
          </w:tcPr>
          <w:p w:rsidR="003F2926" w:rsidRPr="00EC6369" w:rsidRDefault="003F2926" w:rsidP="003F2926">
            <w:pPr>
              <w:spacing w:beforeLines="20" w:before="48" w:afterLines="20" w:after="48"/>
            </w:pPr>
            <w:r w:rsidRPr="00EC6369">
              <w:t>IIEG</w:t>
            </w:r>
          </w:p>
        </w:tc>
        <w:tc>
          <w:tcPr>
            <w:tcW w:w="7594" w:type="dxa"/>
          </w:tcPr>
          <w:p w:rsidR="003F2926" w:rsidRPr="00EC6369" w:rsidRDefault="003F2926" w:rsidP="003F2926">
            <w:pPr>
              <w:spacing w:beforeLines="20" w:before="48" w:afterLines="20" w:after="48"/>
            </w:pPr>
            <w:r w:rsidRPr="00EC6369">
              <w:t>Instituto de Información Estadística y Geográfica del Estado de Jalisco</w:t>
            </w:r>
          </w:p>
        </w:tc>
      </w:tr>
      <w:tr w:rsidR="003F2926" w:rsidTr="003F2926">
        <w:tc>
          <w:tcPr>
            <w:tcW w:w="1384" w:type="dxa"/>
          </w:tcPr>
          <w:p w:rsidR="003F2926" w:rsidRPr="00EC6369" w:rsidRDefault="003F2926" w:rsidP="003F2926">
            <w:pPr>
              <w:spacing w:beforeLines="20" w:before="48" w:afterLines="20" w:after="48"/>
            </w:pPr>
            <w:r>
              <w:t>ITEI</w:t>
            </w:r>
          </w:p>
        </w:tc>
        <w:tc>
          <w:tcPr>
            <w:tcW w:w="7594" w:type="dxa"/>
          </w:tcPr>
          <w:p w:rsidR="003F2926" w:rsidRPr="00EC6369" w:rsidRDefault="003F2926" w:rsidP="003F2926">
            <w:pPr>
              <w:spacing w:beforeLines="20" w:before="48" w:afterLines="20" w:after="48"/>
            </w:pPr>
            <w:r>
              <w:t>Instituto de Transparencia e Información Pública de Jalisco</w:t>
            </w:r>
          </w:p>
        </w:tc>
      </w:tr>
      <w:tr w:rsidR="003F2926" w:rsidTr="003F2926">
        <w:tc>
          <w:tcPr>
            <w:tcW w:w="1384" w:type="dxa"/>
          </w:tcPr>
          <w:p w:rsidR="003F2926" w:rsidRPr="00EC6369" w:rsidRDefault="003F2926" w:rsidP="003F2926">
            <w:pPr>
              <w:spacing w:beforeLines="20" w:before="48" w:afterLines="20" w:after="48"/>
            </w:pPr>
            <w:r w:rsidRPr="00EC6369">
              <w:t>IITEJ</w:t>
            </w:r>
          </w:p>
        </w:tc>
        <w:tc>
          <w:tcPr>
            <w:tcW w:w="7594" w:type="dxa"/>
          </w:tcPr>
          <w:p w:rsidR="003F2926" w:rsidRPr="00EC6369" w:rsidRDefault="003F2926" w:rsidP="003F2926">
            <w:pPr>
              <w:spacing w:beforeLines="20" w:before="48" w:afterLines="20" w:after="48"/>
            </w:pPr>
            <w:r w:rsidRPr="00EC6369">
              <w:t>Instituto de Información Territorial del Estado de Jalisco (extinto)</w:t>
            </w:r>
          </w:p>
        </w:tc>
      </w:tr>
      <w:tr w:rsidR="003F2926" w:rsidTr="003F2926">
        <w:tc>
          <w:tcPr>
            <w:tcW w:w="1384" w:type="dxa"/>
          </w:tcPr>
          <w:p w:rsidR="003F2926" w:rsidRPr="00EC6369" w:rsidRDefault="003F2926" w:rsidP="003F2926">
            <w:pPr>
              <w:spacing w:beforeLines="20" w:before="48" w:afterLines="20" w:after="48"/>
            </w:pPr>
            <w:r w:rsidRPr="00EC6369">
              <w:t>IJM</w:t>
            </w:r>
          </w:p>
        </w:tc>
        <w:tc>
          <w:tcPr>
            <w:tcW w:w="7594" w:type="dxa"/>
          </w:tcPr>
          <w:p w:rsidR="003F2926" w:rsidRPr="00EC6369" w:rsidRDefault="003F2926" w:rsidP="003F2926">
            <w:pPr>
              <w:spacing w:beforeLines="20" w:before="48" w:afterLines="20" w:after="48"/>
            </w:pPr>
            <w:r w:rsidRPr="00EC6369">
              <w:t>Instituto Jalisciense de las mujeres</w:t>
            </w:r>
          </w:p>
        </w:tc>
      </w:tr>
      <w:tr w:rsidR="003F2926" w:rsidTr="003F2926">
        <w:tc>
          <w:tcPr>
            <w:tcW w:w="1384" w:type="dxa"/>
          </w:tcPr>
          <w:p w:rsidR="003F2926" w:rsidRPr="00EC6369" w:rsidRDefault="003F2926" w:rsidP="003F2926">
            <w:pPr>
              <w:spacing w:beforeLines="20" w:before="48" w:afterLines="20" w:after="48"/>
            </w:pPr>
            <w:r w:rsidRPr="00EC6369">
              <w:t>INEGI</w:t>
            </w:r>
          </w:p>
        </w:tc>
        <w:tc>
          <w:tcPr>
            <w:tcW w:w="7594" w:type="dxa"/>
          </w:tcPr>
          <w:p w:rsidR="003F2926" w:rsidRPr="00EC6369" w:rsidRDefault="003F2926" w:rsidP="003F2926">
            <w:pPr>
              <w:spacing w:beforeLines="20" w:before="48" w:afterLines="20" w:after="48"/>
            </w:pPr>
            <w:r w:rsidRPr="00EC6369">
              <w:t>Instituto Nacional de Estadística y Geografía</w:t>
            </w:r>
          </w:p>
        </w:tc>
      </w:tr>
      <w:tr w:rsidR="003F2926" w:rsidTr="003F2926">
        <w:tc>
          <w:tcPr>
            <w:tcW w:w="1384" w:type="dxa"/>
          </w:tcPr>
          <w:p w:rsidR="003F2926" w:rsidRPr="00EC6369" w:rsidRDefault="003F2926" w:rsidP="003F2926">
            <w:pPr>
              <w:spacing w:beforeLines="20" w:before="48" w:afterLines="20" w:after="48"/>
            </w:pPr>
            <w:r>
              <w:t>JICOSUR</w:t>
            </w:r>
          </w:p>
        </w:tc>
        <w:tc>
          <w:tcPr>
            <w:tcW w:w="7594" w:type="dxa"/>
          </w:tcPr>
          <w:p w:rsidR="003F2926" w:rsidRPr="00EC6369" w:rsidRDefault="003F2926" w:rsidP="003F2926">
            <w:pPr>
              <w:spacing w:beforeLines="20" w:before="48" w:afterLines="20" w:after="48"/>
            </w:pPr>
            <w:r>
              <w:t>Junta Intermunicipal de la Costa Sur</w:t>
            </w:r>
          </w:p>
        </w:tc>
      </w:tr>
      <w:tr w:rsidR="003F2926" w:rsidTr="003F2926">
        <w:tc>
          <w:tcPr>
            <w:tcW w:w="1384" w:type="dxa"/>
          </w:tcPr>
          <w:p w:rsidR="003F2926" w:rsidRPr="00EC6369" w:rsidRDefault="003F2926" w:rsidP="003F2926">
            <w:pPr>
              <w:spacing w:beforeLines="20" w:before="48" w:afterLines="20" w:after="48"/>
            </w:pPr>
            <w:r>
              <w:t>JISOC</w:t>
            </w:r>
          </w:p>
        </w:tc>
        <w:tc>
          <w:tcPr>
            <w:tcW w:w="7594" w:type="dxa"/>
          </w:tcPr>
          <w:p w:rsidR="003F2926" w:rsidRPr="00EC6369" w:rsidRDefault="003F2926" w:rsidP="003F2926">
            <w:pPr>
              <w:spacing w:beforeLines="20" w:before="48" w:afterLines="20" w:after="48"/>
            </w:pPr>
            <w:r>
              <w:t>Junta Intermunicipal de la Sierra Occidental</w:t>
            </w:r>
          </w:p>
        </w:tc>
      </w:tr>
      <w:tr w:rsidR="003F2926" w:rsidTr="003F2926">
        <w:tc>
          <w:tcPr>
            <w:tcW w:w="1384" w:type="dxa"/>
          </w:tcPr>
          <w:p w:rsidR="003F2926" w:rsidRPr="00EC6369" w:rsidRDefault="003F2926" w:rsidP="003F2926">
            <w:pPr>
              <w:spacing w:beforeLines="20" w:before="48" w:afterLines="20" w:after="48"/>
            </w:pPr>
            <w:r>
              <w:t>SEMOV</w:t>
            </w:r>
          </w:p>
        </w:tc>
        <w:tc>
          <w:tcPr>
            <w:tcW w:w="7594" w:type="dxa"/>
          </w:tcPr>
          <w:p w:rsidR="003F2926" w:rsidRPr="00EC6369" w:rsidRDefault="003F2926" w:rsidP="003F2926">
            <w:pPr>
              <w:spacing w:beforeLines="20" w:before="48" w:afterLines="20" w:after="48"/>
            </w:pPr>
            <w:r w:rsidRPr="00EC6369">
              <w:t>Secretaría de Movilidad</w:t>
            </w:r>
          </w:p>
        </w:tc>
      </w:tr>
      <w:tr w:rsidR="003F2926" w:rsidTr="003F2926">
        <w:tc>
          <w:tcPr>
            <w:tcW w:w="1384" w:type="dxa"/>
          </w:tcPr>
          <w:p w:rsidR="003F2926" w:rsidRPr="00EC6369" w:rsidRDefault="003F2926" w:rsidP="003F2926">
            <w:pPr>
              <w:spacing w:beforeLines="20" w:before="48" w:afterLines="20" w:after="48"/>
            </w:pPr>
            <w:r>
              <w:t>PED</w:t>
            </w:r>
          </w:p>
        </w:tc>
        <w:tc>
          <w:tcPr>
            <w:tcW w:w="7594" w:type="dxa"/>
          </w:tcPr>
          <w:p w:rsidR="003F2926" w:rsidRPr="00EC6369" w:rsidRDefault="003F2926" w:rsidP="003F2926">
            <w:pPr>
              <w:spacing w:beforeLines="20" w:before="48" w:afterLines="20" w:after="48"/>
            </w:pPr>
            <w:r>
              <w:t>Plan Estatal de Desarrollo</w:t>
            </w:r>
          </w:p>
        </w:tc>
      </w:tr>
      <w:tr w:rsidR="003F2926" w:rsidTr="003F2926">
        <w:tc>
          <w:tcPr>
            <w:tcW w:w="1384" w:type="dxa"/>
          </w:tcPr>
          <w:p w:rsidR="003F2926" w:rsidRPr="00EC6369" w:rsidRDefault="003F2926" w:rsidP="003F2926">
            <w:pPr>
              <w:spacing w:beforeLines="20" w:before="48" w:afterLines="20" w:after="48"/>
            </w:pPr>
            <w:r w:rsidRPr="00EC6369">
              <w:t>SEDECO</w:t>
            </w:r>
          </w:p>
        </w:tc>
        <w:tc>
          <w:tcPr>
            <w:tcW w:w="7594" w:type="dxa"/>
          </w:tcPr>
          <w:p w:rsidR="003F2926" w:rsidRPr="00EC6369" w:rsidRDefault="003F2926" w:rsidP="003F2926">
            <w:pPr>
              <w:spacing w:beforeLines="20" w:before="48" w:afterLines="20" w:after="48"/>
            </w:pPr>
            <w:r w:rsidRPr="00EC6369">
              <w:t>Secretaria de Desarrollo Económico</w:t>
            </w:r>
          </w:p>
        </w:tc>
      </w:tr>
      <w:tr w:rsidR="003F2926" w:rsidTr="003F2926">
        <w:tc>
          <w:tcPr>
            <w:tcW w:w="1384" w:type="dxa"/>
          </w:tcPr>
          <w:p w:rsidR="003F2926" w:rsidRPr="00EC6369" w:rsidRDefault="003F2926" w:rsidP="003F2926">
            <w:pPr>
              <w:spacing w:beforeLines="20" w:before="48" w:afterLines="20" w:after="48"/>
            </w:pPr>
            <w:r w:rsidRPr="00EC6369">
              <w:t>SEDER</w:t>
            </w:r>
          </w:p>
        </w:tc>
        <w:tc>
          <w:tcPr>
            <w:tcW w:w="7594" w:type="dxa"/>
          </w:tcPr>
          <w:p w:rsidR="003F2926" w:rsidRPr="00EC6369" w:rsidRDefault="003F2926" w:rsidP="003F2926">
            <w:pPr>
              <w:spacing w:beforeLines="20" w:before="48" w:afterLines="20" w:after="48"/>
            </w:pPr>
            <w:r w:rsidRPr="00EC6369">
              <w:t>Secretaría de Desarrollo rural</w:t>
            </w:r>
          </w:p>
        </w:tc>
      </w:tr>
      <w:tr w:rsidR="003F2926" w:rsidTr="003F2926">
        <w:tc>
          <w:tcPr>
            <w:tcW w:w="1384" w:type="dxa"/>
          </w:tcPr>
          <w:p w:rsidR="003F2926" w:rsidRPr="00EC6369" w:rsidRDefault="003F2926" w:rsidP="003F2926">
            <w:pPr>
              <w:spacing w:beforeLines="20" w:before="48" w:afterLines="20" w:after="48"/>
            </w:pPr>
            <w:r w:rsidRPr="00EC6369">
              <w:t>SEDIS</w:t>
            </w:r>
          </w:p>
        </w:tc>
        <w:tc>
          <w:tcPr>
            <w:tcW w:w="7594" w:type="dxa"/>
          </w:tcPr>
          <w:p w:rsidR="003F2926" w:rsidRPr="00EC6369" w:rsidRDefault="003F2926" w:rsidP="003F2926">
            <w:pPr>
              <w:spacing w:beforeLines="20" w:before="48" w:afterLines="20" w:after="48"/>
            </w:pPr>
            <w:r w:rsidRPr="00EC6369">
              <w:t>Secretaría de Desarrollo e Integración social</w:t>
            </w:r>
          </w:p>
        </w:tc>
      </w:tr>
      <w:tr w:rsidR="003F2926" w:rsidTr="003F2926">
        <w:tc>
          <w:tcPr>
            <w:tcW w:w="1384" w:type="dxa"/>
          </w:tcPr>
          <w:p w:rsidR="003F2926" w:rsidRPr="00EC6369" w:rsidRDefault="003F2926" w:rsidP="003F2926">
            <w:pPr>
              <w:spacing w:beforeLines="20" w:before="48" w:afterLines="20" w:after="48"/>
            </w:pPr>
            <w:r w:rsidRPr="00EC6369">
              <w:t>SEIJAL</w:t>
            </w:r>
          </w:p>
        </w:tc>
        <w:tc>
          <w:tcPr>
            <w:tcW w:w="7594" w:type="dxa"/>
          </w:tcPr>
          <w:p w:rsidR="003F2926" w:rsidRPr="00EC6369" w:rsidRDefault="003F2926" w:rsidP="003F2926">
            <w:pPr>
              <w:spacing w:beforeLines="20" w:before="48" w:afterLines="20" w:after="48"/>
            </w:pPr>
            <w:r w:rsidRPr="00EC6369">
              <w:t>Sistema de Información Jalisco (extinto)</w:t>
            </w:r>
          </w:p>
        </w:tc>
      </w:tr>
      <w:tr w:rsidR="003F2926" w:rsidTr="003F2926">
        <w:tc>
          <w:tcPr>
            <w:tcW w:w="1384" w:type="dxa"/>
          </w:tcPr>
          <w:p w:rsidR="003F2926" w:rsidRPr="00EC6369" w:rsidRDefault="003F2926" w:rsidP="003F2926">
            <w:pPr>
              <w:spacing w:beforeLines="20" w:before="48" w:afterLines="20" w:after="48"/>
            </w:pPr>
            <w:r w:rsidRPr="00EC6369">
              <w:t>SEJ</w:t>
            </w:r>
          </w:p>
        </w:tc>
        <w:tc>
          <w:tcPr>
            <w:tcW w:w="7594" w:type="dxa"/>
          </w:tcPr>
          <w:p w:rsidR="003F2926" w:rsidRPr="00EC6369" w:rsidRDefault="003F2926" w:rsidP="003F2926">
            <w:pPr>
              <w:spacing w:beforeLines="20" w:before="48" w:afterLines="20" w:after="48"/>
            </w:pPr>
            <w:r w:rsidRPr="00EC6369">
              <w:t>Secretaría de Educación Jalisco</w:t>
            </w:r>
          </w:p>
        </w:tc>
      </w:tr>
      <w:tr w:rsidR="003F2926" w:rsidRPr="00BC0BE3" w:rsidTr="003F2926">
        <w:tc>
          <w:tcPr>
            <w:tcW w:w="1384" w:type="dxa"/>
          </w:tcPr>
          <w:p w:rsidR="003F2926" w:rsidRPr="00EC6369" w:rsidRDefault="003F2926" w:rsidP="003F2926">
            <w:pPr>
              <w:spacing w:beforeLines="20" w:before="48" w:afterLines="20" w:after="48"/>
            </w:pPr>
            <w:r w:rsidRPr="00EC6369">
              <w:t>SEMADET</w:t>
            </w:r>
          </w:p>
        </w:tc>
        <w:tc>
          <w:tcPr>
            <w:tcW w:w="7594" w:type="dxa"/>
          </w:tcPr>
          <w:p w:rsidR="003F2926" w:rsidRPr="00EC6369" w:rsidRDefault="003F2926" w:rsidP="003F2926">
            <w:pPr>
              <w:spacing w:beforeLines="20" w:before="48" w:afterLines="20" w:after="48"/>
            </w:pPr>
            <w:r w:rsidRPr="00EC6369">
              <w:t>Secretaría de Medio Ambiente y Desarrollo Territorial</w:t>
            </w:r>
          </w:p>
        </w:tc>
      </w:tr>
      <w:tr w:rsidR="003F2926" w:rsidTr="003F2926">
        <w:tc>
          <w:tcPr>
            <w:tcW w:w="1384" w:type="dxa"/>
          </w:tcPr>
          <w:p w:rsidR="003F2926" w:rsidRPr="00EC6369" w:rsidRDefault="003F2926" w:rsidP="003F2926">
            <w:pPr>
              <w:spacing w:beforeLines="20" w:before="48" w:afterLines="20" w:after="48"/>
            </w:pPr>
            <w:r w:rsidRPr="00EC6369">
              <w:t>SEPAF</w:t>
            </w:r>
          </w:p>
        </w:tc>
        <w:tc>
          <w:tcPr>
            <w:tcW w:w="7594" w:type="dxa"/>
          </w:tcPr>
          <w:p w:rsidR="003F2926" w:rsidRPr="00EC6369" w:rsidRDefault="003F2926" w:rsidP="003F2926">
            <w:pPr>
              <w:spacing w:beforeLines="20" w:before="48" w:afterLines="20" w:after="48"/>
            </w:pPr>
            <w:r w:rsidRPr="00EC6369">
              <w:t>Secretarí</w:t>
            </w:r>
            <w:r>
              <w:t>a de Planeación, Administ</w:t>
            </w:r>
            <w:r w:rsidRPr="00EC6369">
              <w:t>ración y Finanzas</w:t>
            </w:r>
          </w:p>
        </w:tc>
      </w:tr>
      <w:tr w:rsidR="003F2926" w:rsidTr="003F2926">
        <w:tc>
          <w:tcPr>
            <w:tcW w:w="1384" w:type="dxa"/>
          </w:tcPr>
          <w:p w:rsidR="003F2926" w:rsidRPr="00EC6369" w:rsidRDefault="003F2926" w:rsidP="003F2926">
            <w:pPr>
              <w:spacing w:beforeLines="20" w:before="48" w:afterLines="20" w:after="48"/>
            </w:pPr>
            <w:r w:rsidRPr="00EC6369">
              <w:t>SGG</w:t>
            </w:r>
          </w:p>
        </w:tc>
        <w:tc>
          <w:tcPr>
            <w:tcW w:w="7594" w:type="dxa"/>
          </w:tcPr>
          <w:p w:rsidR="003F2926" w:rsidRPr="00EC6369" w:rsidRDefault="003F2926" w:rsidP="003F2926">
            <w:pPr>
              <w:spacing w:beforeLines="20" w:before="48" w:afterLines="20" w:after="48"/>
            </w:pPr>
            <w:r w:rsidRPr="00EC6369">
              <w:t>Secretaría General de Gobierno</w:t>
            </w:r>
          </w:p>
        </w:tc>
      </w:tr>
      <w:tr w:rsidR="003F2926" w:rsidTr="003F2926">
        <w:tc>
          <w:tcPr>
            <w:tcW w:w="1384" w:type="dxa"/>
          </w:tcPr>
          <w:p w:rsidR="003F2926" w:rsidRPr="00EC6369" w:rsidRDefault="003F2926" w:rsidP="003F2926">
            <w:pPr>
              <w:spacing w:beforeLines="20" w:before="48" w:afterLines="20" w:after="48"/>
            </w:pPr>
            <w:r w:rsidRPr="00EC6369">
              <w:t>SICyT</w:t>
            </w:r>
          </w:p>
        </w:tc>
        <w:tc>
          <w:tcPr>
            <w:tcW w:w="7594" w:type="dxa"/>
          </w:tcPr>
          <w:p w:rsidR="003F2926" w:rsidRPr="00EC6369" w:rsidRDefault="003F2926" w:rsidP="003F2926">
            <w:pPr>
              <w:spacing w:beforeLines="20" w:before="48" w:afterLines="20" w:after="48"/>
            </w:pPr>
            <w:r w:rsidRPr="00EC6369">
              <w:t>Secretaría de Innovación, Ciencia y Tecnología</w:t>
            </w:r>
          </w:p>
        </w:tc>
      </w:tr>
      <w:tr w:rsidR="003F2926" w:rsidTr="003F2926">
        <w:tc>
          <w:tcPr>
            <w:tcW w:w="1384" w:type="dxa"/>
          </w:tcPr>
          <w:p w:rsidR="003F2926" w:rsidRPr="00EC6369" w:rsidRDefault="003F2926" w:rsidP="003F2926">
            <w:pPr>
              <w:spacing w:beforeLines="20" w:before="48" w:afterLines="20" w:after="48"/>
            </w:pPr>
            <w:r w:rsidRPr="00EC6369">
              <w:t>SIyOP</w:t>
            </w:r>
          </w:p>
        </w:tc>
        <w:tc>
          <w:tcPr>
            <w:tcW w:w="7594" w:type="dxa"/>
          </w:tcPr>
          <w:p w:rsidR="003F2926" w:rsidRPr="00EC6369" w:rsidRDefault="003F2926" w:rsidP="003F2926">
            <w:pPr>
              <w:spacing w:beforeLines="20" w:before="48" w:afterLines="20" w:after="48"/>
            </w:pPr>
            <w:r w:rsidRPr="00EC6369">
              <w:t>Secretaría de infraestructura y Obra Pública</w:t>
            </w:r>
          </w:p>
        </w:tc>
      </w:tr>
      <w:tr w:rsidR="003F2926" w:rsidTr="003F2926">
        <w:tc>
          <w:tcPr>
            <w:tcW w:w="1384" w:type="dxa"/>
          </w:tcPr>
          <w:p w:rsidR="003F2926" w:rsidRPr="00EC6369" w:rsidRDefault="003F2926" w:rsidP="003F2926">
            <w:pPr>
              <w:spacing w:beforeLines="20" w:before="48" w:afterLines="20" w:after="48"/>
            </w:pPr>
            <w:r w:rsidRPr="00EC6369">
              <w:t>SNIEG</w:t>
            </w:r>
          </w:p>
        </w:tc>
        <w:tc>
          <w:tcPr>
            <w:tcW w:w="7594" w:type="dxa"/>
          </w:tcPr>
          <w:p w:rsidR="003F2926" w:rsidRPr="00EC6369" w:rsidRDefault="003F2926" w:rsidP="003F2926">
            <w:pPr>
              <w:spacing w:beforeLines="20" w:before="48" w:afterLines="20" w:after="48"/>
            </w:pPr>
            <w:r w:rsidRPr="00EC6369">
              <w:t>Sistema Nacional de Información Estadística y Geográfica</w:t>
            </w:r>
          </w:p>
        </w:tc>
      </w:tr>
      <w:tr w:rsidR="003F2926" w:rsidTr="003F2926">
        <w:tc>
          <w:tcPr>
            <w:tcW w:w="1384" w:type="dxa"/>
          </w:tcPr>
          <w:p w:rsidR="003F2926" w:rsidRPr="00EC6369" w:rsidRDefault="003F2926" w:rsidP="003F2926">
            <w:pPr>
              <w:spacing w:beforeLines="20" w:before="48" w:afterLines="20" w:after="48"/>
            </w:pPr>
            <w:r w:rsidRPr="00EC6369">
              <w:t>SSJ</w:t>
            </w:r>
          </w:p>
        </w:tc>
        <w:tc>
          <w:tcPr>
            <w:tcW w:w="7594" w:type="dxa"/>
          </w:tcPr>
          <w:p w:rsidR="003F2926" w:rsidRPr="00EC6369" w:rsidRDefault="003F2926" w:rsidP="003F2926">
            <w:pPr>
              <w:spacing w:beforeLines="20" w:before="48" w:afterLines="20" w:after="48"/>
            </w:pPr>
            <w:r w:rsidRPr="00EC6369">
              <w:t>Secretaría de Salud Jalisco</w:t>
            </w:r>
          </w:p>
        </w:tc>
      </w:tr>
      <w:tr w:rsidR="003F2926" w:rsidTr="003F2926">
        <w:tc>
          <w:tcPr>
            <w:tcW w:w="1384" w:type="dxa"/>
          </w:tcPr>
          <w:p w:rsidR="003F2926" w:rsidRPr="00EC6369" w:rsidRDefault="003F2926" w:rsidP="003F2926">
            <w:pPr>
              <w:spacing w:beforeLines="20" w:before="48" w:afterLines="20" w:after="48"/>
            </w:pPr>
            <w:r w:rsidRPr="00EC6369">
              <w:t>STyPS</w:t>
            </w:r>
          </w:p>
        </w:tc>
        <w:tc>
          <w:tcPr>
            <w:tcW w:w="7594" w:type="dxa"/>
          </w:tcPr>
          <w:p w:rsidR="003F2926" w:rsidRPr="00EC6369" w:rsidRDefault="003F2926" w:rsidP="003F2926">
            <w:pPr>
              <w:spacing w:beforeLines="20" w:before="48" w:afterLines="20" w:after="48"/>
            </w:pPr>
            <w:r w:rsidRPr="00EC6369">
              <w:t>Secretaria del trabajo y Previsión social</w:t>
            </w:r>
          </w:p>
        </w:tc>
      </w:tr>
      <w:tr w:rsidR="003F2926" w:rsidTr="003F2926">
        <w:tc>
          <w:tcPr>
            <w:tcW w:w="1384" w:type="dxa"/>
          </w:tcPr>
          <w:p w:rsidR="003F2926" w:rsidRPr="00EC6369" w:rsidRDefault="003F2926" w:rsidP="003F2926">
            <w:pPr>
              <w:spacing w:beforeLines="20" w:before="48" w:afterLines="20" w:after="48"/>
            </w:pPr>
            <w:r>
              <w:t>SETUJAL</w:t>
            </w:r>
          </w:p>
        </w:tc>
        <w:tc>
          <w:tcPr>
            <w:tcW w:w="7594" w:type="dxa"/>
          </w:tcPr>
          <w:p w:rsidR="003F2926" w:rsidRPr="00EC6369" w:rsidRDefault="003F2926" w:rsidP="003F2926">
            <w:pPr>
              <w:spacing w:beforeLines="20" w:before="48" w:afterLines="20" w:after="48"/>
            </w:pPr>
            <w:r w:rsidRPr="00EC6369">
              <w:t>Secretaría de Turismo</w:t>
            </w:r>
          </w:p>
        </w:tc>
      </w:tr>
      <w:tr w:rsidR="003F2926" w:rsidTr="003F2926">
        <w:tc>
          <w:tcPr>
            <w:tcW w:w="1384" w:type="dxa"/>
          </w:tcPr>
          <w:p w:rsidR="003F2926" w:rsidRPr="00EC6369" w:rsidRDefault="003F2926" w:rsidP="003F2926">
            <w:pPr>
              <w:spacing w:beforeLines="20" w:before="48" w:afterLines="20" w:after="48"/>
            </w:pPr>
            <w:r w:rsidRPr="00EC6369">
              <w:t>UEPCB</w:t>
            </w:r>
          </w:p>
        </w:tc>
        <w:tc>
          <w:tcPr>
            <w:tcW w:w="7594" w:type="dxa"/>
          </w:tcPr>
          <w:p w:rsidR="003F2926" w:rsidRPr="00EC6369" w:rsidRDefault="003F2926" w:rsidP="003F2926">
            <w:pPr>
              <w:spacing w:beforeLines="20" w:before="48" w:afterLines="20" w:after="48"/>
            </w:pPr>
            <w:r w:rsidRPr="00EC6369">
              <w:t>Unidad Estatal de Protección Civil y Bomberos</w:t>
            </w:r>
          </w:p>
        </w:tc>
      </w:tr>
    </w:tbl>
    <w:p w:rsidR="003F2926" w:rsidRPr="00581572" w:rsidRDefault="003F2926" w:rsidP="003F2926">
      <w:pPr>
        <w:pStyle w:val="Ttulo1"/>
        <w:rPr>
          <w:color w:val="auto"/>
        </w:rPr>
      </w:pPr>
      <w:bookmarkStart w:id="42" w:name="_Toc449527916"/>
      <w:r w:rsidRPr="00581572">
        <w:rPr>
          <w:color w:val="auto"/>
        </w:rPr>
        <w:lastRenderedPageBreak/>
        <w:t>Bibliografía</w:t>
      </w:r>
      <w:bookmarkEnd w:id="42"/>
    </w:p>
    <w:p w:rsidR="003F2926" w:rsidRDefault="003F2926" w:rsidP="003F2926"/>
    <w:p w:rsidR="003F2926" w:rsidRDefault="003F2926" w:rsidP="003F2926"/>
    <w:p w:rsidR="003F2926" w:rsidRDefault="003F2926" w:rsidP="003F2926">
      <w:pPr>
        <w:spacing w:after="200"/>
        <w:ind w:left="709" w:hanging="709"/>
      </w:pPr>
      <w:r>
        <w:t xml:space="preserve">Gobierno del Estado de Jalisco, 2013. Plan Estatal de Desarrollo 2013-2033. Versión interactiva, disponible en línea: </w:t>
      </w:r>
      <w:hyperlink r:id="rId36" w:history="1">
        <w:r w:rsidRPr="001B0FDD">
          <w:rPr>
            <w:rStyle w:val="Hipervnculo"/>
          </w:rPr>
          <w:t>http://seplan.app.jalisco.gob.mx/ebookped/</w:t>
        </w:r>
      </w:hyperlink>
    </w:p>
    <w:p w:rsidR="003F2926" w:rsidRDefault="003F2926" w:rsidP="003F2926">
      <w:pPr>
        <w:spacing w:after="200"/>
        <w:ind w:left="709" w:hanging="709"/>
      </w:pPr>
      <w:r>
        <w:t xml:space="preserve">Instituto de Información Estadística y Geográfica del Estado de Jalisco, 2014. Proyecto de Matriz de Indicadores para Resultados 2014 y Anteproyecto 2015. </w:t>
      </w:r>
    </w:p>
    <w:p w:rsidR="003F2926" w:rsidRDefault="003F2926" w:rsidP="003F2926">
      <w:pPr>
        <w:spacing w:after="200"/>
        <w:ind w:left="709" w:hanging="709"/>
      </w:pPr>
      <w:r>
        <w:t xml:space="preserve">Secretaría de Planeación, Administración y Finanzas del Estado de Jalisco, 2014. Guía Técnica para la formulación de los Planes Institucionales derivados del Plan Estatal de Desarrollo Jalisco 2013-2033. Planes Institucionales V0.6. Subsecretaría de Planeación, Jalisco, México. </w:t>
      </w:r>
    </w:p>
    <w:p w:rsidR="003F2926" w:rsidRDefault="003F2926" w:rsidP="003F2926">
      <w:pPr>
        <w:spacing w:after="200"/>
        <w:ind w:left="709" w:hanging="709"/>
      </w:pPr>
      <w:r>
        <w:t>DIGELAG/OF.260/2013 Exposición de Motivos. Iniciativa de decreto que expide la Ley Orgánica del Instituto de Información Estadística y Geográfica del Estado de Jalisco. 15 de abril del 2013.</w:t>
      </w:r>
    </w:p>
    <w:p w:rsidR="003F2926" w:rsidRDefault="003F2926" w:rsidP="003F2926">
      <w:pPr>
        <w:spacing w:after="200"/>
        <w:ind w:left="709" w:hanging="709"/>
      </w:pPr>
      <w:r>
        <w:t xml:space="preserve">Periódico Oficial El Estado de Jalisco 43, Sección III, </w:t>
      </w:r>
      <w:r w:rsidRPr="0080693E">
        <w:t>TOMO CCCLXXVII</w:t>
      </w:r>
      <w:r>
        <w:t xml:space="preserve">. Ley Orgánica del Instituto de Información Estadística y Geográfica del Estado de Jalisco. 7 de diciembre del 2013. Disponible en línea: </w:t>
      </w:r>
      <w:hyperlink r:id="rId37" w:history="1">
        <w:r w:rsidRPr="001B0FDD">
          <w:rPr>
            <w:rStyle w:val="Hipervnculo"/>
          </w:rPr>
          <w:t>http://app.jalisco.gob.mx/PeriodicoOficial.nsf/BusquedaAvanzada/9755836DA6B6E41E86257C3A00638067/$FILE/12-07-13-III.pdf</w:t>
        </w:r>
      </w:hyperlink>
    </w:p>
    <w:p w:rsidR="003F2926" w:rsidRDefault="003F2926" w:rsidP="003F2926">
      <w:pPr>
        <w:spacing w:after="200"/>
        <w:ind w:left="709" w:hanging="709"/>
      </w:pPr>
    </w:p>
    <w:p w:rsidR="003F2926" w:rsidRDefault="003F2926" w:rsidP="003F2926">
      <w:pPr>
        <w:spacing w:after="200" w:line="276" w:lineRule="auto"/>
        <w:rPr>
          <w:rFonts w:asciiTheme="majorHAnsi" w:eastAsiaTheme="majorEastAsia" w:hAnsiTheme="majorHAnsi" w:cstheme="majorBidi"/>
          <w:b/>
          <w:bCs/>
          <w:sz w:val="28"/>
          <w:szCs w:val="28"/>
        </w:rPr>
      </w:pPr>
      <w:r>
        <w:br w:type="page"/>
      </w:r>
    </w:p>
    <w:p w:rsidR="003F2926" w:rsidRPr="00581572" w:rsidRDefault="003F2926" w:rsidP="003F2926">
      <w:pPr>
        <w:pStyle w:val="Ttulo1"/>
        <w:rPr>
          <w:color w:val="auto"/>
        </w:rPr>
      </w:pPr>
      <w:bookmarkStart w:id="43" w:name="_Toc449527917"/>
      <w:r w:rsidRPr="00581572">
        <w:rPr>
          <w:color w:val="auto"/>
        </w:rPr>
        <w:lastRenderedPageBreak/>
        <w:t>Directorio</w:t>
      </w:r>
      <w:bookmarkEnd w:id="43"/>
    </w:p>
    <w:p w:rsidR="003F2926" w:rsidRDefault="003F2926" w:rsidP="003F2926"/>
    <w:p w:rsidR="003F2926" w:rsidRPr="00F369B3" w:rsidRDefault="003F2926" w:rsidP="003F2926"/>
    <w:p w:rsidR="003F2926" w:rsidRPr="00AA2525" w:rsidRDefault="003F2926" w:rsidP="003F2926">
      <w:pPr>
        <w:rPr>
          <w:rFonts w:ascii="Arial" w:hAnsi="Arial" w:cs="Arial"/>
          <w:b/>
          <w:bCs/>
          <w:color w:val="FFFFFF"/>
          <w:sz w:val="20"/>
          <w:szCs w:val="20"/>
          <w:lang w:val="es-MX" w:eastAsia="es-MX"/>
        </w:rPr>
      </w:pPr>
      <w:r w:rsidRPr="00AA2525">
        <w:rPr>
          <w:rFonts w:ascii="Arial" w:hAnsi="Arial" w:cs="Arial"/>
          <w:b/>
          <w:bCs/>
          <w:color w:val="FFFFFF"/>
          <w:sz w:val="20"/>
          <w:szCs w:val="20"/>
          <w:lang w:val="es-MX" w:eastAsia="es-MX"/>
        </w:rPr>
        <w:t>DIRECCIÓN GENERAL</w:t>
      </w:r>
    </w:p>
    <w:p w:rsidR="003F2926" w:rsidRPr="00AA2525" w:rsidRDefault="003F2926" w:rsidP="003F2926">
      <w:pPr>
        <w:rPr>
          <w:rFonts w:ascii="Arial" w:hAnsi="Arial" w:cs="Arial"/>
          <w:color w:val="000000"/>
          <w:sz w:val="20"/>
          <w:szCs w:val="20"/>
          <w:lang w:val="es-MX" w:eastAsia="es-MX"/>
        </w:rPr>
      </w:pPr>
      <w:r w:rsidRPr="00AA2525">
        <w:rPr>
          <w:rFonts w:ascii="Arial" w:hAnsi="Arial" w:cs="Arial"/>
          <w:color w:val="000000"/>
          <w:sz w:val="20"/>
          <w:szCs w:val="20"/>
          <w:lang w:val="es-MX" w:eastAsia="es-MX"/>
        </w:rPr>
        <w:t>David Rogelio</w:t>
      </w:r>
      <w:r>
        <w:rPr>
          <w:rFonts w:ascii="Arial" w:hAnsi="Arial" w:cs="Arial"/>
          <w:color w:val="000000"/>
          <w:sz w:val="20"/>
          <w:szCs w:val="20"/>
          <w:lang w:val="es-MX" w:eastAsia="es-MX"/>
        </w:rPr>
        <w:t xml:space="preserve"> </w:t>
      </w:r>
      <w:r w:rsidRPr="00AA2525">
        <w:rPr>
          <w:rFonts w:ascii="Arial" w:hAnsi="Arial" w:cs="Arial"/>
          <w:color w:val="000000"/>
          <w:sz w:val="20"/>
          <w:szCs w:val="20"/>
          <w:lang w:val="es-MX" w:eastAsia="es-MX"/>
        </w:rPr>
        <w:t>Campos Cornejo</w:t>
      </w:r>
    </w:p>
    <w:p w:rsidR="003F2926" w:rsidRPr="009F00E9" w:rsidRDefault="003F2926" w:rsidP="003F2926">
      <w:pPr>
        <w:rPr>
          <w:rFonts w:ascii="Arial" w:hAnsi="Arial" w:cs="Arial"/>
          <w:b/>
          <w:color w:val="000000"/>
          <w:sz w:val="20"/>
          <w:szCs w:val="20"/>
          <w:lang w:val="es-MX" w:eastAsia="es-MX"/>
        </w:rPr>
      </w:pPr>
      <w:r w:rsidRPr="009F00E9">
        <w:rPr>
          <w:rFonts w:ascii="Arial" w:hAnsi="Arial" w:cs="Arial"/>
          <w:b/>
          <w:color w:val="000000"/>
          <w:sz w:val="20"/>
          <w:szCs w:val="20"/>
          <w:lang w:val="es-MX" w:eastAsia="es-MX"/>
        </w:rPr>
        <w:t>Director General</w:t>
      </w:r>
      <w:r>
        <w:rPr>
          <w:rFonts w:ascii="Arial" w:hAnsi="Arial" w:cs="Arial"/>
          <w:b/>
          <w:color w:val="000000"/>
          <w:sz w:val="20"/>
          <w:szCs w:val="20"/>
          <w:lang w:val="es-MX" w:eastAsia="es-MX"/>
        </w:rPr>
        <w:t xml:space="preserve"> del IIEG</w:t>
      </w:r>
    </w:p>
    <w:p w:rsidR="003F2926" w:rsidRPr="00AA2525" w:rsidRDefault="003F2926" w:rsidP="003F2926">
      <w:pPr>
        <w:rPr>
          <w:rFonts w:ascii="Arial" w:hAnsi="Arial" w:cs="Arial"/>
          <w:b/>
          <w:bCs/>
          <w:color w:val="FFFFFF"/>
          <w:sz w:val="20"/>
          <w:szCs w:val="20"/>
          <w:lang w:val="es-MX" w:eastAsia="es-MX"/>
        </w:rPr>
      </w:pPr>
      <w:r w:rsidRPr="00AA2525">
        <w:rPr>
          <w:rFonts w:ascii="Arial" w:hAnsi="Arial" w:cs="Arial"/>
          <w:b/>
          <w:bCs/>
          <w:color w:val="FFFFFF"/>
          <w:sz w:val="20"/>
          <w:szCs w:val="20"/>
          <w:lang w:val="es-MX" w:eastAsia="es-MX"/>
        </w:rPr>
        <w:t>Unidad De Gobierno Seguridad Y Justicia</w:t>
      </w:r>
    </w:p>
    <w:p w:rsidR="003F2926" w:rsidRPr="00AA2525" w:rsidRDefault="003F2926" w:rsidP="003F2926">
      <w:pPr>
        <w:rPr>
          <w:rFonts w:ascii="Arial" w:hAnsi="Arial" w:cs="Arial"/>
          <w:color w:val="000000"/>
          <w:sz w:val="20"/>
          <w:szCs w:val="20"/>
          <w:lang w:val="es-MX" w:eastAsia="es-MX"/>
        </w:rPr>
      </w:pPr>
      <w:r w:rsidRPr="00AA2525">
        <w:rPr>
          <w:rFonts w:ascii="Arial" w:hAnsi="Arial" w:cs="Arial"/>
          <w:color w:val="000000"/>
          <w:sz w:val="20"/>
          <w:szCs w:val="20"/>
          <w:lang w:val="es-MX" w:eastAsia="es-MX"/>
        </w:rPr>
        <w:t>Santiago</w:t>
      </w:r>
      <w:r>
        <w:rPr>
          <w:rFonts w:ascii="Arial" w:hAnsi="Arial" w:cs="Arial"/>
          <w:color w:val="000000"/>
          <w:sz w:val="20"/>
          <w:szCs w:val="20"/>
          <w:lang w:val="es-MX" w:eastAsia="es-MX"/>
        </w:rPr>
        <w:t xml:space="preserve"> </w:t>
      </w:r>
      <w:r w:rsidRPr="00AA2525">
        <w:rPr>
          <w:rFonts w:ascii="Arial" w:hAnsi="Arial" w:cs="Arial"/>
          <w:color w:val="000000"/>
          <w:sz w:val="20"/>
          <w:szCs w:val="20"/>
          <w:lang w:val="es-MX" w:eastAsia="es-MX"/>
        </w:rPr>
        <w:t>Ruiz Bastida</w:t>
      </w:r>
    </w:p>
    <w:p w:rsidR="003F2926" w:rsidRPr="009F00E9" w:rsidRDefault="003F2926" w:rsidP="003F2926">
      <w:pPr>
        <w:rPr>
          <w:rFonts w:ascii="Arial" w:hAnsi="Arial" w:cs="Arial"/>
          <w:b/>
          <w:color w:val="000000"/>
          <w:sz w:val="20"/>
          <w:szCs w:val="20"/>
          <w:lang w:val="es-MX" w:eastAsia="es-MX"/>
        </w:rPr>
      </w:pPr>
      <w:r w:rsidRPr="009F00E9">
        <w:rPr>
          <w:rFonts w:ascii="Arial" w:hAnsi="Arial" w:cs="Arial"/>
          <w:b/>
          <w:color w:val="000000"/>
          <w:sz w:val="20"/>
          <w:szCs w:val="20"/>
          <w:lang w:val="es-MX" w:eastAsia="es-MX"/>
        </w:rPr>
        <w:t>Director de la Unidad de Información Sociodemográfica</w:t>
      </w:r>
    </w:p>
    <w:p w:rsidR="003F2926" w:rsidRPr="00AA2525" w:rsidRDefault="003F2926" w:rsidP="003F2926">
      <w:pPr>
        <w:rPr>
          <w:rFonts w:ascii="Arial" w:hAnsi="Arial" w:cs="Arial"/>
          <w:b/>
          <w:bCs/>
          <w:color w:val="FFFFFF"/>
          <w:sz w:val="20"/>
          <w:szCs w:val="20"/>
          <w:lang w:val="es-MX" w:eastAsia="es-MX"/>
        </w:rPr>
      </w:pPr>
      <w:r w:rsidRPr="00AA2525">
        <w:rPr>
          <w:rFonts w:ascii="Arial" w:hAnsi="Arial" w:cs="Arial"/>
          <w:b/>
          <w:bCs/>
          <w:color w:val="FFFFFF"/>
          <w:sz w:val="20"/>
          <w:szCs w:val="20"/>
          <w:lang w:val="es-MX" w:eastAsia="es-MX"/>
        </w:rPr>
        <w:t>Unidad Estadística Geográfica Ambiental</w:t>
      </w:r>
    </w:p>
    <w:p w:rsidR="003F2926" w:rsidRPr="00AA2525" w:rsidRDefault="003F2926" w:rsidP="003F2926">
      <w:pPr>
        <w:rPr>
          <w:rFonts w:ascii="Arial" w:hAnsi="Arial" w:cs="Arial"/>
          <w:color w:val="000000"/>
          <w:sz w:val="20"/>
          <w:szCs w:val="20"/>
          <w:lang w:val="es-MX" w:eastAsia="es-MX"/>
        </w:rPr>
      </w:pPr>
      <w:r w:rsidRPr="00AA2525">
        <w:rPr>
          <w:rFonts w:ascii="Arial" w:hAnsi="Arial" w:cs="Arial"/>
          <w:color w:val="000000"/>
          <w:sz w:val="20"/>
          <w:szCs w:val="20"/>
          <w:lang w:val="es-MX" w:eastAsia="es-MX"/>
        </w:rPr>
        <w:t>Néstor Eduardo</w:t>
      </w:r>
      <w:r>
        <w:rPr>
          <w:rFonts w:ascii="Arial" w:hAnsi="Arial" w:cs="Arial"/>
          <w:color w:val="000000"/>
          <w:sz w:val="20"/>
          <w:szCs w:val="20"/>
          <w:lang w:val="es-MX" w:eastAsia="es-MX"/>
        </w:rPr>
        <w:t xml:space="preserve"> </w:t>
      </w:r>
      <w:r w:rsidRPr="00AA2525">
        <w:rPr>
          <w:rFonts w:ascii="Arial" w:hAnsi="Arial" w:cs="Arial"/>
          <w:color w:val="000000"/>
          <w:sz w:val="20"/>
          <w:szCs w:val="20"/>
          <w:lang w:val="es-MX" w:eastAsia="es-MX"/>
        </w:rPr>
        <w:t>García Romero</w:t>
      </w:r>
    </w:p>
    <w:p w:rsidR="003F2926" w:rsidRPr="009F00E9" w:rsidRDefault="003F2926" w:rsidP="003F2926">
      <w:pPr>
        <w:rPr>
          <w:rFonts w:ascii="Arial" w:hAnsi="Arial" w:cs="Arial"/>
          <w:b/>
          <w:color w:val="000000"/>
          <w:sz w:val="20"/>
          <w:szCs w:val="20"/>
          <w:lang w:val="es-MX" w:eastAsia="es-MX"/>
        </w:rPr>
      </w:pPr>
      <w:r w:rsidRPr="009F00E9">
        <w:rPr>
          <w:rFonts w:ascii="Arial" w:hAnsi="Arial" w:cs="Arial"/>
          <w:b/>
          <w:color w:val="000000"/>
          <w:sz w:val="20"/>
          <w:szCs w:val="20"/>
          <w:lang w:val="es-MX" w:eastAsia="es-MX"/>
        </w:rPr>
        <w:t>Director de la Unidad de Información Económico-financiera</w:t>
      </w:r>
    </w:p>
    <w:p w:rsidR="003F2926" w:rsidRPr="00AA2525" w:rsidRDefault="003F2926" w:rsidP="003F2926">
      <w:pPr>
        <w:rPr>
          <w:rFonts w:ascii="Arial" w:hAnsi="Arial" w:cs="Arial"/>
          <w:b/>
          <w:bCs/>
          <w:color w:val="FFFFFF"/>
          <w:sz w:val="20"/>
          <w:szCs w:val="20"/>
          <w:lang w:val="es-MX" w:eastAsia="es-MX"/>
        </w:rPr>
      </w:pPr>
      <w:r w:rsidRPr="00AA2525">
        <w:rPr>
          <w:rFonts w:ascii="Arial" w:hAnsi="Arial" w:cs="Arial"/>
          <w:b/>
          <w:bCs/>
          <w:color w:val="FFFFFF"/>
          <w:sz w:val="20"/>
          <w:szCs w:val="20"/>
          <w:lang w:val="es-MX" w:eastAsia="es-MX"/>
        </w:rPr>
        <w:t>Unidad De Asuntos Jurídicos</w:t>
      </w:r>
    </w:p>
    <w:p w:rsidR="003F2926" w:rsidRPr="00AA2525" w:rsidRDefault="003F2926" w:rsidP="003F2926">
      <w:pPr>
        <w:rPr>
          <w:rFonts w:ascii="Arial" w:hAnsi="Arial" w:cs="Arial"/>
          <w:color w:val="000000"/>
          <w:sz w:val="20"/>
          <w:szCs w:val="20"/>
          <w:lang w:val="es-MX" w:eastAsia="es-MX"/>
        </w:rPr>
      </w:pPr>
      <w:r w:rsidRPr="00AA2525">
        <w:rPr>
          <w:rFonts w:ascii="Arial" w:hAnsi="Arial" w:cs="Arial"/>
          <w:color w:val="000000"/>
          <w:sz w:val="20"/>
          <w:szCs w:val="20"/>
          <w:lang w:val="es-MX" w:eastAsia="es-MX"/>
        </w:rPr>
        <w:t>Maximiano</w:t>
      </w:r>
      <w:r>
        <w:rPr>
          <w:rFonts w:ascii="Arial" w:hAnsi="Arial" w:cs="Arial"/>
          <w:color w:val="000000"/>
          <w:sz w:val="20"/>
          <w:szCs w:val="20"/>
          <w:lang w:val="es-MX" w:eastAsia="es-MX"/>
        </w:rPr>
        <w:t xml:space="preserve"> </w:t>
      </w:r>
      <w:r w:rsidRPr="00AA2525">
        <w:rPr>
          <w:rFonts w:ascii="Arial" w:hAnsi="Arial" w:cs="Arial"/>
          <w:color w:val="000000"/>
          <w:sz w:val="20"/>
          <w:szCs w:val="20"/>
          <w:lang w:val="es-MX" w:eastAsia="es-MX"/>
        </w:rPr>
        <w:t>Bautista Andalón</w:t>
      </w:r>
    </w:p>
    <w:p w:rsidR="003F2926" w:rsidRDefault="003F2926" w:rsidP="003F2926">
      <w:pPr>
        <w:rPr>
          <w:rFonts w:ascii="Arial" w:hAnsi="Arial" w:cs="Arial"/>
          <w:b/>
          <w:color w:val="000000"/>
          <w:sz w:val="20"/>
          <w:szCs w:val="20"/>
          <w:lang w:val="es-MX" w:eastAsia="es-MX"/>
        </w:rPr>
      </w:pPr>
      <w:r w:rsidRPr="009F00E9">
        <w:rPr>
          <w:rFonts w:ascii="Arial" w:hAnsi="Arial" w:cs="Arial"/>
          <w:b/>
          <w:color w:val="000000"/>
          <w:sz w:val="20"/>
          <w:szCs w:val="20"/>
          <w:lang w:val="es-MX" w:eastAsia="es-MX"/>
        </w:rPr>
        <w:t>Director de la Unidad de Información de Geografía y Medio Ambiente</w:t>
      </w:r>
    </w:p>
    <w:p w:rsidR="003F2926" w:rsidRDefault="003F2926" w:rsidP="003F2926">
      <w:pPr>
        <w:rPr>
          <w:rFonts w:ascii="Arial" w:hAnsi="Arial" w:cs="Arial"/>
          <w:b/>
          <w:color w:val="000000"/>
          <w:sz w:val="20"/>
          <w:szCs w:val="20"/>
          <w:lang w:val="es-MX" w:eastAsia="es-MX"/>
        </w:rPr>
      </w:pPr>
    </w:p>
    <w:p w:rsidR="003F2926" w:rsidRDefault="003F2926" w:rsidP="003F2926">
      <w:pPr>
        <w:rPr>
          <w:rFonts w:ascii="Arial" w:hAnsi="Arial" w:cs="Arial"/>
          <w:color w:val="000000"/>
          <w:sz w:val="20"/>
          <w:szCs w:val="20"/>
          <w:lang w:val="es-MX" w:eastAsia="es-MX"/>
        </w:rPr>
      </w:pPr>
      <w:r>
        <w:rPr>
          <w:rFonts w:ascii="Arial" w:hAnsi="Arial" w:cs="Arial"/>
          <w:color w:val="000000"/>
          <w:sz w:val="20"/>
          <w:szCs w:val="20"/>
          <w:lang w:val="es-MX" w:eastAsia="es-MX"/>
        </w:rPr>
        <w:t>Alejandro Salvador Sánchez Torres</w:t>
      </w:r>
    </w:p>
    <w:p w:rsidR="003F2926" w:rsidRPr="004E7A60" w:rsidRDefault="003F2926" w:rsidP="003F2926">
      <w:pPr>
        <w:rPr>
          <w:rFonts w:ascii="Arial" w:hAnsi="Arial" w:cs="Arial"/>
          <w:b/>
          <w:color w:val="000000"/>
          <w:sz w:val="20"/>
          <w:szCs w:val="20"/>
          <w:lang w:val="es-MX" w:eastAsia="es-MX"/>
        </w:rPr>
      </w:pPr>
      <w:r w:rsidRPr="004E7A60">
        <w:rPr>
          <w:rFonts w:ascii="Arial" w:hAnsi="Arial" w:cs="Arial"/>
          <w:b/>
          <w:color w:val="000000"/>
          <w:sz w:val="20"/>
          <w:szCs w:val="20"/>
          <w:lang w:val="es-MX" w:eastAsia="es-MX"/>
        </w:rPr>
        <w:t>Director de la Unidad de Información de Gobierno, Seguridad y Justicia</w:t>
      </w:r>
    </w:p>
    <w:p w:rsidR="003F2926" w:rsidRPr="00AA2525" w:rsidRDefault="003F2926" w:rsidP="003F2926">
      <w:pPr>
        <w:rPr>
          <w:rFonts w:ascii="Arial" w:hAnsi="Arial" w:cs="Arial"/>
          <w:b/>
          <w:bCs/>
          <w:color w:val="FFFFFF"/>
          <w:sz w:val="20"/>
          <w:szCs w:val="20"/>
          <w:lang w:val="es-MX" w:eastAsia="es-MX"/>
        </w:rPr>
      </w:pPr>
      <w:r w:rsidRPr="00AA2525">
        <w:rPr>
          <w:rFonts w:ascii="Arial" w:hAnsi="Arial" w:cs="Arial"/>
          <w:b/>
          <w:bCs/>
          <w:color w:val="FFFFFF"/>
          <w:sz w:val="20"/>
          <w:szCs w:val="20"/>
          <w:lang w:val="es-MX" w:eastAsia="es-MX"/>
        </w:rPr>
        <w:t>Unidad Estadística Económica Financiera</w:t>
      </w:r>
    </w:p>
    <w:p w:rsidR="003F2926" w:rsidRPr="00AA2525" w:rsidRDefault="003F2926" w:rsidP="003F2926">
      <w:pPr>
        <w:rPr>
          <w:rFonts w:ascii="Arial" w:hAnsi="Arial" w:cs="Arial"/>
          <w:color w:val="000000"/>
          <w:sz w:val="20"/>
          <w:szCs w:val="20"/>
          <w:lang w:val="es-MX" w:eastAsia="es-MX"/>
        </w:rPr>
      </w:pPr>
      <w:r w:rsidRPr="00AA2525">
        <w:rPr>
          <w:rFonts w:ascii="Arial" w:hAnsi="Arial" w:cs="Arial"/>
          <w:color w:val="000000"/>
          <w:sz w:val="20"/>
          <w:szCs w:val="20"/>
          <w:lang w:val="es-MX" w:eastAsia="es-MX"/>
        </w:rPr>
        <w:t>Salvador</w:t>
      </w:r>
      <w:r>
        <w:rPr>
          <w:rFonts w:ascii="Arial" w:hAnsi="Arial" w:cs="Arial"/>
          <w:color w:val="000000"/>
          <w:sz w:val="20"/>
          <w:szCs w:val="20"/>
          <w:lang w:val="es-MX" w:eastAsia="es-MX"/>
        </w:rPr>
        <w:t xml:space="preserve"> </w:t>
      </w:r>
      <w:r w:rsidRPr="00AA2525">
        <w:rPr>
          <w:rFonts w:ascii="Arial" w:hAnsi="Arial" w:cs="Arial"/>
          <w:color w:val="000000"/>
          <w:sz w:val="20"/>
          <w:szCs w:val="20"/>
          <w:lang w:val="es-MX" w:eastAsia="es-MX"/>
        </w:rPr>
        <w:t>Cárdenas Martos</w:t>
      </w:r>
    </w:p>
    <w:p w:rsidR="003F2926" w:rsidRPr="009F00E9" w:rsidRDefault="003F2926" w:rsidP="003F2926">
      <w:pPr>
        <w:rPr>
          <w:rFonts w:ascii="Arial" w:hAnsi="Arial" w:cs="Arial"/>
          <w:b/>
          <w:color w:val="000000"/>
          <w:sz w:val="20"/>
          <w:szCs w:val="20"/>
          <w:lang w:val="es-MX" w:eastAsia="es-MX"/>
        </w:rPr>
      </w:pPr>
      <w:r w:rsidRPr="009F00E9">
        <w:rPr>
          <w:rFonts w:ascii="Arial" w:hAnsi="Arial" w:cs="Arial"/>
          <w:b/>
          <w:color w:val="000000"/>
          <w:sz w:val="20"/>
          <w:szCs w:val="20"/>
          <w:lang w:val="es-MX" w:eastAsia="es-MX"/>
        </w:rPr>
        <w:t>Director de la Unidad de Tecnologías De Información</w:t>
      </w:r>
    </w:p>
    <w:p w:rsidR="003F2926" w:rsidRPr="00AA2525" w:rsidRDefault="003F2926" w:rsidP="003F2926">
      <w:pPr>
        <w:rPr>
          <w:rFonts w:ascii="Arial" w:hAnsi="Arial" w:cs="Arial"/>
          <w:b/>
          <w:bCs/>
          <w:color w:val="FFFFFF"/>
          <w:sz w:val="20"/>
          <w:szCs w:val="20"/>
          <w:lang w:val="es-MX" w:eastAsia="es-MX"/>
        </w:rPr>
      </w:pPr>
      <w:r w:rsidRPr="00AA2525">
        <w:rPr>
          <w:rFonts w:ascii="Arial" w:hAnsi="Arial" w:cs="Arial"/>
          <w:b/>
          <w:bCs/>
          <w:color w:val="FFFFFF"/>
          <w:sz w:val="20"/>
          <w:szCs w:val="20"/>
          <w:lang w:val="es-MX" w:eastAsia="es-MX"/>
        </w:rPr>
        <w:t>Coordinación Del Sistema</w:t>
      </w:r>
    </w:p>
    <w:p w:rsidR="003F2926" w:rsidRPr="00AA2525" w:rsidRDefault="00672871" w:rsidP="003F2926">
      <w:pPr>
        <w:rPr>
          <w:rFonts w:ascii="Arial" w:hAnsi="Arial" w:cs="Arial"/>
          <w:color w:val="000000"/>
          <w:sz w:val="20"/>
          <w:szCs w:val="20"/>
          <w:lang w:val="es-MX" w:eastAsia="es-MX"/>
        </w:rPr>
      </w:pPr>
      <w:r>
        <w:rPr>
          <w:rFonts w:ascii="Arial" w:hAnsi="Arial" w:cs="Arial"/>
          <w:color w:val="000000"/>
          <w:sz w:val="20"/>
          <w:szCs w:val="20"/>
          <w:lang w:val="es-MX" w:eastAsia="es-MX"/>
        </w:rPr>
        <w:t>Rosa Cristina Corona Gómez</w:t>
      </w:r>
    </w:p>
    <w:p w:rsidR="003F2926" w:rsidRPr="009F00E9" w:rsidRDefault="003F2926" w:rsidP="003F2926">
      <w:pPr>
        <w:rPr>
          <w:rFonts w:ascii="Arial" w:hAnsi="Arial" w:cs="Arial"/>
          <w:b/>
          <w:color w:val="000000"/>
          <w:sz w:val="20"/>
          <w:szCs w:val="20"/>
          <w:lang w:val="es-MX" w:eastAsia="es-MX"/>
        </w:rPr>
      </w:pPr>
      <w:r w:rsidRPr="009F00E9">
        <w:rPr>
          <w:rFonts w:ascii="Arial" w:hAnsi="Arial" w:cs="Arial"/>
          <w:b/>
          <w:color w:val="000000"/>
          <w:sz w:val="20"/>
          <w:szCs w:val="20"/>
          <w:lang w:val="es-MX" w:eastAsia="es-MX"/>
        </w:rPr>
        <w:t>Director</w:t>
      </w:r>
      <w:r>
        <w:rPr>
          <w:rFonts w:ascii="Arial" w:hAnsi="Arial" w:cs="Arial"/>
          <w:b/>
          <w:color w:val="000000"/>
          <w:sz w:val="20"/>
          <w:szCs w:val="20"/>
          <w:lang w:val="es-MX" w:eastAsia="es-MX"/>
        </w:rPr>
        <w:t>a</w:t>
      </w:r>
      <w:r w:rsidRPr="009F00E9">
        <w:rPr>
          <w:rFonts w:ascii="Arial" w:hAnsi="Arial" w:cs="Arial"/>
          <w:b/>
          <w:color w:val="000000"/>
          <w:sz w:val="20"/>
          <w:szCs w:val="20"/>
          <w:lang w:val="es-MX" w:eastAsia="es-MX"/>
        </w:rPr>
        <w:t xml:space="preserve"> de la Unidad Administrativa</w:t>
      </w:r>
    </w:p>
    <w:p w:rsidR="003F2926" w:rsidRDefault="003F2926" w:rsidP="003F2926">
      <w:pPr>
        <w:rPr>
          <w:rFonts w:ascii="Arial" w:hAnsi="Arial" w:cs="Arial"/>
          <w:color w:val="000000"/>
          <w:sz w:val="20"/>
          <w:szCs w:val="20"/>
          <w:lang w:val="es-MX" w:eastAsia="es-MX"/>
        </w:rPr>
      </w:pPr>
    </w:p>
    <w:p w:rsidR="003F2926" w:rsidRPr="00AA2525" w:rsidRDefault="003F2926" w:rsidP="003F2926">
      <w:pPr>
        <w:rPr>
          <w:rFonts w:ascii="Arial" w:hAnsi="Arial" w:cs="Arial"/>
          <w:color w:val="000000"/>
          <w:sz w:val="20"/>
          <w:szCs w:val="20"/>
          <w:lang w:val="es-MX" w:eastAsia="es-MX"/>
        </w:rPr>
      </w:pPr>
      <w:r w:rsidRPr="00AA2525">
        <w:rPr>
          <w:rFonts w:ascii="Arial" w:hAnsi="Arial" w:cs="Arial"/>
          <w:color w:val="000000"/>
          <w:sz w:val="20"/>
          <w:szCs w:val="20"/>
          <w:lang w:val="es-MX" w:eastAsia="es-MX"/>
        </w:rPr>
        <w:t>Juan Pablo</w:t>
      </w:r>
      <w:r>
        <w:rPr>
          <w:rFonts w:ascii="Arial" w:hAnsi="Arial" w:cs="Arial"/>
          <w:color w:val="000000"/>
          <w:sz w:val="20"/>
          <w:szCs w:val="20"/>
          <w:lang w:val="es-MX" w:eastAsia="es-MX"/>
        </w:rPr>
        <w:t xml:space="preserve"> </w:t>
      </w:r>
      <w:r w:rsidRPr="00AA2525">
        <w:rPr>
          <w:rFonts w:ascii="Arial" w:hAnsi="Arial" w:cs="Arial"/>
          <w:color w:val="000000"/>
          <w:sz w:val="20"/>
          <w:szCs w:val="20"/>
          <w:lang w:val="es-MX" w:eastAsia="es-MX"/>
        </w:rPr>
        <w:t>Altamirano Limón</w:t>
      </w:r>
    </w:p>
    <w:p w:rsidR="003F2926" w:rsidRPr="009F00E9" w:rsidRDefault="003F2926" w:rsidP="003F2926">
      <w:pPr>
        <w:rPr>
          <w:rFonts w:ascii="Arial" w:hAnsi="Arial" w:cs="Arial"/>
          <w:b/>
          <w:color w:val="000000"/>
          <w:sz w:val="20"/>
          <w:szCs w:val="20"/>
          <w:lang w:val="es-MX" w:eastAsia="es-MX"/>
        </w:rPr>
      </w:pPr>
      <w:r w:rsidRPr="009F00E9">
        <w:rPr>
          <w:rFonts w:ascii="Arial" w:hAnsi="Arial" w:cs="Arial"/>
          <w:b/>
          <w:color w:val="000000"/>
          <w:sz w:val="20"/>
          <w:szCs w:val="20"/>
          <w:lang w:val="es-MX" w:eastAsia="es-MX"/>
        </w:rPr>
        <w:t>Director de la Unidad de Coordinación Del Sistema</w:t>
      </w:r>
    </w:p>
    <w:p w:rsidR="003F2926" w:rsidRDefault="003F2926" w:rsidP="003F2926">
      <w:pPr>
        <w:rPr>
          <w:rFonts w:ascii="Arial" w:hAnsi="Arial" w:cs="Arial"/>
          <w:color w:val="000000"/>
          <w:sz w:val="20"/>
          <w:szCs w:val="20"/>
          <w:lang w:val="es-MX" w:eastAsia="es-MX"/>
        </w:rPr>
      </w:pPr>
    </w:p>
    <w:p w:rsidR="003F2926" w:rsidRPr="00AA2525" w:rsidRDefault="003F2926" w:rsidP="003F2926">
      <w:pPr>
        <w:rPr>
          <w:rFonts w:ascii="Arial" w:hAnsi="Arial" w:cs="Arial"/>
          <w:color w:val="000000"/>
          <w:sz w:val="20"/>
          <w:szCs w:val="20"/>
          <w:lang w:val="es-MX" w:eastAsia="es-MX"/>
        </w:rPr>
      </w:pPr>
      <w:r w:rsidRPr="00AA2525">
        <w:rPr>
          <w:rFonts w:ascii="Arial" w:hAnsi="Arial" w:cs="Arial"/>
          <w:color w:val="000000"/>
          <w:sz w:val="20"/>
          <w:szCs w:val="20"/>
          <w:lang w:val="es-MX" w:eastAsia="es-MX"/>
        </w:rPr>
        <w:t>Ricardo</w:t>
      </w:r>
      <w:r>
        <w:rPr>
          <w:rFonts w:ascii="Arial" w:hAnsi="Arial" w:cs="Arial"/>
          <w:color w:val="000000"/>
          <w:sz w:val="20"/>
          <w:szCs w:val="20"/>
          <w:lang w:val="es-MX" w:eastAsia="es-MX"/>
        </w:rPr>
        <w:t xml:space="preserve"> </w:t>
      </w:r>
      <w:r w:rsidRPr="00AA2525">
        <w:rPr>
          <w:rFonts w:ascii="Arial" w:hAnsi="Arial" w:cs="Arial"/>
          <w:color w:val="000000"/>
          <w:sz w:val="20"/>
          <w:szCs w:val="20"/>
          <w:lang w:val="es-MX" w:eastAsia="es-MX"/>
        </w:rPr>
        <w:t>Ramírez Aguilera</w:t>
      </w:r>
    </w:p>
    <w:p w:rsidR="003F2926" w:rsidRPr="009F00E9" w:rsidRDefault="003F2926" w:rsidP="003F2926">
      <w:pPr>
        <w:rPr>
          <w:rFonts w:ascii="Arial" w:hAnsi="Arial" w:cs="Arial"/>
          <w:b/>
          <w:color w:val="000000"/>
          <w:sz w:val="20"/>
          <w:szCs w:val="20"/>
          <w:lang w:val="es-MX" w:eastAsia="es-MX"/>
        </w:rPr>
      </w:pPr>
      <w:r w:rsidRPr="009F00E9">
        <w:rPr>
          <w:rFonts w:ascii="Arial" w:hAnsi="Arial" w:cs="Arial"/>
          <w:b/>
          <w:color w:val="000000"/>
          <w:sz w:val="20"/>
          <w:szCs w:val="20"/>
          <w:lang w:val="es-MX" w:eastAsia="es-MX"/>
        </w:rPr>
        <w:t>Director de la Unidad de Asuntos Jurídicos</w:t>
      </w:r>
    </w:p>
    <w:p w:rsidR="003F2926" w:rsidRDefault="003F2926" w:rsidP="003F2926">
      <w:pPr>
        <w:rPr>
          <w:rFonts w:ascii="Arial" w:hAnsi="Arial" w:cs="Arial"/>
          <w:color w:val="000000"/>
          <w:sz w:val="20"/>
          <w:szCs w:val="20"/>
          <w:lang w:val="es-MX" w:eastAsia="es-MX"/>
        </w:rPr>
      </w:pPr>
    </w:p>
    <w:p w:rsidR="003F2926" w:rsidRPr="00AA2525" w:rsidRDefault="003F2926" w:rsidP="003F2926">
      <w:pPr>
        <w:rPr>
          <w:rFonts w:ascii="Arial" w:hAnsi="Arial" w:cs="Arial"/>
          <w:color w:val="000000"/>
          <w:sz w:val="20"/>
          <w:szCs w:val="20"/>
          <w:lang w:val="es-MX" w:eastAsia="es-MX"/>
        </w:rPr>
      </w:pPr>
      <w:r w:rsidRPr="00AA2525">
        <w:rPr>
          <w:rFonts w:ascii="Arial" w:hAnsi="Arial" w:cs="Arial"/>
          <w:color w:val="000000"/>
          <w:sz w:val="20"/>
          <w:szCs w:val="20"/>
          <w:lang w:val="es-MX" w:eastAsia="es-MX"/>
        </w:rPr>
        <w:t>José Manuel</w:t>
      </w:r>
      <w:r>
        <w:rPr>
          <w:rFonts w:ascii="Arial" w:hAnsi="Arial" w:cs="Arial"/>
          <w:color w:val="000000"/>
          <w:sz w:val="20"/>
          <w:szCs w:val="20"/>
          <w:lang w:val="es-MX" w:eastAsia="es-MX"/>
        </w:rPr>
        <w:t xml:space="preserve"> P</w:t>
      </w:r>
      <w:r w:rsidRPr="00AA2525">
        <w:rPr>
          <w:rFonts w:ascii="Arial" w:hAnsi="Arial" w:cs="Arial"/>
          <w:color w:val="000000"/>
          <w:sz w:val="20"/>
          <w:szCs w:val="20"/>
          <w:lang w:val="es-MX" w:eastAsia="es-MX"/>
        </w:rPr>
        <w:t>adilla Sánchez</w:t>
      </w:r>
    </w:p>
    <w:p w:rsidR="003F2926" w:rsidRPr="009F00E9" w:rsidRDefault="003F2926" w:rsidP="003F2926">
      <w:pPr>
        <w:rPr>
          <w:rFonts w:ascii="Arial" w:hAnsi="Arial" w:cs="Arial"/>
          <w:b/>
          <w:color w:val="000000"/>
          <w:sz w:val="20"/>
          <w:szCs w:val="20"/>
          <w:lang w:val="es-MX" w:eastAsia="es-MX"/>
        </w:rPr>
      </w:pPr>
      <w:r w:rsidRPr="009F00E9">
        <w:rPr>
          <w:rFonts w:ascii="Arial" w:hAnsi="Arial" w:cs="Arial"/>
          <w:b/>
          <w:color w:val="000000"/>
          <w:sz w:val="20"/>
          <w:szCs w:val="20"/>
          <w:lang w:val="es-MX" w:eastAsia="es-MX"/>
        </w:rPr>
        <w:t>Comisario</w:t>
      </w:r>
    </w:p>
    <w:p w:rsidR="003F2926" w:rsidRPr="00DF797C" w:rsidRDefault="003F2926" w:rsidP="003F2926">
      <w:pPr>
        <w:spacing w:after="200"/>
        <w:rPr>
          <w:rFonts w:ascii="Cambria" w:hAnsi="Cambria" w:cs="Arial"/>
        </w:rPr>
      </w:pPr>
      <w:r w:rsidRPr="00DF797C">
        <w:rPr>
          <w:rFonts w:ascii="Cambria" w:hAnsi="Cambria" w:cs="Arial"/>
        </w:rPr>
        <w:br w:type="page"/>
      </w:r>
    </w:p>
    <w:p w:rsidR="003F2926" w:rsidRPr="00DF797C" w:rsidRDefault="003F2926" w:rsidP="003F2926">
      <w:pPr>
        <w:spacing w:after="200"/>
        <w:jc w:val="both"/>
        <w:rPr>
          <w:rFonts w:ascii="Cambria" w:hAnsi="Cambria" w:cs="Arial"/>
        </w:rPr>
        <w:sectPr w:rsidR="003F2926" w:rsidRPr="00DF797C" w:rsidSect="003F2926">
          <w:headerReference w:type="even" r:id="rId38"/>
          <w:headerReference w:type="default" r:id="rId39"/>
          <w:footerReference w:type="default" r:id="rId40"/>
          <w:headerReference w:type="first" r:id="rId41"/>
          <w:footerReference w:type="first" r:id="rId42"/>
          <w:pgSz w:w="12240" w:h="15840"/>
          <w:pgMar w:top="851" w:right="1701" w:bottom="1418" w:left="1701" w:header="709" w:footer="709" w:gutter="0"/>
          <w:cols w:space="708"/>
          <w:titlePg/>
          <w:docGrid w:linePitch="360"/>
        </w:sectPr>
      </w:pPr>
    </w:p>
    <w:p w:rsidR="003F2926" w:rsidRDefault="003F2926" w:rsidP="003F2926">
      <w:pPr>
        <w:spacing w:after="200"/>
        <w:rPr>
          <w:rFonts w:ascii="Cambria" w:hAnsi="Cambria"/>
        </w:rPr>
      </w:pPr>
    </w:p>
    <w:p w:rsidR="003F2926" w:rsidRDefault="003F2926" w:rsidP="003F2926">
      <w:pPr>
        <w:spacing w:after="200"/>
        <w:rPr>
          <w:rFonts w:ascii="Cambria" w:hAnsi="Cambria"/>
        </w:rPr>
      </w:pPr>
    </w:p>
    <w:p w:rsidR="003F2926" w:rsidRPr="00DF797C" w:rsidRDefault="003F2926" w:rsidP="003F2926">
      <w:pPr>
        <w:spacing w:after="200"/>
        <w:rPr>
          <w:rFonts w:ascii="Cambria" w:hAnsi="Cambria"/>
        </w:rPr>
      </w:pPr>
    </w:p>
    <w:p w:rsidR="003F2926" w:rsidRPr="00DF797C" w:rsidRDefault="003F2926" w:rsidP="003F2926">
      <w:pPr>
        <w:spacing w:after="200"/>
        <w:jc w:val="both"/>
        <w:rPr>
          <w:rFonts w:ascii="Cambria" w:hAnsi="Cambria"/>
        </w:rPr>
      </w:pPr>
    </w:p>
    <w:p w:rsidR="003F2926" w:rsidRPr="00DF797C" w:rsidRDefault="003F2926" w:rsidP="003F2926">
      <w:pPr>
        <w:rPr>
          <w:rFonts w:ascii="Cambria" w:hAnsi="Cambria"/>
        </w:rPr>
      </w:pPr>
      <w:r>
        <w:rPr>
          <w:rFonts w:ascii="Cambria" w:hAnsi="Cambria"/>
          <w:noProof/>
          <w:lang w:val="es-MX" w:eastAsia="es-MX"/>
        </w:rPr>
        <mc:AlternateContent>
          <mc:Choice Requires="wpg">
            <w:drawing>
              <wp:anchor distT="0" distB="0" distL="114300" distR="114300" simplePos="0" relativeHeight="251660288" behindDoc="1" locked="0" layoutInCell="1" allowOverlap="1" wp14:anchorId="2DB23A21" wp14:editId="296CC58D">
                <wp:simplePos x="0" y="0"/>
                <wp:positionH relativeFrom="column">
                  <wp:posOffset>-1087120</wp:posOffset>
                </wp:positionH>
                <wp:positionV relativeFrom="paragraph">
                  <wp:posOffset>33655</wp:posOffset>
                </wp:positionV>
                <wp:extent cx="7881620" cy="4988560"/>
                <wp:effectExtent l="0" t="0" r="5080" b="2540"/>
                <wp:wrapNone/>
                <wp:docPr id="70"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81620" cy="4988560"/>
                          <a:chOff x="0" y="800100"/>
                          <a:chExt cx="7881620" cy="4988560"/>
                        </a:xfrm>
                      </wpg:grpSpPr>
                      <pic:pic xmlns:pic="http://schemas.openxmlformats.org/drawingml/2006/picture">
                        <pic:nvPicPr>
                          <pic:cNvPr id="71" name="Imagen 6" descr="red ribon.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3771900"/>
                            <a:ext cx="7881620" cy="2016760"/>
                          </a:xfrm>
                          <a:prstGeom prst="rect">
                            <a:avLst/>
                          </a:prstGeom>
                        </pic:spPr>
                      </pic:pic>
                      <pic:pic xmlns:pic="http://schemas.openxmlformats.org/drawingml/2006/picture">
                        <pic:nvPicPr>
                          <pic:cNvPr id="72" name="Imagen 8" descr="Jalisco Isologo.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99765" y="800100"/>
                            <a:ext cx="1600835" cy="141732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A5EF2EB" id="Grupo 58" o:spid="_x0000_s1026" style="position:absolute;margin-left:-85.6pt;margin-top:2.65pt;width:620.6pt;height:392.8pt;z-index:-251656192;mso-height-relative:margin" coordorigin=",8001" coordsize="78816,4988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XZWI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R0v8Axj8n/vXQf6TrDX8JO7/o7f8AHd/fay5lW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1HS/8Y/J/wC9dB/pOsNfwk7v+jt/x3f32suZV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&#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">
                <v:shape id="Imagen 6" o:spid="_x0000_s1027" type="#_x0000_t75" alt="red ribon.jpg" style="position:absolute;top:37719;width:78816;height:20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HFbnEAAAA2wAAAA8AAABkcnMvZG93bnJldi54bWxEj81qg0AUhfeBvMNwC90lo6E0qc0YQiCk&#10;XUlV6Pbi3KrUuSPORG2ePlModHk4Px9nf5hNJ0YaXGtZQbyOQBBXVrdcKyiL82oHwnlkjZ1lUvBD&#10;Dg7pcrHHRNuJP2jMfS3CCLsEFTTe94mUrmrIoFvbnjh4X3Yw6IMcaqkHnMK46eQmip6lwZYDocGe&#10;Tg1V3/nVBO729v40ddfenV+yuYzKz2xTXJR6fJiPryA8zf4//Nd+0wq2Mfx+CT9Ap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HFbnEAAAA2wAAAA8AAAAAAAAAAAAAAAAA&#10;nwIAAGRycy9kb3ducmV2LnhtbFBLBQYAAAAABAAEAPcAAACQAwAAAAA=&#10;">
                  <v:imagedata r:id="rId9" o:title="red ribon"/>
                  <v:path arrowok="t"/>
                </v:shape>
                <v:shape id="Imagen 8" o:spid="_x0000_s1028" type="#_x0000_t75" alt="Jalisco Isologo.png" style="position:absolute;left:31997;top:8001;width:16009;height:14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GipHEAAAA2wAAAA8AAABkcnMvZG93bnJldi54bWxEj0+LwjAUxO8L+x3CE7yIpgq6Uo2ioqAe&#10;XP8dPD6aZ1u2ealN1PrtNwvCHoeZ+Q0zntamEA+qXG5ZQbcTgSBOrM45VXA+rdpDEM4jaywsk4IX&#10;OZhOPj/GGGv75AM9jj4VAcIuRgWZ92UspUsyMug6tiQO3tVWBn2QVSp1hc8AN4XsRdFAGsw5LGRY&#10;0iKj5Od4Nwr23Epw1S+/L9vboRgsL7Sbb1pKNRv1bATCU+3/w+/2Wiv46sHfl/AD5O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GipHEAAAA2wAAAA8AAAAAAAAAAAAAAAAA&#10;nwIAAGRycy9kb3ducmV2LnhtbFBLBQYAAAAABAAEAPcAAACQAwAAAAA=&#10;">
                  <v:imagedata r:id="rId10" o:title="Jalisco Isologo"/>
                  <v:path arrowok="t"/>
                </v:shape>
              </v:group>
            </w:pict>
          </mc:Fallback>
        </mc:AlternateContent>
      </w:r>
    </w:p>
    <w:p w:rsidR="003F2926" w:rsidRPr="00DF797C" w:rsidRDefault="003F2926" w:rsidP="003F2926">
      <w:pPr>
        <w:rPr>
          <w:rFonts w:ascii="Cambria" w:hAnsi="Cambria"/>
        </w:rPr>
      </w:pPr>
    </w:p>
    <w:p w:rsidR="003F2926" w:rsidRPr="00DF797C" w:rsidRDefault="003F2926" w:rsidP="003F2926">
      <w:pPr>
        <w:rPr>
          <w:rFonts w:ascii="Cambria" w:hAnsi="Cambria"/>
        </w:rPr>
      </w:pPr>
    </w:p>
    <w:p w:rsidR="003F2926" w:rsidRPr="00DF797C" w:rsidRDefault="003F2926" w:rsidP="003F2926">
      <w:pPr>
        <w:rPr>
          <w:rFonts w:ascii="Cambria" w:hAnsi="Cambria"/>
        </w:rPr>
      </w:pPr>
    </w:p>
    <w:p w:rsidR="003F2926" w:rsidRPr="00DF797C" w:rsidRDefault="003F2926" w:rsidP="003F2926">
      <w:pPr>
        <w:rPr>
          <w:rFonts w:ascii="Cambria" w:hAnsi="Cambria"/>
        </w:rPr>
      </w:pPr>
      <w:r>
        <w:rPr>
          <w:rFonts w:ascii="Cambria" w:hAnsi="Cambria"/>
          <w:noProof/>
          <w:lang w:val="es-MX" w:eastAsia="es-MX"/>
        </w:rPr>
        <mc:AlternateContent>
          <mc:Choice Requires="wps">
            <w:drawing>
              <wp:anchor distT="0" distB="0" distL="114300" distR="114300" simplePos="0" relativeHeight="251661312" behindDoc="0" locked="0" layoutInCell="1" allowOverlap="1" wp14:anchorId="4CE38997" wp14:editId="502237C0">
                <wp:simplePos x="0" y="0"/>
                <wp:positionH relativeFrom="column">
                  <wp:posOffset>902970</wp:posOffset>
                </wp:positionH>
                <wp:positionV relativeFrom="paragraph">
                  <wp:posOffset>5114925</wp:posOffset>
                </wp:positionV>
                <wp:extent cx="4405630" cy="1674495"/>
                <wp:effectExtent l="0" t="0" r="13970" b="20955"/>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5630" cy="167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FD1" w:rsidRDefault="00781FD1" w:rsidP="003F2926">
                            <w:pPr>
                              <w:pStyle w:val="Sinespaciado"/>
                              <w:jc w:val="center"/>
                              <w:rPr>
                                <w:rFonts w:ascii="Arial" w:hAnsi="Arial" w:cs="Arial"/>
                                <w:sz w:val="24"/>
                                <w:szCs w:val="24"/>
                              </w:rPr>
                            </w:pPr>
                            <w:r>
                              <w:rPr>
                                <w:rFonts w:ascii="Arial" w:hAnsi="Arial" w:cs="Arial"/>
                                <w:sz w:val="24"/>
                                <w:szCs w:val="24"/>
                              </w:rPr>
                              <w:t xml:space="preserve">Plan Institucional </w:t>
                            </w:r>
                          </w:p>
                          <w:p w:rsidR="00781FD1" w:rsidRDefault="00781FD1" w:rsidP="003F2926">
                            <w:pPr>
                              <w:pStyle w:val="Sinespaciado"/>
                              <w:jc w:val="center"/>
                              <w:rPr>
                                <w:rFonts w:ascii="Arial" w:hAnsi="Arial" w:cs="Arial"/>
                                <w:sz w:val="24"/>
                                <w:szCs w:val="24"/>
                              </w:rPr>
                            </w:pPr>
                          </w:p>
                          <w:p w:rsidR="00781FD1" w:rsidRDefault="00781FD1" w:rsidP="003F2926">
                            <w:pPr>
                              <w:jc w:val="center"/>
                              <w:rPr>
                                <w:lang w:val="es-MX"/>
                              </w:rPr>
                            </w:pPr>
                          </w:p>
                          <w:p w:rsidR="00781FD1" w:rsidRPr="0001548F" w:rsidRDefault="00781FD1" w:rsidP="003F2926">
                            <w:pPr>
                              <w:jc w:val="center"/>
                              <w:rPr>
                                <w:sz w:val="28"/>
                                <w:lang w:val="es-MX"/>
                              </w:rPr>
                            </w:pPr>
                            <w:r>
                              <w:rPr>
                                <w:sz w:val="28"/>
                                <w:lang w:val="es-MX"/>
                              </w:rPr>
                              <w:t>Instituto de Información Estadística y Geográfica del Estado de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E38997" id="16 Cuadro de texto" o:spid="_x0000_s1027" type="#_x0000_t202" style="position:absolute;margin-left:71.1pt;margin-top:402.75pt;width:346.9pt;height:1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" fillcolor="white [3201]" strokeweight=".5pt">
                <v:path arrowok="t"/>
                <v:textbox>
                  <w:txbxContent>
                    <w:p w:rsidR="00781FD1" w:rsidRDefault="00781FD1" w:rsidP="003F2926">
                      <w:pPr>
                        <w:pStyle w:val="Sinespaciado"/>
                        <w:jc w:val="center"/>
                        <w:rPr>
                          <w:rFonts w:ascii="Arial" w:hAnsi="Arial" w:cs="Arial"/>
                          <w:sz w:val="24"/>
                          <w:szCs w:val="24"/>
                        </w:rPr>
                      </w:pPr>
                      <w:r>
                        <w:rPr>
                          <w:rFonts w:ascii="Arial" w:hAnsi="Arial" w:cs="Arial"/>
                          <w:sz w:val="24"/>
                          <w:szCs w:val="24"/>
                        </w:rPr>
                        <w:t xml:space="preserve">Plan Institucional </w:t>
                      </w:r>
                    </w:p>
                    <w:p w:rsidR="00781FD1" w:rsidRDefault="00781FD1" w:rsidP="003F2926">
                      <w:pPr>
                        <w:pStyle w:val="Sinespaciado"/>
                        <w:jc w:val="center"/>
                        <w:rPr>
                          <w:rFonts w:ascii="Arial" w:hAnsi="Arial" w:cs="Arial"/>
                          <w:sz w:val="24"/>
                          <w:szCs w:val="24"/>
                        </w:rPr>
                      </w:pPr>
                    </w:p>
                    <w:p w:rsidR="00781FD1" w:rsidRDefault="00781FD1" w:rsidP="003F2926">
                      <w:pPr>
                        <w:jc w:val="center"/>
                        <w:rPr>
                          <w:lang w:val="es-MX"/>
                        </w:rPr>
                      </w:pPr>
                    </w:p>
                    <w:p w:rsidR="00781FD1" w:rsidRPr="0001548F" w:rsidRDefault="00781FD1" w:rsidP="003F2926">
                      <w:pPr>
                        <w:jc w:val="center"/>
                        <w:rPr>
                          <w:sz w:val="28"/>
                          <w:lang w:val="es-MX"/>
                        </w:rPr>
                      </w:pPr>
                      <w:r>
                        <w:rPr>
                          <w:sz w:val="28"/>
                          <w:lang w:val="es-MX"/>
                        </w:rPr>
                        <w:t>Instituto de Información Estadística y Geográfica del Estado de Jalisco</w:t>
                      </w:r>
                    </w:p>
                  </w:txbxContent>
                </v:textbox>
              </v:shape>
            </w:pict>
          </mc:Fallback>
        </mc:AlternateContent>
      </w:r>
    </w:p>
    <w:p w:rsidR="003F2926" w:rsidRDefault="003F2926" w:rsidP="003F2926"/>
    <w:p w:rsidR="00510F68" w:rsidRPr="003F2926" w:rsidRDefault="00510F68" w:rsidP="003F2926"/>
    <w:sectPr w:rsidR="00510F68" w:rsidRPr="003F2926" w:rsidSect="003F2926">
      <w:headerReference w:type="even" r:id="rId43"/>
      <w:headerReference w:type="default" r:id="rId44"/>
      <w:headerReference w:type="first" r:id="rId45"/>
      <w:footerReference w:type="first" r:id="rId46"/>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52" w:rsidRDefault="00F02452" w:rsidP="00E065D0">
      <w:r>
        <w:separator/>
      </w:r>
    </w:p>
  </w:endnote>
  <w:endnote w:type="continuationSeparator" w:id="0">
    <w:p w:rsidR="00F02452" w:rsidRDefault="00F02452" w:rsidP="00E0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Roman">
    <w:altName w:val="Times New Roman"/>
    <w:charset w:val="00"/>
    <w:family w:val="auto"/>
    <w:pitch w:val="variable"/>
    <w:sig w:usb0="00000001" w:usb1="5000204A" w:usb2="00000000" w:usb3="00000000" w:csb0="0000009B" w:csb1="00000000"/>
  </w:font>
  <w:font w:name="AvenirNex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280"/>
      <w:docPartObj>
        <w:docPartGallery w:val="Page Numbers (Bottom of Page)"/>
        <w:docPartUnique/>
      </w:docPartObj>
    </w:sdtPr>
    <w:sdtContent>
      <w:p w:rsidR="00781FD1" w:rsidRDefault="00781FD1">
        <w:pPr>
          <w:pStyle w:val="Piedepgina"/>
          <w:jc w:val="right"/>
        </w:pPr>
        <w:r>
          <w:fldChar w:fldCharType="begin"/>
        </w:r>
        <w:r>
          <w:instrText>PAGE   \* MERGEFORMAT</w:instrText>
        </w:r>
        <w:r>
          <w:fldChar w:fldCharType="separate"/>
        </w:r>
        <w:r w:rsidR="00593AD8">
          <w:rPr>
            <w:noProof/>
          </w:rPr>
          <w:t>4</w:t>
        </w:r>
        <w:r>
          <w:rPr>
            <w:noProof/>
          </w:rPr>
          <w:fldChar w:fldCharType="end"/>
        </w:r>
      </w:p>
    </w:sdtContent>
  </w:sdt>
  <w:p w:rsidR="00781FD1" w:rsidRDefault="00781F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Piedepgina"/>
      <w:jc w:val="right"/>
    </w:pPr>
  </w:p>
  <w:p w:rsidR="00781FD1" w:rsidRDefault="00781FD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339367"/>
      <w:docPartObj>
        <w:docPartGallery w:val="Page Numbers (Bottom of Page)"/>
        <w:docPartUnique/>
      </w:docPartObj>
    </w:sdtPr>
    <w:sdtContent>
      <w:p w:rsidR="00781FD1" w:rsidRDefault="00781FD1">
        <w:pPr>
          <w:pStyle w:val="Piedepgina"/>
          <w:jc w:val="right"/>
        </w:pPr>
        <w:r>
          <w:fldChar w:fldCharType="begin"/>
        </w:r>
        <w:r>
          <w:instrText>PAGE   \* MERGEFORMAT</w:instrText>
        </w:r>
        <w:r>
          <w:fldChar w:fldCharType="separate"/>
        </w:r>
        <w:r w:rsidR="00C2574A">
          <w:rPr>
            <w:noProof/>
          </w:rPr>
          <w:t>47</w:t>
        </w:r>
        <w:r>
          <w:rPr>
            <w:noProof/>
          </w:rPr>
          <w:fldChar w:fldCharType="end"/>
        </w:r>
      </w:p>
    </w:sdtContent>
  </w:sdt>
  <w:p w:rsidR="00781FD1" w:rsidRDefault="00781FD1">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874235"/>
      <w:docPartObj>
        <w:docPartGallery w:val="Page Numbers (Bottom of Page)"/>
        <w:docPartUnique/>
      </w:docPartObj>
    </w:sdtPr>
    <w:sdtContent>
      <w:p w:rsidR="00781FD1" w:rsidRDefault="00781FD1">
        <w:pPr>
          <w:pStyle w:val="Piedepgina"/>
          <w:jc w:val="right"/>
        </w:pPr>
        <w:r>
          <w:fldChar w:fldCharType="begin"/>
        </w:r>
        <w:r>
          <w:instrText>PAGE   \* MERGEFORMAT</w:instrText>
        </w:r>
        <w:r>
          <w:fldChar w:fldCharType="separate"/>
        </w:r>
        <w:r w:rsidR="00C2574A">
          <w:rPr>
            <w:noProof/>
          </w:rPr>
          <w:t>46</w:t>
        </w:r>
        <w:r>
          <w:rPr>
            <w:noProof/>
          </w:rPr>
          <w:fldChar w:fldCharType="end"/>
        </w:r>
      </w:p>
    </w:sdtContent>
  </w:sdt>
  <w:p w:rsidR="00781FD1" w:rsidRDefault="00781FD1">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Piedepgina"/>
      <w:jc w:val="right"/>
    </w:pPr>
  </w:p>
  <w:p w:rsidR="00781FD1" w:rsidRDefault="00781F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52" w:rsidRDefault="00F02452" w:rsidP="00E065D0">
      <w:r>
        <w:separator/>
      </w:r>
    </w:p>
  </w:footnote>
  <w:footnote w:type="continuationSeparator" w:id="0">
    <w:p w:rsidR="00F02452" w:rsidRDefault="00F02452" w:rsidP="00E0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651"/>
      <w:gridCol w:w="6187"/>
    </w:tblGrid>
    <w:tr w:rsidR="00781FD1" w:rsidRPr="00A90A93" w:rsidTr="00241FF1">
      <w:tc>
        <w:tcPr>
          <w:tcW w:w="1500" w:type="pct"/>
          <w:tcBorders>
            <w:bottom w:val="single" w:sz="4" w:space="0" w:color="C45911" w:themeColor="accent2" w:themeShade="BF"/>
          </w:tcBorders>
          <w:shd w:val="clear" w:color="auto" w:fill="722C2C"/>
          <w:vAlign w:val="bottom"/>
        </w:tcPr>
        <w:p w:rsidR="00781FD1" w:rsidRPr="00B943A3" w:rsidRDefault="00781FD1" w:rsidP="003F2926">
          <w:pPr>
            <w:pStyle w:val="Encabezado"/>
            <w:jc w:val="right"/>
            <w:rPr>
              <w:rFonts w:asciiTheme="majorHAnsi" w:hAnsiTheme="majorHAnsi"/>
              <w:color w:val="FFFFFF" w:themeColor="background1"/>
              <w:sz w:val="16"/>
            </w:rPr>
          </w:pPr>
          <w:sdt>
            <w:sdtPr>
              <w:rPr>
                <w:rFonts w:asciiTheme="majorHAnsi" w:hAnsiTheme="majorHAnsi"/>
                <w:color w:val="FFFFFF" w:themeColor="background1"/>
                <w:sz w:val="16"/>
              </w:rPr>
              <w:alias w:val="Fecha"/>
              <w:id w:val="6744279"/>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r>
                <w:rPr>
                  <w:rFonts w:asciiTheme="majorHAnsi" w:hAnsiTheme="majorHAnsi"/>
                  <w:color w:val="FFFFFF" w:themeColor="background1"/>
                  <w:sz w:val="16"/>
                </w:rPr>
                <w:t xml:space="preserve">     </w:t>
              </w:r>
            </w:sdtContent>
          </w:sdt>
        </w:p>
      </w:tc>
      <w:tc>
        <w:tcPr>
          <w:tcW w:w="4000" w:type="pct"/>
          <w:tcBorders>
            <w:bottom w:val="single" w:sz="4" w:space="0" w:color="auto"/>
          </w:tcBorders>
          <w:vAlign w:val="bottom"/>
        </w:tcPr>
        <w:p w:rsidR="00781FD1" w:rsidRDefault="00781FD1" w:rsidP="003F2926">
          <w:pPr>
            <w:pStyle w:val="Encabezado"/>
            <w:jc w:val="right"/>
            <w:rPr>
              <w:rFonts w:ascii="Cambria" w:hAnsi="Cambria"/>
              <w:b/>
              <w:bCs/>
              <w:caps/>
              <w:sz w:val="20"/>
              <w:lang w:val="es-MX"/>
            </w:rPr>
          </w:pPr>
          <w:r>
            <w:rPr>
              <w:rFonts w:ascii="Cambria" w:hAnsi="Cambria"/>
              <w:b/>
              <w:bCs/>
              <w:caps/>
              <w:sz w:val="20"/>
              <w:lang w:val="es-MX"/>
            </w:rPr>
            <w:t>Instituto de Información Estadística y Geográfica</w:t>
          </w:r>
        </w:p>
        <w:p w:rsidR="00781FD1" w:rsidRPr="00B943A3" w:rsidRDefault="00781FD1" w:rsidP="003F2926">
          <w:pPr>
            <w:pStyle w:val="Encabezado"/>
            <w:jc w:val="right"/>
            <w:rPr>
              <w:rFonts w:ascii="Cambria" w:hAnsi="Cambria"/>
              <w:color w:val="7B7B7B" w:themeColor="accent3" w:themeShade="BF"/>
              <w:sz w:val="20"/>
            </w:rPr>
          </w:pPr>
          <w:r>
            <w:rPr>
              <w:rFonts w:ascii="Cambria" w:hAnsi="Cambria"/>
              <w:b/>
              <w:bCs/>
              <w:caps/>
              <w:sz w:val="20"/>
              <w:lang w:val="es-MX"/>
            </w:rPr>
            <w:t xml:space="preserve"> del Estado de Jalisco </w:t>
          </w:r>
        </w:p>
      </w:tc>
    </w:tr>
  </w:tbl>
  <w:p w:rsidR="00781FD1" w:rsidRPr="00A90A93" w:rsidRDefault="00781FD1">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D1" w:rsidRDefault="00781F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pt;height:9pt" o:bullet="t">
        <v:imagedata r:id="rId1" o:title="art4E24"/>
      </v:shape>
    </w:pict>
  </w:numPicBullet>
  <w:numPicBullet w:numPicBulletId="1">
    <w:pict>
      <v:shape id="_x0000_i1087" type="#_x0000_t75" style="width:9pt;height:9pt" o:bullet="t">
        <v:imagedata r:id="rId2" o:title="BD10299_"/>
      </v:shape>
    </w:pict>
  </w:numPicBullet>
  <w:numPicBullet w:numPicBulletId="2">
    <w:pict>
      <v:shape id="_x0000_i1088" type="#_x0000_t75" style="width:11.25pt;height:11.25pt" o:bullet="t">
        <v:imagedata r:id="rId3" o:title="BD14829_"/>
      </v:shape>
    </w:pict>
  </w:numPicBullet>
  <w:abstractNum w:abstractNumId="0" w15:restartNumberingAfterBreak="0">
    <w:nsid w:val="02A948AF"/>
    <w:multiLevelType w:val="hybridMultilevel"/>
    <w:tmpl w:val="31F875E2"/>
    <w:lvl w:ilvl="0" w:tplc="A036C75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354EE"/>
    <w:multiLevelType w:val="hybridMultilevel"/>
    <w:tmpl w:val="705C0A18"/>
    <w:lvl w:ilvl="0" w:tplc="080A000F">
      <w:start w:val="1"/>
      <w:numFmt w:val="decimal"/>
      <w:lvlText w:val="%1."/>
      <w:lvlJc w:val="left"/>
      <w:pPr>
        <w:tabs>
          <w:tab w:val="num" w:pos="720"/>
        </w:tabs>
        <w:ind w:left="720" w:hanging="360"/>
      </w:pPr>
      <w:rPr>
        <w:rFonts w:hint="default"/>
      </w:rPr>
    </w:lvl>
    <w:lvl w:ilvl="1" w:tplc="54C693F2" w:tentative="1">
      <w:start w:val="1"/>
      <w:numFmt w:val="bullet"/>
      <w:lvlText w:val=""/>
      <w:lvlPicBulletId w:val="0"/>
      <w:lvlJc w:val="left"/>
      <w:pPr>
        <w:tabs>
          <w:tab w:val="num" w:pos="1440"/>
        </w:tabs>
        <w:ind w:left="1440" w:hanging="360"/>
      </w:pPr>
      <w:rPr>
        <w:rFonts w:ascii="Symbol" w:hAnsi="Symbol" w:hint="default"/>
      </w:rPr>
    </w:lvl>
    <w:lvl w:ilvl="2" w:tplc="10D416E4" w:tentative="1">
      <w:start w:val="1"/>
      <w:numFmt w:val="bullet"/>
      <w:lvlText w:val=""/>
      <w:lvlPicBulletId w:val="0"/>
      <w:lvlJc w:val="left"/>
      <w:pPr>
        <w:tabs>
          <w:tab w:val="num" w:pos="2160"/>
        </w:tabs>
        <w:ind w:left="2160" w:hanging="360"/>
      </w:pPr>
      <w:rPr>
        <w:rFonts w:ascii="Symbol" w:hAnsi="Symbol" w:hint="default"/>
      </w:rPr>
    </w:lvl>
    <w:lvl w:ilvl="3" w:tplc="B0C62F7A" w:tentative="1">
      <w:start w:val="1"/>
      <w:numFmt w:val="bullet"/>
      <w:lvlText w:val=""/>
      <w:lvlPicBulletId w:val="0"/>
      <w:lvlJc w:val="left"/>
      <w:pPr>
        <w:tabs>
          <w:tab w:val="num" w:pos="2880"/>
        </w:tabs>
        <w:ind w:left="2880" w:hanging="360"/>
      </w:pPr>
      <w:rPr>
        <w:rFonts w:ascii="Symbol" w:hAnsi="Symbol" w:hint="default"/>
      </w:rPr>
    </w:lvl>
    <w:lvl w:ilvl="4" w:tplc="DCE492C0" w:tentative="1">
      <w:start w:val="1"/>
      <w:numFmt w:val="bullet"/>
      <w:lvlText w:val=""/>
      <w:lvlPicBulletId w:val="0"/>
      <w:lvlJc w:val="left"/>
      <w:pPr>
        <w:tabs>
          <w:tab w:val="num" w:pos="3600"/>
        </w:tabs>
        <w:ind w:left="3600" w:hanging="360"/>
      </w:pPr>
      <w:rPr>
        <w:rFonts w:ascii="Symbol" w:hAnsi="Symbol" w:hint="default"/>
      </w:rPr>
    </w:lvl>
    <w:lvl w:ilvl="5" w:tplc="39D29150" w:tentative="1">
      <w:start w:val="1"/>
      <w:numFmt w:val="bullet"/>
      <w:lvlText w:val=""/>
      <w:lvlPicBulletId w:val="0"/>
      <w:lvlJc w:val="left"/>
      <w:pPr>
        <w:tabs>
          <w:tab w:val="num" w:pos="4320"/>
        </w:tabs>
        <w:ind w:left="4320" w:hanging="360"/>
      </w:pPr>
      <w:rPr>
        <w:rFonts w:ascii="Symbol" w:hAnsi="Symbol" w:hint="default"/>
      </w:rPr>
    </w:lvl>
    <w:lvl w:ilvl="6" w:tplc="1A62A68A" w:tentative="1">
      <w:start w:val="1"/>
      <w:numFmt w:val="bullet"/>
      <w:lvlText w:val=""/>
      <w:lvlPicBulletId w:val="0"/>
      <w:lvlJc w:val="left"/>
      <w:pPr>
        <w:tabs>
          <w:tab w:val="num" w:pos="5040"/>
        </w:tabs>
        <w:ind w:left="5040" w:hanging="360"/>
      </w:pPr>
      <w:rPr>
        <w:rFonts w:ascii="Symbol" w:hAnsi="Symbol" w:hint="default"/>
      </w:rPr>
    </w:lvl>
    <w:lvl w:ilvl="7" w:tplc="7CD2F716" w:tentative="1">
      <w:start w:val="1"/>
      <w:numFmt w:val="bullet"/>
      <w:lvlText w:val=""/>
      <w:lvlPicBulletId w:val="0"/>
      <w:lvlJc w:val="left"/>
      <w:pPr>
        <w:tabs>
          <w:tab w:val="num" w:pos="5760"/>
        </w:tabs>
        <w:ind w:left="5760" w:hanging="360"/>
      </w:pPr>
      <w:rPr>
        <w:rFonts w:ascii="Symbol" w:hAnsi="Symbol" w:hint="default"/>
      </w:rPr>
    </w:lvl>
    <w:lvl w:ilvl="8" w:tplc="96DCF5B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BB96BB5"/>
    <w:multiLevelType w:val="hybridMultilevel"/>
    <w:tmpl w:val="C90ED6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D0071B7"/>
    <w:multiLevelType w:val="hybridMultilevel"/>
    <w:tmpl w:val="AD74B84A"/>
    <w:lvl w:ilvl="0" w:tplc="922401B0">
      <w:start w:val="1"/>
      <w:numFmt w:val="bullet"/>
      <w:lvlText w:val=""/>
      <w:lvlPicBulletId w:val="0"/>
      <w:lvlJc w:val="left"/>
      <w:pPr>
        <w:tabs>
          <w:tab w:val="num" w:pos="720"/>
        </w:tabs>
        <w:ind w:left="720" w:hanging="360"/>
      </w:pPr>
      <w:rPr>
        <w:rFonts w:ascii="Symbol" w:hAnsi="Symbol" w:hint="default"/>
      </w:rPr>
    </w:lvl>
    <w:lvl w:ilvl="1" w:tplc="306E5964" w:tentative="1">
      <w:start w:val="1"/>
      <w:numFmt w:val="bullet"/>
      <w:lvlText w:val=""/>
      <w:lvlPicBulletId w:val="0"/>
      <w:lvlJc w:val="left"/>
      <w:pPr>
        <w:tabs>
          <w:tab w:val="num" w:pos="1440"/>
        </w:tabs>
        <w:ind w:left="1440" w:hanging="360"/>
      </w:pPr>
      <w:rPr>
        <w:rFonts w:ascii="Symbol" w:hAnsi="Symbol" w:hint="default"/>
      </w:rPr>
    </w:lvl>
    <w:lvl w:ilvl="2" w:tplc="DD80F838" w:tentative="1">
      <w:start w:val="1"/>
      <w:numFmt w:val="bullet"/>
      <w:lvlText w:val=""/>
      <w:lvlPicBulletId w:val="0"/>
      <w:lvlJc w:val="left"/>
      <w:pPr>
        <w:tabs>
          <w:tab w:val="num" w:pos="2160"/>
        </w:tabs>
        <w:ind w:left="2160" w:hanging="360"/>
      </w:pPr>
      <w:rPr>
        <w:rFonts w:ascii="Symbol" w:hAnsi="Symbol" w:hint="default"/>
      </w:rPr>
    </w:lvl>
    <w:lvl w:ilvl="3" w:tplc="189460A2" w:tentative="1">
      <w:start w:val="1"/>
      <w:numFmt w:val="bullet"/>
      <w:lvlText w:val=""/>
      <w:lvlPicBulletId w:val="0"/>
      <w:lvlJc w:val="left"/>
      <w:pPr>
        <w:tabs>
          <w:tab w:val="num" w:pos="2880"/>
        </w:tabs>
        <w:ind w:left="2880" w:hanging="360"/>
      </w:pPr>
      <w:rPr>
        <w:rFonts w:ascii="Symbol" w:hAnsi="Symbol" w:hint="default"/>
      </w:rPr>
    </w:lvl>
    <w:lvl w:ilvl="4" w:tplc="8D3CD1D8" w:tentative="1">
      <w:start w:val="1"/>
      <w:numFmt w:val="bullet"/>
      <w:lvlText w:val=""/>
      <w:lvlPicBulletId w:val="0"/>
      <w:lvlJc w:val="left"/>
      <w:pPr>
        <w:tabs>
          <w:tab w:val="num" w:pos="3600"/>
        </w:tabs>
        <w:ind w:left="3600" w:hanging="360"/>
      </w:pPr>
      <w:rPr>
        <w:rFonts w:ascii="Symbol" w:hAnsi="Symbol" w:hint="default"/>
      </w:rPr>
    </w:lvl>
    <w:lvl w:ilvl="5" w:tplc="E684FF9E" w:tentative="1">
      <w:start w:val="1"/>
      <w:numFmt w:val="bullet"/>
      <w:lvlText w:val=""/>
      <w:lvlPicBulletId w:val="0"/>
      <w:lvlJc w:val="left"/>
      <w:pPr>
        <w:tabs>
          <w:tab w:val="num" w:pos="4320"/>
        </w:tabs>
        <w:ind w:left="4320" w:hanging="360"/>
      </w:pPr>
      <w:rPr>
        <w:rFonts w:ascii="Symbol" w:hAnsi="Symbol" w:hint="default"/>
      </w:rPr>
    </w:lvl>
    <w:lvl w:ilvl="6" w:tplc="10CC9E4C" w:tentative="1">
      <w:start w:val="1"/>
      <w:numFmt w:val="bullet"/>
      <w:lvlText w:val=""/>
      <w:lvlPicBulletId w:val="0"/>
      <w:lvlJc w:val="left"/>
      <w:pPr>
        <w:tabs>
          <w:tab w:val="num" w:pos="5040"/>
        </w:tabs>
        <w:ind w:left="5040" w:hanging="360"/>
      </w:pPr>
      <w:rPr>
        <w:rFonts w:ascii="Symbol" w:hAnsi="Symbol" w:hint="default"/>
      </w:rPr>
    </w:lvl>
    <w:lvl w:ilvl="7" w:tplc="454CF732" w:tentative="1">
      <w:start w:val="1"/>
      <w:numFmt w:val="bullet"/>
      <w:lvlText w:val=""/>
      <w:lvlPicBulletId w:val="0"/>
      <w:lvlJc w:val="left"/>
      <w:pPr>
        <w:tabs>
          <w:tab w:val="num" w:pos="5760"/>
        </w:tabs>
        <w:ind w:left="5760" w:hanging="360"/>
      </w:pPr>
      <w:rPr>
        <w:rFonts w:ascii="Symbol" w:hAnsi="Symbol" w:hint="default"/>
      </w:rPr>
    </w:lvl>
    <w:lvl w:ilvl="8" w:tplc="E83CFA4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DAC249F"/>
    <w:multiLevelType w:val="hybridMultilevel"/>
    <w:tmpl w:val="FE443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2056A6"/>
    <w:multiLevelType w:val="hybridMultilevel"/>
    <w:tmpl w:val="B3D80520"/>
    <w:lvl w:ilvl="0" w:tplc="0B867C98">
      <w:start w:val="1"/>
      <w:numFmt w:val="bullet"/>
      <w:lvlText w:val="•"/>
      <w:lvlJc w:val="left"/>
      <w:pPr>
        <w:tabs>
          <w:tab w:val="num" w:pos="720"/>
        </w:tabs>
        <w:ind w:left="720" w:hanging="360"/>
      </w:pPr>
      <w:rPr>
        <w:rFonts w:ascii="Times New Roman" w:hAnsi="Times New Roman" w:hint="default"/>
      </w:rPr>
    </w:lvl>
    <w:lvl w:ilvl="1" w:tplc="7190FC8C">
      <w:start w:val="1"/>
      <w:numFmt w:val="bullet"/>
      <w:lvlText w:val="•"/>
      <w:lvlJc w:val="left"/>
      <w:pPr>
        <w:tabs>
          <w:tab w:val="num" w:pos="1440"/>
        </w:tabs>
        <w:ind w:left="1440" w:hanging="360"/>
      </w:pPr>
      <w:rPr>
        <w:rFonts w:ascii="Times New Roman" w:hAnsi="Times New Roman" w:hint="default"/>
      </w:rPr>
    </w:lvl>
    <w:lvl w:ilvl="2" w:tplc="4E207002" w:tentative="1">
      <w:start w:val="1"/>
      <w:numFmt w:val="bullet"/>
      <w:lvlText w:val="•"/>
      <w:lvlJc w:val="left"/>
      <w:pPr>
        <w:tabs>
          <w:tab w:val="num" w:pos="2160"/>
        </w:tabs>
        <w:ind w:left="2160" w:hanging="360"/>
      </w:pPr>
      <w:rPr>
        <w:rFonts w:ascii="Times New Roman" w:hAnsi="Times New Roman" w:hint="default"/>
      </w:rPr>
    </w:lvl>
    <w:lvl w:ilvl="3" w:tplc="870E8646" w:tentative="1">
      <w:start w:val="1"/>
      <w:numFmt w:val="bullet"/>
      <w:lvlText w:val="•"/>
      <w:lvlJc w:val="left"/>
      <w:pPr>
        <w:tabs>
          <w:tab w:val="num" w:pos="2880"/>
        </w:tabs>
        <w:ind w:left="2880" w:hanging="360"/>
      </w:pPr>
      <w:rPr>
        <w:rFonts w:ascii="Times New Roman" w:hAnsi="Times New Roman" w:hint="default"/>
      </w:rPr>
    </w:lvl>
    <w:lvl w:ilvl="4" w:tplc="8B00F940" w:tentative="1">
      <w:start w:val="1"/>
      <w:numFmt w:val="bullet"/>
      <w:lvlText w:val="•"/>
      <w:lvlJc w:val="left"/>
      <w:pPr>
        <w:tabs>
          <w:tab w:val="num" w:pos="3600"/>
        </w:tabs>
        <w:ind w:left="3600" w:hanging="360"/>
      </w:pPr>
      <w:rPr>
        <w:rFonts w:ascii="Times New Roman" w:hAnsi="Times New Roman" w:hint="default"/>
      </w:rPr>
    </w:lvl>
    <w:lvl w:ilvl="5" w:tplc="9864E2E2" w:tentative="1">
      <w:start w:val="1"/>
      <w:numFmt w:val="bullet"/>
      <w:lvlText w:val="•"/>
      <w:lvlJc w:val="left"/>
      <w:pPr>
        <w:tabs>
          <w:tab w:val="num" w:pos="4320"/>
        </w:tabs>
        <w:ind w:left="4320" w:hanging="360"/>
      </w:pPr>
      <w:rPr>
        <w:rFonts w:ascii="Times New Roman" w:hAnsi="Times New Roman" w:hint="default"/>
      </w:rPr>
    </w:lvl>
    <w:lvl w:ilvl="6" w:tplc="729C5B28" w:tentative="1">
      <w:start w:val="1"/>
      <w:numFmt w:val="bullet"/>
      <w:lvlText w:val="•"/>
      <w:lvlJc w:val="left"/>
      <w:pPr>
        <w:tabs>
          <w:tab w:val="num" w:pos="5040"/>
        </w:tabs>
        <w:ind w:left="5040" w:hanging="360"/>
      </w:pPr>
      <w:rPr>
        <w:rFonts w:ascii="Times New Roman" w:hAnsi="Times New Roman" w:hint="default"/>
      </w:rPr>
    </w:lvl>
    <w:lvl w:ilvl="7" w:tplc="87E03546" w:tentative="1">
      <w:start w:val="1"/>
      <w:numFmt w:val="bullet"/>
      <w:lvlText w:val="•"/>
      <w:lvlJc w:val="left"/>
      <w:pPr>
        <w:tabs>
          <w:tab w:val="num" w:pos="5760"/>
        </w:tabs>
        <w:ind w:left="5760" w:hanging="360"/>
      </w:pPr>
      <w:rPr>
        <w:rFonts w:ascii="Times New Roman" w:hAnsi="Times New Roman" w:hint="default"/>
      </w:rPr>
    </w:lvl>
    <w:lvl w:ilvl="8" w:tplc="29F2836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C313C9"/>
    <w:multiLevelType w:val="hybridMultilevel"/>
    <w:tmpl w:val="6E16CC10"/>
    <w:lvl w:ilvl="0" w:tplc="B2DAED50">
      <w:start w:val="1"/>
      <w:numFmt w:val="bullet"/>
      <w:lvlText w:val=""/>
      <w:lvlPicBulletId w:val="2"/>
      <w:lvlJc w:val="left"/>
      <w:pPr>
        <w:tabs>
          <w:tab w:val="num" w:pos="1080"/>
        </w:tabs>
        <w:ind w:left="108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E6F57"/>
    <w:multiLevelType w:val="hybridMultilevel"/>
    <w:tmpl w:val="6F1CEB70"/>
    <w:lvl w:ilvl="0" w:tplc="C346EFB2">
      <w:start w:val="1"/>
      <w:numFmt w:val="bullet"/>
      <w:lvlText w:val=""/>
      <w:lvlPicBulletId w:val="0"/>
      <w:lvlJc w:val="left"/>
      <w:pPr>
        <w:tabs>
          <w:tab w:val="num" w:pos="720"/>
        </w:tabs>
        <w:ind w:left="720" w:hanging="360"/>
      </w:pPr>
      <w:rPr>
        <w:rFonts w:ascii="Symbol" w:hAnsi="Symbol" w:hint="default"/>
      </w:rPr>
    </w:lvl>
    <w:lvl w:ilvl="1" w:tplc="050273CE" w:tentative="1">
      <w:start w:val="1"/>
      <w:numFmt w:val="bullet"/>
      <w:lvlText w:val=""/>
      <w:lvlPicBulletId w:val="0"/>
      <w:lvlJc w:val="left"/>
      <w:pPr>
        <w:tabs>
          <w:tab w:val="num" w:pos="1440"/>
        </w:tabs>
        <w:ind w:left="1440" w:hanging="360"/>
      </w:pPr>
      <w:rPr>
        <w:rFonts w:ascii="Symbol" w:hAnsi="Symbol" w:hint="default"/>
      </w:rPr>
    </w:lvl>
    <w:lvl w:ilvl="2" w:tplc="3BACC870" w:tentative="1">
      <w:start w:val="1"/>
      <w:numFmt w:val="bullet"/>
      <w:lvlText w:val=""/>
      <w:lvlPicBulletId w:val="0"/>
      <w:lvlJc w:val="left"/>
      <w:pPr>
        <w:tabs>
          <w:tab w:val="num" w:pos="2160"/>
        </w:tabs>
        <w:ind w:left="2160" w:hanging="360"/>
      </w:pPr>
      <w:rPr>
        <w:rFonts w:ascii="Symbol" w:hAnsi="Symbol" w:hint="default"/>
      </w:rPr>
    </w:lvl>
    <w:lvl w:ilvl="3" w:tplc="FE6AE9A2" w:tentative="1">
      <w:start w:val="1"/>
      <w:numFmt w:val="bullet"/>
      <w:lvlText w:val=""/>
      <w:lvlPicBulletId w:val="0"/>
      <w:lvlJc w:val="left"/>
      <w:pPr>
        <w:tabs>
          <w:tab w:val="num" w:pos="2880"/>
        </w:tabs>
        <w:ind w:left="2880" w:hanging="360"/>
      </w:pPr>
      <w:rPr>
        <w:rFonts w:ascii="Symbol" w:hAnsi="Symbol" w:hint="default"/>
      </w:rPr>
    </w:lvl>
    <w:lvl w:ilvl="4" w:tplc="92DEED2A" w:tentative="1">
      <w:start w:val="1"/>
      <w:numFmt w:val="bullet"/>
      <w:lvlText w:val=""/>
      <w:lvlPicBulletId w:val="0"/>
      <w:lvlJc w:val="left"/>
      <w:pPr>
        <w:tabs>
          <w:tab w:val="num" w:pos="3600"/>
        </w:tabs>
        <w:ind w:left="3600" w:hanging="360"/>
      </w:pPr>
      <w:rPr>
        <w:rFonts w:ascii="Symbol" w:hAnsi="Symbol" w:hint="default"/>
      </w:rPr>
    </w:lvl>
    <w:lvl w:ilvl="5" w:tplc="E38AAAF4" w:tentative="1">
      <w:start w:val="1"/>
      <w:numFmt w:val="bullet"/>
      <w:lvlText w:val=""/>
      <w:lvlPicBulletId w:val="0"/>
      <w:lvlJc w:val="left"/>
      <w:pPr>
        <w:tabs>
          <w:tab w:val="num" w:pos="4320"/>
        </w:tabs>
        <w:ind w:left="4320" w:hanging="360"/>
      </w:pPr>
      <w:rPr>
        <w:rFonts w:ascii="Symbol" w:hAnsi="Symbol" w:hint="default"/>
      </w:rPr>
    </w:lvl>
    <w:lvl w:ilvl="6" w:tplc="D902CAFE" w:tentative="1">
      <w:start w:val="1"/>
      <w:numFmt w:val="bullet"/>
      <w:lvlText w:val=""/>
      <w:lvlPicBulletId w:val="0"/>
      <w:lvlJc w:val="left"/>
      <w:pPr>
        <w:tabs>
          <w:tab w:val="num" w:pos="5040"/>
        </w:tabs>
        <w:ind w:left="5040" w:hanging="360"/>
      </w:pPr>
      <w:rPr>
        <w:rFonts w:ascii="Symbol" w:hAnsi="Symbol" w:hint="default"/>
      </w:rPr>
    </w:lvl>
    <w:lvl w:ilvl="7" w:tplc="137E0CC8" w:tentative="1">
      <w:start w:val="1"/>
      <w:numFmt w:val="bullet"/>
      <w:lvlText w:val=""/>
      <w:lvlPicBulletId w:val="0"/>
      <w:lvlJc w:val="left"/>
      <w:pPr>
        <w:tabs>
          <w:tab w:val="num" w:pos="5760"/>
        </w:tabs>
        <w:ind w:left="5760" w:hanging="360"/>
      </w:pPr>
      <w:rPr>
        <w:rFonts w:ascii="Symbol" w:hAnsi="Symbol" w:hint="default"/>
      </w:rPr>
    </w:lvl>
    <w:lvl w:ilvl="8" w:tplc="986E1C96"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27D40C5"/>
    <w:multiLevelType w:val="hybridMultilevel"/>
    <w:tmpl w:val="150CB292"/>
    <w:lvl w:ilvl="0" w:tplc="07BCFCBA">
      <w:start w:val="1"/>
      <w:numFmt w:val="bullet"/>
      <w:lvlText w:val=""/>
      <w:lvlPicBulletId w:val="0"/>
      <w:lvlJc w:val="left"/>
      <w:pPr>
        <w:tabs>
          <w:tab w:val="num" w:pos="720"/>
        </w:tabs>
        <w:ind w:left="720" w:hanging="360"/>
      </w:pPr>
      <w:rPr>
        <w:rFonts w:ascii="Symbol" w:hAnsi="Symbol" w:hint="default"/>
      </w:rPr>
    </w:lvl>
    <w:lvl w:ilvl="1" w:tplc="F22AD6B4" w:tentative="1">
      <w:start w:val="1"/>
      <w:numFmt w:val="bullet"/>
      <w:lvlText w:val=""/>
      <w:lvlPicBulletId w:val="0"/>
      <w:lvlJc w:val="left"/>
      <w:pPr>
        <w:tabs>
          <w:tab w:val="num" w:pos="1440"/>
        </w:tabs>
        <w:ind w:left="1440" w:hanging="360"/>
      </w:pPr>
      <w:rPr>
        <w:rFonts w:ascii="Symbol" w:hAnsi="Symbol" w:hint="default"/>
      </w:rPr>
    </w:lvl>
    <w:lvl w:ilvl="2" w:tplc="320677D2" w:tentative="1">
      <w:start w:val="1"/>
      <w:numFmt w:val="bullet"/>
      <w:lvlText w:val=""/>
      <w:lvlPicBulletId w:val="0"/>
      <w:lvlJc w:val="left"/>
      <w:pPr>
        <w:tabs>
          <w:tab w:val="num" w:pos="2160"/>
        </w:tabs>
        <w:ind w:left="2160" w:hanging="360"/>
      </w:pPr>
      <w:rPr>
        <w:rFonts w:ascii="Symbol" w:hAnsi="Symbol" w:hint="default"/>
      </w:rPr>
    </w:lvl>
    <w:lvl w:ilvl="3" w:tplc="4E7C4B86" w:tentative="1">
      <w:start w:val="1"/>
      <w:numFmt w:val="bullet"/>
      <w:lvlText w:val=""/>
      <w:lvlPicBulletId w:val="0"/>
      <w:lvlJc w:val="left"/>
      <w:pPr>
        <w:tabs>
          <w:tab w:val="num" w:pos="2880"/>
        </w:tabs>
        <w:ind w:left="2880" w:hanging="360"/>
      </w:pPr>
      <w:rPr>
        <w:rFonts w:ascii="Symbol" w:hAnsi="Symbol" w:hint="default"/>
      </w:rPr>
    </w:lvl>
    <w:lvl w:ilvl="4" w:tplc="BC0A5C8A" w:tentative="1">
      <w:start w:val="1"/>
      <w:numFmt w:val="bullet"/>
      <w:lvlText w:val=""/>
      <w:lvlPicBulletId w:val="0"/>
      <w:lvlJc w:val="left"/>
      <w:pPr>
        <w:tabs>
          <w:tab w:val="num" w:pos="3600"/>
        </w:tabs>
        <w:ind w:left="3600" w:hanging="360"/>
      </w:pPr>
      <w:rPr>
        <w:rFonts w:ascii="Symbol" w:hAnsi="Symbol" w:hint="default"/>
      </w:rPr>
    </w:lvl>
    <w:lvl w:ilvl="5" w:tplc="6C68537C" w:tentative="1">
      <w:start w:val="1"/>
      <w:numFmt w:val="bullet"/>
      <w:lvlText w:val=""/>
      <w:lvlPicBulletId w:val="0"/>
      <w:lvlJc w:val="left"/>
      <w:pPr>
        <w:tabs>
          <w:tab w:val="num" w:pos="4320"/>
        </w:tabs>
        <w:ind w:left="4320" w:hanging="360"/>
      </w:pPr>
      <w:rPr>
        <w:rFonts w:ascii="Symbol" w:hAnsi="Symbol" w:hint="default"/>
      </w:rPr>
    </w:lvl>
    <w:lvl w:ilvl="6" w:tplc="3334BD20" w:tentative="1">
      <w:start w:val="1"/>
      <w:numFmt w:val="bullet"/>
      <w:lvlText w:val=""/>
      <w:lvlPicBulletId w:val="0"/>
      <w:lvlJc w:val="left"/>
      <w:pPr>
        <w:tabs>
          <w:tab w:val="num" w:pos="5040"/>
        </w:tabs>
        <w:ind w:left="5040" w:hanging="360"/>
      </w:pPr>
      <w:rPr>
        <w:rFonts w:ascii="Symbol" w:hAnsi="Symbol" w:hint="default"/>
      </w:rPr>
    </w:lvl>
    <w:lvl w:ilvl="7" w:tplc="2B920094" w:tentative="1">
      <w:start w:val="1"/>
      <w:numFmt w:val="bullet"/>
      <w:lvlText w:val=""/>
      <w:lvlPicBulletId w:val="0"/>
      <w:lvlJc w:val="left"/>
      <w:pPr>
        <w:tabs>
          <w:tab w:val="num" w:pos="5760"/>
        </w:tabs>
        <w:ind w:left="5760" w:hanging="360"/>
      </w:pPr>
      <w:rPr>
        <w:rFonts w:ascii="Symbol" w:hAnsi="Symbol" w:hint="default"/>
      </w:rPr>
    </w:lvl>
    <w:lvl w:ilvl="8" w:tplc="731A07E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28452D7"/>
    <w:multiLevelType w:val="hybridMultilevel"/>
    <w:tmpl w:val="C088AF84"/>
    <w:lvl w:ilvl="0" w:tplc="E3B2A704">
      <w:start w:val="1"/>
      <w:numFmt w:val="bullet"/>
      <w:lvlText w:val="-"/>
      <w:lvlJc w:val="left"/>
      <w:pPr>
        <w:ind w:left="720" w:hanging="360"/>
      </w:pPr>
      <w:rPr>
        <w:rFonts w:ascii="Avenir LT Std 55 Roman" w:eastAsia="Calibri" w:hAnsi="Avenir LT Std 55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51AF4"/>
    <w:multiLevelType w:val="hybridMultilevel"/>
    <w:tmpl w:val="5384859E"/>
    <w:lvl w:ilvl="0" w:tplc="594E62E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9E18E4"/>
    <w:multiLevelType w:val="hybridMultilevel"/>
    <w:tmpl w:val="3C003EA0"/>
    <w:lvl w:ilvl="0" w:tplc="E3B2A704">
      <w:start w:val="1"/>
      <w:numFmt w:val="bullet"/>
      <w:lvlText w:val="-"/>
      <w:lvlJc w:val="left"/>
      <w:pPr>
        <w:ind w:left="720" w:hanging="360"/>
      </w:pPr>
      <w:rPr>
        <w:rFonts w:ascii="Avenir LT Std 55 Roman" w:eastAsia="Calibri" w:hAnsi="Avenir LT Std 55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505942"/>
    <w:multiLevelType w:val="hybridMultilevel"/>
    <w:tmpl w:val="18885DBA"/>
    <w:lvl w:ilvl="0" w:tplc="A09E653E">
      <w:start w:val="1"/>
      <w:numFmt w:val="bullet"/>
      <w:lvlText w:val="•"/>
      <w:lvlJc w:val="left"/>
      <w:pPr>
        <w:tabs>
          <w:tab w:val="num" w:pos="2563"/>
        </w:tabs>
        <w:ind w:left="2563"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724846"/>
    <w:multiLevelType w:val="hybridMultilevel"/>
    <w:tmpl w:val="F5C2AB94"/>
    <w:lvl w:ilvl="0" w:tplc="01B282E0">
      <w:start w:val="1"/>
      <w:numFmt w:val="bullet"/>
      <w:lvlText w:val=""/>
      <w:lvlPicBulletId w:val="0"/>
      <w:lvlJc w:val="left"/>
      <w:pPr>
        <w:tabs>
          <w:tab w:val="num" w:pos="720"/>
        </w:tabs>
        <w:ind w:left="720" w:hanging="360"/>
      </w:pPr>
      <w:rPr>
        <w:rFonts w:ascii="Symbol" w:hAnsi="Symbol" w:hint="default"/>
      </w:rPr>
    </w:lvl>
    <w:lvl w:ilvl="1" w:tplc="3E7A5630" w:tentative="1">
      <w:start w:val="1"/>
      <w:numFmt w:val="bullet"/>
      <w:lvlText w:val=""/>
      <w:lvlPicBulletId w:val="0"/>
      <w:lvlJc w:val="left"/>
      <w:pPr>
        <w:tabs>
          <w:tab w:val="num" w:pos="1440"/>
        </w:tabs>
        <w:ind w:left="1440" w:hanging="360"/>
      </w:pPr>
      <w:rPr>
        <w:rFonts w:ascii="Symbol" w:hAnsi="Symbol" w:hint="default"/>
      </w:rPr>
    </w:lvl>
    <w:lvl w:ilvl="2" w:tplc="CBA6346C" w:tentative="1">
      <w:start w:val="1"/>
      <w:numFmt w:val="bullet"/>
      <w:lvlText w:val=""/>
      <w:lvlPicBulletId w:val="0"/>
      <w:lvlJc w:val="left"/>
      <w:pPr>
        <w:tabs>
          <w:tab w:val="num" w:pos="2160"/>
        </w:tabs>
        <w:ind w:left="2160" w:hanging="360"/>
      </w:pPr>
      <w:rPr>
        <w:rFonts w:ascii="Symbol" w:hAnsi="Symbol" w:hint="default"/>
      </w:rPr>
    </w:lvl>
    <w:lvl w:ilvl="3" w:tplc="6B7E3370" w:tentative="1">
      <w:start w:val="1"/>
      <w:numFmt w:val="bullet"/>
      <w:lvlText w:val=""/>
      <w:lvlPicBulletId w:val="0"/>
      <w:lvlJc w:val="left"/>
      <w:pPr>
        <w:tabs>
          <w:tab w:val="num" w:pos="2880"/>
        </w:tabs>
        <w:ind w:left="2880" w:hanging="360"/>
      </w:pPr>
      <w:rPr>
        <w:rFonts w:ascii="Symbol" w:hAnsi="Symbol" w:hint="default"/>
      </w:rPr>
    </w:lvl>
    <w:lvl w:ilvl="4" w:tplc="9EA24D74" w:tentative="1">
      <w:start w:val="1"/>
      <w:numFmt w:val="bullet"/>
      <w:lvlText w:val=""/>
      <w:lvlPicBulletId w:val="0"/>
      <w:lvlJc w:val="left"/>
      <w:pPr>
        <w:tabs>
          <w:tab w:val="num" w:pos="3600"/>
        </w:tabs>
        <w:ind w:left="3600" w:hanging="360"/>
      </w:pPr>
      <w:rPr>
        <w:rFonts w:ascii="Symbol" w:hAnsi="Symbol" w:hint="default"/>
      </w:rPr>
    </w:lvl>
    <w:lvl w:ilvl="5" w:tplc="B1FEE85E" w:tentative="1">
      <w:start w:val="1"/>
      <w:numFmt w:val="bullet"/>
      <w:lvlText w:val=""/>
      <w:lvlPicBulletId w:val="0"/>
      <w:lvlJc w:val="left"/>
      <w:pPr>
        <w:tabs>
          <w:tab w:val="num" w:pos="4320"/>
        </w:tabs>
        <w:ind w:left="4320" w:hanging="360"/>
      </w:pPr>
      <w:rPr>
        <w:rFonts w:ascii="Symbol" w:hAnsi="Symbol" w:hint="default"/>
      </w:rPr>
    </w:lvl>
    <w:lvl w:ilvl="6" w:tplc="DD64F746" w:tentative="1">
      <w:start w:val="1"/>
      <w:numFmt w:val="bullet"/>
      <w:lvlText w:val=""/>
      <w:lvlPicBulletId w:val="0"/>
      <w:lvlJc w:val="left"/>
      <w:pPr>
        <w:tabs>
          <w:tab w:val="num" w:pos="5040"/>
        </w:tabs>
        <w:ind w:left="5040" w:hanging="360"/>
      </w:pPr>
      <w:rPr>
        <w:rFonts w:ascii="Symbol" w:hAnsi="Symbol" w:hint="default"/>
      </w:rPr>
    </w:lvl>
    <w:lvl w:ilvl="7" w:tplc="DC844322" w:tentative="1">
      <w:start w:val="1"/>
      <w:numFmt w:val="bullet"/>
      <w:lvlText w:val=""/>
      <w:lvlPicBulletId w:val="0"/>
      <w:lvlJc w:val="left"/>
      <w:pPr>
        <w:tabs>
          <w:tab w:val="num" w:pos="5760"/>
        </w:tabs>
        <w:ind w:left="5760" w:hanging="360"/>
      </w:pPr>
      <w:rPr>
        <w:rFonts w:ascii="Symbol" w:hAnsi="Symbol" w:hint="default"/>
      </w:rPr>
    </w:lvl>
    <w:lvl w:ilvl="8" w:tplc="F5C8A366"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43216D0"/>
    <w:multiLevelType w:val="hybridMultilevel"/>
    <w:tmpl w:val="B322B9D4"/>
    <w:lvl w:ilvl="0" w:tplc="415CB9FA">
      <w:start w:val="1"/>
      <w:numFmt w:val="bullet"/>
      <w:lvlText w:val=""/>
      <w:lvlPicBulletId w:val="1"/>
      <w:lvlJc w:val="left"/>
      <w:pPr>
        <w:tabs>
          <w:tab w:val="num" w:pos="720"/>
        </w:tabs>
        <w:ind w:left="720" w:hanging="360"/>
      </w:pPr>
      <w:rPr>
        <w:rFonts w:ascii="Symbol" w:hAnsi="Symbol" w:hint="default"/>
        <w:color w:val="auto"/>
      </w:rPr>
    </w:lvl>
    <w:lvl w:ilvl="1" w:tplc="54C693F2" w:tentative="1">
      <w:start w:val="1"/>
      <w:numFmt w:val="bullet"/>
      <w:lvlText w:val=""/>
      <w:lvlPicBulletId w:val="0"/>
      <w:lvlJc w:val="left"/>
      <w:pPr>
        <w:tabs>
          <w:tab w:val="num" w:pos="1440"/>
        </w:tabs>
        <w:ind w:left="1440" w:hanging="360"/>
      </w:pPr>
      <w:rPr>
        <w:rFonts w:ascii="Symbol" w:hAnsi="Symbol" w:hint="default"/>
      </w:rPr>
    </w:lvl>
    <w:lvl w:ilvl="2" w:tplc="10D416E4" w:tentative="1">
      <w:start w:val="1"/>
      <w:numFmt w:val="bullet"/>
      <w:lvlText w:val=""/>
      <w:lvlPicBulletId w:val="0"/>
      <w:lvlJc w:val="left"/>
      <w:pPr>
        <w:tabs>
          <w:tab w:val="num" w:pos="2160"/>
        </w:tabs>
        <w:ind w:left="2160" w:hanging="360"/>
      </w:pPr>
      <w:rPr>
        <w:rFonts w:ascii="Symbol" w:hAnsi="Symbol" w:hint="default"/>
      </w:rPr>
    </w:lvl>
    <w:lvl w:ilvl="3" w:tplc="B0C62F7A" w:tentative="1">
      <w:start w:val="1"/>
      <w:numFmt w:val="bullet"/>
      <w:lvlText w:val=""/>
      <w:lvlPicBulletId w:val="0"/>
      <w:lvlJc w:val="left"/>
      <w:pPr>
        <w:tabs>
          <w:tab w:val="num" w:pos="2880"/>
        </w:tabs>
        <w:ind w:left="2880" w:hanging="360"/>
      </w:pPr>
      <w:rPr>
        <w:rFonts w:ascii="Symbol" w:hAnsi="Symbol" w:hint="default"/>
      </w:rPr>
    </w:lvl>
    <w:lvl w:ilvl="4" w:tplc="DCE492C0" w:tentative="1">
      <w:start w:val="1"/>
      <w:numFmt w:val="bullet"/>
      <w:lvlText w:val=""/>
      <w:lvlPicBulletId w:val="0"/>
      <w:lvlJc w:val="left"/>
      <w:pPr>
        <w:tabs>
          <w:tab w:val="num" w:pos="3600"/>
        </w:tabs>
        <w:ind w:left="3600" w:hanging="360"/>
      </w:pPr>
      <w:rPr>
        <w:rFonts w:ascii="Symbol" w:hAnsi="Symbol" w:hint="default"/>
      </w:rPr>
    </w:lvl>
    <w:lvl w:ilvl="5" w:tplc="39D29150" w:tentative="1">
      <w:start w:val="1"/>
      <w:numFmt w:val="bullet"/>
      <w:lvlText w:val=""/>
      <w:lvlPicBulletId w:val="0"/>
      <w:lvlJc w:val="left"/>
      <w:pPr>
        <w:tabs>
          <w:tab w:val="num" w:pos="4320"/>
        </w:tabs>
        <w:ind w:left="4320" w:hanging="360"/>
      </w:pPr>
      <w:rPr>
        <w:rFonts w:ascii="Symbol" w:hAnsi="Symbol" w:hint="default"/>
      </w:rPr>
    </w:lvl>
    <w:lvl w:ilvl="6" w:tplc="1A62A68A" w:tentative="1">
      <w:start w:val="1"/>
      <w:numFmt w:val="bullet"/>
      <w:lvlText w:val=""/>
      <w:lvlPicBulletId w:val="0"/>
      <w:lvlJc w:val="left"/>
      <w:pPr>
        <w:tabs>
          <w:tab w:val="num" w:pos="5040"/>
        </w:tabs>
        <w:ind w:left="5040" w:hanging="360"/>
      </w:pPr>
      <w:rPr>
        <w:rFonts w:ascii="Symbol" w:hAnsi="Symbol" w:hint="default"/>
      </w:rPr>
    </w:lvl>
    <w:lvl w:ilvl="7" w:tplc="7CD2F716" w:tentative="1">
      <w:start w:val="1"/>
      <w:numFmt w:val="bullet"/>
      <w:lvlText w:val=""/>
      <w:lvlPicBulletId w:val="0"/>
      <w:lvlJc w:val="left"/>
      <w:pPr>
        <w:tabs>
          <w:tab w:val="num" w:pos="5760"/>
        </w:tabs>
        <w:ind w:left="5760" w:hanging="360"/>
      </w:pPr>
      <w:rPr>
        <w:rFonts w:ascii="Symbol" w:hAnsi="Symbol" w:hint="default"/>
      </w:rPr>
    </w:lvl>
    <w:lvl w:ilvl="8" w:tplc="96DCF5BC"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88A4BAE"/>
    <w:multiLevelType w:val="hybridMultilevel"/>
    <w:tmpl w:val="1E26F360"/>
    <w:lvl w:ilvl="0" w:tplc="60D0955C">
      <w:start w:val="1"/>
      <w:numFmt w:val="bullet"/>
      <w:lvlText w:val="•"/>
      <w:lvlJc w:val="left"/>
      <w:pPr>
        <w:tabs>
          <w:tab w:val="num" w:pos="360"/>
        </w:tabs>
        <w:ind w:left="360" w:hanging="360"/>
      </w:pPr>
      <w:rPr>
        <w:rFonts w:ascii="Arial" w:hAnsi="Arial" w:hint="default"/>
      </w:rPr>
    </w:lvl>
    <w:lvl w:ilvl="1" w:tplc="7DD4AB28">
      <w:start w:val="936"/>
      <w:numFmt w:val="bullet"/>
      <w:lvlText w:val="•"/>
      <w:lvlJc w:val="left"/>
      <w:pPr>
        <w:tabs>
          <w:tab w:val="num" w:pos="1080"/>
        </w:tabs>
        <w:ind w:left="1080" w:hanging="360"/>
      </w:pPr>
      <w:rPr>
        <w:rFonts w:ascii="Arial" w:hAnsi="Arial" w:hint="default"/>
      </w:rPr>
    </w:lvl>
    <w:lvl w:ilvl="2" w:tplc="A64E8346" w:tentative="1">
      <w:start w:val="1"/>
      <w:numFmt w:val="bullet"/>
      <w:lvlText w:val="•"/>
      <w:lvlJc w:val="left"/>
      <w:pPr>
        <w:tabs>
          <w:tab w:val="num" w:pos="1800"/>
        </w:tabs>
        <w:ind w:left="1800" w:hanging="360"/>
      </w:pPr>
      <w:rPr>
        <w:rFonts w:ascii="Arial" w:hAnsi="Arial" w:hint="default"/>
      </w:rPr>
    </w:lvl>
    <w:lvl w:ilvl="3" w:tplc="82AEC30E" w:tentative="1">
      <w:start w:val="1"/>
      <w:numFmt w:val="bullet"/>
      <w:lvlText w:val="•"/>
      <w:lvlJc w:val="left"/>
      <w:pPr>
        <w:tabs>
          <w:tab w:val="num" w:pos="2520"/>
        </w:tabs>
        <w:ind w:left="2520" w:hanging="360"/>
      </w:pPr>
      <w:rPr>
        <w:rFonts w:ascii="Arial" w:hAnsi="Arial" w:hint="default"/>
      </w:rPr>
    </w:lvl>
    <w:lvl w:ilvl="4" w:tplc="9F0E4B94" w:tentative="1">
      <w:start w:val="1"/>
      <w:numFmt w:val="bullet"/>
      <w:lvlText w:val="•"/>
      <w:lvlJc w:val="left"/>
      <w:pPr>
        <w:tabs>
          <w:tab w:val="num" w:pos="3240"/>
        </w:tabs>
        <w:ind w:left="3240" w:hanging="360"/>
      </w:pPr>
      <w:rPr>
        <w:rFonts w:ascii="Arial" w:hAnsi="Arial" w:hint="default"/>
      </w:rPr>
    </w:lvl>
    <w:lvl w:ilvl="5" w:tplc="BBAAE364" w:tentative="1">
      <w:start w:val="1"/>
      <w:numFmt w:val="bullet"/>
      <w:lvlText w:val="•"/>
      <w:lvlJc w:val="left"/>
      <w:pPr>
        <w:tabs>
          <w:tab w:val="num" w:pos="3960"/>
        </w:tabs>
        <w:ind w:left="3960" w:hanging="360"/>
      </w:pPr>
      <w:rPr>
        <w:rFonts w:ascii="Arial" w:hAnsi="Arial" w:hint="default"/>
      </w:rPr>
    </w:lvl>
    <w:lvl w:ilvl="6" w:tplc="13D65822" w:tentative="1">
      <w:start w:val="1"/>
      <w:numFmt w:val="bullet"/>
      <w:lvlText w:val="•"/>
      <w:lvlJc w:val="left"/>
      <w:pPr>
        <w:tabs>
          <w:tab w:val="num" w:pos="4680"/>
        </w:tabs>
        <w:ind w:left="4680" w:hanging="360"/>
      </w:pPr>
      <w:rPr>
        <w:rFonts w:ascii="Arial" w:hAnsi="Arial" w:hint="default"/>
      </w:rPr>
    </w:lvl>
    <w:lvl w:ilvl="7" w:tplc="936072D4" w:tentative="1">
      <w:start w:val="1"/>
      <w:numFmt w:val="bullet"/>
      <w:lvlText w:val="•"/>
      <w:lvlJc w:val="left"/>
      <w:pPr>
        <w:tabs>
          <w:tab w:val="num" w:pos="5400"/>
        </w:tabs>
        <w:ind w:left="5400" w:hanging="360"/>
      </w:pPr>
      <w:rPr>
        <w:rFonts w:ascii="Arial" w:hAnsi="Arial" w:hint="default"/>
      </w:rPr>
    </w:lvl>
    <w:lvl w:ilvl="8" w:tplc="B228404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9675BC3"/>
    <w:multiLevelType w:val="hybridMultilevel"/>
    <w:tmpl w:val="DDE055DE"/>
    <w:lvl w:ilvl="0" w:tplc="431E4E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5E41E8"/>
    <w:multiLevelType w:val="hybridMultilevel"/>
    <w:tmpl w:val="326A9E1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82A2909"/>
    <w:multiLevelType w:val="hybridMultilevel"/>
    <w:tmpl w:val="14821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C7BF3"/>
    <w:multiLevelType w:val="hybridMultilevel"/>
    <w:tmpl w:val="C3AE8906"/>
    <w:lvl w:ilvl="0" w:tplc="CA4697F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286602"/>
    <w:multiLevelType w:val="hybridMultilevel"/>
    <w:tmpl w:val="44AE3EDC"/>
    <w:lvl w:ilvl="0" w:tplc="080A0003">
      <w:start w:val="1"/>
      <w:numFmt w:val="bullet"/>
      <w:lvlText w:val="o"/>
      <w:lvlJc w:val="left"/>
      <w:pPr>
        <w:ind w:left="1068" w:hanging="360"/>
      </w:pPr>
      <w:rPr>
        <w:rFonts w:ascii="Courier New" w:hAnsi="Courier New" w:cs="Courier New" w:hint="default"/>
        <w:color w:val="auto"/>
      </w:rPr>
    </w:lvl>
    <w:lvl w:ilvl="1" w:tplc="0848FF6C">
      <w:start w:val="1"/>
      <w:numFmt w:val="bullet"/>
      <w:lvlText w:val=""/>
      <w:lvlJc w:val="left"/>
      <w:pPr>
        <w:ind w:left="1788" w:hanging="360"/>
      </w:pPr>
      <w:rPr>
        <w:rFonts w:ascii="Symbol" w:hAnsi="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4FEA050A"/>
    <w:multiLevelType w:val="hybridMultilevel"/>
    <w:tmpl w:val="43B6F5DE"/>
    <w:lvl w:ilvl="0" w:tplc="42B454E4">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C124AC"/>
    <w:multiLevelType w:val="hybridMultilevel"/>
    <w:tmpl w:val="2626E9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941B59"/>
    <w:multiLevelType w:val="hybridMultilevel"/>
    <w:tmpl w:val="D1CE6E84"/>
    <w:lvl w:ilvl="0" w:tplc="3AB455DE">
      <w:start w:val="1"/>
      <w:numFmt w:val="bullet"/>
      <w:lvlText w:val="•"/>
      <w:lvlJc w:val="left"/>
      <w:pPr>
        <w:tabs>
          <w:tab w:val="num" w:pos="720"/>
        </w:tabs>
        <w:ind w:left="720" w:hanging="360"/>
      </w:pPr>
      <w:rPr>
        <w:rFonts w:ascii="Arial" w:hAnsi="Arial" w:cs="Times New Roman" w:hint="default"/>
      </w:rPr>
    </w:lvl>
    <w:lvl w:ilvl="1" w:tplc="BA04AC14">
      <w:start w:val="1"/>
      <w:numFmt w:val="bullet"/>
      <w:lvlText w:val="•"/>
      <w:lvlJc w:val="left"/>
      <w:pPr>
        <w:tabs>
          <w:tab w:val="num" w:pos="1440"/>
        </w:tabs>
        <w:ind w:left="1440" w:hanging="360"/>
      </w:pPr>
      <w:rPr>
        <w:rFonts w:ascii="Arial" w:hAnsi="Arial" w:cs="Times New Roman" w:hint="default"/>
      </w:rPr>
    </w:lvl>
    <w:lvl w:ilvl="2" w:tplc="03FC1916">
      <w:start w:val="1"/>
      <w:numFmt w:val="bullet"/>
      <w:lvlText w:val="•"/>
      <w:lvlJc w:val="left"/>
      <w:pPr>
        <w:tabs>
          <w:tab w:val="num" w:pos="2160"/>
        </w:tabs>
        <w:ind w:left="2160" w:hanging="360"/>
      </w:pPr>
      <w:rPr>
        <w:rFonts w:ascii="Arial" w:hAnsi="Arial" w:cs="Times New Roman" w:hint="default"/>
      </w:rPr>
    </w:lvl>
    <w:lvl w:ilvl="3" w:tplc="D25A75FE">
      <w:start w:val="1"/>
      <w:numFmt w:val="bullet"/>
      <w:lvlText w:val="•"/>
      <w:lvlJc w:val="left"/>
      <w:pPr>
        <w:tabs>
          <w:tab w:val="num" w:pos="2880"/>
        </w:tabs>
        <w:ind w:left="2880" w:hanging="360"/>
      </w:pPr>
      <w:rPr>
        <w:rFonts w:ascii="Arial" w:hAnsi="Arial" w:cs="Times New Roman" w:hint="default"/>
      </w:rPr>
    </w:lvl>
    <w:lvl w:ilvl="4" w:tplc="04E4E86C">
      <w:start w:val="1"/>
      <w:numFmt w:val="bullet"/>
      <w:lvlText w:val="•"/>
      <w:lvlJc w:val="left"/>
      <w:pPr>
        <w:tabs>
          <w:tab w:val="num" w:pos="3600"/>
        </w:tabs>
        <w:ind w:left="3600" w:hanging="360"/>
      </w:pPr>
      <w:rPr>
        <w:rFonts w:ascii="Arial" w:hAnsi="Arial" w:cs="Times New Roman" w:hint="default"/>
      </w:rPr>
    </w:lvl>
    <w:lvl w:ilvl="5" w:tplc="252EB6A8">
      <w:start w:val="1"/>
      <w:numFmt w:val="bullet"/>
      <w:lvlText w:val="•"/>
      <w:lvlJc w:val="left"/>
      <w:pPr>
        <w:tabs>
          <w:tab w:val="num" w:pos="4320"/>
        </w:tabs>
        <w:ind w:left="4320" w:hanging="360"/>
      </w:pPr>
      <w:rPr>
        <w:rFonts w:ascii="Arial" w:hAnsi="Arial" w:cs="Times New Roman" w:hint="default"/>
      </w:rPr>
    </w:lvl>
    <w:lvl w:ilvl="6" w:tplc="FB86C696">
      <w:start w:val="1"/>
      <w:numFmt w:val="bullet"/>
      <w:lvlText w:val="•"/>
      <w:lvlJc w:val="left"/>
      <w:pPr>
        <w:tabs>
          <w:tab w:val="num" w:pos="5040"/>
        </w:tabs>
        <w:ind w:left="5040" w:hanging="360"/>
      </w:pPr>
      <w:rPr>
        <w:rFonts w:ascii="Arial" w:hAnsi="Arial" w:cs="Times New Roman" w:hint="default"/>
      </w:rPr>
    </w:lvl>
    <w:lvl w:ilvl="7" w:tplc="16D68AC0">
      <w:start w:val="1"/>
      <w:numFmt w:val="bullet"/>
      <w:lvlText w:val="•"/>
      <w:lvlJc w:val="left"/>
      <w:pPr>
        <w:tabs>
          <w:tab w:val="num" w:pos="5760"/>
        </w:tabs>
        <w:ind w:left="5760" w:hanging="360"/>
      </w:pPr>
      <w:rPr>
        <w:rFonts w:ascii="Arial" w:hAnsi="Arial" w:cs="Times New Roman" w:hint="default"/>
      </w:rPr>
    </w:lvl>
    <w:lvl w:ilvl="8" w:tplc="6C0207C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BA76921"/>
    <w:multiLevelType w:val="hybridMultilevel"/>
    <w:tmpl w:val="D8105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D3AB8"/>
    <w:multiLevelType w:val="hybridMultilevel"/>
    <w:tmpl w:val="D656376E"/>
    <w:lvl w:ilvl="0" w:tplc="F9CA4676">
      <w:start w:val="1"/>
      <w:numFmt w:val="bullet"/>
      <w:lvlText w:val=""/>
      <w:lvlPicBulletId w:val="0"/>
      <w:lvlJc w:val="left"/>
      <w:pPr>
        <w:tabs>
          <w:tab w:val="num" w:pos="720"/>
        </w:tabs>
        <w:ind w:left="720" w:hanging="360"/>
      </w:pPr>
      <w:rPr>
        <w:rFonts w:ascii="Symbol" w:hAnsi="Symbol" w:hint="default"/>
      </w:rPr>
    </w:lvl>
    <w:lvl w:ilvl="1" w:tplc="73DC2862" w:tentative="1">
      <w:start w:val="1"/>
      <w:numFmt w:val="bullet"/>
      <w:lvlText w:val=""/>
      <w:lvlPicBulletId w:val="0"/>
      <w:lvlJc w:val="left"/>
      <w:pPr>
        <w:tabs>
          <w:tab w:val="num" w:pos="1440"/>
        </w:tabs>
        <w:ind w:left="1440" w:hanging="360"/>
      </w:pPr>
      <w:rPr>
        <w:rFonts w:ascii="Symbol" w:hAnsi="Symbol" w:hint="default"/>
      </w:rPr>
    </w:lvl>
    <w:lvl w:ilvl="2" w:tplc="9560125E" w:tentative="1">
      <w:start w:val="1"/>
      <w:numFmt w:val="bullet"/>
      <w:lvlText w:val=""/>
      <w:lvlPicBulletId w:val="0"/>
      <w:lvlJc w:val="left"/>
      <w:pPr>
        <w:tabs>
          <w:tab w:val="num" w:pos="2160"/>
        </w:tabs>
        <w:ind w:left="2160" w:hanging="360"/>
      </w:pPr>
      <w:rPr>
        <w:rFonts w:ascii="Symbol" w:hAnsi="Symbol" w:hint="default"/>
      </w:rPr>
    </w:lvl>
    <w:lvl w:ilvl="3" w:tplc="EAFA041E" w:tentative="1">
      <w:start w:val="1"/>
      <w:numFmt w:val="bullet"/>
      <w:lvlText w:val=""/>
      <w:lvlPicBulletId w:val="0"/>
      <w:lvlJc w:val="left"/>
      <w:pPr>
        <w:tabs>
          <w:tab w:val="num" w:pos="2880"/>
        </w:tabs>
        <w:ind w:left="2880" w:hanging="360"/>
      </w:pPr>
      <w:rPr>
        <w:rFonts w:ascii="Symbol" w:hAnsi="Symbol" w:hint="default"/>
      </w:rPr>
    </w:lvl>
    <w:lvl w:ilvl="4" w:tplc="5962947E" w:tentative="1">
      <w:start w:val="1"/>
      <w:numFmt w:val="bullet"/>
      <w:lvlText w:val=""/>
      <w:lvlPicBulletId w:val="0"/>
      <w:lvlJc w:val="left"/>
      <w:pPr>
        <w:tabs>
          <w:tab w:val="num" w:pos="3600"/>
        </w:tabs>
        <w:ind w:left="3600" w:hanging="360"/>
      </w:pPr>
      <w:rPr>
        <w:rFonts w:ascii="Symbol" w:hAnsi="Symbol" w:hint="default"/>
      </w:rPr>
    </w:lvl>
    <w:lvl w:ilvl="5" w:tplc="3C120528" w:tentative="1">
      <w:start w:val="1"/>
      <w:numFmt w:val="bullet"/>
      <w:lvlText w:val=""/>
      <w:lvlPicBulletId w:val="0"/>
      <w:lvlJc w:val="left"/>
      <w:pPr>
        <w:tabs>
          <w:tab w:val="num" w:pos="4320"/>
        </w:tabs>
        <w:ind w:left="4320" w:hanging="360"/>
      </w:pPr>
      <w:rPr>
        <w:rFonts w:ascii="Symbol" w:hAnsi="Symbol" w:hint="default"/>
      </w:rPr>
    </w:lvl>
    <w:lvl w:ilvl="6" w:tplc="3EE2BE0A" w:tentative="1">
      <w:start w:val="1"/>
      <w:numFmt w:val="bullet"/>
      <w:lvlText w:val=""/>
      <w:lvlPicBulletId w:val="0"/>
      <w:lvlJc w:val="left"/>
      <w:pPr>
        <w:tabs>
          <w:tab w:val="num" w:pos="5040"/>
        </w:tabs>
        <w:ind w:left="5040" w:hanging="360"/>
      </w:pPr>
      <w:rPr>
        <w:rFonts w:ascii="Symbol" w:hAnsi="Symbol" w:hint="default"/>
      </w:rPr>
    </w:lvl>
    <w:lvl w:ilvl="7" w:tplc="358EFDBA" w:tentative="1">
      <w:start w:val="1"/>
      <w:numFmt w:val="bullet"/>
      <w:lvlText w:val=""/>
      <w:lvlPicBulletId w:val="0"/>
      <w:lvlJc w:val="left"/>
      <w:pPr>
        <w:tabs>
          <w:tab w:val="num" w:pos="5760"/>
        </w:tabs>
        <w:ind w:left="5760" w:hanging="360"/>
      </w:pPr>
      <w:rPr>
        <w:rFonts w:ascii="Symbol" w:hAnsi="Symbol" w:hint="default"/>
      </w:rPr>
    </w:lvl>
    <w:lvl w:ilvl="8" w:tplc="4B5EC16E"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5EDC66BB"/>
    <w:multiLevelType w:val="hybridMultilevel"/>
    <w:tmpl w:val="AC84EFF0"/>
    <w:lvl w:ilvl="0" w:tplc="6DEA47F0">
      <w:start w:val="1"/>
      <w:numFmt w:val="bullet"/>
      <w:lvlText w:val="•"/>
      <w:lvlJc w:val="left"/>
      <w:pPr>
        <w:tabs>
          <w:tab w:val="num" w:pos="720"/>
        </w:tabs>
        <w:ind w:left="720" w:hanging="360"/>
      </w:pPr>
      <w:rPr>
        <w:rFonts w:ascii="Times New Roman" w:hAnsi="Times New Roman" w:hint="default"/>
      </w:rPr>
    </w:lvl>
    <w:lvl w:ilvl="1" w:tplc="1D909086">
      <w:start w:val="1560"/>
      <w:numFmt w:val="bullet"/>
      <w:lvlText w:val="•"/>
      <w:lvlJc w:val="left"/>
      <w:pPr>
        <w:tabs>
          <w:tab w:val="num" w:pos="1440"/>
        </w:tabs>
        <w:ind w:left="1440" w:hanging="360"/>
      </w:pPr>
      <w:rPr>
        <w:rFonts w:ascii="Times New Roman" w:hAnsi="Times New Roman" w:hint="default"/>
      </w:rPr>
    </w:lvl>
    <w:lvl w:ilvl="2" w:tplc="CBD65564" w:tentative="1">
      <w:start w:val="1"/>
      <w:numFmt w:val="bullet"/>
      <w:lvlText w:val="•"/>
      <w:lvlJc w:val="left"/>
      <w:pPr>
        <w:tabs>
          <w:tab w:val="num" w:pos="2160"/>
        </w:tabs>
        <w:ind w:left="2160" w:hanging="360"/>
      </w:pPr>
      <w:rPr>
        <w:rFonts w:ascii="Times New Roman" w:hAnsi="Times New Roman" w:hint="default"/>
      </w:rPr>
    </w:lvl>
    <w:lvl w:ilvl="3" w:tplc="6F327204" w:tentative="1">
      <w:start w:val="1"/>
      <w:numFmt w:val="bullet"/>
      <w:lvlText w:val="•"/>
      <w:lvlJc w:val="left"/>
      <w:pPr>
        <w:tabs>
          <w:tab w:val="num" w:pos="2880"/>
        </w:tabs>
        <w:ind w:left="2880" w:hanging="360"/>
      </w:pPr>
      <w:rPr>
        <w:rFonts w:ascii="Times New Roman" w:hAnsi="Times New Roman" w:hint="default"/>
      </w:rPr>
    </w:lvl>
    <w:lvl w:ilvl="4" w:tplc="9CEEE30A" w:tentative="1">
      <w:start w:val="1"/>
      <w:numFmt w:val="bullet"/>
      <w:lvlText w:val="•"/>
      <w:lvlJc w:val="left"/>
      <w:pPr>
        <w:tabs>
          <w:tab w:val="num" w:pos="3600"/>
        </w:tabs>
        <w:ind w:left="3600" w:hanging="360"/>
      </w:pPr>
      <w:rPr>
        <w:rFonts w:ascii="Times New Roman" w:hAnsi="Times New Roman" w:hint="default"/>
      </w:rPr>
    </w:lvl>
    <w:lvl w:ilvl="5" w:tplc="96C2FB2C" w:tentative="1">
      <w:start w:val="1"/>
      <w:numFmt w:val="bullet"/>
      <w:lvlText w:val="•"/>
      <w:lvlJc w:val="left"/>
      <w:pPr>
        <w:tabs>
          <w:tab w:val="num" w:pos="4320"/>
        </w:tabs>
        <w:ind w:left="4320" w:hanging="360"/>
      </w:pPr>
      <w:rPr>
        <w:rFonts w:ascii="Times New Roman" w:hAnsi="Times New Roman" w:hint="default"/>
      </w:rPr>
    </w:lvl>
    <w:lvl w:ilvl="6" w:tplc="4F584804" w:tentative="1">
      <w:start w:val="1"/>
      <w:numFmt w:val="bullet"/>
      <w:lvlText w:val="•"/>
      <w:lvlJc w:val="left"/>
      <w:pPr>
        <w:tabs>
          <w:tab w:val="num" w:pos="5040"/>
        </w:tabs>
        <w:ind w:left="5040" w:hanging="360"/>
      </w:pPr>
      <w:rPr>
        <w:rFonts w:ascii="Times New Roman" w:hAnsi="Times New Roman" w:hint="default"/>
      </w:rPr>
    </w:lvl>
    <w:lvl w:ilvl="7" w:tplc="18525444" w:tentative="1">
      <w:start w:val="1"/>
      <w:numFmt w:val="bullet"/>
      <w:lvlText w:val="•"/>
      <w:lvlJc w:val="left"/>
      <w:pPr>
        <w:tabs>
          <w:tab w:val="num" w:pos="5760"/>
        </w:tabs>
        <w:ind w:left="5760" w:hanging="360"/>
      </w:pPr>
      <w:rPr>
        <w:rFonts w:ascii="Times New Roman" w:hAnsi="Times New Roman" w:hint="default"/>
      </w:rPr>
    </w:lvl>
    <w:lvl w:ilvl="8" w:tplc="264691A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2103967"/>
    <w:multiLevelType w:val="hybridMultilevel"/>
    <w:tmpl w:val="B944F9C4"/>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56655B1"/>
    <w:multiLevelType w:val="hybridMultilevel"/>
    <w:tmpl w:val="906E4B1C"/>
    <w:lvl w:ilvl="0" w:tplc="415CB9FA">
      <w:start w:val="1"/>
      <w:numFmt w:val="bullet"/>
      <w:lvlText w:val=""/>
      <w:lvlPicBulletId w:val="2"/>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7747EC"/>
    <w:multiLevelType w:val="hybridMultilevel"/>
    <w:tmpl w:val="E5742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EE04B0"/>
    <w:multiLevelType w:val="hybridMultilevel"/>
    <w:tmpl w:val="0802A362"/>
    <w:lvl w:ilvl="0" w:tplc="7B807D1A">
      <w:start w:val="1"/>
      <w:numFmt w:val="bullet"/>
      <w:lvlText w:val=""/>
      <w:lvlPicBulletId w:val="0"/>
      <w:lvlJc w:val="left"/>
      <w:pPr>
        <w:tabs>
          <w:tab w:val="num" w:pos="720"/>
        </w:tabs>
        <w:ind w:left="720" w:hanging="360"/>
      </w:pPr>
      <w:rPr>
        <w:rFonts w:ascii="Symbol" w:hAnsi="Symbol" w:hint="default"/>
      </w:rPr>
    </w:lvl>
    <w:lvl w:ilvl="1" w:tplc="ABDA4E00" w:tentative="1">
      <w:start w:val="1"/>
      <w:numFmt w:val="bullet"/>
      <w:lvlText w:val=""/>
      <w:lvlPicBulletId w:val="0"/>
      <w:lvlJc w:val="left"/>
      <w:pPr>
        <w:tabs>
          <w:tab w:val="num" w:pos="1440"/>
        </w:tabs>
        <w:ind w:left="1440" w:hanging="360"/>
      </w:pPr>
      <w:rPr>
        <w:rFonts w:ascii="Symbol" w:hAnsi="Symbol" w:hint="default"/>
      </w:rPr>
    </w:lvl>
    <w:lvl w:ilvl="2" w:tplc="BC9C6122" w:tentative="1">
      <w:start w:val="1"/>
      <w:numFmt w:val="bullet"/>
      <w:lvlText w:val=""/>
      <w:lvlPicBulletId w:val="0"/>
      <w:lvlJc w:val="left"/>
      <w:pPr>
        <w:tabs>
          <w:tab w:val="num" w:pos="2160"/>
        </w:tabs>
        <w:ind w:left="2160" w:hanging="360"/>
      </w:pPr>
      <w:rPr>
        <w:rFonts w:ascii="Symbol" w:hAnsi="Symbol" w:hint="default"/>
      </w:rPr>
    </w:lvl>
    <w:lvl w:ilvl="3" w:tplc="DD2EBC1E" w:tentative="1">
      <w:start w:val="1"/>
      <w:numFmt w:val="bullet"/>
      <w:lvlText w:val=""/>
      <w:lvlPicBulletId w:val="0"/>
      <w:lvlJc w:val="left"/>
      <w:pPr>
        <w:tabs>
          <w:tab w:val="num" w:pos="2880"/>
        </w:tabs>
        <w:ind w:left="2880" w:hanging="360"/>
      </w:pPr>
      <w:rPr>
        <w:rFonts w:ascii="Symbol" w:hAnsi="Symbol" w:hint="default"/>
      </w:rPr>
    </w:lvl>
    <w:lvl w:ilvl="4" w:tplc="39B8BA4E" w:tentative="1">
      <w:start w:val="1"/>
      <w:numFmt w:val="bullet"/>
      <w:lvlText w:val=""/>
      <w:lvlPicBulletId w:val="0"/>
      <w:lvlJc w:val="left"/>
      <w:pPr>
        <w:tabs>
          <w:tab w:val="num" w:pos="3600"/>
        </w:tabs>
        <w:ind w:left="3600" w:hanging="360"/>
      </w:pPr>
      <w:rPr>
        <w:rFonts w:ascii="Symbol" w:hAnsi="Symbol" w:hint="default"/>
      </w:rPr>
    </w:lvl>
    <w:lvl w:ilvl="5" w:tplc="C7602ABA" w:tentative="1">
      <w:start w:val="1"/>
      <w:numFmt w:val="bullet"/>
      <w:lvlText w:val=""/>
      <w:lvlPicBulletId w:val="0"/>
      <w:lvlJc w:val="left"/>
      <w:pPr>
        <w:tabs>
          <w:tab w:val="num" w:pos="4320"/>
        </w:tabs>
        <w:ind w:left="4320" w:hanging="360"/>
      </w:pPr>
      <w:rPr>
        <w:rFonts w:ascii="Symbol" w:hAnsi="Symbol" w:hint="default"/>
      </w:rPr>
    </w:lvl>
    <w:lvl w:ilvl="6" w:tplc="9628234C" w:tentative="1">
      <w:start w:val="1"/>
      <w:numFmt w:val="bullet"/>
      <w:lvlText w:val=""/>
      <w:lvlPicBulletId w:val="0"/>
      <w:lvlJc w:val="left"/>
      <w:pPr>
        <w:tabs>
          <w:tab w:val="num" w:pos="5040"/>
        </w:tabs>
        <w:ind w:left="5040" w:hanging="360"/>
      </w:pPr>
      <w:rPr>
        <w:rFonts w:ascii="Symbol" w:hAnsi="Symbol" w:hint="default"/>
      </w:rPr>
    </w:lvl>
    <w:lvl w:ilvl="7" w:tplc="7C46F3A6" w:tentative="1">
      <w:start w:val="1"/>
      <w:numFmt w:val="bullet"/>
      <w:lvlText w:val=""/>
      <w:lvlPicBulletId w:val="0"/>
      <w:lvlJc w:val="left"/>
      <w:pPr>
        <w:tabs>
          <w:tab w:val="num" w:pos="5760"/>
        </w:tabs>
        <w:ind w:left="5760" w:hanging="360"/>
      </w:pPr>
      <w:rPr>
        <w:rFonts w:ascii="Symbol" w:hAnsi="Symbol" w:hint="default"/>
      </w:rPr>
    </w:lvl>
    <w:lvl w:ilvl="8" w:tplc="AD3A12D4"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88621A8"/>
    <w:multiLevelType w:val="multilevel"/>
    <w:tmpl w:val="155A9246"/>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E31C7E"/>
    <w:multiLevelType w:val="hybridMultilevel"/>
    <w:tmpl w:val="CDFE1E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844553"/>
    <w:multiLevelType w:val="hybridMultilevel"/>
    <w:tmpl w:val="C8447D50"/>
    <w:lvl w:ilvl="0" w:tplc="080A000F">
      <w:start w:val="1"/>
      <w:numFmt w:val="decimal"/>
      <w:lvlText w:val="%1."/>
      <w:lvlJc w:val="left"/>
      <w:pPr>
        <w:tabs>
          <w:tab w:val="num" w:pos="720"/>
        </w:tabs>
        <w:ind w:left="720" w:hanging="360"/>
      </w:pPr>
      <w:rPr>
        <w:rFonts w:hint="default"/>
      </w:rPr>
    </w:lvl>
    <w:lvl w:ilvl="1" w:tplc="54C693F2" w:tentative="1">
      <w:start w:val="1"/>
      <w:numFmt w:val="bullet"/>
      <w:lvlText w:val=""/>
      <w:lvlPicBulletId w:val="0"/>
      <w:lvlJc w:val="left"/>
      <w:pPr>
        <w:tabs>
          <w:tab w:val="num" w:pos="1440"/>
        </w:tabs>
        <w:ind w:left="1440" w:hanging="360"/>
      </w:pPr>
      <w:rPr>
        <w:rFonts w:ascii="Symbol" w:hAnsi="Symbol" w:hint="default"/>
      </w:rPr>
    </w:lvl>
    <w:lvl w:ilvl="2" w:tplc="10D416E4" w:tentative="1">
      <w:start w:val="1"/>
      <w:numFmt w:val="bullet"/>
      <w:lvlText w:val=""/>
      <w:lvlPicBulletId w:val="0"/>
      <w:lvlJc w:val="left"/>
      <w:pPr>
        <w:tabs>
          <w:tab w:val="num" w:pos="2160"/>
        </w:tabs>
        <w:ind w:left="2160" w:hanging="360"/>
      </w:pPr>
      <w:rPr>
        <w:rFonts w:ascii="Symbol" w:hAnsi="Symbol" w:hint="default"/>
      </w:rPr>
    </w:lvl>
    <w:lvl w:ilvl="3" w:tplc="B0C62F7A" w:tentative="1">
      <w:start w:val="1"/>
      <w:numFmt w:val="bullet"/>
      <w:lvlText w:val=""/>
      <w:lvlPicBulletId w:val="0"/>
      <w:lvlJc w:val="left"/>
      <w:pPr>
        <w:tabs>
          <w:tab w:val="num" w:pos="2880"/>
        </w:tabs>
        <w:ind w:left="2880" w:hanging="360"/>
      </w:pPr>
      <w:rPr>
        <w:rFonts w:ascii="Symbol" w:hAnsi="Symbol" w:hint="default"/>
      </w:rPr>
    </w:lvl>
    <w:lvl w:ilvl="4" w:tplc="DCE492C0" w:tentative="1">
      <w:start w:val="1"/>
      <w:numFmt w:val="bullet"/>
      <w:lvlText w:val=""/>
      <w:lvlPicBulletId w:val="0"/>
      <w:lvlJc w:val="left"/>
      <w:pPr>
        <w:tabs>
          <w:tab w:val="num" w:pos="3600"/>
        </w:tabs>
        <w:ind w:left="3600" w:hanging="360"/>
      </w:pPr>
      <w:rPr>
        <w:rFonts w:ascii="Symbol" w:hAnsi="Symbol" w:hint="default"/>
      </w:rPr>
    </w:lvl>
    <w:lvl w:ilvl="5" w:tplc="39D29150" w:tentative="1">
      <w:start w:val="1"/>
      <w:numFmt w:val="bullet"/>
      <w:lvlText w:val=""/>
      <w:lvlPicBulletId w:val="0"/>
      <w:lvlJc w:val="left"/>
      <w:pPr>
        <w:tabs>
          <w:tab w:val="num" w:pos="4320"/>
        </w:tabs>
        <w:ind w:left="4320" w:hanging="360"/>
      </w:pPr>
      <w:rPr>
        <w:rFonts w:ascii="Symbol" w:hAnsi="Symbol" w:hint="default"/>
      </w:rPr>
    </w:lvl>
    <w:lvl w:ilvl="6" w:tplc="1A62A68A" w:tentative="1">
      <w:start w:val="1"/>
      <w:numFmt w:val="bullet"/>
      <w:lvlText w:val=""/>
      <w:lvlPicBulletId w:val="0"/>
      <w:lvlJc w:val="left"/>
      <w:pPr>
        <w:tabs>
          <w:tab w:val="num" w:pos="5040"/>
        </w:tabs>
        <w:ind w:left="5040" w:hanging="360"/>
      </w:pPr>
      <w:rPr>
        <w:rFonts w:ascii="Symbol" w:hAnsi="Symbol" w:hint="default"/>
      </w:rPr>
    </w:lvl>
    <w:lvl w:ilvl="7" w:tplc="7CD2F716" w:tentative="1">
      <w:start w:val="1"/>
      <w:numFmt w:val="bullet"/>
      <w:lvlText w:val=""/>
      <w:lvlPicBulletId w:val="0"/>
      <w:lvlJc w:val="left"/>
      <w:pPr>
        <w:tabs>
          <w:tab w:val="num" w:pos="5760"/>
        </w:tabs>
        <w:ind w:left="5760" w:hanging="360"/>
      </w:pPr>
      <w:rPr>
        <w:rFonts w:ascii="Symbol" w:hAnsi="Symbol" w:hint="default"/>
      </w:rPr>
    </w:lvl>
    <w:lvl w:ilvl="8" w:tplc="96DCF5BC"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F420843"/>
    <w:multiLevelType w:val="hybridMultilevel"/>
    <w:tmpl w:val="4FE0A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E85099"/>
    <w:multiLevelType w:val="hybridMultilevel"/>
    <w:tmpl w:val="7E424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A81E3D"/>
    <w:multiLevelType w:val="hybridMultilevel"/>
    <w:tmpl w:val="6B9CC922"/>
    <w:lvl w:ilvl="0" w:tplc="B03C8624">
      <w:start w:val="1"/>
      <w:numFmt w:val="bullet"/>
      <w:lvlText w:val="•"/>
      <w:lvlJc w:val="left"/>
      <w:pPr>
        <w:tabs>
          <w:tab w:val="num" w:pos="720"/>
        </w:tabs>
        <w:ind w:left="720" w:hanging="360"/>
      </w:pPr>
      <w:rPr>
        <w:rFonts w:ascii="Arial" w:hAnsi="Arial" w:cs="Times New Roman" w:hint="default"/>
      </w:rPr>
    </w:lvl>
    <w:lvl w:ilvl="1" w:tplc="815E6922">
      <w:start w:val="1"/>
      <w:numFmt w:val="bullet"/>
      <w:lvlText w:val="•"/>
      <w:lvlJc w:val="left"/>
      <w:pPr>
        <w:tabs>
          <w:tab w:val="num" w:pos="1440"/>
        </w:tabs>
        <w:ind w:left="1440" w:hanging="360"/>
      </w:pPr>
      <w:rPr>
        <w:rFonts w:ascii="Arial" w:hAnsi="Arial" w:cs="Times New Roman" w:hint="default"/>
      </w:rPr>
    </w:lvl>
    <w:lvl w:ilvl="2" w:tplc="B228473C">
      <w:start w:val="1"/>
      <w:numFmt w:val="bullet"/>
      <w:lvlText w:val="•"/>
      <w:lvlJc w:val="left"/>
      <w:pPr>
        <w:tabs>
          <w:tab w:val="num" w:pos="2160"/>
        </w:tabs>
        <w:ind w:left="2160" w:hanging="360"/>
      </w:pPr>
      <w:rPr>
        <w:rFonts w:ascii="Arial" w:hAnsi="Arial" w:cs="Times New Roman" w:hint="default"/>
      </w:rPr>
    </w:lvl>
    <w:lvl w:ilvl="3" w:tplc="58C26FC4">
      <w:start w:val="1"/>
      <w:numFmt w:val="bullet"/>
      <w:lvlText w:val="•"/>
      <w:lvlJc w:val="left"/>
      <w:pPr>
        <w:tabs>
          <w:tab w:val="num" w:pos="2880"/>
        </w:tabs>
        <w:ind w:left="2880" w:hanging="360"/>
      </w:pPr>
      <w:rPr>
        <w:rFonts w:ascii="Arial" w:hAnsi="Arial" w:cs="Times New Roman" w:hint="default"/>
      </w:rPr>
    </w:lvl>
    <w:lvl w:ilvl="4" w:tplc="1A6AB88C">
      <w:start w:val="1"/>
      <w:numFmt w:val="bullet"/>
      <w:lvlText w:val="•"/>
      <w:lvlJc w:val="left"/>
      <w:pPr>
        <w:tabs>
          <w:tab w:val="num" w:pos="3600"/>
        </w:tabs>
        <w:ind w:left="3600" w:hanging="360"/>
      </w:pPr>
      <w:rPr>
        <w:rFonts w:ascii="Arial" w:hAnsi="Arial" w:cs="Times New Roman" w:hint="default"/>
      </w:rPr>
    </w:lvl>
    <w:lvl w:ilvl="5" w:tplc="6C56C0BA">
      <w:start w:val="1"/>
      <w:numFmt w:val="bullet"/>
      <w:lvlText w:val="•"/>
      <w:lvlJc w:val="left"/>
      <w:pPr>
        <w:tabs>
          <w:tab w:val="num" w:pos="4320"/>
        </w:tabs>
        <w:ind w:left="4320" w:hanging="360"/>
      </w:pPr>
      <w:rPr>
        <w:rFonts w:ascii="Arial" w:hAnsi="Arial" w:cs="Times New Roman" w:hint="default"/>
      </w:rPr>
    </w:lvl>
    <w:lvl w:ilvl="6" w:tplc="4B904544">
      <w:start w:val="1"/>
      <w:numFmt w:val="bullet"/>
      <w:lvlText w:val="•"/>
      <w:lvlJc w:val="left"/>
      <w:pPr>
        <w:tabs>
          <w:tab w:val="num" w:pos="5040"/>
        </w:tabs>
        <w:ind w:left="5040" w:hanging="360"/>
      </w:pPr>
      <w:rPr>
        <w:rFonts w:ascii="Arial" w:hAnsi="Arial" w:cs="Times New Roman" w:hint="default"/>
      </w:rPr>
    </w:lvl>
    <w:lvl w:ilvl="7" w:tplc="B11E4316">
      <w:start w:val="1"/>
      <w:numFmt w:val="bullet"/>
      <w:lvlText w:val="•"/>
      <w:lvlJc w:val="left"/>
      <w:pPr>
        <w:tabs>
          <w:tab w:val="num" w:pos="5760"/>
        </w:tabs>
        <w:ind w:left="5760" w:hanging="360"/>
      </w:pPr>
      <w:rPr>
        <w:rFonts w:ascii="Arial" w:hAnsi="Arial" w:cs="Times New Roman" w:hint="default"/>
      </w:rPr>
    </w:lvl>
    <w:lvl w:ilvl="8" w:tplc="126863D0">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761F65B6"/>
    <w:multiLevelType w:val="hybridMultilevel"/>
    <w:tmpl w:val="7180D23A"/>
    <w:lvl w:ilvl="0" w:tplc="080A0003">
      <w:start w:val="1"/>
      <w:numFmt w:val="bullet"/>
      <w:lvlText w:val="o"/>
      <w:lvlJc w:val="left"/>
      <w:pPr>
        <w:ind w:left="1068" w:hanging="360"/>
      </w:pPr>
      <w:rPr>
        <w:rFonts w:ascii="Courier New" w:hAnsi="Courier New" w:cs="Courier New"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9B9790D"/>
    <w:multiLevelType w:val="hybridMultilevel"/>
    <w:tmpl w:val="6E8AF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
  </w:num>
  <w:num w:numId="4">
    <w:abstractNumId w:val="24"/>
  </w:num>
  <w:num w:numId="5">
    <w:abstractNumId w:val="33"/>
  </w:num>
  <w:num w:numId="6">
    <w:abstractNumId w:val="14"/>
  </w:num>
  <w:num w:numId="7">
    <w:abstractNumId w:val="6"/>
  </w:num>
  <w:num w:numId="8">
    <w:abstractNumId w:val="29"/>
  </w:num>
  <w:num w:numId="9">
    <w:abstractNumId w:val="38"/>
  </w:num>
  <w:num w:numId="10">
    <w:abstractNumId w:val="27"/>
  </w:num>
  <w:num w:numId="11">
    <w:abstractNumId w:val="19"/>
  </w:num>
  <w:num w:numId="12">
    <w:abstractNumId w:val="0"/>
  </w:num>
  <w:num w:numId="13">
    <w:abstractNumId w:val="10"/>
  </w:num>
  <w:num w:numId="14">
    <w:abstractNumId w:val="18"/>
  </w:num>
  <w:num w:numId="15">
    <w:abstractNumId w:val="34"/>
  </w:num>
  <w:num w:numId="16">
    <w:abstractNumId w:val="4"/>
  </w:num>
  <w:num w:numId="17">
    <w:abstractNumId w:val="15"/>
  </w:num>
  <w:num w:numId="18">
    <w:abstractNumId w:val="9"/>
  </w:num>
  <w:num w:numId="19">
    <w:abstractNumId w:val="11"/>
  </w:num>
  <w:num w:numId="20">
    <w:abstractNumId w:val="13"/>
  </w:num>
  <w:num w:numId="21">
    <w:abstractNumId w:val="3"/>
  </w:num>
  <w:num w:numId="22">
    <w:abstractNumId w:val="25"/>
  </w:num>
  <w:num w:numId="23">
    <w:abstractNumId w:val="8"/>
  </w:num>
  <w:num w:numId="24">
    <w:abstractNumId w:val="30"/>
  </w:num>
  <w:num w:numId="25">
    <w:abstractNumId w:val="7"/>
  </w:num>
  <w:num w:numId="26">
    <w:abstractNumId w:val="28"/>
  </w:num>
  <w:num w:numId="27">
    <w:abstractNumId w:val="32"/>
  </w:num>
  <w:num w:numId="28">
    <w:abstractNumId w:val="37"/>
  </w:num>
  <w:num w:numId="29">
    <w:abstractNumId w:val="16"/>
  </w:num>
  <w:num w:numId="30">
    <w:abstractNumId w:val="2"/>
  </w:num>
  <w:num w:numId="31">
    <w:abstractNumId w:val="21"/>
  </w:num>
  <w:num w:numId="32">
    <w:abstractNumId w:val="23"/>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6"/>
  </w:num>
  <w:num w:numId="37">
    <w:abstractNumId w:val="5"/>
  </w:num>
  <w:num w:numId="38">
    <w:abstractNumId w:val="17"/>
  </w:num>
  <w:num w:numId="39">
    <w:abstractNumId w:val="22"/>
  </w:num>
  <w:num w:numId="40">
    <w:abstractNumId w:val="3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D0"/>
    <w:rsid w:val="00026269"/>
    <w:rsid w:val="000B6B42"/>
    <w:rsid w:val="00180C71"/>
    <w:rsid w:val="00241FF1"/>
    <w:rsid w:val="00266CF0"/>
    <w:rsid w:val="00287412"/>
    <w:rsid w:val="002E4214"/>
    <w:rsid w:val="00301174"/>
    <w:rsid w:val="00331D97"/>
    <w:rsid w:val="003F2926"/>
    <w:rsid w:val="004448BD"/>
    <w:rsid w:val="004C412F"/>
    <w:rsid w:val="004F13B1"/>
    <w:rsid w:val="00501D5C"/>
    <w:rsid w:val="00510F68"/>
    <w:rsid w:val="00593AD8"/>
    <w:rsid w:val="005D2991"/>
    <w:rsid w:val="005E194F"/>
    <w:rsid w:val="00672871"/>
    <w:rsid w:val="006D35DD"/>
    <w:rsid w:val="006F3149"/>
    <w:rsid w:val="00701AFD"/>
    <w:rsid w:val="007601E9"/>
    <w:rsid w:val="00781FD1"/>
    <w:rsid w:val="007A1B4F"/>
    <w:rsid w:val="00850294"/>
    <w:rsid w:val="008743C6"/>
    <w:rsid w:val="008A2F0F"/>
    <w:rsid w:val="009047CF"/>
    <w:rsid w:val="0090655E"/>
    <w:rsid w:val="00906B9F"/>
    <w:rsid w:val="009243CD"/>
    <w:rsid w:val="00A05C3B"/>
    <w:rsid w:val="00A2642D"/>
    <w:rsid w:val="00A966C3"/>
    <w:rsid w:val="00AB1FA3"/>
    <w:rsid w:val="00AE6110"/>
    <w:rsid w:val="00AE6832"/>
    <w:rsid w:val="00AF279A"/>
    <w:rsid w:val="00B06A38"/>
    <w:rsid w:val="00B570E0"/>
    <w:rsid w:val="00B94FAE"/>
    <w:rsid w:val="00C01714"/>
    <w:rsid w:val="00C2574A"/>
    <w:rsid w:val="00C422E3"/>
    <w:rsid w:val="00DD03DB"/>
    <w:rsid w:val="00E065D0"/>
    <w:rsid w:val="00E06979"/>
    <w:rsid w:val="00E4489E"/>
    <w:rsid w:val="00E86B62"/>
    <w:rsid w:val="00EE73D5"/>
    <w:rsid w:val="00F02452"/>
    <w:rsid w:val="00F052D0"/>
    <w:rsid w:val="00FB7C5B"/>
    <w:rsid w:val="00FC72F6"/>
    <w:rsid w:val="00FE66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B3FAB8-5158-4C7E-A3BC-2CC29024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D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065D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E065D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E065D0"/>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65D0"/>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E065D0"/>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
    <w:rsid w:val="00E065D0"/>
    <w:rPr>
      <w:rFonts w:asciiTheme="majorHAnsi" w:eastAsiaTheme="majorEastAsia" w:hAnsiTheme="majorHAnsi" w:cstheme="majorBidi"/>
      <w:b/>
      <w:bCs/>
      <w:color w:val="5B9BD5" w:themeColor="accent1"/>
      <w:sz w:val="24"/>
      <w:szCs w:val="24"/>
      <w:lang w:val="es-ES" w:eastAsia="es-ES"/>
    </w:rPr>
  </w:style>
  <w:style w:type="paragraph" w:styleId="Textoindependiente">
    <w:name w:val="Body Text"/>
    <w:basedOn w:val="Normal"/>
    <w:link w:val="TextoindependienteCar"/>
    <w:rsid w:val="00E065D0"/>
    <w:pPr>
      <w:jc w:val="both"/>
    </w:pPr>
    <w:rPr>
      <w:rFonts w:ascii="Univers" w:hAnsi="Univers"/>
      <w:sz w:val="22"/>
      <w:lang w:val="es-MX"/>
    </w:rPr>
  </w:style>
  <w:style w:type="character" w:customStyle="1" w:styleId="TextoindependienteCar">
    <w:name w:val="Texto independiente Car"/>
    <w:basedOn w:val="Fuentedeprrafopredeter"/>
    <w:link w:val="Textoindependiente"/>
    <w:rsid w:val="00E065D0"/>
    <w:rPr>
      <w:rFonts w:ascii="Univers" w:eastAsia="Times New Roman" w:hAnsi="Univers" w:cs="Times New Roman"/>
      <w:szCs w:val="24"/>
      <w:lang w:eastAsia="es-ES"/>
    </w:rPr>
  </w:style>
  <w:style w:type="paragraph" w:styleId="Textodeglobo">
    <w:name w:val="Balloon Text"/>
    <w:basedOn w:val="Normal"/>
    <w:link w:val="TextodegloboCar"/>
    <w:uiPriority w:val="99"/>
    <w:semiHidden/>
    <w:unhideWhenUsed/>
    <w:rsid w:val="00E065D0"/>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5D0"/>
    <w:rPr>
      <w:rFonts w:ascii="Tahoma" w:eastAsia="Times New Roman" w:hAnsi="Tahoma" w:cs="Tahoma"/>
      <w:sz w:val="16"/>
      <w:szCs w:val="16"/>
      <w:lang w:val="es-ES" w:eastAsia="es-ES"/>
    </w:rPr>
  </w:style>
  <w:style w:type="paragraph" w:styleId="NormalWeb">
    <w:name w:val="Normal (Web)"/>
    <w:basedOn w:val="Normal"/>
    <w:uiPriority w:val="99"/>
    <w:unhideWhenUsed/>
    <w:rsid w:val="00E065D0"/>
    <w:pPr>
      <w:spacing w:before="100" w:beforeAutospacing="1" w:after="100" w:afterAutospacing="1"/>
    </w:pPr>
    <w:rPr>
      <w:lang w:val="es-MX" w:eastAsia="es-MX"/>
    </w:rPr>
  </w:style>
  <w:style w:type="paragraph" w:styleId="Textonotapie">
    <w:name w:val="footnote text"/>
    <w:basedOn w:val="Normal"/>
    <w:link w:val="TextonotapieCar"/>
    <w:uiPriority w:val="99"/>
    <w:semiHidden/>
    <w:unhideWhenUsed/>
    <w:qFormat/>
    <w:rsid w:val="00E065D0"/>
    <w:rPr>
      <w:sz w:val="20"/>
      <w:szCs w:val="20"/>
    </w:rPr>
  </w:style>
  <w:style w:type="character" w:customStyle="1" w:styleId="TextonotapieCar">
    <w:name w:val="Texto nota pie Car"/>
    <w:basedOn w:val="Fuentedeprrafopredeter"/>
    <w:link w:val="Textonotapie"/>
    <w:uiPriority w:val="99"/>
    <w:semiHidden/>
    <w:rsid w:val="00E065D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065D0"/>
    <w:rPr>
      <w:vertAlign w:val="superscript"/>
    </w:rPr>
  </w:style>
  <w:style w:type="paragraph" w:styleId="Prrafodelista">
    <w:name w:val="List Paragraph"/>
    <w:basedOn w:val="Normal"/>
    <w:uiPriority w:val="34"/>
    <w:qFormat/>
    <w:rsid w:val="00E065D0"/>
    <w:pPr>
      <w:ind w:left="720"/>
      <w:contextualSpacing/>
    </w:pPr>
    <w:rPr>
      <w:sz w:val="28"/>
      <w:szCs w:val="20"/>
      <w:lang w:val="es-MX"/>
    </w:rPr>
  </w:style>
  <w:style w:type="paragraph" w:customStyle="1" w:styleId="Default">
    <w:name w:val="Default"/>
    <w:rsid w:val="00E065D0"/>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E065D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E065D0"/>
    <w:pPr>
      <w:spacing w:line="276" w:lineRule="auto"/>
      <w:outlineLvl w:val="9"/>
    </w:pPr>
    <w:rPr>
      <w:lang w:val="es-MX" w:eastAsia="es-MX"/>
    </w:rPr>
  </w:style>
  <w:style w:type="paragraph" w:styleId="TDC1">
    <w:name w:val="toc 1"/>
    <w:basedOn w:val="Normal"/>
    <w:next w:val="Normal"/>
    <w:autoRedefine/>
    <w:uiPriority w:val="39"/>
    <w:unhideWhenUsed/>
    <w:rsid w:val="00E065D0"/>
    <w:pPr>
      <w:tabs>
        <w:tab w:val="right" w:leader="dot" w:pos="8828"/>
      </w:tabs>
      <w:spacing w:after="100"/>
      <w:ind w:left="480"/>
    </w:pPr>
  </w:style>
  <w:style w:type="paragraph" w:styleId="TDC2">
    <w:name w:val="toc 2"/>
    <w:basedOn w:val="Normal"/>
    <w:next w:val="Normal"/>
    <w:autoRedefine/>
    <w:uiPriority w:val="39"/>
    <w:unhideWhenUsed/>
    <w:rsid w:val="00E065D0"/>
    <w:pPr>
      <w:tabs>
        <w:tab w:val="right" w:leader="dot" w:pos="8828"/>
      </w:tabs>
      <w:spacing w:before="240" w:after="240"/>
      <w:ind w:left="238"/>
    </w:pPr>
  </w:style>
  <w:style w:type="paragraph" w:styleId="TDC3">
    <w:name w:val="toc 3"/>
    <w:basedOn w:val="Normal"/>
    <w:next w:val="Normal"/>
    <w:autoRedefine/>
    <w:uiPriority w:val="39"/>
    <w:unhideWhenUsed/>
    <w:rsid w:val="00E065D0"/>
    <w:pPr>
      <w:spacing w:after="100"/>
      <w:ind w:left="480"/>
    </w:pPr>
  </w:style>
  <w:style w:type="character" w:styleId="Hipervnculo">
    <w:name w:val="Hyperlink"/>
    <w:basedOn w:val="Fuentedeprrafopredeter"/>
    <w:uiPriority w:val="99"/>
    <w:unhideWhenUsed/>
    <w:rsid w:val="00E065D0"/>
    <w:rPr>
      <w:color w:val="0563C1" w:themeColor="hyperlink"/>
      <w:u w:val="single"/>
    </w:rPr>
  </w:style>
  <w:style w:type="table" w:customStyle="1" w:styleId="Listaclara1">
    <w:name w:val="Lista clara1"/>
    <w:basedOn w:val="Tablanormal"/>
    <w:uiPriority w:val="61"/>
    <w:rsid w:val="00E065D0"/>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E065D0"/>
    <w:pPr>
      <w:tabs>
        <w:tab w:val="center" w:pos="4419"/>
        <w:tab w:val="right" w:pos="8838"/>
      </w:tabs>
    </w:pPr>
  </w:style>
  <w:style w:type="character" w:customStyle="1" w:styleId="EncabezadoCar">
    <w:name w:val="Encabezado Car"/>
    <w:basedOn w:val="Fuentedeprrafopredeter"/>
    <w:link w:val="Encabezado"/>
    <w:uiPriority w:val="99"/>
    <w:rsid w:val="00E065D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65D0"/>
    <w:pPr>
      <w:tabs>
        <w:tab w:val="center" w:pos="4419"/>
        <w:tab w:val="right" w:pos="8838"/>
      </w:tabs>
    </w:pPr>
  </w:style>
  <w:style w:type="character" w:customStyle="1" w:styleId="PiedepginaCar">
    <w:name w:val="Pie de página Car"/>
    <w:basedOn w:val="Fuentedeprrafopredeter"/>
    <w:link w:val="Piedepgina"/>
    <w:uiPriority w:val="99"/>
    <w:rsid w:val="00E065D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065D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065D0"/>
    <w:rPr>
      <w:rFonts w:eastAsiaTheme="minorEastAsia"/>
      <w:lang w:eastAsia="es-MX"/>
    </w:rPr>
  </w:style>
  <w:style w:type="character" w:styleId="Refdecomentario">
    <w:name w:val="annotation reference"/>
    <w:basedOn w:val="Fuentedeprrafopredeter"/>
    <w:uiPriority w:val="99"/>
    <w:semiHidden/>
    <w:unhideWhenUsed/>
    <w:rsid w:val="00E065D0"/>
    <w:rPr>
      <w:sz w:val="16"/>
      <w:szCs w:val="16"/>
    </w:rPr>
  </w:style>
  <w:style w:type="paragraph" w:styleId="Textocomentario">
    <w:name w:val="annotation text"/>
    <w:basedOn w:val="Normal"/>
    <w:link w:val="TextocomentarioCar"/>
    <w:uiPriority w:val="99"/>
    <w:semiHidden/>
    <w:unhideWhenUsed/>
    <w:rsid w:val="00E065D0"/>
    <w:rPr>
      <w:sz w:val="20"/>
      <w:szCs w:val="20"/>
    </w:rPr>
  </w:style>
  <w:style w:type="character" w:customStyle="1" w:styleId="TextocomentarioCar">
    <w:name w:val="Texto comentario Car"/>
    <w:basedOn w:val="Fuentedeprrafopredeter"/>
    <w:link w:val="Textocomentario"/>
    <w:uiPriority w:val="99"/>
    <w:semiHidden/>
    <w:rsid w:val="00E065D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065D0"/>
    <w:rPr>
      <w:b/>
      <w:bCs/>
    </w:rPr>
  </w:style>
  <w:style w:type="character" w:customStyle="1" w:styleId="AsuntodelcomentarioCar">
    <w:name w:val="Asunto del comentario Car"/>
    <w:basedOn w:val="TextocomentarioCar"/>
    <w:link w:val="Asuntodelcomentario"/>
    <w:uiPriority w:val="99"/>
    <w:semiHidden/>
    <w:rsid w:val="00E065D0"/>
    <w:rPr>
      <w:rFonts w:ascii="Times New Roman" w:eastAsia="Times New Roman" w:hAnsi="Times New Roman" w:cs="Times New Roman"/>
      <w:b/>
      <w:bCs/>
      <w:sz w:val="20"/>
      <w:szCs w:val="20"/>
      <w:lang w:val="es-ES" w:eastAsia="es-ES"/>
    </w:rPr>
  </w:style>
  <w:style w:type="numbering" w:customStyle="1" w:styleId="Estilo1">
    <w:name w:val="Estilo1"/>
    <w:uiPriority w:val="99"/>
    <w:rsid w:val="00E065D0"/>
    <w:pPr>
      <w:numPr>
        <w:numId w:val="1"/>
      </w:numPr>
    </w:pPr>
  </w:style>
  <w:style w:type="table" w:styleId="Sombreadoclaro-nfasis2">
    <w:name w:val="Light Shading Accent 2"/>
    <w:basedOn w:val="Tablanormal"/>
    <w:uiPriority w:val="60"/>
    <w:rsid w:val="00E065D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Cuadrculaclara-nfasis2">
    <w:name w:val="Light Grid Accent 2"/>
    <w:basedOn w:val="Tablanormal"/>
    <w:uiPriority w:val="62"/>
    <w:rsid w:val="00E065D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TextonotapieCar1">
    <w:name w:val="Texto nota pie Car1"/>
    <w:basedOn w:val="Fuentedeprrafopredeter"/>
    <w:uiPriority w:val="99"/>
    <w:semiHidden/>
    <w:locked/>
    <w:rsid w:val="00E065D0"/>
    <w:rPr>
      <w:rFonts w:ascii="Avenir Roman" w:eastAsiaTheme="minorEastAsia" w:hAnsi="Avenir Roman" w:cs="Tahoma"/>
      <w:i/>
      <w:sz w:val="16"/>
      <w:szCs w:val="20"/>
      <w:lang w:val="en-US" w:eastAsia="es-ES"/>
    </w:rPr>
  </w:style>
  <w:style w:type="paragraph" w:customStyle="1" w:styleId="Prrafobsico">
    <w:name w:val="Párrafo básico"/>
    <w:basedOn w:val="Normal"/>
    <w:uiPriority w:val="99"/>
    <w:rsid w:val="00E065D0"/>
    <w:pPr>
      <w:widowControl w:val="0"/>
      <w:autoSpaceDE w:val="0"/>
      <w:autoSpaceDN w:val="0"/>
      <w:adjustRightInd w:val="0"/>
      <w:spacing w:after="170" w:line="320" w:lineRule="atLeast"/>
      <w:jc w:val="both"/>
      <w:textAlignment w:val="center"/>
    </w:pPr>
    <w:rPr>
      <w:rFonts w:ascii="AvenirNext-Regular" w:eastAsiaTheme="minorEastAsia" w:hAnsi="AvenirNext-Regular" w:cs="AvenirNext-Regular"/>
      <w:color w:val="000000"/>
      <w:sz w:val="22"/>
      <w:szCs w:val="22"/>
      <w:lang w:val="en-US"/>
    </w:rPr>
  </w:style>
  <w:style w:type="character" w:styleId="Hipervnculovisitado">
    <w:name w:val="FollowedHyperlink"/>
    <w:basedOn w:val="Fuentedeprrafopredeter"/>
    <w:uiPriority w:val="99"/>
    <w:semiHidden/>
    <w:unhideWhenUsed/>
    <w:rsid w:val="00E065D0"/>
    <w:rPr>
      <w:color w:val="954F72" w:themeColor="followedHyperlink"/>
      <w:u w:val="single"/>
    </w:rPr>
  </w:style>
  <w:style w:type="character" w:styleId="Textoennegrita">
    <w:name w:val="Strong"/>
    <w:basedOn w:val="Fuentedeprrafopredeter"/>
    <w:uiPriority w:val="22"/>
    <w:qFormat/>
    <w:rsid w:val="00E065D0"/>
    <w:rPr>
      <w:b/>
      <w:bCs/>
    </w:rPr>
  </w:style>
  <w:style w:type="table" w:customStyle="1" w:styleId="Cuadrculaclara1">
    <w:name w:val="Cuadrícula clara1"/>
    <w:basedOn w:val="Tablanormal"/>
    <w:uiPriority w:val="62"/>
    <w:rsid w:val="00E065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n">
    <w:name w:val="Revision"/>
    <w:hidden/>
    <w:uiPriority w:val="99"/>
    <w:semiHidden/>
    <w:rsid w:val="00E065D0"/>
    <w:pPr>
      <w:spacing w:after="0" w:line="240" w:lineRule="auto"/>
    </w:pPr>
    <w:rPr>
      <w:rFonts w:ascii="Times New Roman" w:eastAsia="Times New Roman" w:hAnsi="Times New Roman" w:cs="Times New Roman"/>
      <w:sz w:val="24"/>
      <w:szCs w:val="24"/>
      <w:lang w:val="es-ES" w:eastAsia="es-ES"/>
    </w:rPr>
  </w:style>
  <w:style w:type="paragraph" w:customStyle="1" w:styleId="xl64">
    <w:name w:val="xl64"/>
    <w:basedOn w:val="Normal"/>
    <w:rsid w:val="00E065D0"/>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pPr>
    <w:rPr>
      <w:color w:val="FFFFFF"/>
      <w:lang w:val="es-MX" w:eastAsia="es-MX"/>
    </w:rPr>
  </w:style>
  <w:style w:type="paragraph" w:customStyle="1" w:styleId="xl65">
    <w:name w:val="xl65"/>
    <w:basedOn w:val="Normal"/>
    <w:rsid w:val="00E065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lang w:val="es-MX" w:eastAsia="es-MX"/>
    </w:rPr>
  </w:style>
  <w:style w:type="paragraph" w:customStyle="1" w:styleId="xl66">
    <w:name w:val="xl66"/>
    <w:basedOn w:val="Normal"/>
    <w:rsid w:val="00E065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0"/>
      <w:szCs w:val="20"/>
      <w:lang w:val="es-MX" w:eastAsia="es-MX"/>
    </w:rPr>
  </w:style>
  <w:style w:type="paragraph" w:customStyle="1" w:styleId="xl67">
    <w:name w:val="xl67"/>
    <w:basedOn w:val="Normal"/>
    <w:rsid w:val="00E065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20"/>
      <w:szCs w:val="20"/>
      <w:lang w:val="es-MX" w:eastAsia="es-MX"/>
    </w:rPr>
  </w:style>
  <w:style w:type="paragraph" w:customStyle="1" w:styleId="xl68">
    <w:name w:val="xl68"/>
    <w:basedOn w:val="Normal"/>
    <w:rsid w:val="00E065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sz w:val="20"/>
      <w:szCs w:val="20"/>
      <w:lang w:val="es-MX" w:eastAsia="es-MX"/>
    </w:rPr>
  </w:style>
  <w:style w:type="paragraph" w:customStyle="1" w:styleId="xl69">
    <w:name w:val="xl69"/>
    <w:basedOn w:val="Normal"/>
    <w:rsid w:val="00E065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0"/>
      <w:szCs w:val="20"/>
      <w:lang w:val="es-MX" w:eastAsia="es-MX"/>
    </w:rPr>
  </w:style>
  <w:style w:type="paragraph" w:customStyle="1" w:styleId="xl70">
    <w:name w:val="xl70"/>
    <w:basedOn w:val="Normal"/>
    <w:rsid w:val="00E065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lang w:val="es-MX" w:eastAsia="es-MX"/>
    </w:rPr>
  </w:style>
  <w:style w:type="paragraph" w:customStyle="1" w:styleId="xl71">
    <w:name w:val="xl71"/>
    <w:basedOn w:val="Normal"/>
    <w:rsid w:val="00E065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lang w:val="es-MX" w:eastAsia="es-MX"/>
    </w:rPr>
  </w:style>
  <w:style w:type="paragraph" w:customStyle="1" w:styleId="xl72">
    <w:name w:val="xl72"/>
    <w:basedOn w:val="Normal"/>
    <w:rsid w:val="00E065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8"/>
      <w:szCs w:val="28"/>
      <w:lang w:val="es-MX" w:eastAsia="es-MX"/>
    </w:rPr>
  </w:style>
  <w:style w:type="paragraph" w:customStyle="1" w:styleId="xl73">
    <w:name w:val="xl73"/>
    <w:basedOn w:val="Normal"/>
    <w:rsid w:val="00E065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lang w:val="es-MX" w:eastAsia="es-MX"/>
    </w:rPr>
  </w:style>
  <w:style w:type="paragraph" w:customStyle="1" w:styleId="xl74">
    <w:name w:val="xl74"/>
    <w:basedOn w:val="Normal"/>
    <w:rsid w:val="00E065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8"/>
      <w:szCs w:val="28"/>
      <w:lang w:val="es-MX" w:eastAsia="es-MX"/>
    </w:rPr>
  </w:style>
  <w:style w:type="paragraph" w:customStyle="1" w:styleId="xl75">
    <w:name w:val="xl75"/>
    <w:basedOn w:val="Normal"/>
    <w:rsid w:val="00E065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222222"/>
      <w:lang w:val="es-MX" w:eastAsia="es-MX"/>
    </w:rPr>
  </w:style>
  <w:style w:type="paragraph" w:customStyle="1" w:styleId="xl76">
    <w:name w:val="xl76"/>
    <w:basedOn w:val="Normal"/>
    <w:rsid w:val="00E065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222222"/>
      <w:sz w:val="28"/>
      <w:szCs w:val="28"/>
      <w:lang w:val="es-MX" w:eastAsia="es-MX"/>
    </w:rPr>
  </w:style>
  <w:style w:type="paragraph" w:customStyle="1" w:styleId="xl77">
    <w:name w:val="xl77"/>
    <w:basedOn w:val="Normal"/>
    <w:rsid w:val="00E065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222222"/>
      <w:lang w:val="es-MX" w:eastAsia="es-MX"/>
    </w:rPr>
  </w:style>
  <w:style w:type="table" w:styleId="Listaclara-nfasis2">
    <w:name w:val="Light List Accent 2"/>
    <w:basedOn w:val="Tablanormal"/>
    <w:uiPriority w:val="61"/>
    <w:rsid w:val="00E065D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nfasis">
    <w:name w:val="Emphasis"/>
    <w:basedOn w:val="Fuentedeprrafopredeter"/>
    <w:uiPriority w:val="20"/>
    <w:qFormat/>
    <w:rsid w:val="00E065D0"/>
    <w:rPr>
      <w:i/>
      <w:iCs/>
    </w:rPr>
  </w:style>
  <w:style w:type="character" w:customStyle="1" w:styleId="apple-converted-space">
    <w:name w:val="apple-converted-space"/>
    <w:basedOn w:val="Fuentedeprrafopredeter"/>
    <w:rsid w:val="00E065D0"/>
  </w:style>
  <w:style w:type="character" w:customStyle="1" w:styleId="skypec2ctextspan">
    <w:name w:val="skype_c2c_text_span"/>
    <w:basedOn w:val="Fuentedeprrafopredeter"/>
    <w:rsid w:val="00E065D0"/>
  </w:style>
  <w:style w:type="character" w:customStyle="1" w:styleId="il">
    <w:name w:val="il"/>
    <w:basedOn w:val="Fuentedeprrafopredeter"/>
    <w:rsid w:val="00E0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4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5.jpg"/><Relationship Id="rId39"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10.jpg"/><Relationship Id="rId34" Type="http://schemas.openxmlformats.org/officeDocument/2006/relationships/header" Target="header5.xml"/><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8.png"/><Relationship Id="rId17" Type="http://schemas.openxmlformats.org/officeDocument/2006/relationships/header" Target="header3.xml"/><Relationship Id="rId25" Type="http://schemas.openxmlformats.org/officeDocument/2006/relationships/image" Target="media/image14.png"/><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3.png"/><Relationship Id="rId32" Type="http://schemas.openxmlformats.org/officeDocument/2006/relationships/hyperlink" Target="http://transparencia.info.jalisco.gob.mx/transparencia/organismo/267" TargetMode="External"/><Relationship Id="rId37" Type="http://schemas.openxmlformats.org/officeDocument/2006/relationships/hyperlink" Target="http://app.jalisco.gob.mx/PeriodicoOficial.nsf/BusquedaAvanzada/9755836DA6B6E41E86257C3A00638067/$FILE/12-07-13-III.pdf" TargetMode="External"/><Relationship Id="rId40" Type="http://schemas.openxmlformats.org/officeDocument/2006/relationships/footer" Target="footer4.xm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2.jpg"/><Relationship Id="rId28" Type="http://schemas.openxmlformats.org/officeDocument/2006/relationships/image" Target="media/image17.jpeg"/><Relationship Id="rId36" Type="http://schemas.openxmlformats.org/officeDocument/2006/relationships/hyperlink" Target="http://seplan.app.jalisco.gob.mx/ebookped/" TargetMode="External"/><Relationship Id="rId10" Type="http://schemas.openxmlformats.org/officeDocument/2006/relationships/image" Target="media/image7.png"/><Relationship Id="rId19" Type="http://schemas.openxmlformats.org/officeDocument/2006/relationships/chart" Target="charts/chart1.xml"/><Relationship Id="rId31" Type="http://schemas.openxmlformats.org/officeDocument/2006/relationships/hyperlink" Target="http://www.iieg.gob.mx" TargetMode="External"/><Relationship Id="rId44"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eader" Target="header2.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Nivel de Estudios</c:v>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Hoja1!$Q$84:$Q$89</c:f>
              <c:strCache>
                <c:ptCount val="6"/>
                <c:pt idx="0">
                  <c:v>Maestría</c:v>
                </c:pt>
                <c:pt idx="1">
                  <c:v>Licenciatura</c:v>
                </c:pt>
                <c:pt idx="2">
                  <c:v>Carrera técnica</c:v>
                </c:pt>
                <c:pt idx="3">
                  <c:v>Preparatoria</c:v>
                </c:pt>
                <c:pt idx="4">
                  <c:v>Primaria</c:v>
                </c:pt>
                <c:pt idx="5">
                  <c:v>Doctorado</c:v>
                </c:pt>
              </c:strCache>
            </c:strRef>
          </c:cat>
          <c:val>
            <c:numRef>
              <c:f>Hoja1!$O$84:$O$89</c:f>
              <c:numCache>
                <c:formatCode>0%</c:formatCode>
                <c:ptCount val="6"/>
                <c:pt idx="0">
                  <c:v>0.13698630136986301</c:v>
                </c:pt>
                <c:pt idx="1">
                  <c:v>0.71232876712328763</c:v>
                </c:pt>
                <c:pt idx="2">
                  <c:v>6.8493150684931503E-2</c:v>
                </c:pt>
                <c:pt idx="3">
                  <c:v>5.4794520547945202E-2</c:v>
                </c:pt>
                <c:pt idx="4">
                  <c:v>1.3698630136986301E-2</c:v>
                </c:pt>
                <c:pt idx="5">
                  <c:v>1.3698630136986301E-2</c:v>
                </c:pt>
              </c:numCache>
            </c:numRef>
          </c:val>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14234</Words>
  <Characters>78289</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MGuevara</dc:creator>
  <cp:keywords/>
  <dc:description/>
  <cp:lastModifiedBy>MGuevara</cp:lastModifiedBy>
  <cp:revision>2</cp:revision>
  <cp:lastPrinted>2017-03-22T20:09:00Z</cp:lastPrinted>
  <dcterms:created xsi:type="dcterms:W3CDTF">2017-03-22T21:17:00Z</dcterms:created>
  <dcterms:modified xsi:type="dcterms:W3CDTF">2017-03-22T21:17:00Z</dcterms:modified>
</cp:coreProperties>
</file>