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AE3411" w:rsidRPr="00AE3411" w:rsidTr="00AE3411">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AE3411" w:rsidRPr="00AE3411" w:rsidRDefault="00AE3411" w:rsidP="00AE3411">
            <w:pPr>
              <w:spacing w:after="0" w:line="240" w:lineRule="auto"/>
              <w:rPr>
                <w:rFonts w:ascii="Arial" w:eastAsia="Times New Roman" w:hAnsi="Arial" w:cs="Arial"/>
                <w:color w:val="2F2F2F"/>
                <w:sz w:val="20"/>
                <w:szCs w:val="20"/>
                <w:lang w:eastAsia="es-MX"/>
              </w:rPr>
            </w:pPr>
            <w:r w:rsidRPr="00AE3411">
              <w:rPr>
                <w:rFonts w:ascii="Arial" w:eastAsia="Times New Roman" w:hAnsi="Arial" w:cs="Arial"/>
                <w:b/>
                <w:bCs/>
                <w:color w:val="2F2F2F"/>
                <w:sz w:val="20"/>
                <w:szCs w:val="20"/>
                <w:lang w:eastAsia="es-MX"/>
              </w:rPr>
              <w:t>DOF: 12/07/2019</w:t>
            </w:r>
          </w:p>
        </w:tc>
      </w:tr>
      <w:tr w:rsidR="00AE3411" w:rsidRPr="00AE3411" w:rsidTr="00AE3411">
        <w:trPr>
          <w:tblCellSpacing w:w="0" w:type="dxa"/>
          <w:jc w:val="center"/>
        </w:trPr>
        <w:tc>
          <w:tcPr>
            <w:tcW w:w="0" w:type="auto"/>
            <w:shd w:val="clear" w:color="auto" w:fill="FFFFFF"/>
            <w:tcMar>
              <w:top w:w="150" w:type="dxa"/>
              <w:left w:w="150" w:type="dxa"/>
              <w:bottom w:w="150" w:type="dxa"/>
              <w:right w:w="150" w:type="dxa"/>
            </w:tcMar>
            <w:vAlign w:val="center"/>
            <w:hideMark/>
          </w:tcPr>
          <w:p w:rsidR="00AE3411" w:rsidRPr="00AE3411" w:rsidRDefault="00AE3411" w:rsidP="00AE3411">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AE3411">
              <w:rPr>
                <w:rFonts w:ascii="Times" w:eastAsia="Times New Roman" w:hAnsi="Times" w:cs="Times"/>
                <w:b/>
                <w:bCs/>
                <w:color w:val="2F2F2F"/>
                <w:kern w:val="36"/>
                <w:sz w:val="18"/>
                <w:szCs w:val="18"/>
                <w:lang w:eastAsia="es-MX"/>
              </w:rPr>
              <w:t>PLAN Nacional de Desarrollo 2019-2024.</w:t>
            </w:r>
          </w:p>
          <w:p w:rsidR="00AE3411" w:rsidRPr="00AE3411" w:rsidRDefault="00AE3411" w:rsidP="00AE3411">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AE3411">
              <w:rPr>
                <w:rFonts w:ascii="Arial" w:eastAsia="Times New Roman" w:hAnsi="Arial" w:cs="Arial"/>
                <w:b/>
                <w:bCs/>
                <w:color w:val="2F2F2F"/>
                <w:sz w:val="18"/>
                <w:szCs w:val="18"/>
                <w:lang w:eastAsia="es-MX"/>
              </w:rPr>
              <w:t>Al margen un sello con el Escudo Nacional, que dice: Estados Unidos Mexicanos.- MÉXICO.- Presidencia de la República.</w:t>
            </w:r>
          </w:p>
          <w:p w:rsidR="00AE3411" w:rsidRPr="00AE3411" w:rsidRDefault="00AE3411" w:rsidP="00AE3411">
            <w:pPr>
              <w:spacing w:after="101" w:line="240" w:lineRule="auto"/>
              <w:jc w:val="center"/>
              <w:rPr>
                <w:rFonts w:ascii="Times New Roman" w:eastAsia="Times New Roman" w:hAnsi="Times New Roman" w:cs="Times New Roman"/>
                <w:b/>
                <w:bCs/>
                <w:color w:val="2F2F2F"/>
                <w:sz w:val="18"/>
                <w:szCs w:val="18"/>
                <w:lang w:eastAsia="es-MX"/>
              </w:rPr>
            </w:pPr>
            <w:r w:rsidRPr="00AE3411">
              <w:rPr>
                <w:rFonts w:ascii="Times" w:eastAsia="Times New Roman" w:hAnsi="Times" w:cs="Times"/>
                <w:b/>
                <w:bCs/>
                <w:color w:val="2F2F2F"/>
                <w:sz w:val="18"/>
                <w:szCs w:val="18"/>
                <w:lang w:eastAsia="es-MX"/>
              </w:rPr>
              <w:t>PLAN NACIONAL DE DESARROLLO 2019-2024</w:t>
            </w:r>
          </w:p>
          <w:p w:rsidR="00AE3411" w:rsidRPr="00AE3411" w:rsidRDefault="00AE3411" w:rsidP="00AE3411">
            <w:pPr>
              <w:spacing w:after="101" w:line="240" w:lineRule="auto"/>
              <w:jc w:val="center"/>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Índice General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Presentación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Honradez y honestidad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No al gobierno rico con pueblo pobre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Al margen de la ley, nada; por encima de la ley, nadie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Economía para el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mercado no sustituye al Estado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Por el bien de todos, primero los pobres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No dejar a nadie atrás, no dejar a nadie fuera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No puede haber paz sin justicia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respeto al derecho ajeno es la paz</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No más migración por hambre o por violencia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Democracia significa el poder del pueblo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Ética, libertad, confianza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1. </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Política y Gobierno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Erradicar la corrupción, el dispendio y la frivolidad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Recuperar el estado de derecho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Separar el poder político del poder económico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Cambio de paradigma en seguridad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Erradicar la corrupción y reactivar la procuración de justicia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Garantizar empleo, educación, salud y bienestar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iii.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Pleno respeto a los derechos humanos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iv.</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Regeneración ética de las instituciones y de la sociedad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v.</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Reformular el combate a las drogas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vi.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Emprender la construcción de la paz</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vii.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Recuperación y dignificación de las cárceles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viii.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Articular la seguridad nacional, la seguridad pública y la paz</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ix.</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Repensar la seguridad nacional y reorientar las Fuerzas Armadas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x.</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Establecer la Guardia Nacional</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xi.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Coordinaciones nacionales, estatales y regionales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xii.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Estrategias específicas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Hacia una democracia participativa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Revocación del mandato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lastRenderedPageBreak/>
              <w:t>       </w:t>
            </w:r>
            <w:r w:rsidRPr="00AE3411">
              <w:rPr>
                <w:rFonts w:ascii="Arial" w:eastAsia="Times New Roman" w:hAnsi="Arial" w:cs="Arial"/>
                <w:color w:val="2F2F2F"/>
                <w:sz w:val="18"/>
                <w:szCs w:val="18"/>
                <w:lang w:eastAsia="es-MX"/>
              </w:rPr>
              <w:t>Consulta popular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Mandar obedeciendo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Política exterior: recuperación de los principios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Migración: soluciones de raíz</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Libertad e Igualdad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2.</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Política Social</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Construir un país con bienestar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Desarrollo sostenible</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Programas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El Programa para el Bienestar de las Personas Adultas Mayores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Programa Pensión para el Bienestar de las Personas con Discapacidad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iii.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Programa Nacional de Becas para el Bienestar Benito Juárez</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iv.</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Jóvenes Construyendo el Futuro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v.</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Jóvenes escribiendo el futuro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vi.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Sembrando vida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vii.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Programa Nacional de Reconstrucción</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viii.</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Desarrollo Urbano y Vivienda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000000"/>
                <w:sz w:val="18"/>
                <w:szCs w:val="18"/>
                <w:lang w:eastAsia="es-MX"/>
              </w:rPr>
              <w:t>ix.</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000000"/>
                <w:sz w:val="18"/>
                <w:szCs w:val="18"/>
                <w:lang w:eastAsia="es-MX"/>
              </w:rPr>
              <w:t>Tandas para el bienestar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Derecho a la educación</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Salud para toda la población</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Instituto Nacional de Salud para el Bienestar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Cultura para la paz, para el bienestar y para todos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3.</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Economía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Detonar el crecimiento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Mantener finanzas sanas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No más incrementos impositivos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Respeto a los contratos existentes y aliento a la inversión privada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Rescate del sector energético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Impulsar la reactivación económica, el mercado interno y el empleo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Creación del Banco del Bienestar</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Construcción de caminos rurales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Cobertura de Internet para todo el país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Proyectos regionales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Aeropuerto Internacional "Felipe Ángeles" en Santa Lucía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Autosuficiencia alimentaria y rescate del campo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Ciencia y tecnología</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20"/>
                <w:szCs w:val="20"/>
                <w:lang w:eastAsia="es-MX"/>
              </w:rPr>
              <w:t>       </w:t>
            </w:r>
            <w:r w:rsidRPr="00AE3411">
              <w:rPr>
                <w:rFonts w:ascii="Arial" w:eastAsia="Times New Roman" w:hAnsi="Arial" w:cs="Arial"/>
                <w:color w:val="2F2F2F"/>
                <w:sz w:val="18"/>
                <w:szCs w:val="18"/>
                <w:lang w:eastAsia="es-MX"/>
              </w:rPr>
              <w:t>El deporte es salud, cohesión social y orgullo nacional</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lastRenderedPageBreak/>
              <w:t>4.</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Epílogo: Visión de 2024</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PRESENTACIÓN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La Constitución ordena al Estado mexicano velar por la estabilidad de las finanzas públicas y del sistema financiero; planificar, conducir, coordinar y orientar la economía; regular y fomentar las actividades económicas y "organizar un sistema de planeación democrática del desarrollo nacional que imprima solidez, dinamismo, competitividad, permanencia y equidad al crecimiento de la economía para la independencia y la democratización política, social y cultural de la nación". Para este propósito, la Carta Magna faculta al Ejecutivo Federal para establecer "los procedimientos de participación y consulta popular en el sistema nacional de planeación democrática, y los criterios para la formulación, instrumentación, control y evaluación del plan y los programas de desarrollo". El Plan Nacional de Desarrollo (PND) es, en esta perspectiva, un instrumento para enunciar los problemas nacionales y enumerar las soluciones en una proyección sexenal.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primer antecedente del Plan Nacional de Desarrollo fue el </w:t>
            </w:r>
            <w:r w:rsidRPr="00AE3411">
              <w:rPr>
                <w:rFonts w:ascii="Arial" w:eastAsia="Times New Roman" w:hAnsi="Arial" w:cs="Arial"/>
                <w:color w:val="2F2F2F"/>
                <w:sz w:val="18"/>
                <w:szCs w:val="18"/>
                <w:lang w:eastAsia="es-MX"/>
              </w:rPr>
              <w:t>Plan Sexenal </w:t>
            </w:r>
            <w:r w:rsidRPr="00AE3411">
              <w:rPr>
                <w:rFonts w:ascii="Arial" w:eastAsia="Times New Roman" w:hAnsi="Arial" w:cs="Arial"/>
                <w:i/>
                <w:iCs/>
                <w:color w:val="2F2F2F"/>
                <w:sz w:val="18"/>
                <w:szCs w:val="18"/>
                <w:lang w:eastAsia="es-MX"/>
              </w:rPr>
              <w:t>elaborado por el general Lázaro Cárdenas como plataforma de su campaña electoral y, una vez iniciado su mandato, como orientación general de su gobierno. Los lineamientos constitucionales mencionados buscaron convertir esa práctica en obligación de toda presidencia a fin de dar coherencia y continuidad a la administración pública federal. Por ello, todo ejercicio presidencial debe plasmar en un documento estructurado y consensuado con la sociedad los objetivos que se propone alcanzar y los medios para lograrlo.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significado de un documento rector del desarrollo podría parecer evidente, pero no lo es, porque los sucesivos gobiernos de 1934 a la fecha han operado con concepciones y definiciones muy distintas y hasta contrapuestas de desarrollo y de las políticas para lograrlo. En la penúltima década del siglo pasado tuvo lugar un brusco viraje que implicó pasar del desarrollo estabilizador al desarrollo privatizador. El primero se caracterizaba por una fuerte presencia del sector público en la economía, el monopolio del Estado en sectores estratégicos, la sustitución de importaciones, el proteccionismo comercial, el fortalecimiento del mercado interno, la construcción de infraestructura por parte del Estado y políticas de fomento a la industrialización en sus modalidades privada y público-privada; tal estrategia tenía como correlato el fortalecimiento de las condiciones y prestaciones laborales, los mecanismos de redistribución y de movilidad social y el apoyo simultáneo a la producción agrícola y al abasto popular en las ciudades. El modelo permitió que el país creciera a tasas anuales superiores al 6 por ciento y entró en crisis en los años setenta.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sexenio de Miguel de la Madrid fue una transición hacia las políticas neoliberales, las cuales fueron implantadas de lleno en el salinato. El neoliberalismo se significó por el desmantelamiento sostenido de la presencia del sector público y la dramática reducción del sector social; la apertura comercial indiscriminada; la desregulación en todos los frentes; la supresión o reducción de derechos y conquistas laborales; la eliminación de los subsidios generales y su remplazo por sistemas clientelares focalizados en los sectores más depauperados; el parcelamiento de las facultades gubernamentales en comisiones y organismos autónomos y la abdicación de potestades del gobierno en diversas instancias internacionales, en el marco de la inserción del país en la economía global.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Si se observa de manera retrospectiva, el ciclo neoliberal no fue la superación ni la salida de las crisis finales del desarrollo estabilizador sino su perpetuación y ahondamiento. Así lo señalan los indicadores de crecimiento, la multiplicación de la deuda externa, la pérdida del poder adquisitivo de la moneda y del salario y el crecimiento de la desigualdad, la pobreza y la marginación. Los gobiernos neoliberales fueron reprobados por su propio fetiche, que eran las cifras macroeconómicas. En estas más de tres décadas el ejercicio del poder público, lejos de resolver los conflictos entre los distintos sectores, los ha agudizado y llevado hasta peligrosos puntos de quiebre. La aplicación de los preceptos del Consenso de Washington en el país se tradujeron en un desarrollo desestabilizador que incrementó las dificultades y los obstáculos para la convivencia y que generó una oligarquía político-empresarial. Lejos de superar o atenuar los aspectos políticos y sociales más inaceptables del desarrollo estabilizador, el neoliberalismo los acentuó y los llevó a niveles generalizados: la corrupción, el carácter antidemocrático de las instituciones y la desigualdad, entendida ésta no sólo como una diferenciación creciente entre segmentos de la población sino también entre regiones del país y entre el campo y la ciudad. Las mediocres tasas de crecimiento económico del periodo son promedios que no reflejan la realidad contrastada: mientras que algunas regiones y entidades particularmente, en el norte y centro del país crecieron a tasas cercanas al 4 por ciento, en otras se registraron índices negativos de crecimiento, es decir, se retrocedió en forma sostenida y se agudizaron la marginación, la pobreza y la desigualdad.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lastRenderedPageBreak/>
              <w:t>El mayor desastre de este periodo de 36 años fue sin duda la destrucción del contrato social construido por los gobiernos posrevolucionarios y la incapacidad de remplazarlo por un nuevo pacto. La prueba de esa incapacidad es que las facciones que ejercieron el poder en este lapso no pudieron dotarse de una nueva constitución, que es el documento en el que se plasma el pacto social, y hubieron de recurrir a reformas que adulteraron mucho del espíritu de la de 1917 pero que no pudieron, en definitiva, suprimir la totalidad de su carácter social. En estas circunstancias, los gobiernos que se sucedieron en México entre 1982 y 2018 recurrieron a una simulación generalizada como sucedáneo del cumplimiento efectivo de la ley suprema y de las derivadas.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En correspondencia, el lenguaje del discurso oficial fue sistemáticamente desvirtuado. A la manipulación se le llamó solidaridad, al saqueo se le denominó rescate, la opacidad y el encubrimiento fueron bautizados como confidencialidad, información reservada o protección de datos personales, a la apropiación indebida de bienes públicos fue llamada desincorporación y la corrupción fue denominada licitación o adjudicación directa. La falsificación regular y sostenida del lenguaje es uno de los factores que explican la bancarrota política en la que desembocó el régimen oligárquico y neoliberal: el escepticismo social ante la palabra de las autoridades terminó convirtiéndose en repudio general porque, a fuerza de mentir, los gobernantes llegaron al total agotamiento de su credibilidad. Esa situación permite aquilatar la capacidad de convocatoria que logró el precepto "No mentir, no robar, no traicionar". Otro elemento que explica la derrota del bando neoliberal en 2018 es la propuesta, contenida en forma embrionaria en el</w:t>
            </w:r>
            <w:r w:rsidRPr="00AE3411">
              <w:rPr>
                <w:rFonts w:ascii="Arial" w:eastAsia="Times New Roman" w:hAnsi="Arial" w:cs="Arial"/>
                <w:color w:val="2F2F2F"/>
                <w:sz w:val="18"/>
                <w:szCs w:val="18"/>
                <w:lang w:eastAsia="es-MX"/>
              </w:rPr>
              <w:t> Proyecto de Nación 2018-2024, </w:t>
            </w:r>
            <w:r w:rsidRPr="00AE3411">
              <w:rPr>
                <w:rFonts w:ascii="Arial" w:eastAsia="Times New Roman" w:hAnsi="Arial" w:cs="Arial"/>
                <w:i/>
                <w:iCs/>
                <w:color w:val="2F2F2F"/>
                <w:sz w:val="18"/>
                <w:szCs w:val="18"/>
                <w:lang w:eastAsia="es-MX"/>
              </w:rPr>
              <w:t>de construir un nuevo pacto social capaz de contener y remontar el desbarajuste al que fue conducido el país. La promesa allí expresada es simple y profunda: los distintos sectores de la sociedad mexicana necesitan objetivos nacionales distintos que los instaurados por el neoliberalismo, una nueva ruta para alcanzarlos y un nuevo conjunto de reglas explícitas e implícitas de convivencia. El crecimiento económico, el incremento de la productividad y la competitividad no tienen sentido como objetivos en sí mismos sino como medios para lograr un objetivo superior: el bienestar general de la población; el poder público debe servir en primer lugar al interés público, no a los intereses privados y la vigencia del estado de derecho debe ser complementada por una nueva ética social, no por la tolerancia implícita de la corrupción.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Si un plan nacional de desarrollo expresa la parte del pacto social que le corresponde cumplir al gobierno, los elaborados en el periodo de referencia fueron falsos en sus propósitos y mendaces en sus términos, como lo fueron los informes presidenciales y otras expresiones del poder público. Es evidente que el documento correspondiente al sexenio 2018-2024 tendrá carácter histórico porque marcará el fin de los planes neoliberales y debe distanciarse de ellos de manera clara y tajante; esto implica, en primer lugar, la restitución de los vínculos entre las palabras y sus significados y el deslinde con respecto al lenguaje oscuro y tecnocrático que, lejos de comunicar los propósitos gubernamentales, los escondía. Desde luego en la elaboración del nuevo documento debe recogerse el cambio de paradigma aprobado en las urnas el 1 de julio de 2018 y ese cambio incluye el del concepto mismo de desarrollo.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México fue uno de los países en los que este modelo fue aplicado de manera más encarnizada, brutal y destructiva, y uno en los que duró más tiempo. Ello fue así porque la pequeña élite político-empresarial que lo impuso se adueñó de las instituciones y se perpetuó en ellas mediante sucesivos fraudes electorales. Pero ese largo y oscuro periodo terminó. En la elección del 1 de julio de 2018 el pueblo de México determinó un cambio de rumbo en la vida pública y en las instituciones. Fue una sublevación legal, pacífica y democrática fruto de una paulatina toma de conciencia; el pueblo se unió y se organizó para enterrar el neoliberalismo.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Hemos llamado a este mandato popular y social la Cuarta Transformación, porque así como a nuestros antepasados les correspondió construir modelos de sociedad para remplazar el orden colonial, el conservadurismo aliado a la intervención extranjera y el Porfiriato, a nosotros nos toca edificar lo que sigue tras la bancarrota neoliberal, que no es exclusiva de México, aunque en nuestro país sea más rotunda y evidente. Sin faltar al principio de no intervención y en pleno respeto a la autodeterminación y la soberanía de las naciones, lo que edifiquemos será inspiración para otros pueblos.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Tenemos ante el mundo la responsabilidad de construir una propuesta posneoliberal y de convertirla en un modelo viable de desarrollo económico, ordenamiento político y convivencia entre los sectores sociales. Debemos demostrar que sin autoritarismo es posible imprimir un rumbo nacional; que la modernidad puede ser forjada desde abajo y sin excluir a nadie y que el desarrollo no tiene porqué ser contrario a la justicia social. Tales son los lineamientos en los que se enmarca el </w:t>
            </w:r>
            <w:r w:rsidRPr="00AE3411">
              <w:rPr>
                <w:rFonts w:ascii="Arial" w:eastAsia="Times New Roman" w:hAnsi="Arial" w:cs="Arial"/>
                <w:color w:val="2F2F2F"/>
                <w:sz w:val="18"/>
                <w:szCs w:val="18"/>
                <w:lang w:eastAsia="es-MX"/>
              </w:rPr>
              <w:t>Plan Nacional de Desarrollo 2019-2024 </w:t>
            </w:r>
            <w:r w:rsidRPr="00AE3411">
              <w:rPr>
                <w:rFonts w:ascii="Arial" w:eastAsia="Times New Roman" w:hAnsi="Arial" w:cs="Arial"/>
                <w:i/>
                <w:iCs/>
                <w:color w:val="2F2F2F"/>
                <w:sz w:val="18"/>
                <w:szCs w:val="18"/>
                <w:lang w:eastAsia="es-MX"/>
              </w:rPr>
              <w:t>y estos son los principios rectores de su propuesta: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lastRenderedPageBreak/>
              <w:t>Honradez y honestidad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La característica más destructiva y perniciosa de los neoliberales mexicanos fue la corrupción extendida y convertida en práctica administrativa regular. La corrupción ha sido el principal inhibidor del crecimiento económico. Por eso estamos empeñados, en primer lugar, en acabar con la corrupción en toda la administración pública, no sólo la corrupción monetaria sino la que conllevan la simulación y la mentira.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No al gobierno rico con pueblo pobre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Los robos monumentales de recursos públicos fueron acompañados por el dispendio, la suntuosidad y la frivolidad a expensas del erario y los gobernantes enriquecidos han sido la insultante contraparte de la pobreza de millones. El saqueo del presupuesto y los lujos faraónicos de los altos funcionarios consumieron los recursos que debieron emplearse en el cumplimiento de las obligaciones del Estado para con la población, particularmente con los más desposeídos, y en poner fin a los dispendios con una política de austeridad republicana.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Al margen de la ley, nada; por encima de la ley, nadie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Ante el sistemático quebrantamiento de las leyes, tanto en su espíritu como en su letra, hemos de desempeñar el poder con estricto acatamiento al orden legal, la separación de poderes, el respeto al pacto federal, en observancia de los derechos sociales, colectivos y sociales, empezando por los derechos humanos, y el fin de la represión política; nada por la fuerza; todo, por la razón; solución de los conflictos mediante el diálogo; fin de los privilegios ante la ley y cese de los fueros.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Economía para el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objetivo de la política económica no es producir cifras y estadísticas armoniosas sino generar bienestar para la población. Los macroindicadores son un instrumento de medición, no un fin en sí. Retomaremos el camino del crecimiento con austeridad y sin corrupción, disciplina fiscal, cese del endeudamiento, respeto a las decisiones autónomas del Banco de México, creación de empleos, fortalecimiento del mercado interno, impulso al agro, a la investigación, la ciencia y la educación.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El mercado no sustituye al Estado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Durante décadas, la élite neoliberal se empeñó en reducir el Estado a un aparato administrativo al servicio de las grandes corporaciones y un instrumento coercitivo en contra de las mayorías. Su idea de que las instituciones públicas debían renunciar a su papel como rectoras e impulsoras del desarrollo, la justicia y el bienestar, y que bastaba "la mano invisible del mercado" para corregir distorsiones, desequilibrios, injusticias y aberraciones, fue una costosa insensatez. El Estado recuperará su fortaleza como garante de la soberanía, la estabilidad y el estado de derecho, como árbitro de los conflictos, como generador de políticas públicas coherentes y como articulador de los propósitos nacionales.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Por el bien de todos, primero los pobres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Así como Benito Juárez consumó la separación entre la Iglesia y el Estado, la Cuarta Transformación se ha propuesto separar el poder político del poder económico. La connivencia y la fusión entre ambos llevó a un ejercicio gubernamental orientado a beneficiar los intereses privados y corporativos en detrimento de la población. Pero una sociedad que se desentiende de sus miembros más débiles y desvalidos rompe el principio de empatía que es factor indispensable de cohesión, instaura la ley del más fuerte y acaba en un total envilecimiento.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No dejar a nadie atrás, no dejar a nadie fuera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 xml:space="preserve">El crecimiento económico excluyente, concentrador de la riqueza en unas cuantas manos, opresor de sectores poblacionales y minorías, depredador del entorno, no es progreso sino retroceso. Somos y seremos respetuosos de los pueblos originarios, sus usos y costumbres y su derecho a la autodeterminación y a la preservación de sus territorios; propugnamos la igualdad sustantiva entre mujeres y hombres, la dignidad de los adultos mayores y el derecho de los jóvenes a tener un lugar en el mundo; rechazamos toda forma de discriminación por características físicas, posición social, escolaridad, religión, idioma, cultura, lugar de origen, preferencia política e ideológica, identidad de género, orientación y preferencia sexual. Propugnamos un modelo de desarrollo respetuoso de los habitantes y del hábitat, equitativo, orientado a subsanar y no a agudizar las desigualdades, defensor de la diversidad cultural y del ambiente natural, sensible a las modalidades y singularidades </w:t>
            </w:r>
            <w:r w:rsidRPr="00AE3411">
              <w:rPr>
                <w:rFonts w:ascii="Arial" w:eastAsia="Times New Roman" w:hAnsi="Arial" w:cs="Arial"/>
                <w:i/>
                <w:iCs/>
                <w:color w:val="2F2F2F"/>
                <w:sz w:val="18"/>
                <w:szCs w:val="18"/>
                <w:lang w:eastAsia="es-MX"/>
              </w:rPr>
              <w:lastRenderedPageBreak/>
              <w:t>económicas regionales y locales y consciente de las necesidades de los habitantes futuros del país, a quienes no podemos heredar un territorio en ruinas.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No puede haber paz sin justicia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La inseguridad, la delincuencia y la violencia tienen un costo inaceptable en vidas humanas y bienes materiales, cohesión social y gobernabilidad, inhiben el crecimiento económico y debilitan la confianza de la población en su país, su estado, su municipio y su barrio. Las estrategias de seguridad pública aplicadas por las administraciones anteriores han sido catastróficas: lejos de resolver o atenuar la catástrofe la han agudizado. Estamos aplicando ya un nuevo paradigma en materia de paz y seguridad que se plantea como prioridades restarle base social a la criminalidad mediante la incorporación masiva de jóvenes al estudio y al trabajo para apartarlos de conductas antisociales; recuperación del principio de reinserción social; fin de la "guerra contra las drogas" y adopción de una estrategia de prevención y tratamiento de adicciones; impulso a procesos regionales de pacificación con esclarecimiento, justicia, reparación, garantía de no repetición y reconciliación nacional, y medidas contra el lavado de dinero e inteligencia policial. Ya fue promulgada la reforma constitucional que nos permite contar con la Guardia Nacional como policía de paz y proximidad, con presencia permanente en todo el territorio. Desde el primer día de mi mandato realizamos reuniones diarias con el gabinete de seguridad para contar con información y seguimiento precisos y puntuales de los hechos delictivos.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El respeto al derecho ajeno es la paz</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México ha recuperado los principios que hicieron de su política exterior un ejemplo mundial: no intervención, autodeterminación, relaciones con todos los pueblos basadas en la cooperación para el desarrollo, solución pacífica de los conflictos mediante el diálogo y rechazo a la violencia y a la guerra, respeto a los derechos humanos.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No más migración por hambre o por violencia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La mayor riqueza de las naciones es su población; sin embargo, el modelo neoliberal agudizó la emigración de mexicanos y hoy tenemos que un alto porcentaje de nuestra gente reside fuera del país, muchas veces en condiciones de precariedad y sujeta a discriminación y atropellos. Aspiramos a ofrecer a todos los ciudadanos las condiciones adecuadas para que puedan vivir con dignidad y seguridad en la tierra en la que nacieron. Nuestros consulados en Estados Unidos funcionarán como defensorías del migrante y lograremos que nadie más tenga que dejar su lugar de origen para ganarse la vida o buscar refugio en otros países. México tiene una larga tradición como tierra de asilo y refugio que ha salvado innumerables vidas y enriquecido al país. A los extranjeros que llegan a nuestro territorio brindaremos respeto a sus derechos, hospitalidad y la posibilidad de que construyan aquí una nueva vida.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Democracia significa el poder del pueblo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Nos dotaremos de una democracia participativa para socializar el poder político e involucrar a la sociedad en las grandes decisiones nacionales. Tal es el sentido de mecanismos como la consulta popular o ciudadana, la revocación periódica de mandato y las asambleas comunitarias como instancias efectivas de participación. Reivindicamos el principio de que el gobierno mande obedeciendo y queremos una sociedad que mandando se obedezca a sí misma.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i/>
                <w:iCs/>
                <w:color w:val="2F2F2F"/>
                <w:sz w:val="18"/>
                <w:szCs w:val="18"/>
                <w:lang w:eastAsia="es-MX"/>
              </w:rPr>
              <w:t>Ética, libertad, confianza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El paradigma que estamos construyendo se basa en la convicción de que es más fuerte la generosidad que el egoísmo, más poderosa la empatía que el odio, más eficiente la colaboración que la competencia, más constructiva la libertad que la prohibición y más fructífera la confianza que la desconfianza. Tenemos la certeza de que los principios éticos y civilizatorios de nuestro pueblo son las claves del nuevo pacto social y del modelo de desarrollo para el México que está renaciendo tras la larga y oscura noche del neoliberalismo.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 xml:space="preserve">Los arriba mencionados son los puntos centrales del nuevo consenso nacional, el cual tiene como centro la convicción de que el quehacer nacional en su conjunto el económico, el político, el social, el cultural no debe ser orientado a alcanzar a otros países, a multiplicar de manera irracional y acrítica la producción, la distribución y el consumo, a embellecer los indicadores y mucho menos a concentrar la riqueza en unas cuantas manos, sino al bienestar de la población. En esa tarea hay lugar para empresarios y campesinos, para artistas y comerciantes, para trabajadores y profesionistas, para jóvenes y viejos, para hombres y mujeres, para indígenas y mestizos, para norteños y sureños, para potentados y desempleados. Las instituciones forjadas con el modelo de democracia representativa </w:t>
            </w:r>
            <w:r w:rsidRPr="00AE3411">
              <w:rPr>
                <w:rFonts w:ascii="Arial" w:eastAsia="Times New Roman" w:hAnsi="Arial" w:cs="Arial"/>
                <w:i/>
                <w:iCs/>
                <w:color w:val="2F2F2F"/>
                <w:sz w:val="18"/>
                <w:szCs w:val="18"/>
                <w:lang w:eastAsia="es-MX"/>
              </w:rPr>
              <w:lastRenderedPageBreak/>
              <w:t>deben ser ampliadas y complementadas con mecanismos de democracia participativa que permitan hacer efectivos los principios contenidos en el Artículo 39 constitucional: "la soberanía nacional reside esencial y originariamente en el pueblo" y "todo poder público dimana del pueblo y se instituye para beneficio de éste." El gobierno federal debe recuperar su función de árbitro auspicioso y constructivo de los conflictos, empezar a cumplir sus mandatos constitucionales como guardián de los derechos individuales y colectivos y asumir plenamente sus facultades como impulsor y conductor de la economía. El </w:t>
            </w:r>
            <w:r w:rsidRPr="00AE3411">
              <w:rPr>
                <w:rFonts w:ascii="Arial" w:eastAsia="Times New Roman" w:hAnsi="Arial" w:cs="Arial"/>
                <w:color w:val="2F2F2F"/>
                <w:sz w:val="18"/>
                <w:szCs w:val="18"/>
                <w:lang w:eastAsia="es-MX"/>
              </w:rPr>
              <w:t>Plan Nacional de Desarrollo 2019-2024 </w:t>
            </w:r>
            <w:r w:rsidRPr="00AE3411">
              <w:rPr>
                <w:rFonts w:ascii="Arial" w:eastAsia="Times New Roman" w:hAnsi="Arial" w:cs="Arial"/>
                <w:i/>
                <w:iCs/>
                <w:color w:val="2F2F2F"/>
                <w:sz w:val="18"/>
                <w:szCs w:val="18"/>
                <w:lang w:eastAsia="es-MX"/>
              </w:rPr>
              <w:t>debe plasmar tales propósitos de manera llana y clara y ser accesible a la población en general, la de hoy y la de las décadas venideras, porque será uno de los documentos fundamentales de la transformación histórica que estamos viviendo.</w:t>
            </w:r>
          </w:p>
          <w:p w:rsidR="00AE3411" w:rsidRPr="00AE3411" w:rsidRDefault="00AE3411" w:rsidP="00AE3411">
            <w:pPr>
              <w:spacing w:after="101" w:line="240" w:lineRule="auto"/>
              <w:jc w:val="center"/>
              <w:rPr>
                <w:rFonts w:ascii="Times New Roman" w:eastAsia="Times New Roman" w:hAnsi="Times New Roman" w:cs="Times New Roman"/>
                <w:b/>
                <w:bCs/>
                <w:color w:val="2F2F2F"/>
                <w:sz w:val="18"/>
                <w:szCs w:val="18"/>
                <w:lang w:eastAsia="es-MX"/>
              </w:rPr>
            </w:pPr>
            <w:r w:rsidRPr="00AE3411">
              <w:rPr>
                <w:rFonts w:ascii="Times" w:eastAsia="Times New Roman" w:hAnsi="Times" w:cs="Times"/>
                <w:b/>
                <w:bCs/>
                <w:color w:val="2F2F2F"/>
                <w:sz w:val="18"/>
                <w:szCs w:val="18"/>
                <w:lang w:eastAsia="es-MX"/>
              </w:rPr>
              <w:t>PLAN NACIONAL DE DESARROLLO 2019-2024</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I. POLÍTICA Y GOBIERNO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Erradicar la corrupción, el dispendio y la frivolidad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corrupción es la forma más extrema de la privatización, es decir, la transferencia de bienes y recursos públicos a particulares. Las prácticas corruptas, agudizadas en el periodo neoliberal, dañaron severamente la capacidad de las instituciones para desempeñar sus tareas legales, para atender las necesidades de la población, para garantizar los derechos de los ciudadanos y para incidir en forma positiva en el desarrollo del país.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Por ello, erradicar la corrupción del sector público es uno de los objetivos centrales del sexenio en curso. Con este propósito, el Poder Ejecutivo Federal pondrá en juego todas sus facultades legales a fin de asegurar que ningún servidor público pueda beneficiarse del cargo que ostente, sea del nivel que sea, salvo en lo que se refiere a la retribución legítima y razonable por su trabajo.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 anterior significa un combate total y frontal a las prácticas del desvío de recursos, la concesión de beneficios a terceros a cambio de gratificaciones, la extorsión a personas físicas o morales, el tráfico de influencias, el amiguismo, el compadrazgo, la exención de obligaciones y de trámites y el aprovechamiento del cargo o función para lograr cualquier beneficio personal o de grupo.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Tal es el propósito de tipificar la corrupción como delito grave, prohibir las adjudicaciones directas, establecer la obligatoriedad de las declaraciones patrimonial, fiscal y de intereses de todos los servidores públicos, eliminar el fuero de los altos funcionarios, fomentar la colaboración internacional tendiente a erradicar los paraísos fiscales, monitorear en línea y en tiempo real el dinero para adquisiciones y realizar verificaciones obligatorias de los precios de mercado antes de cualquier adquisición. Con ese mismo objetivo se propondrá al Congreso de la Unión la Ley Federal de Combate de Conflictos de Interés, se centralizarán las instancias de contraloría, se reforzarán mecanismos fiscalizadores como la Secretaría de la Función Pública (SFP) y la Auditoría Superior de la Federación (ASF), se reorientará la Unidad de Inteligencia Financiera de la Secretaría de Hacienda y Crédito Público (SHCP) y se creará una unidad policial especializada en lavado de dinero.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aparato gubernamental, tal y como se recibió el 1 de diciembre de 2018, estaba plagado de instituciones redundantes, de duplicidad de funciones y de oficinas y partidas presupuestales sin propósito o resultados. En apego al marco legal, el gobierno federal eliminará los despachos inútiles, concentrará las funciones y tareas en las dependencias centralizadas y reorientará los presupuestos dispersos a los programas significativos y de alto impacto social y económico.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lujos, los dispendios y la opulencia que caracterizaban el ejercicio del poder han llegado a su fin. El gobierno actual está decidido a eliminar los privilegios y prebendas de que han disfrutado los funcionarios de nivel alto y medio y pondrá fin a la contratación generalizada e indiscriminada de personal de confianza, a la asignación abusiva de oficinas, vehículos, mobiliario, equipos de comunicación y viáticos; al pago con cargo al erario de seguros de gastos médicos; a los presupuestos para fiestas y banquetes y a los viajes sin sentido. Únicamente los titulares de las secretarías de Estado podrán disponer de vehículo y chofer, y sólo se asignarán escoltas a aquellos funcionarios que, por la naturaleza de su trabajo, requieran de medidas de seguridad.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Recuperar el estado de derecho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Durante décadas, el cumplimiento de las normas legales fue asumido por los gobernantes como optativo y discrecional. Semejante conducta generó un gravísimo daño a las instituciones y a la moral pública, por cuanto generalizó el ejemplo de la ilegalidad en sectores de la población. En el actual gobierno todos los empleados públicos deberán acatar y aplicar el conjunto de leyes vigentes en el </w:t>
            </w:r>
            <w:r w:rsidRPr="00AE3411">
              <w:rPr>
                <w:rFonts w:ascii="Arial" w:eastAsia="Times New Roman" w:hAnsi="Arial" w:cs="Arial"/>
                <w:color w:val="2F2F2F"/>
                <w:sz w:val="18"/>
                <w:szCs w:val="18"/>
                <w:lang w:eastAsia="es-MX"/>
              </w:rPr>
              <w:lastRenderedPageBreak/>
              <w:t>país, en la inteligencia de que sólo una autoridad respetuosa de la legalidad puede restaurar la confianza en ella por parte de la población.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 anterior significa abstenerse de simulaciones de constitucionalidad como las que practicaron los gobiernos anteriores y, por lo que hace al gobierno federal, atenerse escrupulosamente a las delimitaciones impuestas por el pacto federal y la división de poderes. Explícitamente, el Poder Ejecutivo no intervendrá de manera alguna en las determinaciones del Legislativo ni del Judicial, respetará las atribuciones y jurisdicciones de las instancias estatales y municipales y respetará las decisiones de la Fiscalía General de la República, el Banco de México, las autoridades electorales y la Comisión Nacional de los Derechos Humanos. Asimismo, el gobierno federal reconocerá y respetará las atribuciones y facultades que el marco legal del país otorga a las comunidades indígenas y a sus instancias de decisión, y se someterá a los fallos de los organismos e instrumentos internacionales de los que México es miembro y signatario, como la Organización de las Naciones Unidas, la Corte Penal Internacional y la Organización Mundial de Comercio.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No se tolerarán las faltas de observancia a las leyes y reglamentos por parte de funcionarios y empleados públicos; éstas darán lugar a las sanciones administrativas que correspondan y serán turnadas, en los casos que lo ameriten, a la Fiscalía General de la República.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erradicarán el robo de combustibles y la evasión fiscal y se combatirán el lavado de dinero, el tráfico de armas y otros ilícitos que no podrían perpetrarse sin la complicidad entre infractores y funcionarios públicos.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Las diferencias de salarios entre un agente ministerio público federal, un miembro de una institución policial federal y un juez federal, actualmente abismales, serán reducidas al mínimo, dependiendo del rango y los niveles. Se analizará el establecimiento de mecanismos institucionales y disposiciones legales para evitar que efectivos policiales sometidos a proceso o sancionados por la comisión de delitos sean recontratados en otras corporaciones.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Separar el poder político del poder económico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Durante décadas, el poder político en México ha sido distorsionado y pervertido por la connivencia entre equipos de gobierno y grupos empresariales, hasta el punto en que se hizo imposible distinguir entre unos y otros. De esa manera, las instituciones gubernamentales fueron puestas al servicio de los intereses corporativos y usadas para la creación, consolidación y expansión de fortunas, en tanto que diversos consorcios han disfrutado en los hechos de una perversa proyección política, legislativa, judicial y administrativa.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actual se ha planteado el objetivo de separar esos dos ámbitos y restaurar el principio constitucional de que "todo poder público dimana del pueblo y se instituye para beneficio de éste". En lo sucesivo, la capacidad económica y financiera de personas físicas o morales no debe orientar el nombramiento de funcionarios, la adopción de políticas públicas, las decisiones administrativas, la realización de reformas legales, la elaboración de fallos legales y mucho menos la distorsión de la voluntad popular en procesos electorales, como ha ocurrido en el pasado. Las instituciones de gobierno deben velar por las necesidades del país y de toda la población y no sólo por los intereses de grupos de presión empresariales y mediáticos.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dinámica de los negocios es indispensable para el desarrollo nacional y para el buen desempeño de la economía, pero es indispensable sacar del ámbito político las legítimas actividades para obtener ganancias. Con este propósito se mantendrá una estricta vigilancia de los conflictos de interés de los servidores públicos, se combatirá la corrupción en la asignación de contratos y concesiones y se sancionará como delito grave todo intento de distorsión electoral mediante la inyección de recursos no autorizados en campañas políticas o para ofrecer beneficios personales de cualquier clase a cambio del voto.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Cambio de paradigma en seguridad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ha emprendido un cambio de paradigma en materia de seguridad nacional y seguridad pública. Entre 2006 y 2018 los gobernantes pretendieron resolver la inseguridad y la violencia delictiva mediante acciones de fuerza militar y policial y el llamado "populismo penal", consistente en endurecer los castigos a las acciones delictivas. El resultado fue catastrófico y esa estrategia dejó un saldo pavoroso de muertos, desaparecidos, lesionados, una crisis de derechos humanos, una descomposición institucional sin precedentes y un gravísimo daño al tejido social. Se recurrió al empleo de las Fuerzas Armadas en su configuración de cuerpos de combate, se omitió la profesionalización de las corporaciones policiales y se entregó el manejo de la seguridad a autoridades extranjeras. Actualmente el país padece aún las consecuencias de esa política equivocada.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lastRenderedPageBreak/>
              <w:t>Con la convicción de que la violencia engendra más violencia, y tomando en cuenta el justificado reclamo ciudadano por la inseguridad, el actual gobierno decidió cambiar las medidas de guerra por una política de paz y seguridad integral que ataque las raíces mismas del descontrol delictivo y de la pérdida de seguridad y que tenga como objetivo inmediato la reducción de los índices delictivos.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Estrategia Nacional de Seguridad Pública, aprobada recientemente por el Senado de la República, establece los siguientes objetivos: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1. </w:t>
            </w:r>
            <w:r w:rsidRPr="00AE3411">
              <w:rPr>
                <w:rFonts w:ascii="Arial" w:eastAsia="Times New Roman" w:hAnsi="Arial" w:cs="Arial"/>
                <w:b/>
                <w:bCs/>
                <w:color w:val="2F2F2F"/>
                <w:sz w:val="18"/>
                <w:szCs w:val="18"/>
                <w:lang w:eastAsia="es-MX"/>
              </w:rPr>
              <w:t>Erradicar la corrupción y reactivar la procuración de justicia</w:t>
            </w:r>
            <w:r w:rsidRPr="00AE3411">
              <w:rPr>
                <w:rFonts w:ascii="Arial" w:eastAsia="Times New Roman" w:hAnsi="Arial" w:cs="Arial"/>
                <w:color w:val="2F2F2F"/>
                <w:sz w:val="18"/>
                <w:szCs w:val="18"/>
                <w:lang w:eastAsia="es-MX"/>
              </w:rPr>
              <w:t>, en los términos ya descritos en apartados anteriores.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2. </w:t>
            </w:r>
            <w:r w:rsidRPr="00AE3411">
              <w:rPr>
                <w:rFonts w:ascii="Arial" w:eastAsia="Times New Roman" w:hAnsi="Arial" w:cs="Arial"/>
                <w:b/>
                <w:bCs/>
                <w:color w:val="2F2F2F"/>
                <w:sz w:val="18"/>
                <w:szCs w:val="18"/>
                <w:lang w:eastAsia="es-MX"/>
              </w:rPr>
              <w:t>Garantizar empleo, educación, salud y bienestar</w:t>
            </w:r>
            <w:r w:rsidRPr="00AE3411">
              <w:rPr>
                <w:rFonts w:ascii="Arial" w:eastAsia="Times New Roman" w:hAnsi="Arial" w:cs="Arial"/>
                <w:color w:val="2F2F2F"/>
                <w:sz w:val="18"/>
                <w:szCs w:val="18"/>
                <w:lang w:eastAsia="es-MX"/>
              </w:rPr>
              <w:t> mediante la creación de puestos de trabajo, el cumplimiento del derecho de todos los jóvenes del país a la educación superior, la inversión en infraestructura y servicios de salud y por medio de los programas regionales, sectoriales y coyunturales de desarrollo: Jóvenes Construyendo el Futuro, Instituto Nacional de Salud para el Bienestar, Universidades para el Bienestar, Pensión Universal para Personas Adultas Mayores, Becas "Benito Juárez", Crédito Ganadero a la Palabra, Producción para el Bienestar, Precios de Garantía a Productos Alimentarios Básicos, programas de Comunidades Sustentables "Sembrando Vida", de Infraestructura Carretera, Zona Libre de la Frontera Norte, Tren Maya, Corredor Multimodal Interoceánico y Aeropuerto "Felipe Ángeles" en Santa Lucía.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3. </w:t>
            </w:r>
            <w:r w:rsidRPr="00AE3411">
              <w:rPr>
                <w:rFonts w:ascii="Arial" w:eastAsia="Times New Roman" w:hAnsi="Arial" w:cs="Arial"/>
                <w:b/>
                <w:bCs/>
                <w:color w:val="2F2F2F"/>
                <w:sz w:val="18"/>
                <w:szCs w:val="18"/>
                <w:lang w:eastAsia="es-MX"/>
              </w:rPr>
              <w:t>Pleno respeto a los derechos humanos</w:t>
            </w:r>
            <w:r w:rsidRPr="00AE3411">
              <w:rPr>
                <w:rFonts w:ascii="Arial" w:eastAsia="Times New Roman" w:hAnsi="Arial" w:cs="Arial"/>
                <w:color w:val="2F2F2F"/>
                <w:sz w:val="18"/>
                <w:szCs w:val="18"/>
                <w:lang w:eastAsia="es-MX"/>
              </w:rPr>
              <w:t> que permee todas las acciones e instituciones de gobierno; se buscarán las reformas que permitan dotar de obligatoriedad legal, con sanción en caso de incumplimiento grave, a las resoluciones que emitan las comisiones nacionales y estatales de Derechos Humanos; el conocimiento y observancia de estos derechos será asignatura regular en la formación de los nuevos elementos policiales. Se excarcelará, en observancia de las disposiciones legales, a las personas que, sin haber cometido acciones violentas, se encuentren en prisión por motivos políticos y se buscarán las vías para dejar sin efecto los actos procesales de vinculación a proceso y los juicios penales originados por los acusados en actos de protesta legal y pacífica; se erradicará la represión y nadie será torturado, desaparecido o asesinado por un cuerpo de seguridad del Estado. El gobierno federal no tolerará los atropellos impunes desde el poder en contra de la ciudadanía.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4. </w:t>
            </w:r>
            <w:r w:rsidRPr="00AE3411">
              <w:rPr>
                <w:rFonts w:ascii="Arial" w:eastAsia="Times New Roman" w:hAnsi="Arial" w:cs="Arial"/>
                <w:b/>
                <w:bCs/>
                <w:color w:val="2F2F2F"/>
                <w:sz w:val="18"/>
                <w:szCs w:val="18"/>
                <w:lang w:eastAsia="es-MX"/>
              </w:rPr>
              <w:t>Regeneración ética de las instituciones y de la sociedad</w:t>
            </w:r>
            <w:r w:rsidRPr="00AE3411">
              <w:rPr>
                <w:rFonts w:ascii="Arial" w:eastAsia="Times New Roman" w:hAnsi="Arial" w:cs="Arial"/>
                <w:color w:val="2F2F2F"/>
                <w:sz w:val="18"/>
                <w:szCs w:val="18"/>
                <w:lang w:eastAsia="es-MX"/>
              </w:rPr>
              <w:t>. La crisis de valores y de convivencia que constituye uno de los componentes del estallido de violencia y criminalidad se origina, en buena medida, en el resentimiento social a causa de la pobreza, la marginación, la negación regular de derechos básicos y la falta de horizontes de realización, derivada de la supresión de mecanismos de movilidad social. Ante este panorama, la regeneración moral es, al mismo tiempo, un medio y un propósito de la Cuarta Transformación. La regeneración ética es la intención ejemplificante de un ejercicio de gobierno austero, honesto, transparente, incluyente, respetuoso de las libertades, apegado a derecho, sensible a las necesidades de los más débiles y vulnerables y pendiente en todo momento del interés superior. En el ámbito de la seguridad pública y el combate a la delincuencia organizada, la regeneración ética se traducirá en la opción preponderante por los métodos pacíficos y la confianza previa en el buen comportamiento de la gran mayoría de las personas.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5. </w:t>
            </w:r>
            <w:r w:rsidRPr="00AE3411">
              <w:rPr>
                <w:rFonts w:ascii="Arial" w:eastAsia="Times New Roman" w:hAnsi="Arial" w:cs="Arial"/>
                <w:b/>
                <w:bCs/>
                <w:color w:val="2F2F2F"/>
                <w:sz w:val="18"/>
                <w:szCs w:val="18"/>
                <w:lang w:eastAsia="es-MX"/>
              </w:rPr>
              <w:t>Reformular el combate a las drogas</w:t>
            </w:r>
            <w:r w:rsidRPr="00AE3411">
              <w:rPr>
                <w:rFonts w:ascii="Arial" w:eastAsia="Times New Roman" w:hAnsi="Arial" w:cs="Arial"/>
                <w:color w:val="2F2F2F"/>
                <w:sz w:val="18"/>
                <w:szCs w:val="18"/>
                <w:lang w:eastAsia="es-MX"/>
              </w:rPr>
              <w:t>. En materia de estupefacientes, la estrategia prohibicionista es ya insostenible, no sólo por la violencia que ha generado sino por sus malos resultados en materia de salud pública: en la mayoría de los países en los que ha sido aplicada, esa estrategia no se ha traducido en una reducción del consumo. Peor aún, el modelo prohibicionista criminaliza de manera inevitable a los consumidores y reduce sus probabilidades de reinserción social y rehabilitación. La "guerra contra las drogas" ha escalado el problema de salud pública que representan las sustancias actualmente prohibidas hasta convertirlo en una crisis de seguridad pública. La alternativa es que el Estado renuncie a la pretensión de combatir las adicciones mediante la prohibición de las sustancias que las generan y se dedique a mantener bajo control las de quienes ya las padecen mediante un seguimiento clínico y el suministro de dosis con prescripción para, en un segundo paso, ofrecerles tratamientos de desintoxicación personalizados y bajo supervisión médica. La única posibilidad real de reducir los niveles de consumo de drogas residen en levantar la prohibición de las que actualmente son ilícitas y reorientar los recursos actualmente destinados a combatir su trasiego y aplicarlos en programas masivos, pero personalizados de reinserción y desintoxicación. Ello debe procurarse de manera negociada, tanto en la relación bilateral con Estados Unidos como en el ámbito multilateral, en el seno de la ONU.</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6. </w:t>
            </w:r>
            <w:r w:rsidRPr="00AE3411">
              <w:rPr>
                <w:rFonts w:ascii="Arial" w:eastAsia="Times New Roman" w:hAnsi="Arial" w:cs="Arial"/>
                <w:b/>
                <w:bCs/>
                <w:color w:val="2F2F2F"/>
                <w:sz w:val="18"/>
                <w:szCs w:val="18"/>
                <w:lang w:eastAsia="es-MX"/>
              </w:rPr>
              <w:t>Emprender la construcción de la paz</w:t>
            </w:r>
            <w:r w:rsidRPr="00AE3411">
              <w:rPr>
                <w:rFonts w:ascii="Arial" w:eastAsia="Times New Roman" w:hAnsi="Arial" w:cs="Arial"/>
                <w:color w:val="2F2F2F"/>
                <w:sz w:val="18"/>
                <w:szCs w:val="18"/>
                <w:lang w:eastAsia="es-MX"/>
              </w:rPr>
              <w:t xml:space="preserve">. Como elementos consustanciales a la estrategia de seguridad se promoverá la adopción de modelos de justicia transicional, la cultura de paz y la </w:t>
            </w:r>
            <w:r w:rsidRPr="00AE3411">
              <w:rPr>
                <w:rFonts w:ascii="Arial" w:eastAsia="Times New Roman" w:hAnsi="Arial" w:cs="Arial"/>
                <w:color w:val="2F2F2F"/>
                <w:sz w:val="18"/>
                <w:szCs w:val="18"/>
                <w:lang w:eastAsia="es-MX"/>
              </w:rPr>
              <w:lastRenderedPageBreak/>
              <w:t>recuperación de la confianza en la autoridad. Ante la imposibilidad de derrotar las diversas expresiones delictivas por medios exclusiva o preponderantemente policiales y militares y frente al absurdo de querer pacificar con métodos violentos, resulta imperativo considerar la adopción de modelos de justicia transicional que garanticen los derechos de las víctimas y que, al mismo tiempo, hagan posible el desarme y la entrega de los infractores, a quienes se les respetará sus derechos legales y se les propondrá un cambio de vida; se revisarán los expedientes de acusados y sentenciados a la luz de las lógicas de pacificación a fin de determinar si sus casos pueden ser objeto de amnistía o indulto, condicionados en todos los casos al cumplimiento de los cuatro ejes de la justicia transicional: verdad, justicia, reparación y garantía de no repetición. Se establecerá lo antes posible el Consejo para la Construcción de la Paz, que será una instancia de vinculación y articulación entre todas las instituciones y actores de México y del extranjero que trabajen por la paz. El gobierno federal invitará en todas estas acciones a representaciones de la CNDH y a observadores designados por la Organización de las Naciones Unidas.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7. </w:t>
            </w:r>
            <w:r w:rsidRPr="00AE3411">
              <w:rPr>
                <w:rFonts w:ascii="Arial" w:eastAsia="Times New Roman" w:hAnsi="Arial" w:cs="Arial"/>
                <w:b/>
                <w:bCs/>
                <w:color w:val="2F2F2F"/>
                <w:sz w:val="18"/>
                <w:szCs w:val="18"/>
                <w:lang w:eastAsia="es-MX"/>
              </w:rPr>
              <w:t>Recuperación y dignificación de las cárceles</w:t>
            </w:r>
            <w:r w:rsidRPr="00AE3411">
              <w:rPr>
                <w:rFonts w:ascii="Arial" w:eastAsia="Times New Roman" w:hAnsi="Arial" w:cs="Arial"/>
                <w:color w:val="2F2F2F"/>
                <w:sz w:val="18"/>
                <w:szCs w:val="18"/>
                <w:lang w:eastAsia="es-MX"/>
              </w:rPr>
              <w:t>. Las graves distorsiones que enfrenta el sistema penal del país lo convierten en un mecanismo que pervierte el carácter disuasorio del castigo para transformarlo en multiplicador de la criminalidad. Las prisiones se han convertido en escuelas de delincuentes y en centros operativos de grupos del crimen organizado. Es necesario recuperar el control de los penales de las mafias, combatir la corrupción de las autoridades carcelarias, establecer el respeto a los derechos de los internos, implementar mecanismos de supervisión externa y dignificar las condiciones de alojamiento, salud y alimentación de los reclusos, en atención a recomendaciones de expertos nacionales e internacionales. El hundir a los infractores presuntos o sentenciados en entornos de descomposición y crueldad es la peor manera de impulsar su reinserción. Ante la vieja discusión entre la parte que señala la maldad innata de los individuos y la que considera las conductas antisociales como producto de las circunstancias, el Gobierno Federal tomará partido por la segunda y actuará basado en la premisa de que, salvo una pequeña porción de casos, la reinserción social es posible.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8. </w:t>
            </w:r>
            <w:r w:rsidRPr="00AE3411">
              <w:rPr>
                <w:rFonts w:ascii="Arial" w:eastAsia="Times New Roman" w:hAnsi="Arial" w:cs="Arial"/>
                <w:b/>
                <w:bCs/>
                <w:color w:val="2F2F2F"/>
                <w:sz w:val="18"/>
                <w:szCs w:val="18"/>
                <w:lang w:eastAsia="es-MX"/>
              </w:rPr>
              <w:t>Articular la seguridad nacional, la seguridad pública y la paz</w:t>
            </w:r>
            <w:r w:rsidRPr="00AE3411">
              <w:rPr>
                <w:rFonts w:ascii="Arial" w:eastAsia="Times New Roman" w:hAnsi="Arial" w:cs="Arial"/>
                <w:color w:val="2F2F2F"/>
                <w:sz w:val="18"/>
                <w:szCs w:val="18"/>
                <w:lang w:eastAsia="es-MX"/>
              </w:rPr>
              <w:t>. El Gobierno de México entiende la Seguridad Nacional como una condición indispensable para garantizar la integridad y la soberanía nacionales, libres de amenazas al Estado, a fin de construir una paz duradera y fructífera. La actual administración fortalecerá las capacidades institucionales para alcanzar los siguientes objetivos estratégicos: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Coordinar la ejecución del Programa para la Seguridad Nacional del Gobierno, por medio del Consejo de Seguridad Nacional.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Establecer un Sistema Nacional de Inteligencia.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Actualizar el catálogo y clasificación de Instalaciones Estratégicas.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Fortalecer y mantener la Seguridad Interior del país y garantizar la defensa exterior de México.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Promover el concepto de cultura de Seguridad Nacional postulado por el gobierno para contribuir al conocimiento colectivo sobre el tema.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Mejorar las capacidades tecnológicas de investigación científica en los ámbitos de seguridad pública, seguridad interior, generación de inteligencia estratégica y procuración de justicia.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Construir las bases para la creación de un Documento Único de Identificación Nacional biometrizado.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9.</w:t>
            </w:r>
            <w:r w:rsidRPr="00AE3411">
              <w:rPr>
                <w:rFonts w:ascii="Arial" w:eastAsia="Times New Roman" w:hAnsi="Arial" w:cs="Arial"/>
                <w:b/>
                <w:bCs/>
                <w:color w:val="2F2F2F"/>
                <w:sz w:val="18"/>
                <w:szCs w:val="18"/>
                <w:lang w:eastAsia="es-MX"/>
              </w:rPr>
              <w:t> Repensar la seguridad nacional y reorientar a las Fuerzas Armadas</w:t>
            </w:r>
            <w:r w:rsidRPr="00AE3411">
              <w:rPr>
                <w:rFonts w:ascii="Arial" w:eastAsia="Times New Roman" w:hAnsi="Arial" w:cs="Arial"/>
                <w:color w:val="2F2F2F"/>
                <w:sz w:val="18"/>
                <w:szCs w:val="18"/>
                <w:lang w:eastAsia="es-MX"/>
              </w:rPr>
              <w:t>. Los soldados y marinos de México son pueblo uniformado. El gobierno federal procurará incrementar la confianza de la población civil hacia las Fuerzas Armadas, impulsará la colaboración entre una y las otras y enfatizará el papel de éstas como parte de la sociedad. El Ejército Mexicano y la Armada de México conservarán sus tareas constitucionales en la preservación de la seguridad nacional y la integridad territorial del país, la defensa de la soberanía nacional y la asistencia a la población en casos de desastre; asimismo, los institutos armados seguirán aportando a diversas esferas del quehacer nacional: aeronáutica, informática, industria, ingeniería, entre otras.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10.</w:t>
            </w:r>
            <w:r w:rsidRPr="00AE3411">
              <w:rPr>
                <w:rFonts w:ascii="Arial" w:eastAsia="Times New Roman" w:hAnsi="Arial" w:cs="Arial"/>
                <w:b/>
                <w:bCs/>
                <w:color w:val="2F2F2F"/>
                <w:sz w:val="18"/>
                <w:szCs w:val="18"/>
                <w:lang w:eastAsia="es-MX"/>
              </w:rPr>
              <w:t> Establecer la Guardia Nacional</w:t>
            </w:r>
            <w:r w:rsidRPr="00AE3411">
              <w:rPr>
                <w:rFonts w:ascii="Arial" w:eastAsia="Times New Roman" w:hAnsi="Arial" w:cs="Arial"/>
                <w:color w:val="2F2F2F"/>
                <w:sz w:val="18"/>
                <w:szCs w:val="18"/>
                <w:lang w:eastAsia="es-MX"/>
              </w:rPr>
              <w:t xml:space="preserve">. Ante la carencia de una corporación nacional de policía profesional y capaz de afrontar el desafío de la inseguridad y la violencia, es necesario seguir disponiendo de las instituciones castrenses en la preservación y recuperación de la seguridad pública y el combate a la delincuencia por un periodo de cinco años, que termina en 2023, en tanto se completa </w:t>
            </w:r>
            <w:r w:rsidRPr="00AE3411">
              <w:rPr>
                <w:rFonts w:ascii="Arial" w:eastAsia="Times New Roman" w:hAnsi="Arial" w:cs="Arial"/>
                <w:color w:val="2F2F2F"/>
                <w:sz w:val="18"/>
                <w:szCs w:val="18"/>
                <w:lang w:eastAsia="es-MX"/>
              </w:rPr>
              <w:lastRenderedPageBreak/>
              <w:t>la formación de la Guardia Nacional. Esta nueva corporación será el instrumento primordial del Ejecutivo Federal en la prevención del delito, la preservación de la seguridad pública, la recuperación de la paz y el combate a la delincuencia en todo el país. Será una institución permanente de carácter policial, lo que implica que realizará tareas de prevención y combate del delito, tendrá un enfoque de proximidad con la ciudadanía y comunicación con la comunidad y sus integrantes se regirán por una doctrina policial fundada en el pleno respeto a los derechos humanos.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Guardia Nacional estará adscrita a la Secretaría de Seguridad y Protección Ciudadana y será el titular de esta secretaría quien presida el órgano de mando estratégico y táctico, el cual consistirá en una Junta de Jefes de Estado Mayor compuesta por integrantes de la dependencia de los ramos de Seguridad, Defensa Nacional y Marina. Será una institución de carácter mixto o intermedio, es decir, que si bien será un órgano con mando civil, sus integrantes tendrán entrenamiento, jerarquía y estructura militar, lo que permitirá contar con una institución mucho más disciplinada y capacitada para hacer frente a la delincuencia.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Guardia Nacional dispondrá de elementos suficientes, instalaciones fijas y equipamiento en diversas zonas del territorio nacional y en su despliegue regional no sustituirá a las policías municipales ni estatales; actuará, en cambio, de manera subsidiaria y en apoyo a estas instituciones en la medida de sus necesidades. En su fase inicial la nueva corporación se conformará con elementos procedentes de la Policía Militar, la Policía Naval y la Policía Federal. La Secretaría de Seguridad y Protección Ciudadana y el Secretariado Ejecutivo del Sistema Nacional de Seguridad Pública tendrán como otra prioridad el fortalecimiento y la profesionalización de las corporaciones policiales estatales y municipales.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su fase inicial la nueva corporación se conformará con elementos procedentes de la Policía Militar, la Policía Naval y la Policía Federal y sus integrantes tendrán garantizados el respeto a sus derechos adquiridos en las corporaciones de las que provengan, la paulatina homologación de términos laborales, la estabilidad en el cargo, la seguridad social y el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objetivos sexenales de la Guardia Nacional serán el crecimiento hasta 140 mil elementos y la cobertura de 266 regiones distribuidas en las 32 entidades federativas. Serán prioritarias en la cobertura las zonas más violentas y conflictivas.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11.</w:t>
            </w:r>
            <w:r w:rsidRPr="00AE3411">
              <w:rPr>
                <w:rFonts w:ascii="Arial" w:eastAsia="Times New Roman" w:hAnsi="Arial" w:cs="Arial"/>
                <w:b/>
                <w:bCs/>
                <w:color w:val="2F2F2F"/>
                <w:sz w:val="18"/>
                <w:szCs w:val="18"/>
                <w:lang w:eastAsia="es-MX"/>
              </w:rPr>
              <w:t> Coordinaciones nacionales, estatales y regionales.</w:t>
            </w:r>
            <w:r w:rsidRPr="00AE3411">
              <w:rPr>
                <w:rFonts w:ascii="Arial" w:eastAsia="Times New Roman" w:hAnsi="Arial" w:cs="Arial"/>
                <w:color w:val="2F2F2F"/>
                <w:sz w:val="18"/>
                <w:szCs w:val="18"/>
                <w:lang w:eastAsia="es-MX"/>
              </w:rPr>
              <w:t> En el ámbito nacional se tiene ya un mando coordinado, el Gabinete de Seguridad, que es encabezado por el Presidente de la República; sesiona diariamente en Palacio Nacional y en él participan los Secretarios de Seguridad y Protección Ciudadana, Gobernación, Marina y Defensa, y se convoca con regularidad al Fiscal General de la República. Se busca replicar ese modelo a escala estatal y regional, con la participación de los coordinadores federales, los ejecutivos estatales y sus comandancias de policía y seguridad pública, e invitaciones especiales a las fiscalías y autoridades judiciales locales.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12. </w:t>
            </w:r>
            <w:r w:rsidRPr="00AE3411">
              <w:rPr>
                <w:rFonts w:ascii="Arial" w:eastAsia="Times New Roman" w:hAnsi="Arial" w:cs="Arial"/>
                <w:b/>
                <w:bCs/>
                <w:color w:val="2F2F2F"/>
                <w:sz w:val="18"/>
                <w:szCs w:val="18"/>
                <w:lang w:eastAsia="es-MX"/>
              </w:rPr>
              <w:t>Estrategias específicas</w:t>
            </w:r>
            <w:r w:rsidRPr="00AE3411">
              <w:rPr>
                <w:rFonts w:ascii="Arial" w:eastAsia="Times New Roman" w:hAnsi="Arial" w:cs="Arial"/>
                <w:color w:val="2F2F2F"/>
                <w:sz w:val="18"/>
                <w:szCs w:val="18"/>
                <w:lang w:eastAsia="es-MX"/>
              </w:rPr>
              <w:t>.</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Como parte fundamental de la Estrategia Nacional de Seguridad Pública se han desarrollado las siguientes estrategias específicas para asuntos prioritarios y urgentes: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Nuevo Modelo Policial. Se desarrollará un Modelo Nacional de Policía que considere y articule los esfuerzos y aportaciones de los tres órdenes de gobierno y tome en cuenta las condiciones, contextos y necesidades locales; debe considerar un enfoque de derechos humanos, proximidad y participación ciudadana; debe velar por la construcción colectiva y la coordinación efectiva entre cuerpos policíacos municipales, estatales y federales, al tiempo de estandarizar los rubros relacionados con la capacitación, profesionalización, certificación y dignificación policial.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Prevención del Delito. La prevención es uno de los ejes estratégicos de la seguridad pública. Se han impulsado acciones en lo inmediato para consolidar una amplia política de prevención y participación ciudadana. El gobierno, por medio de la Secretaría de Seguridad y Protección Ciudadana, enfocará sus esfuerzos en las siguientes acciones: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Desarrollo Alternativo. Crear, de la mano de las dependencias encargadas de la política económica y social, alternativas económicas sostenibles para los hogares y comunidades que dependen del ingreso provisto por actividades ilícitas como el cultivo de drogas, la extracción y distribución ilegal de hidrocarburos, el robo de autotransporte, etc.</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Prevención Especial de la Violencia y el Delito. Se trabajará en disuadir a los autores de conductas delictivas de su reincidencia mediante intervenciones restaurativas, orientadas a su </w:t>
            </w:r>
            <w:r w:rsidRPr="00AE3411">
              <w:rPr>
                <w:rFonts w:ascii="Arial" w:eastAsia="Times New Roman" w:hAnsi="Arial" w:cs="Arial"/>
                <w:color w:val="2F2F2F"/>
                <w:sz w:val="18"/>
                <w:szCs w:val="18"/>
                <w:lang w:eastAsia="es-MX"/>
              </w:rPr>
              <w:lastRenderedPageBreak/>
              <w:t>protección, resocialización y a la reparación del daño cometido a las víctimas. Se pondrá especial énfasis en el combate a los crímenes que causan mayor exasperación social como los delitos sexuales, la violencia de género en todas sus expresiones, la desaparición forzada, el secuestro y el asalto en transporte público.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Hacia una democracia participativa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sentido supremo de la democracia es gobierno del pueblo. El marco constitucional de México establece una institucionalidad representativa, conformada por funcionarios electos en los que la sociedad deposita de manera periódica, por medio de elecciones, un mandato temporal. Se fue conformando así una clase política separada del pueblo que terminó actuando en función de sus propios intereses. Ese proceso se vio acentuado en el periodo neoliberal, cuando la connivencia entre el poder público y el económico, la creciente corrupción y la utilización facciosa de las instituciones conformaron una oligarquía excluyente, una pequeña élite que manejó el país a su antojo, sin atender las necesidades nacionales y atenta sólo a la expansión de sus negocios.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creciente divorcio entre el poder oligárquico y el pueblo generó una percepción social de la política como una actividad intrínsecamente corrupta e inmoral. La población perdió la fe en su propia capacidad de influir en las decisiones nacionales y hasta en la posibilidad de cambiar el rumbo del país por medio de la participación electoral. La superación de ese estado de impotencia, abatimiento y desinterés fue resultado de un arduo trabajo de información y organización social, del surgimiento de movimientos sociales y de la ruptura del monopolio de los medios informativos. A los escasos espacios noticiosos y publicaciones veraces se sumó la aparición de las redes sociales, las cuales hicieron posible la circulación de información independiente del poder oligárquico y de las verdades oficiales. Se hizo posible, así, difundir entre grandes sectores que la postración nacional era resultado de un ejercicio perverso y distorsionado del poder público, que México no estaba condenado a vivir para siempre en el desastre neoliberal y que la sociedad podía ser protagonista de una gran transformación si se organizaba para la participación electoral y para contrarrestar las innumerables prácticas del fraude.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Esa revolución de las conciencias permitió derrotar al régimen oligárquico en los comicios de 1 de julio de 2018 e imprimir una nueva dirección al país. Hoy, la sociedad mexicana está consciente de las realidades políticas y mantiene una constante vigilancia sobre el quehacer gubernamental e institucional. Este cambio trascendente debe ser conducido a una forma superior de ejercicio del poder: la democracia participativa.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No es suficiente con que la sociedad esté informada y atenta; debe, además, participar e involucrarse en las decisiones relevantes de quienes la representan en la función pública; debe borrarse para siempre la separación entre el pueblo y el gobierno.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Revocación del mandato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principio constitucional que señala el derecho del pueblo de cambiar "en todo tiempo" la forma de su gobierno no ha tenido, en la práctica, ninguna posibilidad de concretarse. Por eso es necesario establecer el mecanismo de revocación del mandato, como una forma efectiva de control de los mandantes sobre los mandatarios y de corrección de ineficiencias y de malas prácticas y actitudes en el ejercicio gubernamental.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Consulta popular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No basta con la posibilidad de elegir a los funcionarios; la sociedad debe tener también el derecho de incidir en sus determinaciones. Por eso el gobierno federal someterá a consulta las decisiones estratégicas de interés nacional, consultará a las poblaciones los asuntos de interés regional o local y someterá al veredicto de las comunidades las acciones gubernamentales que las afecten o involucren, acatando así las disposiciones contenidas en varios artículos de la Constitución y en tratados internacionales de los que México es signatario, como el Convenio 169 de la Organización Internacional del Trabajo.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Mandar obedeciendo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Antes de tomar determinaciones, los gobernantes deben escuchar a sus gobernados y actuar en consecuencia. Los funcionarios públicos de todos los niveles están obligados a servir, no a servirse; a desempeñarse como representantes de la voluntad popular, no como sus usurpadores; a acordar, no a imponer; a recurrir siempre a la razón, no a la fuerza, y a tener siempre presente el carácter temporal de su función y no aferrarse a puestos y cargos.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lastRenderedPageBreak/>
              <w:t>Política exterior: recuperación de los principios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ciclo de gobiernos oligárquicos y neoliberales conllevó la liquidación de los principios históricos de la política exterior mexicana, principios que hunden sus raíces en la historia nacional y que colocaron al país como punto de referencia y ejemplo de buena diplomacia ante la comunidad internacional. Las actitudes sumisas, la incoherencia y el extremado pragmatismo fueron, en materia de política exterior, del manejo entreguista, depredador y corrupto de la conducción económica.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el presente sexenio el gobierno federal ha recuperado la tradición diplomática del Estado mexicano que tan positiva resultó para nuestro país y para el mundo y que está plasmada en la Carta Magna en los principios normativos que a continuación se enumeran: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ofrece cooperación, amistad y respeto para todos los países del mundo y, particularmente, para las naciones hermanas de América Latina y el Caribe. En este gobierno México ratifica su pertenencia histórica y cultural a esa región e impulsará con énfasis los intercambios económicos, culturales, científicos y tecnológicos que abonen a la causa de la integración latinoamericana. Esta disposición será especialmente marcada hacia las naciones centroamericanas, con las cuales hay estrechos vínculos por vecindad, cercanía, cultura e historia compartida.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Por otra parte, México forma parte de la región de Norteamérica, junto con Estados Unidos y Canadá, de los que es socio comercial. La relación con el primero de esos países, con el que comparte más de tres mil kilómetros de frontera, está marcada por una historia de invasiones, despojo territorial e intervenciones, pero también por un intenso intercambio económico, cultural y demográfico. Nuestra pertenencia al Tratado entre México, Estados Unidos y Canadá (T-MEC, sucesor del Tratado de Libre Comercio de América del Norte, TLCAN), la compleja relación fronteriza y la presencia de unos doce millones de mexicanos en territorio estadunidense y de más de ciento veinte mil en Canadá, así como la residencia en nuestro país de cerca de un millón de ciudadanos de Estados Unidos, colocan la relación con esas naciones como la principal prioridad de la política exterior.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buscará que la relación bilateral con Estados Unidos se conduzca con base en el respeto mutuo, la cooperación para el desarrollo y la búsqueda negociada de soluciones a problemas comunes, entre los cuales los más significativos son sin duda los fenómenos migratorios de Sur a Norte, las situaciones adversas que enfrentan millones de mexicanos que viven en el país vecino y las expresiones de la delincuencia transnacional: el tráfico de personas y el trasiego de armas, drogas ilícitas y divisas.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Migración: soluciones de raíz</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gobernantes del ciclo neoliberal dieron por hecho que la emigración de mexicanos hacia Estados Unidos la mayor parte de ellos, sin documentos de residencia era un fenómeno natural e inevitable. Soslayaron el hecho de que la salida de poblaciones enteras de sus lugares de origen era consecuencia de las políticas económicas aplicadas por ellos mismos, políticas que tuvieron como consecuencia la aniquilación de la industria nacional, el abandono del campo, el incremento de la pobreza, el desempleo y la marginación, la eliminación de los mecanismos de redistribución y de movilidad social y la agudización de la inseguridad y la violencia, factores que detonaron la virtual huida de connacionales hacia el norte, en busca de trabajo, seguridad y perspectivas de vida. El régimen oligárquico no sólo no se ocupó de resolver de raíz el fenómeno de la emigración, sino que hasta lo alentó, incluso de manera explícita.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Para paliar los sufrimientos, atropellos y dificultades que han padecido los mexicanos en Estados Unidos, las presidencias neoliberales mexicanas trataron de impulsar en el país vecino una reforma migratoria y en ese afán recurrieron al cabildeo legislativo y a la formulación de propuestas de negociación. Pero, en rigor, la política migratoria es un asunto soberano de cada país, y en ese sentido los representantes del viejo régimen incurrieron en prácticas intervencionistas injustificables y perniciosas, por cuanto debilitaban la defensa de la soberanía propia. Y mientras abogaban por un trato digno y justo a los mexicanos en Estados Unidos, las autoridades migratorias mexicanas sometían a toda suerte de atropellos a los migrantes extranjeros en el territorio nacional, demoliendo así toda autoridad moral para defender a nuestros connacionales al norte del Río Bravo.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El actual gobierno federal defenderá a los mexicanos en Estados Unidos con respeto a la soberanía del país vecino y con todos los instrumentos legales a su alcance; el principal de ellos es la red de </w:t>
            </w:r>
            <w:r w:rsidRPr="00AE3411">
              <w:rPr>
                <w:rFonts w:ascii="Arial" w:eastAsia="Times New Roman" w:hAnsi="Arial" w:cs="Arial"/>
                <w:color w:val="2F2F2F"/>
                <w:sz w:val="18"/>
                <w:szCs w:val="18"/>
                <w:lang w:eastAsia="es-MX"/>
              </w:rPr>
              <w:lastRenderedPageBreak/>
              <w:t>consulados, que deberán operar como defensorías de los migrantes, en el marco de las convenciones internacionales y las propias leyes estadunidenses, a fin de prevenir o remediar las violaciones a los derechos de los mexicanos en la nación vecina.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Sin embargo, México no insistirá más en una modificación a las leyes y normas migratorias del país vecino; en cambio, el Poder Ejecutivo Federal atacará las causas profundas de la emigración mediante la creación de empleos dignos, el desarrollo regional, la edificación de un estado de bienestar y el impulso a los procesos de construcción de la paz. El propósito de esta política es que ningún ciudadano mexicano se vea obligado a abandonar su lugar de residencia por pobreza, marginación, falta de perspectivas de realización personal o inseguridad.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espera que los programas sociales sectoriales tengan una incidencia concreta en la mejoría de las condiciones de vida en las principales zonas expulsoras de mano de obra y que los proyectos regionales de desarrollo actúen como "cortinas" para captar el flujo migratorio en su tránsito hacia el norte: el Tren Maya, el Corredor Transístmico y la Zona Libre de la Frontera Norte generarán empleos y condiciones de vida digna para atraer y anclar a quienes huyen de la pobreza.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objetivo central de esta política no es, como se ha querido interpretar, resolverle a Estados Unidos el problema de la llegada de migrantes, sino garantizarles a éstos los derechos al trabajo, la vivienda, la seguridad, la educación y la salud que el país les ha negado por décadas.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buscará involucrar en esta solución a Estados Unidos y a los países hermanos de Centroamérica que son origen de flujos migratorios crecientes. Al contrario de lo que se ha afirmado durante décadas, la emigración no es un asunto irresoluble, sino una consecuencia de políticas de saqueo, empobrecimiento de las poblaciones y acentuación de las desigualdades, y sus efectos pueden contrarrestarse con desarrollo y con bienestar. Mediante la negociación y el diálogo franco se buscará involucrar a los gobiernos de Estados Unidos y a los del llamado Triángulo del Norte centroamericano Guatemala, Honduras y El Salvador en la construcción de mecanismos de reactivación económica, bienestar y desarrollo capaces de desactivar el fenómeno migratorio.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propósito final de esta política es lograr que todas las personas puedan trabajar, estudiar y tener salud y perspectivas en los lugares en los que nacieron, que no se vean forzadas a abandonarlos por hambre o violencia y que únicamente emigren quienes deseen hacerlo por voluntad y no por necesidad.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lo que respecta al tratamiento de extranjeros migrantes en México ya sea que se encuentren de paso hacia el país del norte o con propósitos de residencia en el territorio nacional, la política del gobierno federal ha dado ya un giro en relación con la que había venido poniendo en práctica el régimen anterior.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Si bien es cierto que el ingreso de extranjeros requiere de un proceso de registro por razones de seguridad empezando por la de los propios interesados, estadística e instrumentación de mecanismos de acogida, México ha retomado su tradición de país hospitalario, tierra de asilo e integrador de migraciones.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aplicará las medidas necesarias para garantizar que los extranjeros puedan transitar con seguridad por el territorio nacional o afincarse en él. Es preciso adelantarse a posibles situaciones de una crisis humanitaria debida al arribo al país de flujos masivos procedentes de otras naciones, pero, sobre todo, es necesario sensibilizar a la población nacional con una campaña de erradicación del racismo, la xenofobia y la paranoia que, por desgracia, han anidado en algunos sectores de la sociedad.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Libertad e Igualdad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priorizará las libertades por sobre las prohibiciones, impulsará los comportamientos éticos más que las sanciones y respetará escrupulosamente la libertad de elección de todos los ciudadanos en todos los aspectos: las posturas políticas e ideológicas, las creencias religiosas, las preferencias sexuales. Se construirán escuelas, universidades, recintos culturales y centros deportivos, pero no reclusorios, y entre la coerción y la concientización se optará por la segunda.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el presente sexenio el quehacer gubernamental impulsará la igualdad como principio rector: la igualdad efectiva de derechos entre mujeres y hombres, entre indígenas y mestizos, entre jóvenes y adultos, y se comprometerá en la erradicación de las prácticas discriminatorias que han perpetuado la opresión de sectores poblacionales enteros.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lastRenderedPageBreak/>
              <w:t>II. POLÍTICA SOCIAL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Construir un país con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objetivo más importante del gobierno de la Cuarta Transformación es que en 2024 la población de México esté viviendo en un entorno de bienestar. En última instancia, la lucha contra la corrupción y la frivolidad, la construcción de la paz y la seguridad, los proyectos regionales y los programas sectoriales que opera el Ejecutivo Federal están orientados a ese propósito sexenal.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Estado de bienestar no es un concepto nuevo. Desde el Siglo XIX, los movimientos obreros impulsaron en muchos países del mundo reivindicaciones que más tarde habrían de quedar plasmadas en políticas sociales tales como los servicios universales y gratuitos de educación y salud, las vacaciones pagadas, la jornada máxima de trabajo y los salarios mínimos. Con marcadas diferencias, tanto en Europa como en Estados Unidos se edificaron Estados de bienestar. En el caso de México, los artículos 3, 27, 123 y otros de la Constitución de 1917 sentaron las bases para un Estado de Bienestar con características propias en un país predominantemente agrario y de tradiciones indígenas comunitarias.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Para edificar el bienestar de las mayorías se requería de una fuerte presencia del sector público en la economía, de enérgicas políticas recaudatorias y de una intervención estatal que moderara las enormes desigualdades sociales en las que desemboca de manera inevitable una economía de mercado sin control alguno. Así pues, hasta hace unas décadas era normal y aceptado que en los países capitalistas industrializados el Estado detentara el monopolio de sectores estratégicos como las telecomunicaciones y los ferrocarriles, la operación de puertos y aeropuertos, los sistemas de pensiones y, por supuesto, los sistemas de educación y salud.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la crisis económica de 1973 los grandes capitales y sus ideólogos, los economistas neoliberales, vieron la oportunidad de desmantelar en provecho propio los mecanismos de redistribución, los derechos laborales, los sistemas de enseñanza y salud y todo lo que fuera de propiedad pública. Se alzó en el mundo un clamor concertado que señalaba al sector público como intrínsecamente corrupto y mal administrador, se afirmó que resultaba demasiado costoso mantener los derechos laborales y sociales adujo que el gasto social era inflacionario y generador de déficits incontrolables que acabarían llevando a los países a la bancarrota. El modelo alternativo, que fue el desmantelamiento del Estado de bienestar y la privatización de todo lo imaginable, tuvo en la dictadura militar chilena (instaurada de manera criminal y violenta en 1973) su primer laboratorio. De allí pasó a Gran Bretaña, en donde fue aplicado por los conservadores y, posteriormente, en 1981, en los Estados Unidos de América en donde se eliminaron un sinfín de leyes que regulaban la economía y las finanzas, se redujeron los impuestos y se emprendió una ofensiva en contra de los sindicatos.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Las crisis financieras que padeció México en 1976 y de 1982 en adelante llevaron al colapso al modelo económico propio, que fue denominado desarrollo estabilizador y, a partir de 1982, los gobernantes empezaron a adoptar medidas de claro corte neoliberal. Seis años más tarde, con la imposición de Carlos Salinas en la presidencia de la república, la receta fue aplicada de lleno y se inició el desastroso periodo que culminó en 2018 y que dejó una dolorosa herencia de pobreza multiplicada, desigualdad social, marginación, corrupción, deterioro institucional, pérdida de soberanía, inseguridad y violencia.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Hoy, en 2019, el país y el mundo han cambiado mucho y en muchos sentidos, y sería imposible y hasta disparatado intentar un retorno a las estrategias del desarrollo estabilizador. Esas estrategias atenuaron, pero no erradicaron la pobreza y la miseria y fueron obra de un régimen claramente antidemocrático. Actualmente México vive en una economía mundial abierta, el antiguo orden bipolar ha desaparecido, la revolución digital ha trastocado las viejas lógicas del comercio y de las relaciones sociales, el grado de integración económica con Estados Unidos es mucho mayor que en 1982 o 1988, en los tiempos previos al Tratado de Libre Comercio, y la sociedad es mucho más consciente y participativa y no toleraría un régimen autoritario como el que se mantuvo hasta el 2018.</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estas circunstancias, el gobierno federal impulsará una nueva vía hacia el desarrollo para el bienestar, una vía en la que la participación de la sociedad resulta indispensable y que puede definirse con este propósito: construiremos la modernidad desde abajo, entre todos y sin excluir a nadie.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La referencia a ese "abajo" social refiere el protagonismo histórico que se han ganado los siempre desposeídos, oprimidos, despojados y discriminados, aquellos que han sido tradicionalmente atropellados por los grandes intereses económicos, ignorados por los medios y privados del ejercicio de sus derechos por el poder político; pero hace referencia también a la formidable reserva de civilización contenida en la herencia cultural y social mesoamericana y que ha resistido trescientos </w:t>
            </w:r>
            <w:r w:rsidRPr="00AE3411">
              <w:rPr>
                <w:rFonts w:ascii="Arial" w:eastAsia="Times New Roman" w:hAnsi="Arial" w:cs="Arial"/>
                <w:color w:val="2F2F2F"/>
                <w:sz w:val="18"/>
                <w:szCs w:val="18"/>
                <w:lang w:eastAsia="es-MX"/>
              </w:rPr>
              <w:lastRenderedPageBreak/>
              <w:t>años de dominio colonial, un siglo de guerras e intestinas durante la república independiente y, por supuesto, más de tres décadas de neoliberalismo rapaz. Será una construcción colectiva, que incluya la vasta diversidad de posturas políticas, condiciones socioeconómicas, espiritualidades, culturas, regiones e idiomas, ocupaciones y oficios, edades e identidades y preferencias sexuales que confluye en la población actual de México. Y no excluirá a nadie porque será, precisamente, una respuesta positiva y constructiva a las décadas de exclusión en las que las mayorías fueron impedidas de participar, mediante la manipulación política, la desinformación y la represión abierta, en las decisiones nacionales.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esta nueva etapa de la vida nacional el Estado no será gestor de oportunidades, que es como se presentó de manera explícita la política social del régimen neoliberal. Será, en cambio, garante de derechos. La diferencia entre unas y otros es clara: las oportunidades son circunstancias azarosas y temporales o concesiones discrecionales sujetas a término que se le presentan a un afortunado entre muchos y que pueden ser aprovechadas o no. Los derechos son inmanentes a la persona, irrenunciables, universales y de cumplimiento obligatorio.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derecho a la vida, a la integridad física y a la propiedad serán garantizados por medio de la ya descrita Estrategia Nacional de Paz y Seguridad. El gobierno federal hará realidad el lema "Primero los pobres", que significa empezar el combate a la pobreza y la marginación por los sectores más indefensos de la población.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Desarrollo sostenible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de México está comprometido a impulsar el desarrollo sostenible, que en la época presente se ha evidenciado como un factor indispensable del bienestar. Se le define como la satisfacción de las necesidades de la generación presente sin comprometer la capacidad de las generaciones futuras para satisfacer sus propias necesidades. Esta fórmula resume insoslayables mandatos éticos, sociales, ambientales y económicos que deben ser aplicados en el presente para garantizar un futuro mínimamente habitable y armónico. El hacer caso omiso de este paradigma no sólo conduce a la gestación de desequilibrios de toda suerte en el corto plazo, sino que conlleva una severa violación a los derechos de quienes no han nacido. Por ello, el Ejecutivo Federal considerará en toda circunstancia los impactos que tendrán sus políticas y programas en el tejido social, en la ecología y en los horizontes políticos y económicos del país. Además, se guiará por una idea de desarrollo que subsane las injusticias sociales e impulse el crecimiento económico sin provocar afectaciones a la convivencia pacífica, a los lazos de solidaridad, a la diversidad cultural ni al entorno.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Programas: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1. </w:t>
            </w:r>
            <w:r w:rsidRPr="00AE3411">
              <w:rPr>
                <w:rFonts w:ascii="Arial" w:eastAsia="Times New Roman" w:hAnsi="Arial" w:cs="Arial"/>
                <w:b/>
                <w:bCs/>
                <w:color w:val="2F2F2F"/>
                <w:sz w:val="18"/>
                <w:szCs w:val="18"/>
                <w:lang w:eastAsia="es-MX"/>
              </w:rPr>
              <w:t>El Programa para el Bienestar de las Personas Adultas Mayores</w:t>
            </w:r>
            <w:r w:rsidRPr="00AE3411">
              <w:rPr>
                <w:rFonts w:ascii="Arial" w:eastAsia="Times New Roman" w:hAnsi="Arial" w:cs="Arial"/>
                <w:color w:val="2F2F2F"/>
                <w:sz w:val="18"/>
                <w:szCs w:val="18"/>
                <w:lang w:eastAsia="es-MX"/>
              </w:rPr>
              <w:t> da un apoyo universal a mujeres y hombres de más de 68 años en todo el país. La mayor parte de ellos se encuentra en pobreza y sin acceso a un sistema de protección social que les garantice una vejez digna y plena. Según datos oficiales solo 23 por ciento de las mujeres y 40 por ciento de los hombres tienen acceso a una pensión contributiva. Pero lo más grave es que 26 por ciento de las personas adultas mayores no tienen ni pensión contributiva ni apoyo de programas sociales. El apoyo económico se entrega de manera directa sin intermediarios- mediante el uso de una tarjeta bancaria. En las comunidades indígenas del país, la edad mínima para inscribirse en el programa es de 65 años. Lo mismo ocurre en el caso de personas mayores de 65 años que se hayan inscrito en el Padrón de derechohabientes del programa Pensión para Adultos Mayores activos a diciembre de 2018. Para 2019 el monto del apoyo económico es de mil 275 pesos mensuales y se entrega en forma bimestral mediante depósito directo en tarjeta bancaria.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2. </w:t>
            </w:r>
            <w:r w:rsidRPr="00AE3411">
              <w:rPr>
                <w:rFonts w:ascii="Arial" w:eastAsia="Times New Roman" w:hAnsi="Arial" w:cs="Arial"/>
                <w:b/>
                <w:bCs/>
                <w:color w:val="2F2F2F"/>
                <w:sz w:val="18"/>
                <w:szCs w:val="18"/>
                <w:lang w:eastAsia="es-MX"/>
              </w:rPr>
              <w:t>El Programa Pensión para el Bienestar de las Personas con Discapacidad</w:t>
            </w:r>
            <w:r w:rsidRPr="00AE3411">
              <w:rPr>
                <w:rFonts w:ascii="Arial" w:eastAsia="Times New Roman" w:hAnsi="Arial" w:cs="Arial"/>
                <w:color w:val="2F2F2F"/>
                <w:sz w:val="18"/>
                <w:szCs w:val="18"/>
                <w:lang w:eastAsia="es-MX"/>
              </w:rPr>
              <w:t> apoya a niñas, niños y jóvenes de hasta 29 años que tienen discapacidad permanente, así como a personas con discapacidad de 0 a 64 años que vivan en comunidades indígenas. Más de la mitad de las personas con discapacidad se encuentran además en situación de pobreza. Con este programa el gobierno de la república busca la vigencia efectiva de los derechos de niñas, niños, jóvenes e indígenas con discapacidad, así como eliminar la marginación, la discriminación y el racismo de las y los mexicanos con discapacidad. El monto del apoyo económico es de 2 mil 250 pesos bimestrales y se entrega en forma bimestral mediante depósito directo en tarjeta bancaria.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3. </w:t>
            </w:r>
            <w:r w:rsidRPr="00AE3411">
              <w:rPr>
                <w:rFonts w:ascii="Arial" w:eastAsia="Times New Roman" w:hAnsi="Arial" w:cs="Arial"/>
                <w:b/>
                <w:bCs/>
                <w:color w:val="2F2F2F"/>
                <w:sz w:val="18"/>
                <w:szCs w:val="18"/>
                <w:lang w:eastAsia="es-MX"/>
              </w:rPr>
              <w:t>El Programa Nacional de Becas para el Bienestar Benito Juárez </w:t>
            </w:r>
            <w:r w:rsidRPr="00AE3411">
              <w:rPr>
                <w:rFonts w:ascii="Arial" w:eastAsia="Times New Roman" w:hAnsi="Arial" w:cs="Arial"/>
                <w:color w:val="2F2F2F"/>
                <w:sz w:val="18"/>
                <w:szCs w:val="18"/>
                <w:lang w:eastAsia="es-MX"/>
              </w:rPr>
              <w:t xml:space="preserve">está dirigido a niñas, niños y jóvenes menores de 18 años, cuyos hogares se encuentren en situación de pobreza extrema y que estudien en una escuela pública, desde Educación Inicial y Básica, Educación Media Superior y Educación Superior. Está limitado a una beca por familia y el apoyo es de 800 pesos mensuales que serán entregados de manera bimestral al beneficiario, ya sea mediante depósito en tarjeta bancaria, </w:t>
            </w:r>
            <w:r w:rsidRPr="00AE3411">
              <w:rPr>
                <w:rFonts w:ascii="Arial" w:eastAsia="Times New Roman" w:hAnsi="Arial" w:cs="Arial"/>
                <w:color w:val="2F2F2F"/>
                <w:sz w:val="18"/>
                <w:szCs w:val="18"/>
                <w:lang w:eastAsia="es-MX"/>
              </w:rPr>
              <w:lastRenderedPageBreak/>
              <w:t>con una orden de pago en sucursales o, cuando no haya otra forma, en efectivo en mesas de pago. En el caso de los niños, el apoyo se entregará a sus padres o tutores. La duración será la misma que la del ciclo escolar (cinco bimestres) y los beneficiarios deberán reincorporarse anualmente al programa.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4. </w:t>
            </w:r>
            <w:r w:rsidRPr="00AE3411">
              <w:rPr>
                <w:rFonts w:ascii="Arial" w:eastAsia="Times New Roman" w:hAnsi="Arial" w:cs="Arial"/>
                <w:b/>
                <w:bCs/>
                <w:color w:val="2F2F2F"/>
                <w:sz w:val="18"/>
                <w:szCs w:val="18"/>
                <w:lang w:eastAsia="es-MX"/>
              </w:rPr>
              <w:t>Jóvenes Construyendo el Futuro</w:t>
            </w:r>
            <w:r w:rsidRPr="00AE3411">
              <w:rPr>
                <w:rFonts w:ascii="Arial" w:eastAsia="Times New Roman" w:hAnsi="Arial" w:cs="Arial"/>
                <w:color w:val="2F2F2F"/>
                <w:sz w:val="18"/>
                <w:szCs w:val="18"/>
                <w:lang w:eastAsia="es-MX"/>
              </w:rPr>
              <w:t> tiene como propósito que jóvenes de entre 18 y 29 años de edad que no se encuentren estudiando ni trabajando reciban capacitación laboral. El alcance del programa es de 2.3 millones de jóvenes. El gobierno federal les otorga una beca mensual de 3 mil 600 pesos para que se capaciten durante un año en empresas, instituciones públicas y organizaciones sociales, en donde recibirán capacitación para desarrollar habilidades que les permitan insertarse con éxito en el ámbito laboral. La capacitación tendrá una duración máxima de doce meses. La relación entre becarios y tutores no se considerará de carácter laboral. Los becarios reciben un apoyo mensual de 3 mil 600 pesos que se entrega directamente y de manera igualitaria entre mujeres y hombres. Los becarios reciben, además, por medio del IMSS, un seguro médico que cubre accidentes, enfermedades, maternidad y riesgos de trabajo durante el periodo de permanencia en el programa. Los becarios no deben realizar labores como asistentes personales, de seguridad privada, veladores, promotores de partidos políticos ni trabajo doméstico.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Pueden participar como tutores empresas de todos los tamaños y sectores; personas físicas como: plomeros, electricistas, artesanos y profesionistas; instituciones públicas tales como secretarías, municipios, gobiernos locales, poderes legislativo y judicial, órganos autónomos o desconcentrados y organismos internacionales; organizaciones de la sociedad civil; universidades, sindicatos, escuelas, hospitales y museos, entre otras.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5. </w:t>
            </w:r>
            <w:r w:rsidRPr="00AE3411">
              <w:rPr>
                <w:rFonts w:ascii="Arial" w:eastAsia="Times New Roman" w:hAnsi="Arial" w:cs="Arial"/>
                <w:b/>
                <w:bCs/>
                <w:color w:val="2F2F2F"/>
                <w:sz w:val="18"/>
                <w:szCs w:val="18"/>
                <w:lang w:eastAsia="es-MX"/>
              </w:rPr>
              <w:t>Jóvenes escribiendo el futuro</w:t>
            </w:r>
            <w:r w:rsidRPr="00AE3411">
              <w:rPr>
                <w:rFonts w:ascii="Arial" w:eastAsia="Times New Roman" w:hAnsi="Arial" w:cs="Arial"/>
                <w:color w:val="2F2F2F"/>
                <w:sz w:val="18"/>
                <w:szCs w:val="18"/>
                <w:lang w:eastAsia="es-MX"/>
              </w:rPr>
              <w:t> es un programa nacional dirigido a jóvenes que estén inscritos en algún centro de educación superior en modalidad escolarizada, tengan menos de 29 años, no reciban otra beca del gobierno federal, y vivan en un hogar en situación de pobreza. Se aplica en una primera etapa en las escuelas normales, universidades interculturales, Universidad Nacional Agraria, Universidad de Chapingo y Universidad Benito Juárez. Se dará prioridad a mujeres indígenas y afrodescendientes, a hombres indígenas y afrodescendientes, a personas que vivan en una zona de atención prioritaria y a personas que vivan en contextos de violencia. A cada becario se dará un apoyo de 4 mil 800 pesos bimestrales durante el ciclo escolar (cinco bimestres) y tendrá como requisitos que la institución educativa tenga el expediente escolar completo del becario, que éste tenga un número de matrícula y un grupo asignado y que asista a clases con regularidad. Los becarios podrán inscribirse anualmente en tanto concluyen su educación superior, con el límite máximo del número de años previsto en el plan de estudios de la carrera que cursen.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6. </w:t>
            </w:r>
            <w:r w:rsidRPr="00AE3411">
              <w:rPr>
                <w:rFonts w:ascii="Arial" w:eastAsia="Times New Roman" w:hAnsi="Arial" w:cs="Arial"/>
                <w:b/>
                <w:bCs/>
                <w:color w:val="2F2F2F"/>
                <w:sz w:val="18"/>
                <w:szCs w:val="18"/>
                <w:lang w:eastAsia="es-MX"/>
              </w:rPr>
              <w:t>Sembrando vida</w:t>
            </w:r>
            <w:r w:rsidRPr="00AE3411">
              <w:rPr>
                <w:rFonts w:ascii="Arial" w:eastAsia="Times New Roman" w:hAnsi="Arial" w:cs="Arial"/>
                <w:color w:val="2F2F2F"/>
                <w:sz w:val="18"/>
                <w:szCs w:val="18"/>
                <w:lang w:eastAsia="es-MX"/>
              </w:rPr>
              <w:t> es un programa dirigido a las y los sujetos agrarios para impulsar su participación efectiva en el desarrollo rural integral. Cubre los estados de Campeche, Chiapas, Chihuahua, Colima, Durango, Guerrero, Hidalgo, Michoacán, Morelos, Oaxaca, Puebla, Quintana Roo, San Luis Potosí, Sinaloa, Tabasco, Tamaulipas, Tlaxcala, Veracruz y Yucatán. Incentiva a los sujetos agrarios a establecer sistemas productivos agroforestales, el cual combina la producción de los cultivos tradicionales en conjunto con árboles frutícolas y maderables, y el sistema de Milpa Intercalada entre Árboles Frutales (MIAF), con lo que se contribuirá a generar empleos, se incentivará la autosuficiencia alimentaria, se mejorarán los ingresos de las y los pobladores y se recuperará la cobertura forestal de un millón de hectáreas en el país. Se otorgará apoyo económico a sujetos agrarios mayores de edad, que habiten en localidades rurales y que tengan un ingreso inferior a la línea de bienestar rural y que sean propietarios o poseedores de 2.5 hectáreas disponibles para proyectos agroforestales. Los beneficiarios recibirán un apoyo mensual de 5 mil pesos, así como apoyos en especie para la producción agroforestal (plantas, insumos, herramientas) y acompañamiento técnico para la implementación de sistemas agroforestales. Los técnicos del programa compartirán conocimientos y experiencias con los campesinos y aprenderán de la sabiduría de las personas que han convivido con la naturaleza y con el territorio.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7. El </w:t>
            </w:r>
            <w:r w:rsidRPr="00AE3411">
              <w:rPr>
                <w:rFonts w:ascii="Arial" w:eastAsia="Times New Roman" w:hAnsi="Arial" w:cs="Arial"/>
                <w:b/>
                <w:bCs/>
                <w:color w:val="2F2F2F"/>
                <w:sz w:val="18"/>
                <w:szCs w:val="18"/>
                <w:lang w:eastAsia="es-MX"/>
              </w:rPr>
              <w:t>Programa Nacional de Reconstrucción</w:t>
            </w:r>
            <w:r w:rsidRPr="00AE3411">
              <w:rPr>
                <w:rFonts w:ascii="Arial" w:eastAsia="Times New Roman" w:hAnsi="Arial" w:cs="Arial"/>
                <w:color w:val="2F2F2F"/>
                <w:sz w:val="18"/>
                <w:szCs w:val="18"/>
                <w:lang w:eastAsia="es-MX"/>
              </w:rPr>
              <w:t xml:space="preserve"> está orientado a la atención de la población afectada por los sismos de septiembre de 2017 y febrero de 2018, con un enfoque de derechos humanos, y se aplica en Chiapas, México, Guerrero, Hidalgo, Michoacán, Morelos, Oaxaca, Puebla, Tabasco, Tlaxcala, Veracruz y Ciudad de México. Se prioriza la atención a quienes habiten en zonas con mayor grado de marginación, con población mayoritariamente indígena o con altos índices de violencia, y considerando las localidades con mayor concentración de daños materiales, la proporcionalidad de la afectación por el número de inmuebles en la localidad, y el mayor daño en la infraestructura y las viviendas. El programa es operado por la Comisión Intersecretarial para la Reconstrucción, creada mediante decreto presidencial, es encabezada por la Secretaría de Desarrollo </w:t>
            </w:r>
            <w:r w:rsidRPr="00AE3411">
              <w:rPr>
                <w:rFonts w:ascii="Arial" w:eastAsia="Times New Roman" w:hAnsi="Arial" w:cs="Arial"/>
                <w:color w:val="2F2F2F"/>
                <w:sz w:val="18"/>
                <w:szCs w:val="18"/>
                <w:lang w:eastAsia="es-MX"/>
              </w:rPr>
              <w:lastRenderedPageBreak/>
              <w:t>Agrario, Territorial y Urbano y participan en ella las Secretarías de Hacienda y Crédito Público, Educación Pública, Salud, Cultura, Seguridad Pública y Protección Ciudadana. Está a cargo de la reconstrucción, reparación, reubicación, acondicionamiento, equipamiento, restauración, rehabilitación, mantenimiento y capacitación para la prevención y la conservación de los bienes afectados por los sismos en los sectores de vivienda, educación, salud y cultura. Para la realización de los proyectos y acciones se promoverá la participación de profesionistas, instituciones académicas, pequeñas empresas, cooperativas, trabajadores de la construcción y de servicios, privilegiando la participación de empresas y profesionistas de la entidad correspondiente, así como de la mano de obra de las localidades en las que se llevarán a cabo los proyectos y acciones del programa, cuando no se trate de actividades de alta especialización para recuperar y preservar el patrimonio cultural de la Nación. En todos los casos se buscará contribuir al fortalecimiento de la economía local. Este programa tiene un presupuesto de ocho mil millones de pesos que serán ejercidos por las secretarías de Desarrollo Agrario, Territorial y Urbano (cinco mil 600 millones) y Educación Pública, Salud, y Cultura (800 millones cada una).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8. </w:t>
            </w:r>
            <w:r w:rsidRPr="00AE3411">
              <w:rPr>
                <w:rFonts w:ascii="Arial" w:eastAsia="Times New Roman" w:hAnsi="Arial" w:cs="Arial"/>
                <w:b/>
                <w:bCs/>
                <w:color w:val="2F2F2F"/>
                <w:sz w:val="18"/>
                <w:szCs w:val="18"/>
                <w:lang w:eastAsia="es-MX"/>
              </w:rPr>
              <w:t>Desarrollo Urbano y Vivienda. </w:t>
            </w:r>
            <w:r w:rsidRPr="00AE3411">
              <w:rPr>
                <w:rFonts w:ascii="Arial" w:eastAsia="Times New Roman" w:hAnsi="Arial" w:cs="Arial"/>
                <w:color w:val="2F2F2F"/>
                <w:sz w:val="18"/>
                <w:szCs w:val="18"/>
                <w:lang w:eastAsia="es-MX"/>
              </w:rPr>
              <w:t>Hemos comenzado el Programa de Mejoramiento Urbano y Vivienda en 14 municipios del país, tanto en ciudades de la frontera norte como en polos de desarrollo turístico, para aminorar el contraste entre zonas con hoteles de gran lujo, desarrollos urbanos exclusivos y colonias marginadas. Se realizarán obras de rehabilitación y/o mejoramiento de espacios públicos.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programa abarca ciudades fronterizas como Tijuana, Mexicali, San Luis Río Colorado, Nogales, Ciudad Juárez, Acuña, Piedras Negras, Nuevo Laredo, Reynosa y Matamoros; así como colonias marginadas de cuatro turísticos: Los Cabos, Bahía de Banderas, Acapulco y Solidaridad.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vivienda social será una prioridad y se realizarán miles de acciones de mejoramiento, ampliación y sustitución de vivienda. Solo este año se van a reestructurar 194 mil créditos del Infonavit, lo que va a beneficiar a miles de familias trabajadoras.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9. </w:t>
            </w:r>
            <w:r w:rsidRPr="00AE3411">
              <w:rPr>
                <w:rFonts w:ascii="Arial" w:eastAsia="Times New Roman" w:hAnsi="Arial" w:cs="Arial"/>
                <w:b/>
                <w:bCs/>
                <w:color w:val="2F2F2F"/>
                <w:sz w:val="18"/>
                <w:szCs w:val="18"/>
                <w:lang w:eastAsia="es-MX"/>
              </w:rPr>
              <w:t>Tandas para el bienestar</w:t>
            </w:r>
            <w:r w:rsidRPr="00AE3411">
              <w:rPr>
                <w:rFonts w:ascii="Arial" w:eastAsia="Times New Roman" w:hAnsi="Arial" w:cs="Arial"/>
                <w:color w:val="2F2F2F"/>
                <w:sz w:val="18"/>
                <w:szCs w:val="18"/>
                <w:lang w:eastAsia="es-MX"/>
              </w:rPr>
              <w:t>. Un millón de pequeños negocios recibirán el beneficio de un crédito a la palabra para la adquisición de insumos y herramientas. El objetivo de este programa es mejorar las condiciones de todo tipo de pequeñas unidades económicas con el fin de fortalecer la economía con un enfoque de justicia social. Los créditos iniciales serán de 6 mil pesos y al término de un año, si el crédito ha sido pagado, el beneficiario podrá acceder a otro préstamo por 10 mil pesos; en el siguiente ciclo la cantidad a financiar será de 15 mil pesos y el tope máximo será de 20 mil pesos. El gobierno federal dispone de seis mil millones de pesos para financiar este programa.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Derecho a la educación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Durante el periodo neoliberal el sistema de educación pública fue devastado por los gobiernos oligárquicos; se pretendió acabar con la gratuidad de la educación superior, se sometió a las universidades públicas a un acoso presupuestal sin precedentes, los ciclos básico, medio y medio superior fueron vistos como oportunidades de negocio para venderle al gobierno insumos educativos inservibles y a precios inflados, se emprendió una ofensiva brutal en contra de las escuelas normales rurales y en el sexenio pasado se operó una mal llamada reforma educativa que era en realidad una contrarreforma laboral, contraria a los derechos laborales del magisterio y orientada a crear las condiciones para la privatización generalizada de la enseñanza.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Esta estrategia perversa se tradujo en la degradación de la calidad de la enseñanza en los niveles básico, medio y medio superior y en la exclusión de cientos de miles de jóvenes de las universidades. En los hechos, el derecho constitucional a la educación resultó severamente mutilado y ello no sólo privó al país de un número incalculable de graduados, sino que agravó el auge de la delincuencia y las conductas antisociales. En el sexenio anterior la alteración del marco legal de la educación derivó en un enconado conflicto social y en acciones represivas injustificables.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Ante esta circunstancia, el gobierno federal se comprometió desde un inicio a mejorar las condiciones materiales de las escuelas del país, a garantizar el acceso de todos los jóvenes a la educación y a revertir la mal llamada reforma educativa. La Secretaría de Educación Pública tiene la tarea de dignificar los centros escolares y el Ejecutivo federal, el Congreso de la Unión y el magisterio nacional se encuentran en un proceso de diálogo para construir un nuevo marco legal para la enseñanza.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Las </w:t>
            </w:r>
            <w:r w:rsidRPr="00AE3411">
              <w:rPr>
                <w:rFonts w:ascii="Arial" w:eastAsia="Times New Roman" w:hAnsi="Arial" w:cs="Arial"/>
                <w:b/>
                <w:bCs/>
                <w:color w:val="2F2F2F"/>
                <w:sz w:val="18"/>
                <w:szCs w:val="18"/>
                <w:lang w:eastAsia="es-MX"/>
              </w:rPr>
              <w:t>Universidades para el Bienestar Benito Juárez García</w:t>
            </w:r>
            <w:r w:rsidRPr="00AE3411">
              <w:rPr>
                <w:rFonts w:ascii="Arial" w:eastAsia="Times New Roman" w:hAnsi="Arial" w:cs="Arial"/>
                <w:color w:val="2F2F2F"/>
                <w:sz w:val="18"/>
                <w:szCs w:val="18"/>
                <w:lang w:eastAsia="es-MX"/>
              </w:rPr>
              <w:t xml:space="preserve"> iniciaron sus actividades en marzo de 2019 con 100 planteles en 31 entidades. Para la instalación de los planteles se dio preferencia a zonas de alta densidad poblacional en las que haya nula oferta de estudios universitarios y con alto </w:t>
            </w:r>
            <w:r w:rsidRPr="00AE3411">
              <w:rPr>
                <w:rFonts w:ascii="Arial" w:eastAsia="Times New Roman" w:hAnsi="Arial" w:cs="Arial"/>
                <w:color w:val="2F2F2F"/>
                <w:sz w:val="18"/>
                <w:szCs w:val="18"/>
                <w:lang w:eastAsia="es-MX"/>
              </w:rPr>
              <w:lastRenderedPageBreak/>
              <w:t>grado de rezago social, marginación y violencia. Las escuelas universitarias se distribuyen en Oaxaca (11 planteles), Ciudad de México (10), Veracruz (8), Chiapas y Guanajuato (6). Las otras entidades tienen entre 2 y 5 escuelas. En conjunto, las Universidades para el Bienestar ofrecen 32 mil plazas para estudiantes, los cuales recibirán una beca de 2 mil 400 pesos mensuales.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edificios permanentes en los que operarán las Universidades para el Bienestar serán construidos con el concurso del trabajo comunitario y de trabajadores locales, en terrenos donados o entregados en comodato por campesinos, municipios o comisariados ejidales. Las carreras que se ofrecen son Ingenierías Civil, Industrial, Forestal, Agroalimentaria, Ambiental, Agroforestal, Electromecánica, Agronomía, en Minas, Piscícola, en Acuacultura, en Desarrollo Regional Sustentable, Química de la Industria Petrolera, en Administración de la Industria Energética y en Procesos Petroleros, en Energías Renovables; Medicina Integral y Salud Comunitaria; Enfermería y Obstetricia; Medicina Veterinaria y Zootecnia; Contabilidad y Administración Pública; Derecho; Patrimonio Histórico e Industria de Viajes; Gestión Integrada del Agua; Normal de Educación Básica; Estudios Sociales; Patrimonio Histórico y Biocultural; Educación Física; Administración Municipal y Políticas Públicas; Música y Laudería y Normales Rural e Intercultural Bilingüe.</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Salud para toda la población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administración que inició el 1 de diciembre de 2018 encontró un sistema de salud pública insuficiente, ineficiente, depauperado y corroído por la corrupción. Millones de personas no tienen acceso a ninguna de las instituciones o modalidades de ese sistema o bien enfrentan padecimientos para los cuales no hay cobertura. Como en otros terrenos, el desastre del sistema de salud pública es resultado de los afanes privatizadores y de los lineamientos emitidos por organismos internacionales copados por la ideología neoliberal. El resultado: en un periodo en el que proliferaron los dispensarios, clínicas y hospitales privados de todas las categorías, incluso los de gran lujo, los establecimientos públicos han sido librados al saqueo de la corrupción, la indolencia burocrática y el estrechamiento presupuestal. Es casi normativo el que los pacientes de los hospitales del Estado tengan que llevar sus propios materiales de curación y que se vean obligados a esperar meses antes de ser sometidos a una intervención quirúrgica, tanto por la saturación de los quirófanos como por descomposturas o faltantes de equipo. Otros ni siquiera logran acceso a terapias y tratamientos porque no están afiliados a ninguna institución de seguridad social o bien porque la cobertura del Seguro Popular es insuficiente. En suma, el derecho a la salud le es denegado parcial o totalmente al sector más desprotegido de la población mexicana.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Instituto Nacional de Salud para el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realizará las acciones necesarias para garantizar que hacia 2024 todas y todos los habitantes de México puedan recibir atención médica y hospitalaria gratuita, incluidos el suministro de medicamentos y materiales de curación y los exámenes clínicos.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Este objetivo se logrará mediante la creación del Instituto Nacional de Salud para el Bienestar, que dará servicio en todo el territorio nacional a todas las personas no afiliadas al IMSS o al ISSSTE. La atención se brindará en atención a los principios de participación social, competencia técnica, calidad médica, pertinencia cultural, trato no discriminatorio, digno y humano.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El combate a la corrupción será permanente en todo el sector salud.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Se dignificarán los hospitales públicos de las diversas dependencias federales.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Se priorizará la prevención de enfermedades mediante campañas de concientización e inserción en programas escolares de temas de nutrición, hábitos saludables y salud sexual y reproductiva.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Se emprenderá una campaña informativa nacional sobre las adicciones.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w:t>
            </w:r>
            <w:r w:rsidRPr="00AE3411">
              <w:rPr>
                <w:rFonts w:ascii="Arial" w:eastAsia="Times New Roman" w:hAnsi="Arial" w:cs="Arial"/>
                <w:color w:val="2F2F2F"/>
                <w:sz w:val="18"/>
                <w:szCs w:val="18"/>
                <w:lang w:eastAsia="es-MX"/>
              </w:rPr>
              <w:t> Se impulsarán las prácticas deportivas en todas sus modalidades.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Cultura para la paz, para el bienestar y para todos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Todos los individuos son poseedores y generadores de cultura. En rigor, el adjetivo "inculto", particularmente cuando se le utiliza en término peyorativo, denota una condición imposible: los humanos viven en sistemas culturales que van desde el lenguaje hasta las celebraciones y conmemoraciones, desde los patrones de comportamiento hasta la alimentación, desde el universo simbólico que cada persona construye hasta el disfrute y consumo de productos tradicionalmente denominados culturales, como la música, las artes plásticas, las letras y las artes escénicas.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lastRenderedPageBreak/>
              <w:t>Desde esta perspectiva, nadie debe ser excluido a las actividades y los circuitos de la cultura, los cuales representan, en la actual circunstancia, factores de paz, cohesión social, convivencia y espiritualidad.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Al igual que en otros rubros, el gobierno federal priorizará en éste las necesidades de los sectores más marginados, indefensos y depauperados, e impulsará una vigorosa acción cultural en las zonas más pobres del país.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Al mismo tiempo, sin descuidar las materias que por tradición han recaído en el Instituto Nacional de Bellas Artes y Literatura, la Secretaría de Cultura promoverá la difusión, el enriquecimiento y la consolidación de la vasta diversidad cultural que posee el país y trabajará en estrecho contacto con las poblaciones para conocer de primera mano sus necesidades y aspiraciones en materia cultural. Los recintos tradicionalmente consagrados a la difusión del arte no deben centralizar y menos monopolizar la actividad cultural. Ésta debe poblar los barrios y las comunidades y hacerse presente allí en donde es más necesaria, que son los entornos sociales más afectados por la pobreza, la desintegración social y familiar, las adicciones y la violencia delictiva.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III. ECONOMÍA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Detonar el crecimiento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Desde principios de los años ochenta del siglo pasado el crecimiento económico de México ha estado por debajo de los requerimientos de su población, a pesar de que los gobernantes neoliberales definieron el impulso al crecimiento como una prioridad por sobre las necesidades de la población; además, ha crecido en forma dispareja por regiones y por sectores sociales: mientras que las entidades del Norte exhiben tasas de crecimiento moderadas pero aceptables, las del Sur han padecido un decrecimiento real. Y mientras que los grandes consorcios y potentados han visto multiplicadas sus fortunas, decenas de millones han cruzado las líneas de la pobreza y de la pobreza extrema. Ante la brutal concentración de riqueza generada por sus políticas, los gobernantes neoliberales afirmaban que lo importante era que esa riqueza se generara en la élite de la pirámide social y que ya iría goteando hacia abajo para acabar beneficiando a todos. La afirmación resultó falsa. Un puñado de empresas y de magnates acapararon el exiguo crecimiento económico y la riqueza jamás llegó a los sectores mayoritarios de la población. Puede afirmarse que más bien ocurrió lo contrario: la riqueza fluyó de abajo hacia arriba, de modo que empobreció más a los pobres y enriqueció por partida doble a los ricos.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ejemplo más claro de lo anterior es el atraco que se cometió en el sexenio de Ernesto Zedillo con el Fondo Bancario de Protección al Ahorro (Fobaproa), que encubrió los desvíos y los desfalcos perpetrados por un grupo de banqueros, financieros y empresarios y transfirió la deuda resultante que originalmente ascendía a 552 mil millones de pesos de 1997 al conjunto de la población. Por añadidura, muchos de los defraudadores iniciales, más otros, hicieron pingües negocios al comprar a precios irrisorios los activos adquiridos por el Estado. De esa manera, un puñado de integrantes del grupo político-empresarial multiplicaron sus fortunas de manera exponencial, en tanto que la gran mayoría de los mexicanos siguen pagando, año con año, una deuda que no deja de crecer: desde aquel impresentable rescate, el país ha pagado cerca de 700 mil millones de pesos y aún adeuda más de 900 mil millones. Mientras tanto, los bancos rescatados y adquiridos en su mayor parte por empresas financieras extranjeras han ganado decenas de miles de millones de dólares, buena parte de los cuales ha sido enviada a los países de origen de los poseedores.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general, las privatizaciones perversas de la era neoliberal consistían en vender a precios de remate los bienes públicos; si los nuevos propietarios los administraban mal, el Estado los recompraba a precios desmesurados, los saneaba y los volvía a vender a los privados por menos de su valor real.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Durante esos 36 años la administración pública llevó a cabo una política fiscal claramente orientada a beneficiar a unas cuantas empresas privadas mediante exenciones, créditos fiscales y deducciones injustificadas. La mayor parte de la recaudación cayó en los hombros de las clases medias, las pequeñas y medianas empresas y el pueblo en general. Adicionalmente, la economía se resintió por el peso de la corrupción y la extorsión institucionalizada, por el estancamiento del mercado interno y, desde hace unos años, por la inseguridad generalizada.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Mantener finanzas sanas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El gobierno de la Cuarta Transformación recibió la pesada herencia de una deuda pública de 10 billones de pesos, resultado de la irresponsabilidad y la corrupción del régimen anterior, lo que obliga a destinar 800 mil millones de pesos del presupuesto para pagar el servicio de esa deuda. En este </w:t>
            </w:r>
            <w:r w:rsidRPr="00AE3411">
              <w:rPr>
                <w:rFonts w:ascii="Arial" w:eastAsia="Times New Roman" w:hAnsi="Arial" w:cs="Arial"/>
                <w:color w:val="2F2F2F"/>
                <w:sz w:val="18"/>
                <w:szCs w:val="18"/>
                <w:lang w:eastAsia="es-MX"/>
              </w:rPr>
              <w:lastRenderedPageBreak/>
              <w:t>sexenio no se recurrirá a endeudamiento para financiar los gastos del Estado ni para ningún otro propósito.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No se gastará más dinero del que ingrese a la hacienda pública. Los recursos destinados a financiar los programas sociales provendrán de lo que se ahorre con el combate a la corrupción y la eliminación de gastos suntuarios, desperdicio de recursos y robo de combustibles.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materia de política monetaria el gobierno federal respetará la autonomía del Banco de México.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No más incrementos impositivos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No habrá incrementos de impuestos en términos reales ni aumentos a los precios de los combustibles por encima de la inflación. Tanto estos como las tarifas eléctricas se reducirán hacia mediados del sexenio, cuando se completen las obras de la nueva refinería de Dos Bocas, rehabilitación de las ya existentes y la recuperación de la capacidad de generación de la Comisión Federal de Electricidad.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Al mismo tiempo, la Secretaría de Hacienda y Crédito Público, por medio de la Unidad de Inteligencia Financiera, combatirá con rigor la evasión fiscal que es, a fin de cuentas, una modalidad de la corrupción y se abstendrá de conceder exenciones, créditos y otros beneficios que solían otorgarse en forma consuetudinaria a los causantes mayores.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Respeto a los contratos existentes y aliento a la inversión privada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respetará los contratos suscritos por administraciones anteriores, salvo que se comprobara que fueron obtenidos mediante prácticas corruptas, en cuyo caso se denunciarán ante las instancias correspondientes.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alentará la inversión privada, tanto la nacional como la extranjera, y se establecerá un marco de certeza jurídica, honestidad, transparencia y reglas claras. El concurso de entidades privadas será fundamental en los proyectos regionales del Tren Maya y el Corredor Transístmico, en modalidades de asociación público-privada.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Rescate del sector energético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reforma energética impuesta por el régimen anterior causó un daño gravísimo a Petróleos Mexicanos y la Comisión Federal de Electricidad, empresas productivas del Estado que ya venían sufriendo el embate de los designios privatizadores. En el sexenio pasado la producción petrolera cayó en una forma tan sostenida que México pasó de ser exportador a importador de crudo y combustibles refinados. Sin embargo, la producción de las entidades privadas fue insignificante, a pesar de las ventajosísimas condiciones en las que recibió las concesiones correspondientes.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Un propósito de importancia estratégica para la presente administración es el rescate de Pemex y la CFE para que vuelvan a operar como palancas del desarrollo nacional. En ese espíritu, resulta prioritario rehabilitar las refinerías existentes, que se encuentran en una deplorable situación de abandono y saqueo, la construcción de una nueva refinería y la modernización de las instalaciones generadoras de electricidad propiedad del Estado, particularmente las hidroeléctricas, algunas de las cuales operan con maquinaria de 50 años de edad y producen, en general, muy por debajo de su capacidad. Ambas empresas recibirán recursos extraordinarios para la modernización de sus respectivas infraestructuras y se revisará sus cargas fiscales.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buscará la rehabilitación de las plantas de producción de fertilizantes para apoyar a productores agrícolas.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superarán mediante el diálogo los conflictos con poblaciones y comunidades generados por instalaciones de Pemex y la CFE, así como las inconformidades sociales por altas tarifas. La nueva política energética del Estado mexicano impulsará el desarrollo sostenible mediante la incorporación de poblaciones y comunidades a la producción de energía con fuentes renovables, mismas que serán fundamentales para dotar de electricidad a las pequeñas comunidades aisladas que aún carecen de ella y que suman unos dos millones de habitantes. La transición energética dará pie para impulsar el surgimiento de un sector social en ese ramo, así como para alentar la reindustrialización del país.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Impulsar la reactivación económica, el mercado interno y el empleo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Una de las tareas centrales del actual gobierno federal es impulsar la reactivación económica y lograr que la economía vuelva a crecer a tasas aceptables. Para ello se requiere, en primer lugar, del fortalecimiento del mercado interno, lo que se conseguirá con una política de recuperación salarial y </w:t>
            </w:r>
            <w:r w:rsidRPr="00AE3411">
              <w:rPr>
                <w:rFonts w:ascii="Arial" w:eastAsia="Times New Roman" w:hAnsi="Arial" w:cs="Arial"/>
                <w:color w:val="2F2F2F"/>
                <w:sz w:val="18"/>
                <w:szCs w:val="18"/>
                <w:lang w:eastAsia="es-MX"/>
              </w:rPr>
              <w:lastRenderedPageBreak/>
              <w:t>una estrategia de creación masiva de empleos productivos, permanentes y bien remunerados. Hoy en día más de la mitad de la población económicamente activa permanece en el sector informal, la mayor parte con ingresos por debajo de la línea de pobreza y sin prestaciones laborales. Esa situación resulta inaceptable desde cualquier perspectiva ética y perniciosa para cualquier perspectiva económica: para los propios informales, que viven en un entorno que les niega derechos básicos, para los productores, que no pueden colocar sus productos por falta de consumidores, y para el fisco, que no puede considerarlos causantes.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sector público fomentará la creación de empleos mediante programas sectoriales, proyectos regionales y obras de infraestructura, pero también facilitando el acceso al crédito a las pequeñas y medianas empresas (que constituyen el 93 por ciento y que generan la mayor parte de los empleos) y reduciendo y simplificando los requisitos para la creación de empresas nuevas.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impulsará las modalidades de comercio justo y economía social y solidaria.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Creación del Banco del Bienestar</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gran mayoría de la población que se encuentra en situación de pobreza carece de acceso al sistema bancario. En muchos municipios del país no existe una sola sucursal de instituciones financieras y ni siquiera un cajero automático. Tomando como base la estructura del Banco del Ahorro Nacional y Servicios Financieros (Bansefi), el gobierno federal está construyendo el Banco del Bienestar, cuyo propósito principal es ofrecer servicios bancarios a los beneficiarios de los programas sociales y eliminar el manejo de dinero en efectivo en la dispersión de los recursos de tales programas. De esta forma se eliminará la posibilidad de que se generen prácticas corruptas o clientelares en el manejo de los apoyos. El Banco del Bienestar ampliará las menos de 500 sucursales con las que cuenta actualmente hasta alcanzar siete mil en todo el territorio nacional.</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Construcción de caminos rurales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Este programa, ya en curso, permitirá comunicar 350 cabeceras municipales de Oaxaca y Guerrero con carreteras de concreto; generará empleos, reactivará las economías locales y desalentará la migración.</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Cobertura de Internet para todo el país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Proyectos regionales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1. </w:t>
            </w:r>
            <w:r w:rsidRPr="00AE3411">
              <w:rPr>
                <w:rFonts w:ascii="Arial" w:eastAsia="Times New Roman" w:hAnsi="Arial" w:cs="Arial"/>
                <w:b/>
                <w:bCs/>
                <w:color w:val="2F2F2F"/>
                <w:sz w:val="18"/>
                <w:szCs w:val="18"/>
                <w:lang w:eastAsia="es-MX"/>
              </w:rPr>
              <w:t>El Tren Maya</w:t>
            </w:r>
            <w:r w:rsidRPr="00AE3411">
              <w:rPr>
                <w:rFonts w:ascii="Arial" w:eastAsia="Times New Roman" w:hAnsi="Arial" w:cs="Arial"/>
                <w:color w:val="2F2F2F"/>
                <w:sz w:val="18"/>
                <w:szCs w:val="18"/>
                <w:lang w:eastAsia="es-MX"/>
              </w:rPr>
              <w:t> es el más importante proyecto de infraestructura, desarrollo socioeconómico y turismo del presente sexenio. Tendrá un recorrido de mil 525 kilómetros, pasará por los estados de Chiapas, Tabasco, Campeche, Yucatán y Quintana Roo e interconectará las principales ciudades y sitios turísticos de la Península de Yucatán. La mayor parte de su ruta pasará por derechos de vía ya existentes, como vías férreas, carreteras y tendidos eléctricos, tendrá 15 estaciones y requerirá de entre 120 mil y 150 mil millones de pesos que provendrán de fuentes públicas, privadas y sociales.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Tren Maya es un proyecto orientado a incrementar la derrama económica del turismo en la Península de Yucatán, crear empleos, impulsar el desarrollo sostenible, proteger el medio ambiente de la zona desalentando actividades como la tala ilegal y el tráfico de especies y propiciar el ordenamiento territorial de la región. Se procurará integrar a la obra y a sus beneficios a los pobladores; se gestionarán los derechos de vía que aún no se tengan mediante acuerdos con los propietarios de los terrenos respectivos; se buscarán acuerdos benéficos en los casos en los que las vías de propiedad federal se encuentren invadidas y se pedirá la aprobación de las comunidades y pueblos originarios mediante consultas.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2. </w:t>
            </w:r>
            <w:r w:rsidRPr="00AE3411">
              <w:rPr>
                <w:rFonts w:ascii="Arial" w:eastAsia="Times New Roman" w:hAnsi="Arial" w:cs="Arial"/>
                <w:b/>
                <w:bCs/>
                <w:color w:val="2F2F2F"/>
                <w:sz w:val="18"/>
                <w:szCs w:val="18"/>
                <w:lang w:eastAsia="es-MX"/>
              </w:rPr>
              <w:t>Programa para el Desarrollo del Istmo de Tehuantepec</w:t>
            </w:r>
            <w:r w:rsidRPr="00AE3411">
              <w:rPr>
                <w:rFonts w:ascii="Arial" w:eastAsia="Times New Roman" w:hAnsi="Arial" w:cs="Arial"/>
                <w:color w:val="2F2F2F"/>
                <w:sz w:val="18"/>
                <w:szCs w:val="18"/>
                <w:lang w:eastAsia="es-MX"/>
              </w:rPr>
              <w:t>. Su objetivo es impulsar el crecimiento de la economía regional con pleno respeto a la historia, la cultura y las tradiciones del Istmo oaxaqueño y veracruzano. Su eje será el </w:t>
            </w:r>
            <w:r w:rsidRPr="00AE3411">
              <w:rPr>
                <w:rFonts w:ascii="Arial" w:eastAsia="Times New Roman" w:hAnsi="Arial" w:cs="Arial"/>
                <w:b/>
                <w:bCs/>
                <w:color w:val="2F2F2F"/>
                <w:sz w:val="18"/>
                <w:szCs w:val="18"/>
                <w:lang w:eastAsia="es-MX"/>
              </w:rPr>
              <w:t>Corredor Multimodal Interoceánico</w:t>
            </w:r>
            <w:r w:rsidRPr="00AE3411">
              <w:rPr>
                <w:rFonts w:ascii="Arial" w:eastAsia="Times New Roman" w:hAnsi="Arial" w:cs="Arial"/>
                <w:color w:val="2F2F2F"/>
                <w:sz w:val="18"/>
                <w:szCs w:val="18"/>
                <w:lang w:eastAsia="es-MX"/>
              </w:rPr>
              <w:t xml:space="preserve">, que aprovechará la posición del Istmo para competir en los mercados mundiales de movilización de mercancías, a través del uso combinado de diversos medios de transporte. En este marco se modernizará el ferrocarril del Istmo de Tehuantepec, los puertos de Coatzacoalcos, Veracruz, y Salina Cruz, Oaxaca, para que puedan ofrecer servicios de carga, transporte, almacenaje, embalaje y servicios logísticos diversos; se fortalecerá la infraestructura carretera y de caminos rurales y la red aeroportuaria y se construirá un gasoducto para abastecer a empresas y consumidores domésticos. A </w:t>
            </w:r>
            <w:r w:rsidRPr="00AE3411">
              <w:rPr>
                <w:rFonts w:ascii="Arial" w:eastAsia="Times New Roman" w:hAnsi="Arial" w:cs="Arial"/>
                <w:color w:val="2F2F2F"/>
                <w:sz w:val="18"/>
                <w:szCs w:val="18"/>
                <w:lang w:eastAsia="es-MX"/>
              </w:rPr>
              <w:lastRenderedPageBreak/>
              <w:t>lo largo del recorrido entre ambos océanos se crearán zonas libres para atraer inversiones del sector privado, las cuales se dotarán de infraestructura y se garantizará el abasto de energía, agua, conectividad digital y otros insumos básicos para cubrir las necesidades de las empresas y de la población trabajadora.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los 76 municipios oaxaqueños y veracruzanos involucrados en este programa se disminuirán el IVA y el ISR y se ofrecerá combustible a precios reducidos. Se construirá infraestructura urbana y se proveerá de servicios educativos y formación de capital humano, vivienda, movilidad e infraestructura para la investigación y el desarrollo tecnológico. En el curso de 2019 se invertirán ocho mil millones de pesos en el proyecto y se ha fijado como objetivo que, a partir de 2020, el Corredor pueda competir en costos y tiempos frente a otras opciones de transporte interoceánico. El 30 y 31 de marzo del presente año, en una consulta realizada mediante asambleas regionales, se obtuvo la autorización del proyecto por parte de los pueblos de la región binnizá o zapoteco, ayuuk o mixe, zoque, ikoots o huave, chontal, chinanteco, mazateco, mixteco, popoluca, náhuatl y afromexicano, de acuerdo con los artículos constitucionales 1 y 133, el artículo 6 del Convenio de la Organización Internacional del Trabajo y los artículos 19 y 32 de la Declaración de las Naciones Unidas sobre los Derechos de los Pueblos Indígenas.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3. </w:t>
            </w:r>
            <w:r w:rsidRPr="00AE3411">
              <w:rPr>
                <w:rFonts w:ascii="Arial" w:eastAsia="Times New Roman" w:hAnsi="Arial" w:cs="Arial"/>
                <w:b/>
                <w:bCs/>
                <w:color w:val="2F2F2F"/>
                <w:sz w:val="18"/>
                <w:szCs w:val="18"/>
                <w:lang w:eastAsia="es-MX"/>
              </w:rPr>
              <w:t>El Programa Zona Libre de la Frontera Norte</w:t>
            </w:r>
            <w:r w:rsidRPr="00AE3411">
              <w:rPr>
                <w:rFonts w:ascii="Arial" w:eastAsia="Times New Roman" w:hAnsi="Arial" w:cs="Arial"/>
                <w:color w:val="2F2F2F"/>
                <w:sz w:val="18"/>
                <w:szCs w:val="18"/>
                <w:lang w:eastAsia="es-MX"/>
              </w:rPr>
              <w:t> empezó su aplicación desde el pasado 1 de enero en los 43 municipios fronterizos con Estados Unidos y pertenecientes a los estados de Baja California, Sonora, Chihuahua, Coahuila, Nuevo León y Tamaulipas, en los cuales se genera el 7.5 del Producto Interno Bruto nacional y ofrece beneficios al desarrollo como la reducción del pago del IVA del 16 al 8 por ciento, la disminución al ISR al 20 por ciento, el incremento del salario mínimo regional al doble y la homologación del precio de los combustibles con los de Estados Unidos.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Aeropuerto Internacional "Felipe Ángeles" en Santa Lucía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Aeropuerto "Felipe Ángeles" en Santa Lucía, Estado de México, se sumará a la infraestructura aeroportuaria del centro del país para conformar una triada de terminales aéreas en la que se cuentan además el actual Aeropuerto Internacional Benito Juárez y el Aeropuerto Internacional de Toluca. La cancelación del proyecto aeroportuario de Texcoco y la edificación de la nueva terminal en la actual base aérea militar de Santa Lucía permitirá un ahorro estimado en 100 mil millones de pesos, tendrá tres pistas (dos de uso civil y una, para operaciones militares) y permitirá realizar 190 mil operaciones aéreas anuales y atender a unos 20 millones de pasajeros cada año. Adicionalmente, se construirá una tercer terminal en el actual Aeropuerto Internacional Benito Juárez.</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Autosuficiencia alimentaria y rescate del campo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sector agrario ha sido uno de los más devastados por las políticas neoliberales. A partir de 1988 se destruyeron mecanismos que resultaban fundamentales para el desarrollo agrario, se orientó el apoyo público a la manipulación electoral y se propició el vaciamiento poblacional del agro. Las comunidades indígenas, que han vivido desde hace siglos la opresión, el saqueo y la discriminación, padecieron con particular intensidad esta ofensiva. Las políticas oficiales han favorecido la implantación de las agroindustrias y los megaproyectos y han condenado al abandono a comuneros, ejidatarios y pequeños propietarios. Ello no sólo ha resultado desastroso para los propios campesinos sino para el resto del país: actualmente México importa casi la mitad de los alimentos que consume, así como la mayor parte de los insumos, maquinaria, equipo y combustibles para la agricultura.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se ha propuesto como uno de sus objetivos romper ese círculo vicioso entre postración del campo y dependencia alimentaria. Para ello ha emprendido los siguientes programas: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1.</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Programa Producción para el Bienestar.</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Está orientado a los productores de pequeña y mediana escala, beneficiará a unos 2.8 millones de pequeños y medianos productores (hasta 20 hectáreas), que conforman el 85 por ciento de las unidades productivas del país, con prioridad para 657 mil pequeños productores indígenas. Canaliza apoyos productivos por hectárea con anticipación a las siembras e impulsa entre los productores prácticas agroecológicas y sustentables, la conservación del suelo, el agua y la agrodiversidad; alienta la autosuficiencia en la producción de semillas y otros insumos, así como en maquinaria y equipo apropiado a la agricultura de pequeña escala, y la implantación de sistemas de energía renovable. Se entrega un apoyo de mil 600 pesos por hectárea para parcelas de hasta 5 hectáreas, y</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de mil pesos para parcelas de entre 5 y 20 hectáreas.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2.</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Programa de apoyo a cafetaleros y cañeros del país.</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lastRenderedPageBreak/>
              <w:t>Se establecerán dos programas emergentes orientados a apoyar a los pequeños productores de café y de caña de azúcar, mediante el cual estaremos beneficiando 420 mil productores. Doscientos cincuenta mil pequeños productores de café y 170 mil de caña de azúcar.</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Nuestro programa de café está orientado a canalizar apoyos productivos por un monto de 5 mil pesos por productor de hasta una hectárea, mientras que el programa de caña de azúcar está orientado a apoyar a productores de hasta cuatro hectáreas que recibirán un apoyo directo de 7 mil 300 pesos por productor.</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apoyos que estamos otorgando se orientan a impulsar la renovación de cafetales, el uso de mejores materiales genéticos, la implementación de prácticas de producción sustentables, a la agregación de valor y diferenciación de sus productos y a la conservación y mejor uso del suelo y del agua y a la conservación de la biodiversidad.</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3.</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Programa de Precios de Garantía para los cultivos de maíz, frijol, trigo panificable, arroz y leche.</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establecieron precios de garantía para alimentos básicos en beneficio de 2 millones de pequeños productores, a quienes se les pagará durante la cosecha 5 mil 610 pesos la tonelada de maíz, 6 mil 120 pesos el arroz, 14 mil 500 el frijol; 5 mil 790 el trigo; y a 8 pesos con 20 centavos el litro de leche; lo cual significa, con relación al año pasado, un aumento promedio de más de 30 por ciento.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4.</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Crédito ganadero a la palabra.</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programa de crédito ganadero a la palabra, que consiste en entregar de una a 10 novillonas y hasta un toro por productor, lo cual representa adquirir </w:t>
            </w:r>
            <w:r w:rsidRPr="00AE3411">
              <w:rPr>
                <w:rFonts w:ascii="Arial" w:eastAsia="Times New Roman" w:hAnsi="Arial" w:cs="Arial"/>
                <w:color w:val="000000"/>
                <w:sz w:val="18"/>
                <w:szCs w:val="18"/>
                <w:lang w:eastAsia="es-MX"/>
              </w:rPr>
              <w:t>200 mil reses</w:t>
            </w:r>
            <w:r w:rsidRPr="00AE3411">
              <w:rPr>
                <w:rFonts w:ascii="Arial" w:eastAsia="Times New Roman" w:hAnsi="Arial" w:cs="Arial"/>
                <w:color w:val="2F2F2F"/>
                <w:sz w:val="18"/>
                <w:szCs w:val="18"/>
                <w:lang w:eastAsia="es-MX"/>
              </w:rPr>
              <w:t>, con un presupuesto autorizado de 4 mil millones de pesos, en beneficio de 19 mil 200 ejidatarios y pequeños propietarios.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5.</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Distribución de fertilizantes químicos y biológicos</w:t>
            </w:r>
            <w:r w:rsidRPr="00AE3411">
              <w:rPr>
                <w:rFonts w:ascii="Arial" w:eastAsia="Times New Roman" w:hAnsi="Arial" w:cs="Arial"/>
                <w:color w:val="2F2F2F"/>
                <w:sz w:val="18"/>
                <w:szCs w:val="18"/>
                <w:lang w:eastAsia="es-MX"/>
              </w:rPr>
              <w:t>.</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Implementar un programa de entrega de fertilizantes, donde éstos no dañen los suelos y sean en beneficio de productores agrícolas empezando por el estado de Guerrero. También se iniciará la operación de la planta de fertilizantes de Coatzacoalcos, Veracruz.</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6.</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Creación del organismo Seguridad Alimentaria Mexicana (SEGALMEX)</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Tiene como funciones coordinar la adquisición de productos agroalimentarios a precios de garantía; vender y distribuir fertilizantes, semillas mejoradas o cualquier otro producto que contribuya a elevar la productividad del campo; promover tanto la industrialización de alimentos básicos, leche y sus derivados como la comercialización de los excedentes de la producción agroalimentaria dentro y fuera del país; promover la creación de micro, pequeñas y medianas empresas privadas asociadas a la comercialización de productos alimenticios; apoyar las tareas de investigación científica y desarrollo tecnológico que se encuentren vinculadas con su objeto y distribuir la canasta básica en regiones de alta marginación económica.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Ciencia y tecnología</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federal promoverá la investigación científica y tecnológica; apoyará a estudiantes y académicos con becas y otros estímulos en bien del conocimiento. El CONACYT coordinará el Plan Nacional para la Innovación en beneficio de la sociedad y del desarrollo nacional con la participación de universidades, pueblos, científicos y empresas.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El deporte es salud, cohesión social y orgullo nacional.</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1.</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Es una prioridad la activación física</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Como parte de una política de salud integral, la activación física es importante para la prevención a enfermedades relacionadas con el sedentarismo, el sobrepeso y la obesidad, particularmente. En este proyecto la CONADE participará como un coordinador de las otras secretarías como Educación, Trabajo, Desarrollo Social y Salud. Incentivar el uso de la bicicleta en zonas urbanas y rurales y la aplicación de políticas transversales para la activación física de la población en escuelas, centros de trabajo y espacios públicos.</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2.</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El deporte para todos.</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Impulsar ligas deportivas inter-escolares e intermunicipales; apoyar el deporte de personas con discapacidad; fomentar semilleros de futuros atletas en escuelas y deportivos públicos.</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lastRenderedPageBreak/>
              <w:t>Ya que la activación física dará pie y sentará las bases para la práctica del deporte. Para ello se necesita que los profesores de educación física estén mejor preparados y estén recibiendo capacitación constante. El trabajo será estrecho con la Escuela Superior de Educación Física y la Escuela Nacional de Entrenadores Deportivos. Se buscará que el programa tenga como mínimo tres horas de educación física a la semana y que las 236 mil escuelas que hay en el país sirvan como un catalizador del deporte. Añadimos que ya se creó una comisión especial para el fomento al béisbol, la caminata y el boxeo.</w:t>
            </w:r>
          </w:p>
          <w:p w:rsidR="00AE3411" w:rsidRPr="00AE3411" w:rsidRDefault="00AE3411" w:rsidP="00AE3411">
            <w:pPr>
              <w:spacing w:after="101" w:line="240" w:lineRule="auto"/>
              <w:ind w:hanging="432"/>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3.</w:t>
            </w:r>
            <w:r w:rsidRPr="00AE3411">
              <w:rPr>
                <w:rFonts w:ascii="Arial" w:eastAsia="Times New Roman" w:hAnsi="Arial" w:cs="Arial"/>
                <w:color w:val="2F2F2F"/>
                <w:sz w:val="20"/>
                <w:szCs w:val="20"/>
                <w:lang w:eastAsia="es-MX"/>
              </w:rPr>
              <w:t>     </w:t>
            </w:r>
            <w:r w:rsidRPr="00AE3411">
              <w:rPr>
                <w:rFonts w:ascii="Arial" w:eastAsia="Times New Roman" w:hAnsi="Arial" w:cs="Arial"/>
                <w:b/>
                <w:bCs/>
                <w:color w:val="2F2F2F"/>
                <w:sz w:val="18"/>
                <w:szCs w:val="18"/>
                <w:lang w:eastAsia="es-MX"/>
              </w:rPr>
              <w:t>Apoyo al deporte de alto rendimiento con transparencia.</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Los deportistas destacados en diversas disciplinas que representan al país en competencias internacionales, son un orgullo nacional, por lo que deben ser apoyados por el Estado de forma transparente. Los deportistas de alto rendimiento deben ser atendidos y tener entrenadores y recursos.</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Se busca que el deporte ayude a mejorar la calidad de vida de los mexicanos y que, como consecuencia, mejore el deporte de alto rendimiento, que a su vez se traducirá en mayores logros deportivos para México en el plano internacional.</w:t>
            </w:r>
          </w:p>
          <w:p w:rsidR="00AE3411" w:rsidRPr="00AE3411" w:rsidRDefault="00AE3411" w:rsidP="00AE3411">
            <w:pPr>
              <w:spacing w:after="101" w:line="240" w:lineRule="auto"/>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De esta manera tendremos un país más sano, con una mejor convivencia social y con una niñez y una juventud plenas.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b/>
                <w:bCs/>
                <w:color w:val="2F2F2F"/>
                <w:sz w:val="18"/>
                <w:szCs w:val="18"/>
                <w:lang w:eastAsia="es-MX"/>
              </w:rPr>
              <w:t>Epílogo: Visión de 2024</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julio de 2018 el pueblo mexicano expresó de manera contundente en las urnas su anhelo de construir un México justo, pacífico, libre, solidario, democrático, próspero y feliz. Tal es el mandato para el sexenio 2018-2024 y durante los próximos seis años la Presidencia de la República y el gobierno federal en su conjunto trabajarán sin descanso para articular los esfuerzos sociales para lograr ese objetivo.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Ejecutivo Federal tiene ante sí la responsabilidad de operar una transformación mayor en el aparato administrativo y de reorientar las políticas públicas, las prioridades gubernamentales y los presupuestos para ser el eje rector de la Cuarta Transformación, una tarea de alcance histórico que involucra al país entero y que habrá de aportar al mundo puntos de referencia para la superación del neoliberalismo.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gobierno de la Cuarta Transformación ve un país con el ánimo transformado para bien, una población consciente de su capacidad para modelar la historia, con una mejora radical en sus niveles de bienestar y seguridad con respecto a los que prevalecían en 2018, con instituciones saneadas, confiables y respetuosas de las leyes y con una sociedad participativa e involucrada en el ejercicio del poder público.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El fortalecimiento de los principios éticos irá acompañado de un desarrollo económico que habrá alcanzado para entonces una tasa de crecimiento de 6 por ciento, con un promedio sexenal de 4 por ciento. La economía deberá haber crecido para entonces más del doble que el crecimiento demográfico. De tal manera, en 2024 el país habrá alcanzado el objetivo de crear empleos suficientes para absorber la demanda de los jóvenes que se estén incorporando al mercado laboral. Los programas de creación de empleos y de becas para los jóvenes habrán surtido su efecto y el desempleo será mínimo; la nación contará con una fuerza laboral mejor capacitada y con un mayor grado de especialización. Ningún joven que desee cursar estudios de licenciatura se quedará fuera de la educación superior por falta de plazas en las universidades y ninguno estará condenado al desempleo, al subempleo o a la informalidad.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Después de un periodo de 36 años de deterioro sostenido, los salarios habrán logrado en un sexenio una recuperación de cuando menos el 20 por ciento de su poder adquisitivo, el mercado interno se habrá fortalecido y habrá en el país una mejor distribución de la riqueza y del ingreso. El grueso de la población podrá consumir algo más que artículos de primera necesidad, como sucede ahora. Nadie padecerá hambre, la pobreza extrema habrá sido erradicada, no habrá individuos carentes de servicios médicos o de medicinas y los adultos mayores recibirán pensiones justas y podrán vivir sin estrecheces materiales.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 xml:space="preserve">En 2021 deberá cumplirse la meta de alcanzar la autosuficiencia en maíz y frijol y tres años más tarde, en arroz, carne de res, cerdo, aves y huevos; las importaciones de leche habrán disminuido considerablemente, la producción agropecuaria en general habrá alcanzado niveles históricos y la balanza comercial del sector dejará de ser deficitaria. Se habrá garantizado la preservación integral </w:t>
            </w:r>
            <w:r w:rsidRPr="00AE3411">
              <w:rPr>
                <w:rFonts w:ascii="Arial" w:eastAsia="Times New Roman" w:hAnsi="Arial" w:cs="Arial"/>
                <w:color w:val="2F2F2F"/>
                <w:sz w:val="18"/>
                <w:szCs w:val="18"/>
                <w:lang w:eastAsia="es-MX"/>
              </w:rPr>
              <w:lastRenderedPageBreak/>
              <w:t>de la flora y de la fauna, se habrá reforestado buena parte del territorio nacional y ríos, arroyos y lagunas estarán recuperados y saneados; el tratamiento de aguas negras y el manejo adecuado de los desechos serán prácticas generalizadas en el territorio nacional y se habrá expandido en la sociedad la conciencia ambiental y la convicción del cuidado del entorno.</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el último año del sexenio habrá cesado la emigración de mexicanos al exterior por causas de necesidad laboral, inseguridad y falta de perspectivas, la población crecerá de manera mejor distribuida en el territorio nacional y millones de mexicanas y mexicanos encontrarán bienestar, trabajo y horizontes de realización personal en sus sitios de origen, desarrollando su vida al lado de sus familias, arraigados en sus entornos culturales y ambientales.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Para entonces la delincuencia organizada estará reducida y en retirada. Los jóvenes no se verán empujados a las conductas antisociales y se privará a la criminalidad del semillero de nuevos integrantes que hoy representa la exclusión de los jóvenes del estudio y el trabajo. Los índices delictivos de homicidios dolosos, secuestros, robo de vehículos, robo a casa habitación, asalto en las calles y en el transporte público y otros se habrán reducido en 50 por ciento en comparación con los de 2018 y México habrá dejado de ser la dolorosa y vergonzosa referencia internacional como tierra de violencia, desaparecidos y violaciones a los derechos humanos.</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La delincuencia de cuello blanco habrá desaparecido y la corrupción política y la impunidad que han prevalecido como norma hasta 2018 habrán quedado reducidas a casos excepcionales, individuales e inmediatamente investigados y sancionados. Las instituciones estarán al servicio de las necesidades del pueblo y de los intereses nacionales, el principio de la separación de poderes y el respeto al pacto federal serán la norma y no la excepción, el acatamiento de las leyes regirá el comportamiento de los servidores públicos y el fraude electoral, la compra de voto y todas las formas de adulteración de la voluntad popular serán sólo un recuerdo. En los procesos electorales que se realicen en el curso del presente sexenio habrá quedado demostrado con hechos que es posible, deseable y obligatorio respetar el sufragio, hacer cumplir la legalidad democrática y sancionar las prácticas fraudulentas. Se habrán incorporado a la vida pública del país las distintas prácticas de la democracia participativa y el principio del gobierno del pueblo y para el pueblo será una realidad.</w:t>
            </w:r>
          </w:p>
          <w:p w:rsidR="00AE3411" w:rsidRPr="00AE3411" w:rsidRDefault="00AE3411" w:rsidP="00AE3411">
            <w:pPr>
              <w:spacing w:after="101" w:line="240" w:lineRule="auto"/>
              <w:ind w:firstLine="288"/>
              <w:jc w:val="both"/>
              <w:rPr>
                <w:rFonts w:ascii="Arial" w:eastAsia="Times New Roman" w:hAnsi="Arial" w:cs="Arial"/>
                <w:color w:val="2F2F2F"/>
                <w:sz w:val="18"/>
                <w:szCs w:val="18"/>
                <w:lang w:eastAsia="es-MX"/>
              </w:rPr>
            </w:pPr>
            <w:r w:rsidRPr="00AE3411">
              <w:rPr>
                <w:rFonts w:ascii="Arial" w:eastAsia="Times New Roman" w:hAnsi="Arial" w:cs="Arial"/>
                <w:color w:val="2F2F2F"/>
                <w:sz w:val="18"/>
                <w:szCs w:val="18"/>
                <w:lang w:eastAsia="es-MX"/>
              </w:rPr>
              <w:t>En el último año del presente sexenio, en suma, el país habrá llevado a cabo lo sustancial de su cuarta transformación histórica, tanto en el ámbito económico, social y político, como en el de la ética para la convivencia: se habrá consumado la revolución de las conciencias y la aplicación de sus principios honradez, respeto a la legalidad y a la veracidad, solidaridad con los semejantes, preservación de la paz será la principal garantía para impedir un retorno de la corrupción, la simulación, la opresión, la discriminación y el predomino del lucro sobre la dignidad.</w:t>
            </w:r>
          </w:p>
          <w:p w:rsidR="00AE3411" w:rsidRPr="00AE3411" w:rsidRDefault="00AE3411" w:rsidP="00AE3411">
            <w:pPr>
              <w:spacing w:after="101" w:line="240" w:lineRule="auto"/>
              <w:ind w:firstLine="288"/>
              <w:jc w:val="right"/>
              <w:rPr>
                <w:rFonts w:ascii="Arial" w:eastAsia="Times New Roman" w:hAnsi="Arial" w:cs="Arial"/>
                <w:color w:val="2F2F2F"/>
                <w:sz w:val="18"/>
                <w:szCs w:val="18"/>
                <w:lang w:eastAsia="es-MX"/>
              </w:rPr>
            </w:pPr>
            <w:r w:rsidRPr="00AE3411">
              <w:rPr>
                <w:rFonts w:ascii="Arial" w:eastAsia="Times New Roman" w:hAnsi="Arial" w:cs="Arial"/>
                <w:i/>
                <w:iCs/>
                <w:color w:val="2F2F2F"/>
                <w:sz w:val="18"/>
                <w:szCs w:val="18"/>
                <w:lang w:eastAsia="es-MX"/>
              </w:rPr>
              <w:t>Ciudad de México, 30 de abril de 2019</w:t>
            </w:r>
          </w:p>
        </w:tc>
      </w:tr>
    </w:tbl>
    <w:p w:rsidR="00053C86" w:rsidRDefault="00053C86">
      <w:bookmarkStart w:id="0" w:name="_GoBack"/>
      <w:bookmarkEnd w:id="0"/>
    </w:p>
    <w:sectPr w:rsidR="00053C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11"/>
    <w:rsid w:val="00053C86"/>
    <w:rsid w:val="00AE3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D300-AD70-4940-8A94-C7EB7FB7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E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E34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4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E341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00734">
      <w:bodyDiv w:val="1"/>
      <w:marLeft w:val="0"/>
      <w:marRight w:val="0"/>
      <w:marTop w:val="0"/>
      <w:marBottom w:val="0"/>
      <w:divBdr>
        <w:top w:val="none" w:sz="0" w:space="0" w:color="auto"/>
        <w:left w:val="none" w:sz="0" w:space="0" w:color="auto"/>
        <w:bottom w:val="none" w:sz="0" w:space="0" w:color="auto"/>
        <w:right w:val="none" w:sz="0" w:space="0" w:color="auto"/>
      </w:divBdr>
      <w:divsChild>
        <w:div w:id="2008706919">
          <w:marLeft w:val="0"/>
          <w:marRight w:val="0"/>
          <w:marTop w:val="0"/>
          <w:marBottom w:val="0"/>
          <w:divBdr>
            <w:top w:val="none" w:sz="0" w:space="0" w:color="auto"/>
            <w:left w:val="none" w:sz="0" w:space="0" w:color="auto"/>
            <w:bottom w:val="none" w:sz="0" w:space="0" w:color="auto"/>
            <w:right w:val="none" w:sz="0" w:space="0" w:color="auto"/>
          </w:divBdr>
          <w:divsChild>
            <w:div w:id="927081497">
              <w:marLeft w:val="0"/>
              <w:marRight w:val="0"/>
              <w:marTop w:val="0"/>
              <w:marBottom w:val="0"/>
              <w:divBdr>
                <w:top w:val="none" w:sz="0" w:space="0" w:color="auto"/>
                <w:left w:val="none" w:sz="0" w:space="0" w:color="auto"/>
                <w:bottom w:val="none" w:sz="0" w:space="0" w:color="auto"/>
                <w:right w:val="none" w:sz="0" w:space="0" w:color="auto"/>
              </w:divBdr>
              <w:divsChild>
                <w:div w:id="1352678865">
                  <w:marLeft w:val="0"/>
                  <w:marRight w:val="0"/>
                  <w:marTop w:val="101"/>
                  <w:marBottom w:val="101"/>
                  <w:divBdr>
                    <w:top w:val="none" w:sz="0" w:space="0" w:color="auto"/>
                    <w:left w:val="none" w:sz="0" w:space="0" w:color="auto"/>
                    <w:bottom w:val="none" w:sz="0" w:space="0" w:color="auto"/>
                    <w:right w:val="none" w:sz="0" w:space="0" w:color="auto"/>
                  </w:divBdr>
                </w:div>
                <w:div w:id="83578798">
                  <w:marLeft w:val="0"/>
                  <w:marRight w:val="0"/>
                  <w:marTop w:val="0"/>
                  <w:marBottom w:val="101"/>
                  <w:divBdr>
                    <w:top w:val="none" w:sz="0" w:space="0" w:color="auto"/>
                    <w:left w:val="none" w:sz="0" w:space="0" w:color="auto"/>
                    <w:bottom w:val="none" w:sz="0" w:space="0" w:color="auto"/>
                    <w:right w:val="none" w:sz="0" w:space="0" w:color="auto"/>
                  </w:divBdr>
                </w:div>
                <w:div w:id="1679194996">
                  <w:marLeft w:val="0"/>
                  <w:marRight w:val="0"/>
                  <w:marTop w:val="0"/>
                  <w:marBottom w:val="101"/>
                  <w:divBdr>
                    <w:top w:val="none" w:sz="0" w:space="0" w:color="auto"/>
                    <w:left w:val="none" w:sz="0" w:space="0" w:color="auto"/>
                    <w:bottom w:val="none" w:sz="0" w:space="0" w:color="auto"/>
                    <w:right w:val="none" w:sz="0" w:space="0" w:color="auto"/>
                  </w:divBdr>
                </w:div>
                <w:div w:id="1269311756">
                  <w:marLeft w:val="0"/>
                  <w:marRight w:val="0"/>
                  <w:marTop w:val="0"/>
                  <w:marBottom w:val="101"/>
                  <w:divBdr>
                    <w:top w:val="none" w:sz="0" w:space="0" w:color="auto"/>
                    <w:left w:val="none" w:sz="0" w:space="0" w:color="auto"/>
                    <w:bottom w:val="none" w:sz="0" w:space="0" w:color="auto"/>
                    <w:right w:val="none" w:sz="0" w:space="0" w:color="auto"/>
                  </w:divBdr>
                </w:div>
                <w:div w:id="1245072286">
                  <w:marLeft w:val="0"/>
                  <w:marRight w:val="0"/>
                  <w:marTop w:val="0"/>
                  <w:marBottom w:val="101"/>
                  <w:divBdr>
                    <w:top w:val="none" w:sz="0" w:space="0" w:color="auto"/>
                    <w:left w:val="none" w:sz="0" w:space="0" w:color="auto"/>
                    <w:bottom w:val="none" w:sz="0" w:space="0" w:color="auto"/>
                    <w:right w:val="none" w:sz="0" w:space="0" w:color="auto"/>
                  </w:divBdr>
                </w:div>
                <w:div w:id="2112163200">
                  <w:marLeft w:val="0"/>
                  <w:marRight w:val="0"/>
                  <w:marTop w:val="0"/>
                  <w:marBottom w:val="101"/>
                  <w:divBdr>
                    <w:top w:val="none" w:sz="0" w:space="0" w:color="auto"/>
                    <w:left w:val="none" w:sz="0" w:space="0" w:color="auto"/>
                    <w:bottom w:val="none" w:sz="0" w:space="0" w:color="auto"/>
                    <w:right w:val="none" w:sz="0" w:space="0" w:color="auto"/>
                  </w:divBdr>
                </w:div>
                <w:div w:id="1862893361">
                  <w:marLeft w:val="0"/>
                  <w:marRight w:val="0"/>
                  <w:marTop w:val="0"/>
                  <w:marBottom w:val="101"/>
                  <w:divBdr>
                    <w:top w:val="none" w:sz="0" w:space="0" w:color="auto"/>
                    <w:left w:val="none" w:sz="0" w:space="0" w:color="auto"/>
                    <w:bottom w:val="none" w:sz="0" w:space="0" w:color="auto"/>
                    <w:right w:val="none" w:sz="0" w:space="0" w:color="auto"/>
                  </w:divBdr>
                </w:div>
                <w:div w:id="637998634">
                  <w:marLeft w:val="0"/>
                  <w:marRight w:val="0"/>
                  <w:marTop w:val="0"/>
                  <w:marBottom w:val="101"/>
                  <w:divBdr>
                    <w:top w:val="none" w:sz="0" w:space="0" w:color="auto"/>
                    <w:left w:val="none" w:sz="0" w:space="0" w:color="auto"/>
                    <w:bottom w:val="none" w:sz="0" w:space="0" w:color="auto"/>
                    <w:right w:val="none" w:sz="0" w:space="0" w:color="auto"/>
                  </w:divBdr>
                </w:div>
                <w:div w:id="1554924731">
                  <w:marLeft w:val="0"/>
                  <w:marRight w:val="0"/>
                  <w:marTop w:val="0"/>
                  <w:marBottom w:val="101"/>
                  <w:divBdr>
                    <w:top w:val="none" w:sz="0" w:space="0" w:color="auto"/>
                    <w:left w:val="none" w:sz="0" w:space="0" w:color="auto"/>
                    <w:bottom w:val="none" w:sz="0" w:space="0" w:color="auto"/>
                    <w:right w:val="none" w:sz="0" w:space="0" w:color="auto"/>
                  </w:divBdr>
                </w:div>
                <w:div w:id="1230118466">
                  <w:marLeft w:val="0"/>
                  <w:marRight w:val="0"/>
                  <w:marTop w:val="0"/>
                  <w:marBottom w:val="101"/>
                  <w:divBdr>
                    <w:top w:val="none" w:sz="0" w:space="0" w:color="auto"/>
                    <w:left w:val="none" w:sz="0" w:space="0" w:color="auto"/>
                    <w:bottom w:val="none" w:sz="0" w:space="0" w:color="auto"/>
                    <w:right w:val="none" w:sz="0" w:space="0" w:color="auto"/>
                  </w:divBdr>
                </w:div>
                <w:div w:id="1663703388">
                  <w:marLeft w:val="0"/>
                  <w:marRight w:val="0"/>
                  <w:marTop w:val="0"/>
                  <w:marBottom w:val="101"/>
                  <w:divBdr>
                    <w:top w:val="none" w:sz="0" w:space="0" w:color="auto"/>
                    <w:left w:val="none" w:sz="0" w:space="0" w:color="auto"/>
                    <w:bottom w:val="none" w:sz="0" w:space="0" w:color="auto"/>
                    <w:right w:val="none" w:sz="0" w:space="0" w:color="auto"/>
                  </w:divBdr>
                </w:div>
                <w:div w:id="1932346290">
                  <w:marLeft w:val="0"/>
                  <w:marRight w:val="0"/>
                  <w:marTop w:val="0"/>
                  <w:marBottom w:val="101"/>
                  <w:divBdr>
                    <w:top w:val="none" w:sz="0" w:space="0" w:color="auto"/>
                    <w:left w:val="none" w:sz="0" w:space="0" w:color="auto"/>
                    <w:bottom w:val="none" w:sz="0" w:space="0" w:color="auto"/>
                    <w:right w:val="none" w:sz="0" w:space="0" w:color="auto"/>
                  </w:divBdr>
                </w:div>
                <w:div w:id="325014243">
                  <w:marLeft w:val="0"/>
                  <w:marRight w:val="0"/>
                  <w:marTop w:val="0"/>
                  <w:marBottom w:val="101"/>
                  <w:divBdr>
                    <w:top w:val="none" w:sz="0" w:space="0" w:color="auto"/>
                    <w:left w:val="none" w:sz="0" w:space="0" w:color="auto"/>
                    <w:bottom w:val="none" w:sz="0" w:space="0" w:color="auto"/>
                    <w:right w:val="none" w:sz="0" w:space="0" w:color="auto"/>
                  </w:divBdr>
                </w:div>
                <w:div w:id="1763061428">
                  <w:marLeft w:val="0"/>
                  <w:marRight w:val="0"/>
                  <w:marTop w:val="0"/>
                  <w:marBottom w:val="101"/>
                  <w:divBdr>
                    <w:top w:val="none" w:sz="0" w:space="0" w:color="auto"/>
                    <w:left w:val="none" w:sz="0" w:space="0" w:color="auto"/>
                    <w:bottom w:val="none" w:sz="0" w:space="0" w:color="auto"/>
                    <w:right w:val="none" w:sz="0" w:space="0" w:color="auto"/>
                  </w:divBdr>
                </w:div>
                <w:div w:id="1031996629">
                  <w:marLeft w:val="0"/>
                  <w:marRight w:val="0"/>
                  <w:marTop w:val="0"/>
                  <w:marBottom w:val="101"/>
                  <w:divBdr>
                    <w:top w:val="none" w:sz="0" w:space="0" w:color="auto"/>
                    <w:left w:val="none" w:sz="0" w:space="0" w:color="auto"/>
                    <w:bottom w:val="none" w:sz="0" w:space="0" w:color="auto"/>
                    <w:right w:val="none" w:sz="0" w:space="0" w:color="auto"/>
                  </w:divBdr>
                </w:div>
                <w:div w:id="1895695649">
                  <w:marLeft w:val="720"/>
                  <w:marRight w:val="0"/>
                  <w:marTop w:val="0"/>
                  <w:marBottom w:val="101"/>
                  <w:divBdr>
                    <w:top w:val="none" w:sz="0" w:space="0" w:color="auto"/>
                    <w:left w:val="none" w:sz="0" w:space="0" w:color="auto"/>
                    <w:bottom w:val="none" w:sz="0" w:space="0" w:color="auto"/>
                    <w:right w:val="none" w:sz="0" w:space="0" w:color="auto"/>
                  </w:divBdr>
                </w:div>
                <w:div w:id="1569145334">
                  <w:marLeft w:val="720"/>
                  <w:marRight w:val="0"/>
                  <w:marTop w:val="0"/>
                  <w:marBottom w:val="101"/>
                  <w:divBdr>
                    <w:top w:val="none" w:sz="0" w:space="0" w:color="auto"/>
                    <w:left w:val="none" w:sz="0" w:space="0" w:color="auto"/>
                    <w:bottom w:val="none" w:sz="0" w:space="0" w:color="auto"/>
                    <w:right w:val="none" w:sz="0" w:space="0" w:color="auto"/>
                  </w:divBdr>
                </w:div>
                <w:div w:id="455565010">
                  <w:marLeft w:val="720"/>
                  <w:marRight w:val="0"/>
                  <w:marTop w:val="0"/>
                  <w:marBottom w:val="101"/>
                  <w:divBdr>
                    <w:top w:val="none" w:sz="0" w:space="0" w:color="auto"/>
                    <w:left w:val="none" w:sz="0" w:space="0" w:color="auto"/>
                    <w:bottom w:val="none" w:sz="0" w:space="0" w:color="auto"/>
                    <w:right w:val="none" w:sz="0" w:space="0" w:color="auto"/>
                  </w:divBdr>
                </w:div>
                <w:div w:id="1164660744">
                  <w:marLeft w:val="720"/>
                  <w:marRight w:val="0"/>
                  <w:marTop w:val="0"/>
                  <w:marBottom w:val="101"/>
                  <w:divBdr>
                    <w:top w:val="none" w:sz="0" w:space="0" w:color="auto"/>
                    <w:left w:val="none" w:sz="0" w:space="0" w:color="auto"/>
                    <w:bottom w:val="none" w:sz="0" w:space="0" w:color="auto"/>
                    <w:right w:val="none" w:sz="0" w:space="0" w:color="auto"/>
                  </w:divBdr>
                </w:div>
                <w:div w:id="1650744514">
                  <w:marLeft w:val="720"/>
                  <w:marRight w:val="0"/>
                  <w:marTop w:val="0"/>
                  <w:marBottom w:val="101"/>
                  <w:divBdr>
                    <w:top w:val="none" w:sz="0" w:space="0" w:color="auto"/>
                    <w:left w:val="none" w:sz="0" w:space="0" w:color="auto"/>
                    <w:bottom w:val="none" w:sz="0" w:space="0" w:color="auto"/>
                    <w:right w:val="none" w:sz="0" w:space="0" w:color="auto"/>
                  </w:divBdr>
                </w:div>
                <w:div w:id="368143277">
                  <w:marLeft w:val="1584"/>
                  <w:marRight w:val="0"/>
                  <w:marTop w:val="0"/>
                  <w:marBottom w:val="101"/>
                  <w:divBdr>
                    <w:top w:val="none" w:sz="0" w:space="0" w:color="auto"/>
                    <w:left w:val="none" w:sz="0" w:space="0" w:color="auto"/>
                    <w:bottom w:val="none" w:sz="0" w:space="0" w:color="auto"/>
                    <w:right w:val="none" w:sz="0" w:space="0" w:color="auto"/>
                  </w:divBdr>
                </w:div>
                <w:div w:id="1895776047">
                  <w:marLeft w:val="1584"/>
                  <w:marRight w:val="0"/>
                  <w:marTop w:val="0"/>
                  <w:marBottom w:val="101"/>
                  <w:divBdr>
                    <w:top w:val="none" w:sz="0" w:space="0" w:color="auto"/>
                    <w:left w:val="none" w:sz="0" w:space="0" w:color="auto"/>
                    <w:bottom w:val="none" w:sz="0" w:space="0" w:color="auto"/>
                    <w:right w:val="none" w:sz="0" w:space="0" w:color="auto"/>
                  </w:divBdr>
                </w:div>
                <w:div w:id="87776796">
                  <w:marLeft w:val="1584"/>
                  <w:marRight w:val="0"/>
                  <w:marTop w:val="0"/>
                  <w:marBottom w:val="101"/>
                  <w:divBdr>
                    <w:top w:val="none" w:sz="0" w:space="0" w:color="auto"/>
                    <w:left w:val="none" w:sz="0" w:space="0" w:color="auto"/>
                    <w:bottom w:val="none" w:sz="0" w:space="0" w:color="auto"/>
                    <w:right w:val="none" w:sz="0" w:space="0" w:color="auto"/>
                  </w:divBdr>
                </w:div>
                <w:div w:id="1921675745">
                  <w:marLeft w:val="1584"/>
                  <w:marRight w:val="0"/>
                  <w:marTop w:val="0"/>
                  <w:marBottom w:val="101"/>
                  <w:divBdr>
                    <w:top w:val="none" w:sz="0" w:space="0" w:color="auto"/>
                    <w:left w:val="none" w:sz="0" w:space="0" w:color="auto"/>
                    <w:bottom w:val="none" w:sz="0" w:space="0" w:color="auto"/>
                    <w:right w:val="none" w:sz="0" w:space="0" w:color="auto"/>
                  </w:divBdr>
                </w:div>
                <w:div w:id="1826697794">
                  <w:marLeft w:val="1584"/>
                  <w:marRight w:val="0"/>
                  <w:marTop w:val="0"/>
                  <w:marBottom w:val="101"/>
                  <w:divBdr>
                    <w:top w:val="none" w:sz="0" w:space="0" w:color="auto"/>
                    <w:left w:val="none" w:sz="0" w:space="0" w:color="auto"/>
                    <w:bottom w:val="none" w:sz="0" w:space="0" w:color="auto"/>
                    <w:right w:val="none" w:sz="0" w:space="0" w:color="auto"/>
                  </w:divBdr>
                </w:div>
                <w:div w:id="821579955">
                  <w:marLeft w:val="1584"/>
                  <w:marRight w:val="0"/>
                  <w:marTop w:val="0"/>
                  <w:marBottom w:val="101"/>
                  <w:divBdr>
                    <w:top w:val="none" w:sz="0" w:space="0" w:color="auto"/>
                    <w:left w:val="none" w:sz="0" w:space="0" w:color="auto"/>
                    <w:bottom w:val="none" w:sz="0" w:space="0" w:color="auto"/>
                    <w:right w:val="none" w:sz="0" w:space="0" w:color="auto"/>
                  </w:divBdr>
                </w:div>
                <w:div w:id="241062915">
                  <w:marLeft w:val="1584"/>
                  <w:marRight w:val="0"/>
                  <w:marTop w:val="0"/>
                  <w:marBottom w:val="101"/>
                  <w:divBdr>
                    <w:top w:val="none" w:sz="0" w:space="0" w:color="auto"/>
                    <w:left w:val="none" w:sz="0" w:space="0" w:color="auto"/>
                    <w:bottom w:val="none" w:sz="0" w:space="0" w:color="auto"/>
                    <w:right w:val="none" w:sz="0" w:space="0" w:color="auto"/>
                  </w:divBdr>
                </w:div>
                <w:div w:id="552665385">
                  <w:marLeft w:val="1584"/>
                  <w:marRight w:val="0"/>
                  <w:marTop w:val="0"/>
                  <w:marBottom w:val="101"/>
                  <w:divBdr>
                    <w:top w:val="none" w:sz="0" w:space="0" w:color="auto"/>
                    <w:left w:val="none" w:sz="0" w:space="0" w:color="auto"/>
                    <w:bottom w:val="none" w:sz="0" w:space="0" w:color="auto"/>
                    <w:right w:val="none" w:sz="0" w:space="0" w:color="auto"/>
                  </w:divBdr>
                </w:div>
                <w:div w:id="158620010">
                  <w:marLeft w:val="1584"/>
                  <w:marRight w:val="0"/>
                  <w:marTop w:val="0"/>
                  <w:marBottom w:val="101"/>
                  <w:divBdr>
                    <w:top w:val="none" w:sz="0" w:space="0" w:color="auto"/>
                    <w:left w:val="none" w:sz="0" w:space="0" w:color="auto"/>
                    <w:bottom w:val="none" w:sz="0" w:space="0" w:color="auto"/>
                    <w:right w:val="none" w:sz="0" w:space="0" w:color="auto"/>
                  </w:divBdr>
                </w:div>
                <w:div w:id="1729112068">
                  <w:marLeft w:val="1584"/>
                  <w:marRight w:val="0"/>
                  <w:marTop w:val="0"/>
                  <w:marBottom w:val="101"/>
                  <w:divBdr>
                    <w:top w:val="none" w:sz="0" w:space="0" w:color="auto"/>
                    <w:left w:val="none" w:sz="0" w:space="0" w:color="auto"/>
                    <w:bottom w:val="none" w:sz="0" w:space="0" w:color="auto"/>
                    <w:right w:val="none" w:sz="0" w:space="0" w:color="auto"/>
                  </w:divBdr>
                </w:div>
                <w:div w:id="673846945">
                  <w:marLeft w:val="1584"/>
                  <w:marRight w:val="0"/>
                  <w:marTop w:val="0"/>
                  <w:marBottom w:val="101"/>
                  <w:divBdr>
                    <w:top w:val="none" w:sz="0" w:space="0" w:color="auto"/>
                    <w:left w:val="none" w:sz="0" w:space="0" w:color="auto"/>
                    <w:bottom w:val="none" w:sz="0" w:space="0" w:color="auto"/>
                    <w:right w:val="none" w:sz="0" w:space="0" w:color="auto"/>
                  </w:divBdr>
                </w:div>
                <w:div w:id="519009982">
                  <w:marLeft w:val="1584"/>
                  <w:marRight w:val="0"/>
                  <w:marTop w:val="0"/>
                  <w:marBottom w:val="101"/>
                  <w:divBdr>
                    <w:top w:val="none" w:sz="0" w:space="0" w:color="auto"/>
                    <w:left w:val="none" w:sz="0" w:space="0" w:color="auto"/>
                    <w:bottom w:val="none" w:sz="0" w:space="0" w:color="auto"/>
                    <w:right w:val="none" w:sz="0" w:space="0" w:color="auto"/>
                  </w:divBdr>
                </w:div>
                <w:div w:id="222110036">
                  <w:marLeft w:val="720"/>
                  <w:marRight w:val="0"/>
                  <w:marTop w:val="0"/>
                  <w:marBottom w:val="101"/>
                  <w:divBdr>
                    <w:top w:val="none" w:sz="0" w:space="0" w:color="auto"/>
                    <w:left w:val="none" w:sz="0" w:space="0" w:color="auto"/>
                    <w:bottom w:val="none" w:sz="0" w:space="0" w:color="auto"/>
                    <w:right w:val="none" w:sz="0" w:space="0" w:color="auto"/>
                  </w:divBdr>
                </w:div>
                <w:div w:id="743800711">
                  <w:marLeft w:val="720"/>
                  <w:marRight w:val="0"/>
                  <w:marTop w:val="0"/>
                  <w:marBottom w:val="101"/>
                  <w:divBdr>
                    <w:top w:val="none" w:sz="0" w:space="0" w:color="auto"/>
                    <w:left w:val="none" w:sz="0" w:space="0" w:color="auto"/>
                    <w:bottom w:val="none" w:sz="0" w:space="0" w:color="auto"/>
                    <w:right w:val="none" w:sz="0" w:space="0" w:color="auto"/>
                  </w:divBdr>
                </w:div>
                <w:div w:id="396168362">
                  <w:marLeft w:val="720"/>
                  <w:marRight w:val="0"/>
                  <w:marTop w:val="0"/>
                  <w:marBottom w:val="101"/>
                  <w:divBdr>
                    <w:top w:val="none" w:sz="0" w:space="0" w:color="auto"/>
                    <w:left w:val="none" w:sz="0" w:space="0" w:color="auto"/>
                    <w:bottom w:val="none" w:sz="0" w:space="0" w:color="auto"/>
                    <w:right w:val="none" w:sz="0" w:space="0" w:color="auto"/>
                  </w:divBdr>
                </w:div>
                <w:div w:id="1465388023">
                  <w:marLeft w:val="720"/>
                  <w:marRight w:val="0"/>
                  <w:marTop w:val="0"/>
                  <w:marBottom w:val="101"/>
                  <w:divBdr>
                    <w:top w:val="none" w:sz="0" w:space="0" w:color="auto"/>
                    <w:left w:val="none" w:sz="0" w:space="0" w:color="auto"/>
                    <w:bottom w:val="none" w:sz="0" w:space="0" w:color="auto"/>
                    <w:right w:val="none" w:sz="0" w:space="0" w:color="auto"/>
                  </w:divBdr>
                </w:div>
                <w:div w:id="367148202">
                  <w:marLeft w:val="720"/>
                  <w:marRight w:val="0"/>
                  <w:marTop w:val="0"/>
                  <w:marBottom w:val="101"/>
                  <w:divBdr>
                    <w:top w:val="none" w:sz="0" w:space="0" w:color="auto"/>
                    <w:left w:val="none" w:sz="0" w:space="0" w:color="auto"/>
                    <w:bottom w:val="none" w:sz="0" w:space="0" w:color="auto"/>
                    <w:right w:val="none" w:sz="0" w:space="0" w:color="auto"/>
                  </w:divBdr>
                </w:div>
                <w:div w:id="1558281463">
                  <w:marLeft w:val="720"/>
                  <w:marRight w:val="0"/>
                  <w:marTop w:val="0"/>
                  <w:marBottom w:val="101"/>
                  <w:divBdr>
                    <w:top w:val="none" w:sz="0" w:space="0" w:color="auto"/>
                    <w:left w:val="none" w:sz="0" w:space="0" w:color="auto"/>
                    <w:bottom w:val="none" w:sz="0" w:space="0" w:color="auto"/>
                    <w:right w:val="none" w:sz="0" w:space="0" w:color="auto"/>
                  </w:divBdr>
                </w:div>
                <w:div w:id="1227228375">
                  <w:marLeft w:val="720"/>
                  <w:marRight w:val="0"/>
                  <w:marTop w:val="0"/>
                  <w:marBottom w:val="101"/>
                  <w:divBdr>
                    <w:top w:val="none" w:sz="0" w:space="0" w:color="auto"/>
                    <w:left w:val="none" w:sz="0" w:space="0" w:color="auto"/>
                    <w:bottom w:val="none" w:sz="0" w:space="0" w:color="auto"/>
                    <w:right w:val="none" w:sz="0" w:space="0" w:color="auto"/>
                  </w:divBdr>
                </w:div>
                <w:div w:id="1069228285">
                  <w:marLeft w:val="720"/>
                  <w:marRight w:val="0"/>
                  <w:marTop w:val="0"/>
                  <w:marBottom w:val="101"/>
                  <w:divBdr>
                    <w:top w:val="none" w:sz="0" w:space="0" w:color="auto"/>
                    <w:left w:val="none" w:sz="0" w:space="0" w:color="auto"/>
                    <w:bottom w:val="none" w:sz="0" w:space="0" w:color="auto"/>
                    <w:right w:val="none" w:sz="0" w:space="0" w:color="auto"/>
                  </w:divBdr>
                </w:div>
                <w:div w:id="330498100">
                  <w:marLeft w:val="720"/>
                  <w:marRight w:val="0"/>
                  <w:marTop w:val="0"/>
                  <w:marBottom w:val="101"/>
                  <w:divBdr>
                    <w:top w:val="none" w:sz="0" w:space="0" w:color="auto"/>
                    <w:left w:val="none" w:sz="0" w:space="0" w:color="auto"/>
                    <w:bottom w:val="none" w:sz="0" w:space="0" w:color="auto"/>
                    <w:right w:val="none" w:sz="0" w:space="0" w:color="auto"/>
                  </w:divBdr>
                </w:div>
                <w:div w:id="1530679880">
                  <w:marLeft w:val="720"/>
                  <w:marRight w:val="0"/>
                  <w:marTop w:val="0"/>
                  <w:marBottom w:val="101"/>
                  <w:divBdr>
                    <w:top w:val="none" w:sz="0" w:space="0" w:color="auto"/>
                    <w:left w:val="none" w:sz="0" w:space="0" w:color="auto"/>
                    <w:bottom w:val="none" w:sz="0" w:space="0" w:color="auto"/>
                    <w:right w:val="none" w:sz="0" w:space="0" w:color="auto"/>
                  </w:divBdr>
                </w:div>
                <w:div w:id="973372916">
                  <w:marLeft w:val="720"/>
                  <w:marRight w:val="0"/>
                  <w:marTop w:val="0"/>
                  <w:marBottom w:val="101"/>
                  <w:divBdr>
                    <w:top w:val="none" w:sz="0" w:space="0" w:color="auto"/>
                    <w:left w:val="none" w:sz="0" w:space="0" w:color="auto"/>
                    <w:bottom w:val="none" w:sz="0" w:space="0" w:color="auto"/>
                    <w:right w:val="none" w:sz="0" w:space="0" w:color="auto"/>
                  </w:divBdr>
                </w:div>
                <w:div w:id="774516245">
                  <w:marLeft w:val="720"/>
                  <w:marRight w:val="0"/>
                  <w:marTop w:val="0"/>
                  <w:marBottom w:val="101"/>
                  <w:divBdr>
                    <w:top w:val="none" w:sz="0" w:space="0" w:color="auto"/>
                    <w:left w:val="none" w:sz="0" w:space="0" w:color="auto"/>
                    <w:bottom w:val="none" w:sz="0" w:space="0" w:color="auto"/>
                    <w:right w:val="none" w:sz="0" w:space="0" w:color="auto"/>
                  </w:divBdr>
                </w:div>
                <w:div w:id="1812988509">
                  <w:marLeft w:val="1584"/>
                  <w:marRight w:val="0"/>
                  <w:marTop w:val="0"/>
                  <w:marBottom w:val="101"/>
                  <w:divBdr>
                    <w:top w:val="none" w:sz="0" w:space="0" w:color="auto"/>
                    <w:left w:val="none" w:sz="0" w:space="0" w:color="auto"/>
                    <w:bottom w:val="none" w:sz="0" w:space="0" w:color="auto"/>
                    <w:right w:val="none" w:sz="0" w:space="0" w:color="auto"/>
                  </w:divBdr>
                </w:div>
                <w:div w:id="747071262">
                  <w:marLeft w:val="1584"/>
                  <w:marRight w:val="0"/>
                  <w:marTop w:val="0"/>
                  <w:marBottom w:val="101"/>
                  <w:divBdr>
                    <w:top w:val="none" w:sz="0" w:space="0" w:color="auto"/>
                    <w:left w:val="none" w:sz="0" w:space="0" w:color="auto"/>
                    <w:bottom w:val="none" w:sz="0" w:space="0" w:color="auto"/>
                    <w:right w:val="none" w:sz="0" w:space="0" w:color="auto"/>
                  </w:divBdr>
                </w:div>
                <w:div w:id="588736384">
                  <w:marLeft w:val="1584"/>
                  <w:marRight w:val="0"/>
                  <w:marTop w:val="0"/>
                  <w:marBottom w:val="101"/>
                  <w:divBdr>
                    <w:top w:val="none" w:sz="0" w:space="0" w:color="auto"/>
                    <w:left w:val="none" w:sz="0" w:space="0" w:color="auto"/>
                    <w:bottom w:val="none" w:sz="0" w:space="0" w:color="auto"/>
                    <w:right w:val="none" w:sz="0" w:space="0" w:color="auto"/>
                  </w:divBdr>
                </w:div>
                <w:div w:id="803817437">
                  <w:marLeft w:val="1584"/>
                  <w:marRight w:val="0"/>
                  <w:marTop w:val="0"/>
                  <w:marBottom w:val="101"/>
                  <w:divBdr>
                    <w:top w:val="none" w:sz="0" w:space="0" w:color="auto"/>
                    <w:left w:val="none" w:sz="0" w:space="0" w:color="auto"/>
                    <w:bottom w:val="none" w:sz="0" w:space="0" w:color="auto"/>
                    <w:right w:val="none" w:sz="0" w:space="0" w:color="auto"/>
                  </w:divBdr>
                </w:div>
                <w:div w:id="296768230">
                  <w:marLeft w:val="1584"/>
                  <w:marRight w:val="0"/>
                  <w:marTop w:val="0"/>
                  <w:marBottom w:val="101"/>
                  <w:divBdr>
                    <w:top w:val="none" w:sz="0" w:space="0" w:color="auto"/>
                    <w:left w:val="none" w:sz="0" w:space="0" w:color="auto"/>
                    <w:bottom w:val="none" w:sz="0" w:space="0" w:color="auto"/>
                    <w:right w:val="none" w:sz="0" w:space="0" w:color="auto"/>
                  </w:divBdr>
                </w:div>
                <w:div w:id="1782260270">
                  <w:marLeft w:val="1584"/>
                  <w:marRight w:val="0"/>
                  <w:marTop w:val="0"/>
                  <w:marBottom w:val="101"/>
                  <w:divBdr>
                    <w:top w:val="none" w:sz="0" w:space="0" w:color="auto"/>
                    <w:left w:val="none" w:sz="0" w:space="0" w:color="auto"/>
                    <w:bottom w:val="none" w:sz="0" w:space="0" w:color="auto"/>
                    <w:right w:val="none" w:sz="0" w:space="0" w:color="auto"/>
                  </w:divBdr>
                </w:div>
                <w:div w:id="1609048413">
                  <w:marLeft w:val="1584"/>
                  <w:marRight w:val="0"/>
                  <w:marTop w:val="0"/>
                  <w:marBottom w:val="101"/>
                  <w:divBdr>
                    <w:top w:val="none" w:sz="0" w:space="0" w:color="auto"/>
                    <w:left w:val="none" w:sz="0" w:space="0" w:color="auto"/>
                    <w:bottom w:val="none" w:sz="0" w:space="0" w:color="auto"/>
                    <w:right w:val="none" w:sz="0" w:space="0" w:color="auto"/>
                  </w:divBdr>
                </w:div>
                <w:div w:id="1900095380">
                  <w:marLeft w:val="1584"/>
                  <w:marRight w:val="0"/>
                  <w:marTop w:val="0"/>
                  <w:marBottom w:val="101"/>
                  <w:divBdr>
                    <w:top w:val="none" w:sz="0" w:space="0" w:color="auto"/>
                    <w:left w:val="none" w:sz="0" w:space="0" w:color="auto"/>
                    <w:bottom w:val="none" w:sz="0" w:space="0" w:color="auto"/>
                    <w:right w:val="none" w:sz="0" w:space="0" w:color="auto"/>
                  </w:divBdr>
                </w:div>
                <w:div w:id="1943804387">
                  <w:marLeft w:val="1584"/>
                  <w:marRight w:val="0"/>
                  <w:marTop w:val="0"/>
                  <w:marBottom w:val="101"/>
                  <w:divBdr>
                    <w:top w:val="none" w:sz="0" w:space="0" w:color="auto"/>
                    <w:left w:val="none" w:sz="0" w:space="0" w:color="auto"/>
                    <w:bottom w:val="none" w:sz="0" w:space="0" w:color="auto"/>
                    <w:right w:val="none" w:sz="0" w:space="0" w:color="auto"/>
                  </w:divBdr>
                </w:div>
                <w:div w:id="721057697">
                  <w:marLeft w:val="720"/>
                  <w:marRight w:val="0"/>
                  <w:marTop w:val="0"/>
                  <w:marBottom w:val="101"/>
                  <w:divBdr>
                    <w:top w:val="none" w:sz="0" w:space="0" w:color="auto"/>
                    <w:left w:val="none" w:sz="0" w:space="0" w:color="auto"/>
                    <w:bottom w:val="none" w:sz="0" w:space="0" w:color="auto"/>
                    <w:right w:val="none" w:sz="0" w:space="0" w:color="auto"/>
                  </w:divBdr>
                </w:div>
                <w:div w:id="88814925">
                  <w:marLeft w:val="720"/>
                  <w:marRight w:val="0"/>
                  <w:marTop w:val="0"/>
                  <w:marBottom w:val="101"/>
                  <w:divBdr>
                    <w:top w:val="none" w:sz="0" w:space="0" w:color="auto"/>
                    <w:left w:val="none" w:sz="0" w:space="0" w:color="auto"/>
                    <w:bottom w:val="none" w:sz="0" w:space="0" w:color="auto"/>
                    <w:right w:val="none" w:sz="0" w:space="0" w:color="auto"/>
                  </w:divBdr>
                </w:div>
                <w:div w:id="1865316317">
                  <w:marLeft w:val="720"/>
                  <w:marRight w:val="0"/>
                  <w:marTop w:val="0"/>
                  <w:marBottom w:val="101"/>
                  <w:divBdr>
                    <w:top w:val="none" w:sz="0" w:space="0" w:color="auto"/>
                    <w:left w:val="none" w:sz="0" w:space="0" w:color="auto"/>
                    <w:bottom w:val="none" w:sz="0" w:space="0" w:color="auto"/>
                    <w:right w:val="none" w:sz="0" w:space="0" w:color="auto"/>
                  </w:divBdr>
                </w:div>
                <w:div w:id="181167652">
                  <w:marLeft w:val="720"/>
                  <w:marRight w:val="0"/>
                  <w:marTop w:val="0"/>
                  <w:marBottom w:val="101"/>
                  <w:divBdr>
                    <w:top w:val="none" w:sz="0" w:space="0" w:color="auto"/>
                    <w:left w:val="none" w:sz="0" w:space="0" w:color="auto"/>
                    <w:bottom w:val="none" w:sz="0" w:space="0" w:color="auto"/>
                    <w:right w:val="none" w:sz="0" w:space="0" w:color="auto"/>
                  </w:divBdr>
                </w:div>
                <w:div w:id="305359890">
                  <w:marLeft w:val="720"/>
                  <w:marRight w:val="0"/>
                  <w:marTop w:val="0"/>
                  <w:marBottom w:val="101"/>
                  <w:divBdr>
                    <w:top w:val="none" w:sz="0" w:space="0" w:color="auto"/>
                    <w:left w:val="none" w:sz="0" w:space="0" w:color="auto"/>
                    <w:bottom w:val="none" w:sz="0" w:space="0" w:color="auto"/>
                    <w:right w:val="none" w:sz="0" w:space="0" w:color="auto"/>
                  </w:divBdr>
                </w:div>
                <w:div w:id="610630818">
                  <w:marLeft w:val="720"/>
                  <w:marRight w:val="0"/>
                  <w:marTop w:val="0"/>
                  <w:marBottom w:val="101"/>
                  <w:divBdr>
                    <w:top w:val="none" w:sz="0" w:space="0" w:color="auto"/>
                    <w:left w:val="none" w:sz="0" w:space="0" w:color="auto"/>
                    <w:bottom w:val="none" w:sz="0" w:space="0" w:color="auto"/>
                    <w:right w:val="none" w:sz="0" w:space="0" w:color="auto"/>
                  </w:divBdr>
                </w:div>
                <w:div w:id="197207663">
                  <w:marLeft w:val="720"/>
                  <w:marRight w:val="0"/>
                  <w:marTop w:val="0"/>
                  <w:marBottom w:val="101"/>
                  <w:divBdr>
                    <w:top w:val="none" w:sz="0" w:space="0" w:color="auto"/>
                    <w:left w:val="none" w:sz="0" w:space="0" w:color="auto"/>
                    <w:bottom w:val="none" w:sz="0" w:space="0" w:color="auto"/>
                    <w:right w:val="none" w:sz="0" w:space="0" w:color="auto"/>
                  </w:divBdr>
                </w:div>
                <w:div w:id="17389142">
                  <w:marLeft w:val="720"/>
                  <w:marRight w:val="0"/>
                  <w:marTop w:val="0"/>
                  <w:marBottom w:val="101"/>
                  <w:divBdr>
                    <w:top w:val="none" w:sz="0" w:space="0" w:color="auto"/>
                    <w:left w:val="none" w:sz="0" w:space="0" w:color="auto"/>
                    <w:bottom w:val="none" w:sz="0" w:space="0" w:color="auto"/>
                    <w:right w:val="none" w:sz="0" w:space="0" w:color="auto"/>
                  </w:divBdr>
                </w:div>
                <w:div w:id="1154224925">
                  <w:marLeft w:val="720"/>
                  <w:marRight w:val="0"/>
                  <w:marTop w:val="0"/>
                  <w:marBottom w:val="101"/>
                  <w:divBdr>
                    <w:top w:val="none" w:sz="0" w:space="0" w:color="auto"/>
                    <w:left w:val="none" w:sz="0" w:space="0" w:color="auto"/>
                    <w:bottom w:val="none" w:sz="0" w:space="0" w:color="auto"/>
                    <w:right w:val="none" w:sz="0" w:space="0" w:color="auto"/>
                  </w:divBdr>
                </w:div>
                <w:div w:id="1386829762">
                  <w:marLeft w:val="720"/>
                  <w:marRight w:val="0"/>
                  <w:marTop w:val="0"/>
                  <w:marBottom w:val="101"/>
                  <w:divBdr>
                    <w:top w:val="none" w:sz="0" w:space="0" w:color="auto"/>
                    <w:left w:val="none" w:sz="0" w:space="0" w:color="auto"/>
                    <w:bottom w:val="none" w:sz="0" w:space="0" w:color="auto"/>
                    <w:right w:val="none" w:sz="0" w:space="0" w:color="auto"/>
                  </w:divBdr>
                </w:div>
                <w:div w:id="1376736180">
                  <w:marLeft w:val="720"/>
                  <w:marRight w:val="0"/>
                  <w:marTop w:val="0"/>
                  <w:marBottom w:val="101"/>
                  <w:divBdr>
                    <w:top w:val="none" w:sz="0" w:space="0" w:color="auto"/>
                    <w:left w:val="none" w:sz="0" w:space="0" w:color="auto"/>
                    <w:bottom w:val="none" w:sz="0" w:space="0" w:color="auto"/>
                    <w:right w:val="none" w:sz="0" w:space="0" w:color="auto"/>
                  </w:divBdr>
                </w:div>
                <w:div w:id="875318338">
                  <w:marLeft w:val="720"/>
                  <w:marRight w:val="0"/>
                  <w:marTop w:val="0"/>
                  <w:marBottom w:val="101"/>
                  <w:divBdr>
                    <w:top w:val="none" w:sz="0" w:space="0" w:color="auto"/>
                    <w:left w:val="none" w:sz="0" w:space="0" w:color="auto"/>
                    <w:bottom w:val="none" w:sz="0" w:space="0" w:color="auto"/>
                    <w:right w:val="none" w:sz="0" w:space="0" w:color="auto"/>
                  </w:divBdr>
                </w:div>
                <w:div w:id="321929984">
                  <w:marLeft w:val="720"/>
                  <w:marRight w:val="0"/>
                  <w:marTop w:val="0"/>
                  <w:marBottom w:val="101"/>
                  <w:divBdr>
                    <w:top w:val="none" w:sz="0" w:space="0" w:color="auto"/>
                    <w:left w:val="none" w:sz="0" w:space="0" w:color="auto"/>
                    <w:bottom w:val="none" w:sz="0" w:space="0" w:color="auto"/>
                    <w:right w:val="none" w:sz="0" w:space="0" w:color="auto"/>
                  </w:divBdr>
                </w:div>
                <w:div w:id="2066291477">
                  <w:marLeft w:val="720"/>
                  <w:marRight w:val="0"/>
                  <w:marTop w:val="0"/>
                  <w:marBottom w:val="101"/>
                  <w:divBdr>
                    <w:top w:val="none" w:sz="0" w:space="0" w:color="auto"/>
                    <w:left w:val="none" w:sz="0" w:space="0" w:color="auto"/>
                    <w:bottom w:val="none" w:sz="0" w:space="0" w:color="auto"/>
                    <w:right w:val="none" w:sz="0" w:space="0" w:color="auto"/>
                  </w:divBdr>
                </w:div>
                <w:div w:id="9533477">
                  <w:marLeft w:val="720"/>
                  <w:marRight w:val="0"/>
                  <w:marTop w:val="0"/>
                  <w:marBottom w:val="101"/>
                  <w:divBdr>
                    <w:top w:val="none" w:sz="0" w:space="0" w:color="auto"/>
                    <w:left w:val="none" w:sz="0" w:space="0" w:color="auto"/>
                    <w:bottom w:val="none" w:sz="0" w:space="0" w:color="auto"/>
                    <w:right w:val="none" w:sz="0" w:space="0" w:color="auto"/>
                  </w:divBdr>
                </w:div>
                <w:div w:id="1331716158">
                  <w:marLeft w:val="720"/>
                  <w:marRight w:val="0"/>
                  <w:marTop w:val="0"/>
                  <w:marBottom w:val="101"/>
                  <w:divBdr>
                    <w:top w:val="none" w:sz="0" w:space="0" w:color="auto"/>
                    <w:left w:val="none" w:sz="0" w:space="0" w:color="auto"/>
                    <w:bottom w:val="none" w:sz="0" w:space="0" w:color="auto"/>
                    <w:right w:val="none" w:sz="0" w:space="0" w:color="auto"/>
                  </w:divBdr>
                </w:div>
                <w:div w:id="1185053051">
                  <w:marLeft w:val="720"/>
                  <w:marRight w:val="0"/>
                  <w:marTop w:val="0"/>
                  <w:marBottom w:val="101"/>
                  <w:divBdr>
                    <w:top w:val="none" w:sz="0" w:space="0" w:color="auto"/>
                    <w:left w:val="none" w:sz="0" w:space="0" w:color="auto"/>
                    <w:bottom w:val="none" w:sz="0" w:space="0" w:color="auto"/>
                    <w:right w:val="none" w:sz="0" w:space="0" w:color="auto"/>
                  </w:divBdr>
                </w:div>
                <w:div w:id="57629289">
                  <w:marLeft w:val="720"/>
                  <w:marRight w:val="0"/>
                  <w:marTop w:val="0"/>
                  <w:marBottom w:val="101"/>
                  <w:divBdr>
                    <w:top w:val="none" w:sz="0" w:space="0" w:color="auto"/>
                    <w:left w:val="none" w:sz="0" w:space="0" w:color="auto"/>
                    <w:bottom w:val="none" w:sz="0" w:space="0" w:color="auto"/>
                    <w:right w:val="none" w:sz="0" w:space="0" w:color="auto"/>
                  </w:divBdr>
                </w:div>
                <w:div w:id="53891605">
                  <w:marLeft w:val="720"/>
                  <w:marRight w:val="0"/>
                  <w:marTop w:val="0"/>
                  <w:marBottom w:val="101"/>
                  <w:divBdr>
                    <w:top w:val="none" w:sz="0" w:space="0" w:color="auto"/>
                    <w:left w:val="none" w:sz="0" w:space="0" w:color="auto"/>
                    <w:bottom w:val="none" w:sz="0" w:space="0" w:color="auto"/>
                    <w:right w:val="none" w:sz="0" w:space="0" w:color="auto"/>
                  </w:divBdr>
                </w:div>
                <w:div w:id="233318551">
                  <w:marLeft w:val="720"/>
                  <w:marRight w:val="0"/>
                  <w:marTop w:val="0"/>
                  <w:marBottom w:val="101"/>
                  <w:divBdr>
                    <w:top w:val="none" w:sz="0" w:space="0" w:color="auto"/>
                    <w:left w:val="none" w:sz="0" w:space="0" w:color="auto"/>
                    <w:bottom w:val="none" w:sz="0" w:space="0" w:color="auto"/>
                    <w:right w:val="none" w:sz="0" w:space="0" w:color="auto"/>
                  </w:divBdr>
                </w:div>
                <w:div w:id="929580795">
                  <w:marLeft w:val="0"/>
                  <w:marRight w:val="0"/>
                  <w:marTop w:val="0"/>
                  <w:marBottom w:val="101"/>
                  <w:divBdr>
                    <w:top w:val="none" w:sz="0" w:space="0" w:color="auto"/>
                    <w:left w:val="none" w:sz="0" w:space="0" w:color="auto"/>
                    <w:bottom w:val="none" w:sz="0" w:space="0" w:color="auto"/>
                    <w:right w:val="none" w:sz="0" w:space="0" w:color="auto"/>
                  </w:divBdr>
                </w:div>
                <w:div w:id="529731691">
                  <w:marLeft w:val="0"/>
                  <w:marRight w:val="0"/>
                  <w:marTop w:val="0"/>
                  <w:marBottom w:val="101"/>
                  <w:divBdr>
                    <w:top w:val="none" w:sz="0" w:space="0" w:color="auto"/>
                    <w:left w:val="none" w:sz="0" w:space="0" w:color="auto"/>
                    <w:bottom w:val="none" w:sz="0" w:space="0" w:color="auto"/>
                    <w:right w:val="none" w:sz="0" w:space="0" w:color="auto"/>
                  </w:divBdr>
                </w:div>
                <w:div w:id="1624262702">
                  <w:marLeft w:val="0"/>
                  <w:marRight w:val="0"/>
                  <w:marTop w:val="0"/>
                  <w:marBottom w:val="101"/>
                  <w:divBdr>
                    <w:top w:val="none" w:sz="0" w:space="0" w:color="auto"/>
                    <w:left w:val="none" w:sz="0" w:space="0" w:color="auto"/>
                    <w:bottom w:val="none" w:sz="0" w:space="0" w:color="auto"/>
                    <w:right w:val="none" w:sz="0" w:space="0" w:color="auto"/>
                  </w:divBdr>
                </w:div>
                <w:div w:id="938486592">
                  <w:marLeft w:val="0"/>
                  <w:marRight w:val="0"/>
                  <w:marTop w:val="0"/>
                  <w:marBottom w:val="101"/>
                  <w:divBdr>
                    <w:top w:val="none" w:sz="0" w:space="0" w:color="auto"/>
                    <w:left w:val="none" w:sz="0" w:space="0" w:color="auto"/>
                    <w:bottom w:val="none" w:sz="0" w:space="0" w:color="auto"/>
                    <w:right w:val="none" w:sz="0" w:space="0" w:color="auto"/>
                  </w:divBdr>
                </w:div>
                <w:div w:id="988170250">
                  <w:marLeft w:val="0"/>
                  <w:marRight w:val="0"/>
                  <w:marTop w:val="0"/>
                  <w:marBottom w:val="101"/>
                  <w:divBdr>
                    <w:top w:val="none" w:sz="0" w:space="0" w:color="auto"/>
                    <w:left w:val="none" w:sz="0" w:space="0" w:color="auto"/>
                    <w:bottom w:val="none" w:sz="0" w:space="0" w:color="auto"/>
                    <w:right w:val="none" w:sz="0" w:space="0" w:color="auto"/>
                  </w:divBdr>
                </w:div>
                <w:div w:id="1023364418">
                  <w:marLeft w:val="0"/>
                  <w:marRight w:val="0"/>
                  <w:marTop w:val="0"/>
                  <w:marBottom w:val="101"/>
                  <w:divBdr>
                    <w:top w:val="none" w:sz="0" w:space="0" w:color="auto"/>
                    <w:left w:val="none" w:sz="0" w:space="0" w:color="auto"/>
                    <w:bottom w:val="none" w:sz="0" w:space="0" w:color="auto"/>
                    <w:right w:val="none" w:sz="0" w:space="0" w:color="auto"/>
                  </w:divBdr>
                </w:div>
                <w:div w:id="202056558">
                  <w:marLeft w:val="0"/>
                  <w:marRight w:val="0"/>
                  <w:marTop w:val="0"/>
                  <w:marBottom w:val="101"/>
                  <w:divBdr>
                    <w:top w:val="none" w:sz="0" w:space="0" w:color="auto"/>
                    <w:left w:val="none" w:sz="0" w:space="0" w:color="auto"/>
                    <w:bottom w:val="none" w:sz="0" w:space="0" w:color="auto"/>
                    <w:right w:val="none" w:sz="0" w:space="0" w:color="auto"/>
                  </w:divBdr>
                </w:div>
                <w:div w:id="1357468248">
                  <w:marLeft w:val="0"/>
                  <w:marRight w:val="0"/>
                  <w:marTop w:val="0"/>
                  <w:marBottom w:val="101"/>
                  <w:divBdr>
                    <w:top w:val="none" w:sz="0" w:space="0" w:color="auto"/>
                    <w:left w:val="none" w:sz="0" w:space="0" w:color="auto"/>
                    <w:bottom w:val="none" w:sz="0" w:space="0" w:color="auto"/>
                    <w:right w:val="none" w:sz="0" w:space="0" w:color="auto"/>
                  </w:divBdr>
                </w:div>
                <w:div w:id="156846084">
                  <w:marLeft w:val="0"/>
                  <w:marRight w:val="0"/>
                  <w:marTop w:val="0"/>
                  <w:marBottom w:val="101"/>
                  <w:divBdr>
                    <w:top w:val="none" w:sz="0" w:space="0" w:color="auto"/>
                    <w:left w:val="none" w:sz="0" w:space="0" w:color="auto"/>
                    <w:bottom w:val="none" w:sz="0" w:space="0" w:color="auto"/>
                    <w:right w:val="none" w:sz="0" w:space="0" w:color="auto"/>
                  </w:divBdr>
                </w:div>
                <w:div w:id="1772974109">
                  <w:marLeft w:val="0"/>
                  <w:marRight w:val="0"/>
                  <w:marTop w:val="0"/>
                  <w:marBottom w:val="101"/>
                  <w:divBdr>
                    <w:top w:val="none" w:sz="0" w:space="0" w:color="auto"/>
                    <w:left w:val="none" w:sz="0" w:space="0" w:color="auto"/>
                    <w:bottom w:val="none" w:sz="0" w:space="0" w:color="auto"/>
                    <w:right w:val="none" w:sz="0" w:space="0" w:color="auto"/>
                  </w:divBdr>
                </w:div>
                <w:div w:id="939725058">
                  <w:marLeft w:val="0"/>
                  <w:marRight w:val="0"/>
                  <w:marTop w:val="0"/>
                  <w:marBottom w:val="101"/>
                  <w:divBdr>
                    <w:top w:val="none" w:sz="0" w:space="0" w:color="auto"/>
                    <w:left w:val="none" w:sz="0" w:space="0" w:color="auto"/>
                    <w:bottom w:val="none" w:sz="0" w:space="0" w:color="auto"/>
                    <w:right w:val="none" w:sz="0" w:space="0" w:color="auto"/>
                  </w:divBdr>
                </w:div>
                <w:div w:id="1984458698">
                  <w:marLeft w:val="0"/>
                  <w:marRight w:val="0"/>
                  <w:marTop w:val="0"/>
                  <w:marBottom w:val="101"/>
                  <w:divBdr>
                    <w:top w:val="none" w:sz="0" w:space="0" w:color="auto"/>
                    <w:left w:val="none" w:sz="0" w:space="0" w:color="auto"/>
                    <w:bottom w:val="none" w:sz="0" w:space="0" w:color="auto"/>
                    <w:right w:val="none" w:sz="0" w:space="0" w:color="auto"/>
                  </w:divBdr>
                </w:div>
                <w:div w:id="1073626827">
                  <w:marLeft w:val="0"/>
                  <w:marRight w:val="0"/>
                  <w:marTop w:val="0"/>
                  <w:marBottom w:val="101"/>
                  <w:divBdr>
                    <w:top w:val="none" w:sz="0" w:space="0" w:color="auto"/>
                    <w:left w:val="none" w:sz="0" w:space="0" w:color="auto"/>
                    <w:bottom w:val="none" w:sz="0" w:space="0" w:color="auto"/>
                    <w:right w:val="none" w:sz="0" w:space="0" w:color="auto"/>
                  </w:divBdr>
                </w:div>
                <w:div w:id="123043358">
                  <w:marLeft w:val="0"/>
                  <w:marRight w:val="0"/>
                  <w:marTop w:val="0"/>
                  <w:marBottom w:val="101"/>
                  <w:divBdr>
                    <w:top w:val="none" w:sz="0" w:space="0" w:color="auto"/>
                    <w:left w:val="none" w:sz="0" w:space="0" w:color="auto"/>
                    <w:bottom w:val="none" w:sz="0" w:space="0" w:color="auto"/>
                    <w:right w:val="none" w:sz="0" w:space="0" w:color="auto"/>
                  </w:divBdr>
                </w:div>
                <w:div w:id="2048675711">
                  <w:marLeft w:val="0"/>
                  <w:marRight w:val="0"/>
                  <w:marTop w:val="0"/>
                  <w:marBottom w:val="101"/>
                  <w:divBdr>
                    <w:top w:val="none" w:sz="0" w:space="0" w:color="auto"/>
                    <w:left w:val="none" w:sz="0" w:space="0" w:color="auto"/>
                    <w:bottom w:val="none" w:sz="0" w:space="0" w:color="auto"/>
                    <w:right w:val="none" w:sz="0" w:space="0" w:color="auto"/>
                  </w:divBdr>
                </w:div>
                <w:div w:id="1333534493">
                  <w:marLeft w:val="0"/>
                  <w:marRight w:val="0"/>
                  <w:marTop w:val="0"/>
                  <w:marBottom w:val="101"/>
                  <w:divBdr>
                    <w:top w:val="none" w:sz="0" w:space="0" w:color="auto"/>
                    <w:left w:val="none" w:sz="0" w:space="0" w:color="auto"/>
                    <w:bottom w:val="none" w:sz="0" w:space="0" w:color="auto"/>
                    <w:right w:val="none" w:sz="0" w:space="0" w:color="auto"/>
                  </w:divBdr>
                </w:div>
                <w:div w:id="736049488">
                  <w:marLeft w:val="0"/>
                  <w:marRight w:val="0"/>
                  <w:marTop w:val="0"/>
                  <w:marBottom w:val="101"/>
                  <w:divBdr>
                    <w:top w:val="none" w:sz="0" w:space="0" w:color="auto"/>
                    <w:left w:val="none" w:sz="0" w:space="0" w:color="auto"/>
                    <w:bottom w:val="none" w:sz="0" w:space="0" w:color="auto"/>
                    <w:right w:val="none" w:sz="0" w:space="0" w:color="auto"/>
                  </w:divBdr>
                </w:div>
                <w:div w:id="1201699346">
                  <w:marLeft w:val="0"/>
                  <w:marRight w:val="0"/>
                  <w:marTop w:val="0"/>
                  <w:marBottom w:val="101"/>
                  <w:divBdr>
                    <w:top w:val="none" w:sz="0" w:space="0" w:color="auto"/>
                    <w:left w:val="none" w:sz="0" w:space="0" w:color="auto"/>
                    <w:bottom w:val="none" w:sz="0" w:space="0" w:color="auto"/>
                    <w:right w:val="none" w:sz="0" w:space="0" w:color="auto"/>
                  </w:divBdr>
                </w:div>
                <w:div w:id="511460037">
                  <w:marLeft w:val="0"/>
                  <w:marRight w:val="0"/>
                  <w:marTop w:val="0"/>
                  <w:marBottom w:val="101"/>
                  <w:divBdr>
                    <w:top w:val="none" w:sz="0" w:space="0" w:color="auto"/>
                    <w:left w:val="none" w:sz="0" w:space="0" w:color="auto"/>
                    <w:bottom w:val="none" w:sz="0" w:space="0" w:color="auto"/>
                    <w:right w:val="none" w:sz="0" w:space="0" w:color="auto"/>
                  </w:divBdr>
                </w:div>
                <w:div w:id="646082951">
                  <w:marLeft w:val="0"/>
                  <w:marRight w:val="0"/>
                  <w:marTop w:val="0"/>
                  <w:marBottom w:val="101"/>
                  <w:divBdr>
                    <w:top w:val="none" w:sz="0" w:space="0" w:color="auto"/>
                    <w:left w:val="none" w:sz="0" w:space="0" w:color="auto"/>
                    <w:bottom w:val="none" w:sz="0" w:space="0" w:color="auto"/>
                    <w:right w:val="none" w:sz="0" w:space="0" w:color="auto"/>
                  </w:divBdr>
                </w:div>
                <w:div w:id="1959724796">
                  <w:marLeft w:val="0"/>
                  <w:marRight w:val="0"/>
                  <w:marTop w:val="0"/>
                  <w:marBottom w:val="101"/>
                  <w:divBdr>
                    <w:top w:val="none" w:sz="0" w:space="0" w:color="auto"/>
                    <w:left w:val="none" w:sz="0" w:space="0" w:color="auto"/>
                    <w:bottom w:val="none" w:sz="0" w:space="0" w:color="auto"/>
                    <w:right w:val="none" w:sz="0" w:space="0" w:color="auto"/>
                  </w:divBdr>
                </w:div>
                <w:div w:id="1938714638">
                  <w:marLeft w:val="0"/>
                  <w:marRight w:val="0"/>
                  <w:marTop w:val="0"/>
                  <w:marBottom w:val="101"/>
                  <w:divBdr>
                    <w:top w:val="none" w:sz="0" w:space="0" w:color="auto"/>
                    <w:left w:val="none" w:sz="0" w:space="0" w:color="auto"/>
                    <w:bottom w:val="none" w:sz="0" w:space="0" w:color="auto"/>
                    <w:right w:val="none" w:sz="0" w:space="0" w:color="auto"/>
                  </w:divBdr>
                </w:div>
                <w:div w:id="1873422618">
                  <w:marLeft w:val="0"/>
                  <w:marRight w:val="0"/>
                  <w:marTop w:val="0"/>
                  <w:marBottom w:val="101"/>
                  <w:divBdr>
                    <w:top w:val="none" w:sz="0" w:space="0" w:color="auto"/>
                    <w:left w:val="none" w:sz="0" w:space="0" w:color="auto"/>
                    <w:bottom w:val="none" w:sz="0" w:space="0" w:color="auto"/>
                    <w:right w:val="none" w:sz="0" w:space="0" w:color="auto"/>
                  </w:divBdr>
                </w:div>
                <w:div w:id="1872262259">
                  <w:marLeft w:val="0"/>
                  <w:marRight w:val="0"/>
                  <w:marTop w:val="0"/>
                  <w:marBottom w:val="101"/>
                  <w:divBdr>
                    <w:top w:val="none" w:sz="0" w:space="0" w:color="auto"/>
                    <w:left w:val="none" w:sz="0" w:space="0" w:color="auto"/>
                    <w:bottom w:val="none" w:sz="0" w:space="0" w:color="auto"/>
                    <w:right w:val="none" w:sz="0" w:space="0" w:color="auto"/>
                  </w:divBdr>
                </w:div>
                <w:div w:id="2107269004">
                  <w:marLeft w:val="0"/>
                  <w:marRight w:val="0"/>
                  <w:marTop w:val="0"/>
                  <w:marBottom w:val="101"/>
                  <w:divBdr>
                    <w:top w:val="none" w:sz="0" w:space="0" w:color="auto"/>
                    <w:left w:val="none" w:sz="0" w:space="0" w:color="auto"/>
                    <w:bottom w:val="none" w:sz="0" w:space="0" w:color="auto"/>
                    <w:right w:val="none" w:sz="0" w:space="0" w:color="auto"/>
                  </w:divBdr>
                </w:div>
                <w:div w:id="699357286">
                  <w:marLeft w:val="0"/>
                  <w:marRight w:val="0"/>
                  <w:marTop w:val="0"/>
                  <w:marBottom w:val="101"/>
                  <w:divBdr>
                    <w:top w:val="none" w:sz="0" w:space="0" w:color="auto"/>
                    <w:left w:val="none" w:sz="0" w:space="0" w:color="auto"/>
                    <w:bottom w:val="none" w:sz="0" w:space="0" w:color="auto"/>
                    <w:right w:val="none" w:sz="0" w:space="0" w:color="auto"/>
                  </w:divBdr>
                </w:div>
                <w:div w:id="1741168184">
                  <w:marLeft w:val="0"/>
                  <w:marRight w:val="0"/>
                  <w:marTop w:val="0"/>
                  <w:marBottom w:val="101"/>
                  <w:divBdr>
                    <w:top w:val="none" w:sz="0" w:space="0" w:color="auto"/>
                    <w:left w:val="none" w:sz="0" w:space="0" w:color="auto"/>
                    <w:bottom w:val="none" w:sz="0" w:space="0" w:color="auto"/>
                    <w:right w:val="none" w:sz="0" w:space="0" w:color="auto"/>
                  </w:divBdr>
                </w:div>
                <w:div w:id="1344044414">
                  <w:marLeft w:val="0"/>
                  <w:marRight w:val="0"/>
                  <w:marTop w:val="0"/>
                  <w:marBottom w:val="101"/>
                  <w:divBdr>
                    <w:top w:val="none" w:sz="0" w:space="0" w:color="auto"/>
                    <w:left w:val="none" w:sz="0" w:space="0" w:color="auto"/>
                    <w:bottom w:val="none" w:sz="0" w:space="0" w:color="auto"/>
                    <w:right w:val="none" w:sz="0" w:space="0" w:color="auto"/>
                  </w:divBdr>
                </w:div>
                <w:div w:id="1778719311">
                  <w:marLeft w:val="0"/>
                  <w:marRight w:val="0"/>
                  <w:marTop w:val="0"/>
                  <w:marBottom w:val="101"/>
                  <w:divBdr>
                    <w:top w:val="none" w:sz="0" w:space="0" w:color="auto"/>
                    <w:left w:val="none" w:sz="0" w:space="0" w:color="auto"/>
                    <w:bottom w:val="none" w:sz="0" w:space="0" w:color="auto"/>
                    <w:right w:val="none" w:sz="0" w:space="0" w:color="auto"/>
                  </w:divBdr>
                </w:div>
                <w:div w:id="1596204356">
                  <w:marLeft w:val="0"/>
                  <w:marRight w:val="0"/>
                  <w:marTop w:val="0"/>
                  <w:marBottom w:val="101"/>
                  <w:divBdr>
                    <w:top w:val="none" w:sz="0" w:space="0" w:color="auto"/>
                    <w:left w:val="none" w:sz="0" w:space="0" w:color="auto"/>
                    <w:bottom w:val="none" w:sz="0" w:space="0" w:color="auto"/>
                    <w:right w:val="none" w:sz="0" w:space="0" w:color="auto"/>
                  </w:divBdr>
                </w:div>
                <w:div w:id="778912957">
                  <w:marLeft w:val="0"/>
                  <w:marRight w:val="0"/>
                  <w:marTop w:val="0"/>
                  <w:marBottom w:val="101"/>
                  <w:divBdr>
                    <w:top w:val="none" w:sz="0" w:space="0" w:color="auto"/>
                    <w:left w:val="none" w:sz="0" w:space="0" w:color="auto"/>
                    <w:bottom w:val="none" w:sz="0" w:space="0" w:color="auto"/>
                    <w:right w:val="none" w:sz="0" w:space="0" w:color="auto"/>
                  </w:divBdr>
                </w:div>
                <w:div w:id="459374341">
                  <w:marLeft w:val="0"/>
                  <w:marRight w:val="0"/>
                  <w:marTop w:val="0"/>
                  <w:marBottom w:val="101"/>
                  <w:divBdr>
                    <w:top w:val="none" w:sz="0" w:space="0" w:color="auto"/>
                    <w:left w:val="none" w:sz="0" w:space="0" w:color="auto"/>
                    <w:bottom w:val="none" w:sz="0" w:space="0" w:color="auto"/>
                    <w:right w:val="none" w:sz="0" w:space="0" w:color="auto"/>
                  </w:divBdr>
                </w:div>
                <w:div w:id="156308510">
                  <w:marLeft w:val="0"/>
                  <w:marRight w:val="0"/>
                  <w:marTop w:val="0"/>
                  <w:marBottom w:val="101"/>
                  <w:divBdr>
                    <w:top w:val="none" w:sz="0" w:space="0" w:color="auto"/>
                    <w:left w:val="none" w:sz="0" w:space="0" w:color="auto"/>
                    <w:bottom w:val="none" w:sz="0" w:space="0" w:color="auto"/>
                    <w:right w:val="none" w:sz="0" w:space="0" w:color="auto"/>
                  </w:divBdr>
                </w:div>
                <w:div w:id="1638880004">
                  <w:marLeft w:val="0"/>
                  <w:marRight w:val="0"/>
                  <w:marTop w:val="0"/>
                  <w:marBottom w:val="101"/>
                  <w:divBdr>
                    <w:top w:val="none" w:sz="0" w:space="0" w:color="auto"/>
                    <w:left w:val="none" w:sz="0" w:space="0" w:color="auto"/>
                    <w:bottom w:val="none" w:sz="0" w:space="0" w:color="auto"/>
                    <w:right w:val="none" w:sz="0" w:space="0" w:color="auto"/>
                  </w:divBdr>
                </w:div>
                <w:div w:id="1692343893">
                  <w:marLeft w:val="0"/>
                  <w:marRight w:val="0"/>
                  <w:marTop w:val="0"/>
                  <w:marBottom w:val="101"/>
                  <w:divBdr>
                    <w:top w:val="none" w:sz="0" w:space="0" w:color="auto"/>
                    <w:left w:val="none" w:sz="0" w:space="0" w:color="auto"/>
                    <w:bottom w:val="none" w:sz="0" w:space="0" w:color="auto"/>
                    <w:right w:val="none" w:sz="0" w:space="0" w:color="auto"/>
                  </w:divBdr>
                </w:div>
                <w:div w:id="1025864471">
                  <w:marLeft w:val="0"/>
                  <w:marRight w:val="0"/>
                  <w:marTop w:val="0"/>
                  <w:marBottom w:val="101"/>
                  <w:divBdr>
                    <w:top w:val="none" w:sz="0" w:space="0" w:color="auto"/>
                    <w:left w:val="none" w:sz="0" w:space="0" w:color="auto"/>
                    <w:bottom w:val="none" w:sz="0" w:space="0" w:color="auto"/>
                    <w:right w:val="none" w:sz="0" w:space="0" w:color="auto"/>
                  </w:divBdr>
                </w:div>
                <w:div w:id="1455556800">
                  <w:marLeft w:val="0"/>
                  <w:marRight w:val="0"/>
                  <w:marTop w:val="0"/>
                  <w:marBottom w:val="101"/>
                  <w:divBdr>
                    <w:top w:val="none" w:sz="0" w:space="0" w:color="auto"/>
                    <w:left w:val="none" w:sz="0" w:space="0" w:color="auto"/>
                    <w:bottom w:val="none" w:sz="0" w:space="0" w:color="auto"/>
                    <w:right w:val="none" w:sz="0" w:space="0" w:color="auto"/>
                  </w:divBdr>
                </w:div>
                <w:div w:id="657615053">
                  <w:marLeft w:val="0"/>
                  <w:marRight w:val="0"/>
                  <w:marTop w:val="0"/>
                  <w:marBottom w:val="101"/>
                  <w:divBdr>
                    <w:top w:val="none" w:sz="0" w:space="0" w:color="auto"/>
                    <w:left w:val="none" w:sz="0" w:space="0" w:color="auto"/>
                    <w:bottom w:val="none" w:sz="0" w:space="0" w:color="auto"/>
                    <w:right w:val="none" w:sz="0" w:space="0" w:color="auto"/>
                  </w:divBdr>
                </w:div>
                <w:div w:id="673805053">
                  <w:marLeft w:val="0"/>
                  <w:marRight w:val="0"/>
                  <w:marTop w:val="0"/>
                  <w:marBottom w:val="101"/>
                  <w:divBdr>
                    <w:top w:val="none" w:sz="0" w:space="0" w:color="auto"/>
                    <w:left w:val="none" w:sz="0" w:space="0" w:color="auto"/>
                    <w:bottom w:val="none" w:sz="0" w:space="0" w:color="auto"/>
                    <w:right w:val="none" w:sz="0" w:space="0" w:color="auto"/>
                  </w:divBdr>
                </w:div>
                <w:div w:id="7875840">
                  <w:marLeft w:val="0"/>
                  <w:marRight w:val="0"/>
                  <w:marTop w:val="101"/>
                  <w:marBottom w:val="101"/>
                  <w:divBdr>
                    <w:top w:val="none" w:sz="0" w:space="0" w:color="auto"/>
                    <w:left w:val="none" w:sz="0" w:space="0" w:color="auto"/>
                    <w:bottom w:val="none" w:sz="0" w:space="0" w:color="auto"/>
                    <w:right w:val="none" w:sz="0" w:space="0" w:color="auto"/>
                  </w:divBdr>
                </w:div>
                <w:div w:id="1832209808">
                  <w:marLeft w:val="0"/>
                  <w:marRight w:val="0"/>
                  <w:marTop w:val="0"/>
                  <w:marBottom w:val="101"/>
                  <w:divBdr>
                    <w:top w:val="none" w:sz="0" w:space="0" w:color="auto"/>
                    <w:left w:val="none" w:sz="0" w:space="0" w:color="auto"/>
                    <w:bottom w:val="none" w:sz="0" w:space="0" w:color="auto"/>
                    <w:right w:val="none" w:sz="0" w:space="0" w:color="auto"/>
                  </w:divBdr>
                </w:div>
                <w:div w:id="944460020">
                  <w:marLeft w:val="0"/>
                  <w:marRight w:val="0"/>
                  <w:marTop w:val="0"/>
                  <w:marBottom w:val="101"/>
                  <w:divBdr>
                    <w:top w:val="none" w:sz="0" w:space="0" w:color="auto"/>
                    <w:left w:val="none" w:sz="0" w:space="0" w:color="auto"/>
                    <w:bottom w:val="none" w:sz="0" w:space="0" w:color="auto"/>
                    <w:right w:val="none" w:sz="0" w:space="0" w:color="auto"/>
                  </w:divBdr>
                </w:div>
                <w:div w:id="1184634579">
                  <w:marLeft w:val="0"/>
                  <w:marRight w:val="0"/>
                  <w:marTop w:val="0"/>
                  <w:marBottom w:val="101"/>
                  <w:divBdr>
                    <w:top w:val="none" w:sz="0" w:space="0" w:color="auto"/>
                    <w:left w:val="none" w:sz="0" w:space="0" w:color="auto"/>
                    <w:bottom w:val="none" w:sz="0" w:space="0" w:color="auto"/>
                    <w:right w:val="none" w:sz="0" w:space="0" w:color="auto"/>
                  </w:divBdr>
                </w:div>
                <w:div w:id="887448647">
                  <w:marLeft w:val="0"/>
                  <w:marRight w:val="0"/>
                  <w:marTop w:val="0"/>
                  <w:marBottom w:val="101"/>
                  <w:divBdr>
                    <w:top w:val="none" w:sz="0" w:space="0" w:color="auto"/>
                    <w:left w:val="none" w:sz="0" w:space="0" w:color="auto"/>
                    <w:bottom w:val="none" w:sz="0" w:space="0" w:color="auto"/>
                    <w:right w:val="none" w:sz="0" w:space="0" w:color="auto"/>
                  </w:divBdr>
                </w:div>
                <w:div w:id="285282943">
                  <w:marLeft w:val="0"/>
                  <w:marRight w:val="0"/>
                  <w:marTop w:val="0"/>
                  <w:marBottom w:val="101"/>
                  <w:divBdr>
                    <w:top w:val="none" w:sz="0" w:space="0" w:color="auto"/>
                    <w:left w:val="none" w:sz="0" w:space="0" w:color="auto"/>
                    <w:bottom w:val="none" w:sz="0" w:space="0" w:color="auto"/>
                    <w:right w:val="none" w:sz="0" w:space="0" w:color="auto"/>
                  </w:divBdr>
                </w:div>
                <w:div w:id="715197021">
                  <w:marLeft w:val="0"/>
                  <w:marRight w:val="0"/>
                  <w:marTop w:val="0"/>
                  <w:marBottom w:val="101"/>
                  <w:divBdr>
                    <w:top w:val="none" w:sz="0" w:space="0" w:color="auto"/>
                    <w:left w:val="none" w:sz="0" w:space="0" w:color="auto"/>
                    <w:bottom w:val="none" w:sz="0" w:space="0" w:color="auto"/>
                    <w:right w:val="none" w:sz="0" w:space="0" w:color="auto"/>
                  </w:divBdr>
                </w:div>
                <w:div w:id="309987691">
                  <w:marLeft w:val="0"/>
                  <w:marRight w:val="0"/>
                  <w:marTop w:val="0"/>
                  <w:marBottom w:val="101"/>
                  <w:divBdr>
                    <w:top w:val="none" w:sz="0" w:space="0" w:color="auto"/>
                    <w:left w:val="none" w:sz="0" w:space="0" w:color="auto"/>
                    <w:bottom w:val="none" w:sz="0" w:space="0" w:color="auto"/>
                    <w:right w:val="none" w:sz="0" w:space="0" w:color="auto"/>
                  </w:divBdr>
                </w:div>
                <w:div w:id="1674915861">
                  <w:marLeft w:val="0"/>
                  <w:marRight w:val="0"/>
                  <w:marTop w:val="0"/>
                  <w:marBottom w:val="101"/>
                  <w:divBdr>
                    <w:top w:val="none" w:sz="0" w:space="0" w:color="auto"/>
                    <w:left w:val="none" w:sz="0" w:space="0" w:color="auto"/>
                    <w:bottom w:val="none" w:sz="0" w:space="0" w:color="auto"/>
                    <w:right w:val="none" w:sz="0" w:space="0" w:color="auto"/>
                  </w:divBdr>
                </w:div>
                <w:div w:id="530915959">
                  <w:marLeft w:val="0"/>
                  <w:marRight w:val="0"/>
                  <w:marTop w:val="0"/>
                  <w:marBottom w:val="101"/>
                  <w:divBdr>
                    <w:top w:val="none" w:sz="0" w:space="0" w:color="auto"/>
                    <w:left w:val="none" w:sz="0" w:space="0" w:color="auto"/>
                    <w:bottom w:val="none" w:sz="0" w:space="0" w:color="auto"/>
                    <w:right w:val="none" w:sz="0" w:space="0" w:color="auto"/>
                  </w:divBdr>
                </w:div>
                <w:div w:id="1379553064">
                  <w:marLeft w:val="0"/>
                  <w:marRight w:val="0"/>
                  <w:marTop w:val="0"/>
                  <w:marBottom w:val="101"/>
                  <w:divBdr>
                    <w:top w:val="none" w:sz="0" w:space="0" w:color="auto"/>
                    <w:left w:val="none" w:sz="0" w:space="0" w:color="auto"/>
                    <w:bottom w:val="none" w:sz="0" w:space="0" w:color="auto"/>
                    <w:right w:val="none" w:sz="0" w:space="0" w:color="auto"/>
                  </w:divBdr>
                </w:div>
                <w:div w:id="1363482982">
                  <w:marLeft w:val="0"/>
                  <w:marRight w:val="0"/>
                  <w:marTop w:val="0"/>
                  <w:marBottom w:val="101"/>
                  <w:divBdr>
                    <w:top w:val="none" w:sz="0" w:space="0" w:color="auto"/>
                    <w:left w:val="none" w:sz="0" w:space="0" w:color="auto"/>
                    <w:bottom w:val="none" w:sz="0" w:space="0" w:color="auto"/>
                    <w:right w:val="none" w:sz="0" w:space="0" w:color="auto"/>
                  </w:divBdr>
                </w:div>
                <w:div w:id="1578976221">
                  <w:marLeft w:val="0"/>
                  <w:marRight w:val="0"/>
                  <w:marTop w:val="0"/>
                  <w:marBottom w:val="101"/>
                  <w:divBdr>
                    <w:top w:val="none" w:sz="0" w:space="0" w:color="auto"/>
                    <w:left w:val="none" w:sz="0" w:space="0" w:color="auto"/>
                    <w:bottom w:val="none" w:sz="0" w:space="0" w:color="auto"/>
                    <w:right w:val="none" w:sz="0" w:space="0" w:color="auto"/>
                  </w:divBdr>
                </w:div>
                <w:div w:id="9188023">
                  <w:marLeft w:val="0"/>
                  <w:marRight w:val="0"/>
                  <w:marTop w:val="0"/>
                  <w:marBottom w:val="101"/>
                  <w:divBdr>
                    <w:top w:val="none" w:sz="0" w:space="0" w:color="auto"/>
                    <w:left w:val="none" w:sz="0" w:space="0" w:color="auto"/>
                    <w:bottom w:val="none" w:sz="0" w:space="0" w:color="auto"/>
                    <w:right w:val="none" w:sz="0" w:space="0" w:color="auto"/>
                  </w:divBdr>
                </w:div>
                <w:div w:id="695815327">
                  <w:marLeft w:val="0"/>
                  <w:marRight w:val="0"/>
                  <w:marTop w:val="0"/>
                  <w:marBottom w:val="101"/>
                  <w:divBdr>
                    <w:top w:val="none" w:sz="0" w:space="0" w:color="auto"/>
                    <w:left w:val="none" w:sz="0" w:space="0" w:color="auto"/>
                    <w:bottom w:val="none" w:sz="0" w:space="0" w:color="auto"/>
                    <w:right w:val="none" w:sz="0" w:space="0" w:color="auto"/>
                  </w:divBdr>
                </w:div>
                <w:div w:id="322247473">
                  <w:marLeft w:val="0"/>
                  <w:marRight w:val="0"/>
                  <w:marTop w:val="0"/>
                  <w:marBottom w:val="101"/>
                  <w:divBdr>
                    <w:top w:val="none" w:sz="0" w:space="0" w:color="auto"/>
                    <w:left w:val="none" w:sz="0" w:space="0" w:color="auto"/>
                    <w:bottom w:val="none" w:sz="0" w:space="0" w:color="auto"/>
                    <w:right w:val="none" w:sz="0" w:space="0" w:color="auto"/>
                  </w:divBdr>
                </w:div>
                <w:div w:id="600920587">
                  <w:marLeft w:val="0"/>
                  <w:marRight w:val="0"/>
                  <w:marTop w:val="0"/>
                  <w:marBottom w:val="101"/>
                  <w:divBdr>
                    <w:top w:val="none" w:sz="0" w:space="0" w:color="auto"/>
                    <w:left w:val="none" w:sz="0" w:space="0" w:color="auto"/>
                    <w:bottom w:val="none" w:sz="0" w:space="0" w:color="auto"/>
                    <w:right w:val="none" w:sz="0" w:space="0" w:color="auto"/>
                  </w:divBdr>
                </w:div>
                <w:div w:id="325789111">
                  <w:marLeft w:val="0"/>
                  <w:marRight w:val="0"/>
                  <w:marTop w:val="0"/>
                  <w:marBottom w:val="101"/>
                  <w:divBdr>
                    <w:top w:val="none" w:sz="0" w:space="0" w:color="auto"/>
                    <w:left w:val="none" w:sz="0" w:space="0" w:color="auto"/>
                    <w:bottom w:val="none" w:sz="0" w:space="0" w:color="auto"/>
                    <w:right w:val="none" w:sz="0" w:space="0" w:color="auto"/>
                  </w:divBdr>
                </w:div>
                <w:div w:id="1925258527">
                  <w:marLeft w:val="0"/>
                  <w:marRight w:val="0"/>
                  <w:marTop w:val="0"/>
                  <w:marBottom w:val="101"/>
                  <w:divBdr>
                    <w:top w:val="none" w:sz="0" w:space="0" w:color="auto"/>
                    <w:left w:val="none" w:sz="0" w:space="0" w:color="auto"/>
                    <w:bottom w:val="none" w:sz="0" w:space="0" w:color="auto"/>
                    <w:right w:val="none" w:sz="0" w:space="0" w:color="auto"/>
                  </w:divBdr>
                </w:div>
                <w:div w:id="832450433">
                  <w:marLeft w:val="0"/>
                  <w:marRight w:val="0"/>
                  <w:marTop w:val="0"/>
                  <w:marBottom w:val="101"/>
                  <w:divBdr>
                    <w:top w:val="none" w:sz="0" w:space="0" w:color="auto"/>
                    <w:left w:val="none" w:sz="0" w:space="0" w:color="auto"/>
                    <w:bottom w:val="none" w:sz="0" w:space="0" w:color="auto"/>
                    <w:right w:val="none" w:sz="0" w:space="0" w:color="auto"/>
                  </w:divBdr>
                </w:div>
                <w:div w:id="2085761016">
                  <w:marLeft w:val="0"/>
                  <w:marRight w:val="0"/>
                  <w:marTop w:val="0"/>
                  <w:marBottom w:val="101"/>
                  <w:divBdr>
                    <w:top w:val="none" w:sz="0" w:space="0" w:color="auto"/>
                    <w:left w:val="none" w:sz="0" w:space="0" w:color="auto"/>
                    <w:bottom w:val="none" w:sz="0" w:space="0" w:color="auto"/>
                    <w:right w:val="none" w:sz="0" w:space="0" w:color="auto"/>
                  </w:divBdr>
                </w:div>
                <w:div w:id="1158771491">
                  <w:marLeft w:val="0"/>
                  <w:marRight w:val="0"/>
                  <w:marTop w:val="0"/>
                  <w:marBottom w:val="101"/>
                  <w:divBdr>
                    <w:top w:val="none" w:sz="0" w:space="0" w:color="auto"/>
                    <w:left w:val="none" w:sz="0" w:space="0" w:color="auto"/>
                    <w:bottom w:val="none" w:sz="0" w:space="0" w:color="auto"/>
                    <w:right w:val="none" w:sz="0" w:space="0" w:color="auto"/>
                  </w:divBdr>
                </w:div>
                <w:div w:id="1015308058">
                  <w:marLeft w:val="0"/>
                  <w:marRight w:val="0"/>
                  <w:marTop w:val="0"/>
                  <w:marBottom w:val="101"/>
                  <w:divBdr>
                    <w:top w:val="none" w:sz="0" w:space="0" w:color="auto"/>
                    <w:left w:val="none" w:sz="0" w:space="0" w:color="auto"/>
                    <w:bottom w:val="none" w:sz="0" w:space="0" w:color="auto"/>
                    <w:right w:val="none" w:sz="0" w:space="0" w:color="auto"/>
                  </w:divBdr>
                </w:div>
                <w:div w:id="527447823">
                  <w:marLeft w:val="0"/>
                  <w:marRight w:val="0"/>
                  <w:marTop w:val="0"/>
                  <w:marBottom w:val="101"/>
                  <w:divBdr>
                    <w:top w:val="none" w:sz="0" w:space="0" w:color="auto"/>
                    <w:left w:val="none" w:sz="0" w:space="0" w:color="auto"/>
                    <w:bottom w:val="none" w:sz="0" w:space="0" w:color="auto"/>
                    <w:right w:val="none" w:sz="0" w:space="0" w:color="auto"/>
                  </w:divBdr>
                </w:div>
                <w:div w:id="1247226222">
                  <w:marLeft w:val="0"/>
                  <w:marRight w:val="0"/>
                  <w:marTop w:val="0"/>
                  <w:marBottom w:val="101"/>
                  <w:divBdr>
                    <w:top w:val="none" w:sz="0" w:space="0" w:color="auto"/>
                    <w:left w:val="none" w:sz="0" w:space="0" w:color="auto"/>
                    <w:bottom w:val="none" w:sz="0" w:space="0" w:color="auto"/>
                    <w:right w:val="none" w:sz="0" w:space="0" w:color="auto"/>
                  </w:divBdr>
                </w:div>
                <w:div w:id="1978803709">
                  <w:marLeft w:val="0"/>
                  <w:marRight w:val="0"/>
                  <w:marTop w:val="0"/>
                  <w:marBottom w:val="101"/>
                  <w:divBdr>
                    <w:top w:val="none" w:sz="0" w:space="0" w:color="auto"/>
                    <w:left w:val="none" w:sz="0" w:space="0" w:color="auto"/>
                    <w:bottom w:val="none" w:sz="0" w:space="0" w:color="auto"/>
                    <w:right w:val="none" w:sz="0" w:space="0" w:color="auto"/>
                  </w:divBdr>
                </w:div>
                <w:div w:id="1533805584">
                  <w:marLeft w:val="0"/>
                  <w:marRight w:val="0"/>
                  <w:marTop w:val="0"/>
                  <w:marBottom w:val="101"/>
                  <w:divBdr>
                    <w:top w:val="none" w:sz="0" w:space="0" w:color="auto"/>
                    <w:left w:val="none" w:sz="0" w:space="0" w:color="auto"/>
                    <w:bottom w:val="none" w:sz="0" w:space="0" w:color="auto"/>
                    <w:right w:val="none" w:sz="0" w:space="0" w:color="auto"/>
                  </w:divBdr>
                </w:div>
                <w:div w:id="1381711465">
                  <w:marLeft w:val="0"/>
                  <w:marRight w:val="0"/>
                  <w:marTop w:val="0"/>
                  <w:marBottom w:val="101"/>
                  <w:divBdr>
                    <w:top w:val="none" w:sz="0" w:space="0" w:color="auto"/>
                    <w:left w:val="none" w:sz="0" w:space="0" w:color="auto"/>
                    <w:bottom w:val="none" w:sz="0" w:space="0" w:color="auto"/>
                    <w:right w:val="none" w:sz="0" w:space="0" w:color="auto"/>
                  </w:divBdr>
                </w:div>
                <w:div w:id="1796752563">
                  <w:marLeft w:val="0"/>
                  <w:marRight w:val="0"/>
                  <w:marTop w:val="0"/>
                  <w:marBottom w:val="101"/>
                  <w:divBdr>
                    <w:top w:val="none" w:sz="0" w:space="0" w:color="auto"/>
                    <w:left w:val="none" w:sz="0" w:space="0" w:color="auto"/>
                    <w:bottom w:val="none" w:sz="0" w:space="0" w:color="auto"/>
                    <w:right w:val="none" w:sz="0" w:space="0" w:color="auto"/>
                  </w:divBdr>
                </w:div>
                <w:div w:id="427041695">
                  <w:marLeft w:val="0"/>
                  <w:marRight w:val="0"/>
                  <w:marTop w:val="0"/>
                  <w:marBottom w:val="101"/>
                  <w:divBdr>
                    <w:top w:val="none" w:sz="0" w:space="0" w:color="auto"/>
                    <w:left w:val="none" w:sz="0" w:space="0" w:color="auto"/>
                    <w:bottom w:val="none" w:sz="0" w:space="0" w:color="auto"/>
                    <w:right w:val="none" w:sz="0" w:space="0" w:color="auto"/>
                  </w:divBdr>
                </w:div>
                <w:div w:id="522599382">
                  <w:marLeft w:val="0"/>
                  <w:marRight w:val="0"/>
                  <w:marTop w:val="0"/>
                  <w:marBottom w:val="101"/>
                  <w:divBdr>
                    <w:top w:val="none" w:sz="0" w:space="0" w:color="auto"/>
                    <w:left w:val="none" w:sz="0" w:space="0" w:color="auto"/>
                    <w:bottom w:val="none" w:sz="0" w:space="0" w:color="auto"/>
                    <w:right w:val="none" w:sz="0" w:space="0" w:color="auto"/>
                  </w:divBdr>
                </w:div>
                <w:div w:id="422579353">
                  <w:marLeft w:val="0"/>
                  <w:marRight w:val="0"/>
                  <w:marTop w:val="0"/>
                  <w:marBottom w:val="101"/>
                  <w:divBdr>
                    <w:top w:val="none" w:sz="0" w:space="0" w:color="auto"/>
                    <w:left w:val="none" w:sz="0" w:space="0" w:color="auto"/>
                    <w:bottom w:val="none" w:sz="0" w:space="0" w:color="auto"/>
                    <w:right w:val="none" w:sz="0" w:space="0" w:color="auto"/>
                  </w:divBdr>
                </w:div>
                <w:div w:id="1310086826">
                  <w:marLeft w:val="0"/>
                  <w:marRight w:val="0"/>
                  <w:marTop w:val="0"/>
                  <w:marBottom w:val="101"/>
                  <w:divBdr>
                    <w:top w:val="none" w:sz="0" w:space="0" w:color="auto"/>
                    <w:left w:val="none" w:sz="0" w:space="0" w:color="auto"/>
                    <w:bottom w:val="none" w:sz="0" w:space="0" w:color="auto"/>
                    <w:right w:val="none" w:sz="0" w:space="0" w:color="auto"/>
                  </w:divBdr>
                </w:div>
                <w:div w:id="1489057157">
                  <w:marLeft w:val="0"/>
                  <w:marRight w:val="0"/>
                  <w:marTop w:val="0"/>
                  <w:marBottom w:val="101"/>
                  <w:divBdr>
                    <w:top w:val="none" w:sz="0" w:space="0" w:color="auto"/>
                    <w:left w:val="none" w:sz="0" w:space="0" w:color="auto"/>
                    <w:bottom w:val="none" w:sz="0" w:space="0" w:color="auto"/>
                    <w:right w:val="none" w:sz="0" w:space="0" w:color="auto"/>
                  </w:divBdr>
                </w:div>
                <w:div w:id="1377965788">
                  <w:marLeft w:val="0"/>
                  <w:marRight w:val="0"/>
                  <w:marTop w:val="0"/>
                  <w:marBottom w:val="101"/>
                  <w:divBdr>
                    <w:top w:val="none" w:sz="0" w:space="0" w:color="auto"/>
                    <w:left w:val="none" w:sz="0" w:space="0" w:color="auto"/>
                    <w:bottom w:val="none" w:sz="0" w:space="0" w:color="auto"/>
                    <w:right w:val="none" w:sz="0" w:space="0" w:color="auto"/>
                  </w:divBdr>
                </w:div>
                <w:div w:id="245385516">
                  <w:marLeft w:val="0"/>
                  <w:marRight w:val="0"/>
                  <w:marTop w:val="0"/>
                  <w:marBottom w:val="101"/>
                  <w:divBdr>
                    <w:top w:val="none" w:sz="0" w:space="0" w:color="auto"/>
                    <w:left w:val="none" w:sz="0" w:space="0" w:color="auto"/>
                    <w:bottom w:val="none" w:sz="0" w:space="0" w:color="auto"/>
                    <w:right w:val="none" w:sz="0" w:space="0" w:color="auto"/>
                  </w:divBdr>
                </w:div>
                <w:div w:id="995762297">
                  <w:marLeft w:val="0"/>
                  <w:marRight w:val="0"/>
                  <w:marTop w:val="0"/>
                  <w:marBottom w:val="101"/>
                  <w:divBdr>
                    <w:top w:val="none" w:sz="0" w:space="0" w:color="auto"/>
                    <w:left w:val="none" w:sz="0" w:space="0" w:color="auto"/>
                    <w:bottom w:val="none" w:sz="0" w:space="0" w:color="auto"/>
                    <w:right w:val="none" w:sz="0" w:space="0" w:color="auto"/>
                  </w:divBdr>
                </w:div>
                <w:div w:id="1132675792">
                  <w:marLeft w:val="0"/>
                  <w:marRight w:val="0"/>
                  <w:marTop w:val="0"/>
                  <w:marBottom w:val="101"/>
                  <w:divBdr>
                    <w:top w:val="none" w:sz="0" w:space="0" w:color="auto"/>
                    <w:left w:val="none" w:sz="0" w:space="0" w:color="auto"/>
                    <w:bottom w:val="none" w:sz="0" w:space="0" w:color="auto"/>
                    <w:right w:val="none" w:sz="0" w:space="0" w:color="auto"/>
                  </w:divBdr>
                </w:div>
                <w:div w:id="1123886531">
                  <w:marLeft w:val="0"/>
                  <w:marRight w:val="0"/>
                  <w:marTop w:val="0"/>
                  <w:marBottom w:val="101"/>
                  <w:divBdr>
                    <w:top w:val="none" w:sz="0" w:space="0" w:color="auto"/>
                    <w:left w:val="none" w:sz="0" w:space="0" w:color="auto"/>
                    <w:bottom w:val="none" w:sz="0" w:space="0" w:color="auto"/>
                    <w:right w:val="none" w:sz="0" w:space="0" w:color="auto"/>
                  </w:divBdr>
                </w:div>
                <w:div w:id="1292174885">
                  <w:marLeft w:val="0"/>
                  <w:marRight w:val="0"/>
                  <w:marTop w:val="0"/>
                  <w:marBottom w:val="101"/>
                  <w:divBdr>
                    <w:top w:val="none" w:sz="0" w:space="0" w:color="auto"/>
                    <w:left w:val="none" w:sz="0" w:space="0" w:color="auto"/>
                    <w:bottom w:val="none" w:sz="0" w:space="0" w:color="auto"/>
                    <w:right w:val="none" w:sz="0" w:space="0" w:color="auto"/>
                  </w:divBdr>
                </w:div>
                <w:div w:id="809133489">
                  <w:marLeft w:val="0"/>
                  <w:marRight w:val="0"/>
                  <w:marTop w:val="0"/>
                  <w:marBottom w:val="101"/>
                  <w:divBdr>
                    <w:top w:val="none" w:sz="0" w:space="0" w:color="auto"/>
                    <w:left w:val="none" w:sz="0" w:space="0" w:color="auto"/>
                    <w:bottom w:val="none" w:sz="0" w:space="0" w:color="auto"/>
                    <w:right w:val="none" w:sz="0" w:space="0" w:color="auto"/>
                  </w:divBdr>
                </w:div>
                <w:div w:id="1467238103">
                  <w:marLeft w:val="0"/>
                  <w:marRight w:val="0"/>
                  <w:marTop w:val="0"/>
                  <w:marBottom w:val="101"/>
                  <w:divBdr>
                    <w:top w:val="none" w:sz="0" w:space="0" w:color="auto"/>
                    <w:left w:val="none" w:sz="0" w:space="0" w:color="auto"/>
                    <w:bottom w:val="none" w:sz="0" w:space="0" w:color="auto"/>
                    <w:right w:val="none" w:sz="0" w:space="0" w:color="auto"/>
                  </w:divBdr>
                </w:div>
                <w:div w:id="1327511383">
                  <w:marLeft w:val="0"/>
                  <w:marRight w:val="0"/>
                  <w:marTop w:val="0"/>
                  <w:marBottom w:val="101"/>
                  <w:divBdr>
                    <w:top w:val="none" w:sz="0" w:space="0" w:color="auto"/>
                    <w:left w:val="none" w:sz="0" w:space="0" w:color="auto"/>
                    <w:bottom w:val="none" w:sz="0" w:space="0" w:color="auto"/>
                    <w:right w:val="none" w:sz="0" w:space="0" w:color="auto"/>
                  </w:divBdr>
                </w:div>
                <w:div w:id="446780445">
                  <w:marLeft w:val="0"/>
                  <w:marRight w:val="0"/>
                  <w:marTop w:val="0"/>
                  <w:marBottom w:val="101"/>
                  <w:divBdr>
                    <w:top w:val="none" w:sz="0" w:space="0" w:color="auto"/>
                    <w:left w:val="none" w:sz="0" w:space="0" w:color="auto"/>
                    <w:bottom w:val="none" w:sz="0" w:space="0" w:color="auto"/>
                    <w:right w:val="none" w:sz="0" w:space="0" w:color="auto"/>
                  </w:divBdr>
                </w:div>
                <w:div w:id="1834712384">
                  <w:marLeft w:val="0"/>
                  <w:marRight w:val="0"/>
                  <w:marTop w:val="0"/>
                  <w:marBottom w:val="101"/>
                  <w:divBdr>
                    <w:top w:val="none" w:sz="0" w:space="0" w:color="auto"/>
                    <w:left w:val="none" w:sz="0" w:space="0" w:color="auto"/>
                    <w:bottom w:val="none" w:sz="0" w:space="0" w:color="auto"/>
                    <w:right w:val="none" w:sz="0" w:space="0" w:color="auto"/>
                  </w:divBdr>
                </w:div>
                <w:div w:id="798186030">
                  <w:marLeft w:val="0"/>
                  <w:marRight w:val="0"/>
                  <w:marTop w:val="0"/>
                  <w:marBottom w:val="101"/>
                  <w:divBdr>
                    <w:top w:val="none" w:sz="0" w:space="0" w:color="auto"/>
                    <w:left w:val="none" w:sz="0" w:space="0" w:color="auto"/>
                    <w:bottom w:val="none" w:sz="0" w:space="0" w:color="auto"/>
                    <w:right w:val="none" w:sz="0" w:space="0" w:color="auto"/>
                  </w:divBdr>
                </w:div>
                <w:div w:id="863833225">
                  <w:marLeft w:val="0"/>
                  <w:marRight w:val="0"/>
                  <w:marTop w:val="0"/>
                  <w:marBottom w:val="101"/>
                  <w:divBdr>
                    <w:top w:val="none" w:sz="0" w:space="0" w:color="auto"/>
                    <w:left w:val="none" w:sz="0" w:space="0" w:color="auto"/>
                    <w:bottom w:val="none" w:sz="0" w:space="0" w:color="auto"/>
                    <w:right w:val="none" w:sz="0" w:space="0" w:color="auto"/>
                  </w:divBdr>
                </w:div>
                <w:div w:id="1953899024">
                  <w:marLeft w:val="0"/>
                  <w:marRight w:val="0"/>
                  <w:marTop w:val="0"/>
                  <w:marBottom w:val="101"/>
                  <w:divBdr>
                    <w:top w:val="none" w:sz="0" w:space="0" w:color="auto"/>
                    <w:left w:val="none" w:sz="0" w:space="0" w:color="auto"/>
                    <w:bottom w:val="none" w:sz="0" w:space="0" w:color="auto"/>
                    <w:right w:val="none" w:sz="0" w:space="0" w:color="auto"/>
                  </w:divBdr>
                </w:div>
                <w:div w:id="1190682892">
                  <w:marLeft w:val="0"/>
                  <w:marRight w:val="0"/>
                  <w:marTop w:val="0"/>
                  <w:marBottom w:val="101"/>
                  <w:divBdr>
                    <w:top w:val="none" w:sz="0" w:space="0" w:color="auto"/>
                    <w:left w:val="none" w:sz="0" w:space="0" w:color="auto"/>
                    <w:bottom w:val="none" w:sz="0" w:space="0" w:color="auto"/>
                    <w:right w:val="none" w:sz="0" w:space="0" w:color="auto"/>
                  </w:divBdr>
                </w:div>
                <w:div w:id="959528983">
                  <w:marLeft w:val="0"/>
                  <w:marRight w:val="0"/>
                  <w:marTop w:val="0"/>
                  <w:marBottom w:val="101"/>
                  <w:divBdr>
                    <w:top w:val="none" w:sz="0" w:space="0" w:color="auto"/>
                    <w:left w:val="none" w:sz="0" w:space="0" w:color="auto"/>
                    <w:bottom w:val="none" w:sz="0" w:space="0" w:color="auto"/>
                    <w:right w:val="none" w:sz="0" w:space="0" w:color="auto"/>
                  </w:divBdr>
                </w:div>
                <w:div w:id="1605764426">
                  <w:marLeft w:val="0"/>
                  <w:marRight w:val="0"/>
                  <w:marTop w:val="0"/>
                  <w:marBottom w:val="101"/>
                  <w:divBdr>
                    <w:top w:val="none" w:sz="0" w:space="0" w:color="auto"/>
                    <w:left w:val="none" w:sz="0" w:space="0" w:color="auto"/>
                    <w:bottom w:val="none" w:sz="0" w:space="0" w:color="auto"/>
                    <w:right w:val="none" w:sz="0" w:space="0" w:color="auto"/>
                  </w:divBdr>
                </w:div>
                <w:div w:id="1623071950">
                  <w:marLeft w:val="0"/>
                  <w:marRight w:val="0"/>
                  <w:marTop w:val="0"/>
                  <w:marBottom w:val="101"/>
                  <w:divBdr>
                    <w:top w:val="none" w:sz="0" w:space="0" w:color="auto"/>
                    <w:left w:val="none" w:sz="0" w:space="0" w:color="auto"/>
                    <w:bottom w:val="none" w:sz="0" w:space="0" w:color="auto"/>
                    <w:right w:val="none" w:sz="0" w:space="0" w:color="auto"/>
                  </w:divBdr>
                </w:div>
                <w:div w:id="743334912">
                  <w:marLeft w:val="0"/>
                  <w:marRight w:val="0"/>
                  <w:marTop w:val="0"/>
                  <w:marBottom w:val="101"/>
                  <w:divBdr>
                    <w:top w:val="none" w:sz="0" w:space="0" w:color="auto"/>
                    <w:left w:val="none" w:sz="0" w:space="0" w:color="auto"/>
                    <w:bottom w:val="none" w:sz="0" w:space="0" w:color="auto"/>
                    <w:right w:val="none" w:sz="0" w:space="0" w:color="auto"/>
                  </w:divBdr>
                </w:div>
                <w:div w:id="1872843631">
                  <w:marLeft w:val="0"/>
                  <w:marRight w:val="0"/>
                  <w:marTop w:val="0"/>
                  <w:marBottom w:val="101"/>
                  <w:divBdr>
                    <w:top w:val="none" w:sz="0" w:space="0" w:color="auto"/>
                    <w:left w:val="none" w:sz="0" w:space="0" w:color="auto"/>
                    <w:bottom w:val="none" w:sz="0" w:space="0" w:color="auto"/>
                    <w:right w:val="none" w:sz="0" w:space="0" w:color="auto"/>
                  </w:divBdr>
                </w:div>
                <w:div w:id="1887257199">
                  <w:marLeft w:val="0"/>
                  <w:marRight w:val="0"/>
                  <w:marTop w:val="0"/>
                  <w:marBottom w:val="101"/>
                  <w:divBdr>
                    <w:top w:val="none" w:sz="0" w:space="0" w:color="auto"/>
                    <w:left w:val="none" w:sz="0" w:space="0" w:color="auto"/>
                    <w:bottom w:val="none" w:sz="0" w:space="0" w:color="auto"/>
                    <w:right w:val="none" w:sz="0" w:space="0" w:color="auto"/>
                  </w:divBdr>
                </w:div>
                <w:div w:id="673650363">
                  <w:marLeft w:val="0"/>
                  <w:marRight w:val="0"/>
                  <w:marTop w:val="0"/>
                  <w:marBottom w:val="101"/>
                  <w:divBdr>
                    <w:top w:val="none" w:sz="0" w:space="0" w:color="auto"/>
                    <w:left w:val="none" w:sz="0" w:space="0" w:color="auto"/>
                    <w:bottom w:val="none" w:sz="0" w:space="0" w:color="auto"/>
                    <w:right w:val="none" w:sz="0" w:space="0" w:color="auto"/>
                  </w:divBdr>
                </w:div>
                <w:div w:id="570577348">
                  <w:marLeft w:val="0"/>
                  <w:marRight w:val="0"/>
                  <w:marTop w:val="0"/>
                  <w:marBottom w:val="101"/>
                  <w:divBdr>
                    <w:top w:val="none" w:sz="0" w:space="0" w:color="auto"/>
                    <w:left w:val="none" w:sz="0" w:space="0" w:color="auto"/>
                    <w:bottom w:val="none" w:sz="0" w:space="0" w:color="auto"/>
                    <w:right w:val="none" w:sz="0" w:space="0" w:color="auto"/>
                  </w:divBdr>
                </w:div>
                <w:div w:id="1875849416">
                  <w:marLeft w:val="0"/>
                  <w:marRight w:val="0"/>
                  <w:marTop w:val="0"/>
                  <w:marBottom w:val="101"/>
                  <w:divBdr>
                    <w:top w:val="none" w:sz="0" w:space="0" w:color="auto"/>
                    <w:left w:val="none" w:sz="0" w:space="0" w:color="auto"/>
                    <w:bottom w:val="none" w:sz="0" w:space="0" w:color="auto"/>
                    <w:right w:val="none" w:sz="0" w:space="0" w:color="auto"/>
                  </w:divBdr>
                </w:div>
                <w:div w:id="7370546">
                  <w:marLeft w:val="0"/>
                  <w:marRight w:val="0"/>
                  <w:marTop w:val="0"/>
                  <w:marBottom w:val="101"/>
                  <w:divBdr>
                    <w:top w:val="none" w:sz="0" w:space="0" w:color="auto"/>
                    <w:left w:val="none" w:sz="0" w:space="0" w:color="auto"/>
                    <w:bottom w:val="none" w:sz="0" w:space="0" w:color="auto"/>
                    <w:right w:val="none" w:sz="0" w:space="0" w:color="auto"/>
                  </w:divBdr>
                </w:div>
                <w:div w:id="1989162010">
                  <w:marLeft w:val="0"/>
                  <w:marRight w:val="0"/>
                  <w:marTop w:val="0"/>
                  <w:marBottom w:val="101"/>
                  <w:divBdr>
                    <w:top w:val="none" w:sz="0" w:space="0" w:color="auto"/>
                    <w:left w:val="none" w:sz="0" w:space="0" w:color="auto"/>
                    <w:bottom w:val="none" w:sz="0" w:space="0" w:color="auto"/>
                    <w:right w:val="none" w:sz="0" w:space="0" w:color="auto"/>
                  </w:divBdr>
                </w:div>
                <w:div w:id="1356885582">
                  <w:marLeft w:val="0"/>
                  <w:marRight w:val="0"/>
                  <w:marTop w:val="0"/>
                  <w:marBottom w:val="101"/>
                  <w:divBdr>
                    <w:top w:val="none" w:sz="0" w:space="0" w:color="auto"/>
                    <w:left w:val="none" w:sz="0" w:space="0" w:color="auto"/>
                    <w:bottom w:val="none" w:sz="0" w:space="0" w:color="auto"/>
                    <w:right w:val="none" w:sz="0" w:space="0" w:color="auto"/>
                  </w:divBdr>
                </w:div>
                <w:div w:id="1124809648">
                  <w:marLeft w:val="0"/>
                  <w:marRight w:val="0"/>
                  <w:marTop w:val="0"/>
                  <w:marBottom w:val="101"/>
                  <w:divBdr>
                    <w:top w:val="none" w:sz="0" w:space="0" w:color="auto"/>
                    <w:left w:val="none" w:sz="0" w:space="0" w:color="auto"/>
                    <w:bottom w:val="none" w:sz="0" w:space="0" w:color="auto"/>
                    <w:right w:val="none" w:sz="0" w:space="0" w:color="auto"/>
                  </w:divBdr>
                </w:div>
                <w:div w:id="1738044215">
                  <w:marLeft w:val="0"/>
                  <w:marRight w:val="0"/>
                  <w:marTop w:val="0"/>
                  <w:marBottom w:val="101"/>
                  <w:divBdr>
                    <w:top w:val="none" w:sz="0" w:space="0" w:color="auto"/>
                    <w:left w:val="none" w:sz="0" w:space="0" w:color="auto"/>
                    <w:bottom w:val="none" w:sz="0" w:space="0" w:color="auto"/>
                    <w:right w:val="none" w:sz="0" w:space="0" w:color="auto"/>
                  </w:divBdr>
                </w:div>
                <w:div w:id="1062365657">
                  <w:marLeft w:val="0"/>
                  <w:marRight w:val="0"/>
                  <w:marTop w:val="0"/>
                  <w:marBottom w:val="101"/>
                  <w:divBdr>
                    <w:top w:val="none" w:sz="0" w:space="0" w:color="auto"/>
                    <w:left w:val="none" w:sz="0" w:space="0" w:color="auto"/>
                    <w:bottom w:val="none" w:sz="0" w:space="0" w:color="auto"/>
                    <w:right w:val="none" w:sz="0" w:space="0" w:color="auto"/>
                  </w:divBdr>
                </w:div>
                <w:div w:id="1468350845">
                  <w:marLeft w:val="0"/>
                  <w:marRight w:val="0"/>
                  <w:marTop w:val="0"/>
                  <w:marBottom w:val="101"/>
                  <w:divBdr>
                    <w:top w:val="none" w:sz="0" w:space="0" w:color="auto"/>
                    <w:left w:val="none" w:sz="0" w:space="0" w:color="auto"/>
                    <w:bottom w:val="none" w:sz="0" w:space="0" w:color="auto"/>
                    <w:right w:val="none" w:sz="0" w:space="0" w:color="auto"/>
                  </w:divBdr>
                </w:div>
                <w:div w:id="1746606140">
                  <w:marLeft w:val="0"/>
                  <w:marRight w:val="0"/>
                  <w:marTop w:val="0"/>
                  <w:marBottom w:val="101"/>
                  <w:divBdr>
                    <w:top w:val="none" w:sz="0" w:space="0" w:color="auto"/>
                    <w:left w:val="none" w:sz="0" w:space="0" w:color="auto"/>
                    <w:bottom w:val="none" w:sz="0" w:space="0" w:color="auto"/>
                    <w:right w:val="none" w:sz="0" w:space="0" w:color="auto"/>
                  </w:divBdr>
                </w:div>
                <w:div w:id="1417357531">
                  <w:marLeft w:val="0"/>
                  <w:marRight w:val="0"/>
                  <w:marTop w:val="0"/>
                  <w:marBottom w:val="101"/>
                  <w:divBdr>
                    <w:top w:val="none" w:sz="0" w:space="0" w:color="auto"/>
                    <w:left w:val="none" w:sz="0" w:space="0" w:color="auto"/>
                    <w:bottom w:val="none" w:sz="0" w:space="0" w:color="auto"/>
                    <w:right w:val="none" w:sz="0" w:space="0" w:color="auto"/>
                  </w:divBdr>
                </w:div>
                <w:div w:id="1854682161">
                  <w:marLeft w:val="0"/>
                  <w:marRight w:val="0"/>
                  <w:marTop w:val="0"/>
                  <w:marBottom w:val="101"/>
                  <w:divBdr>
                    <w:top w:val="none" w:sz="0" w:space="0" w:color="auto"/>
                    <w:left w:val="none" w:sz="0" w:space="0" w:color="auto"/>
                    <w:bottom w:val="none" w:sz="0" w:space="0" w:color="auto"/>
                    <w:right w:val="none" w:sz="0" w:space="0" w:color="auto"/>
                  </w:divBdr>
                </w:div>
                <w:div w:id="1405832189">
                  <w:marLeft w:val="0"/>
                  <w:marRight w:val="0"/>
                  <w:marTop w:val="0"/>
                  <w:marBottom w:val="101"/>
                  <w:divBdr>
                    <w:top w:val="none" w:sz="0" w:space="0" w:color="auto"/>
                    <w:left w:val="none" w:sz="0" w:space="0" w:color="auto"/>
                    <w:bottom w:val="none" w:sz="0" w:space="0" w:color="auto"/>
                    <w:right w:val="none" w:sz="0" w:space="0" w:color="auto"/>
                  </w:divBdr>
                </w:div>
                <w:div w:id="952857303">
                  <w:marLeft w:val="0"/>
                  <w:marRight w:val="0"/>
                  <w:marTop w:val="0"/>
                  <w:marBottom w:val="101"/>
                  <w:divBdr>
                    <w:top w:val="none" w:sz="0" w:space="0" w:color="auto"/>
                    <w:left w:val="none" w:sz="0" w:space="0" w:color="auto"/>
                    <w:bottom w:val="none" w:sz="0" w:space="0" w:color="auto"/>
                    <w:right w:val="none" w:sz="0" w:space="0" w:color="auto"/>
                  </w:divBdr>
                </w:div>
                <w:div w:id="1078595399">
                  <w:marLeft w:val="0"/>
                  <w:marRight w:val="0"/>
                  <w:marTop w:val="0"/>
                  <w:marBottom w:val="101"/>
                  <w:divBdr>
                    <w:top w:val="none" w:sz="0" w:space="0" w:color="auto"/>
                    <w:left w:val="none" w:sz="0" w:space="0" w:color="auto"/>
                    <w:bottom w:val="none" w:sz="0" w:space="0" w:color="auto"/>
                    <w:right w:val="none" w:sz="0" w:space="0" w:color="auto"/>
                  </w:divBdr>
                </w:div>
                <w:div w:id="543252474">
                  <w:marLeft w:val="0"/>
                  <w:marRight w:val="0"/>
                  <w:marTop w:val="0"/>
                  <w:marBottom w:val="101"/>
                  <w:divBdr>
                    <w:top w:val="none" w:sz="0" w:space="0" w:color="auto"/>
                    <w:left w:val="none" w:sz="0" w:space="0" w:color="auto"/>
                    <w:bottom w:val="none" w:sz="0" w:space="0" w:color="auto"/>
                    <w:right w:val="none" w:sz="0" w:space="0" w:color="auto"/>
                  </w:divBdr>
                </w:div>
                <w:div w:id="296881583">
                  <w:marLeft w:val="0"/>
                  <w:marRight w:val="0"/>
                  <w:marTop w:val="0"/>
                  <w:marBottom w:val="101"/>
                  <w:divBdr>
                    <w:top w:val="none" w:sz="0" w:space="0" w:color="auto"/>
                    <w:left w:val="none" w:sz="0" w:space="0" w:color="auto"/>
                    <w:bottom w:val="none" w:sz="0" w:space="0" w:color="auto"/>
                    <w:right w:val="none" w:sz="0" w:space="0" w:color="auto"/>
                  </w:divBdr>
                </w:div>
                <w:div w:id="292098763">
                  <w:marLeft w:val="0"/>
                  <w:marRight w:val="0"/>
                  <w:marTop w:val="0"/>
                  <w:marBottom w:val="101"/>
                  <w:divBdr>
                    <w:top w:val="none" w:sz="0" w:space="0" w:color="auto"/>
                    <w:left w:val="none" w:sz="0" w:space="0" w:color="auto"/>
                    <w:bottom w:val="none" w:sz="0" w:space="0" w:color="auto"/>
                    <w:right w:val="none" w:sz="0" w:space="0" w:color="auto"/>
                  </w:divBdr>
                </w:div>
                <w:div w:id="19014776">
                  <w:marLeft w:val="0"/>
                  <w:marRight w:val="0"/>
                  <w:marTop w:val="0"/>
                  <w:marBottom w:val="101"/>
                  <w:divBdr>
                    <w:top w:val="none" w:sz="0" w:space="0" w:color="auto"/>
                    <w:left w:val="none" w:sz="0" w:space="0" w:color="auto"/>
                    <w:bottom w:val="none" w:sz="0" w:space="0" w:color="auto"/>
                    <w:right w:val="none" w:sz="0" w:space="0" w:color="auto"/>
                  </w:divBdr>
                </w:div>
                <w:div w:id="603652467">
                  <w:marLeft w:val="0"/>
                  <w:marRight w:val="0"/>
                  <w:marTop w:val="0"/>
                  <w:marBottom w:val="101"/>
                  <w:divBdr>
                    <w:top w:val="none" w:sz="0" w:space="0" w:color="auto"/>
                    <w:left w:val="none" w:sz="0" w:space="0" w:color="auto"/>
                    <w:bottom w:val="none" w:sz="0" w:space="0" w:color="auto"/>
                    <w:right w:val="none" w:sz="0" w:space="0" w:color="auto"/>
                  </w:divBdr>
                </w:div>
                <w:div w:id="233249495">
                  <w:marLeft w:val="0"/>
                  <w:marRight w:val="0"/>
                  <w:marTop w:val="0"/>
                  <w:marBottom w:val="101"/>
                  <w:divBdr>
                    <w:top w:val="none" w:sz="0" w:space="0" w:color="auto"/>
                    <w:left w:val="none" w:sz="0" w:space="0" w:color="auto"/>
                    <w:bottom w:val="none" w:sz="0" w:space="0" w:color="auto"/>
                    <w:right w:val="none" w:sz="0" w:space="0" w:color="auto"/>
                  </w:divBdr>
                </w:div>
                <w:div w:id="1095903812">
                  <w:marLeft w:val="0"/>
                  <w:marRight w:val="0"/>
                  <w:marTop w:val="0"/>
                  <w:marBottom w:val="101"/>
                  <w:divBdr>
                    <w:top w:val="none" w:sz="0" w:space="0" w:color="auto"/>
                    <w:left w:val="none" w:sz="0" w:space="0" w:color="auto"/>
                    <w:bottom w:val="none" w:sz="0" w:space="0" w:color="auto"/>
                    <w:right w:val="none" w:sz="0" w:space="0" w:color="auto"/>
                  </w:divBdr>
                </w:div>
                <w:div w:id="51540906">
                  <w:marLeft w:val="0"/>
                  <w:marRight w:val="0"/>
                  <w:marTop w:val="0"/>
                  <w:marBottom w:val="101"/>
                  <w:divBdr>
                    <w:top w:val="none" w:sz="0" w:space="0" w:color="auto"/>
                    <w:left w:val="none" w:sz="0" w:space="0" w:color="auto"/>
                    <w:bottom w:val="none" w:sz="0" w:space="0" w:color="auto"/>
                    <w:right w:val="none" w:sz="0" w:space="0" w:color="auto"/>
                  </w:divBdr>
                </w:div>
                <w:div w:id="1721661547">
                  <w:marLeft w:val="0"/>
                  <w:marRight w:val="0"/>
                  <w:marTop w:val="0"/>
                  <w:marBottom w:val="101"/>
                  <w:divBdr>
                    <w:top w:val="none" w:sz="0" w:space="0" w:color="auto"/>
                    <w:left w:val="none" w:sz="0" w:space="0" w:color="auto"/>
                    <w:bottom w:val="none" w:sz="0" w:space="0" w:color="auto"/>
                    <w:right w:val="none" w:sz="0" w:space="0" w:color="auto"/>
                  </w:divBdr>
                </w:div>
                <w:div w:id="1549301316">
                  <w:marLeft w:val="0"/>
                  <w:marRight w:val="0"/>
                  <w:marTop w:val="0"/>
                  <w:marBottom w:val="101"/>
                  <w:divBdr>
                    <w:top w:val="none" w:sz="0" w:space="0" w:color="auto"/>
                    <w:left w:val="none" w:sz="0" w:space="0" w:color="auto"/>
                    <w:bottom w:val="none" w:sz="0" w:space="0" w:color="auto"/>
                    <w:right w:val="none" w:sz="0" w:space="0" w:color="auto"/>
                  </w:divBdr>
                </w:div>
                <w:div w:id="945846041">
                  <w:marLeft w:val="0"/>
                  <w:marRight w:val="0"/>
                  <w:marTop w:val="0"/>
                  <w:marBottom w:val="101"/>
                  <w:divBdr>
                    <w:top w:val="none" w:sz="0" w:space="0" w:color="auto"/>
                    <w:left w:val="none" w:sz="0" w:space="0" w:color="auto"/>
                    <w:bottom w:val="none" w:sz="0" w:space="0" w:color="auto"/>
                    <w:right w:val="none" w:sz="0" w:space="0" w:color="auto"/>
                  </w:divBdr>
                </w:div>
                <w:div w:id="898635465">
                  <w:marLeft w:val="0"/>
                  <w:marRight w:val="0"/>
                  <w:marTop w:val="0"/>
                  <w:marBottom w:val="101"/>
                  <w:divBdr>
                    <w:top w:val="none" w:sz="0" w:space="0" w:color="auto"/>
                    <w:left w:val="none" w:sz="0" w:space="0" w:color="auto"/>
                    <w:bottom w:val="none" w:sz="0" w:space="0" w:color="auto"/>
                    <w:right w:val="none" w:sz="0" w:space="0" w:color="auto"/>
                  </w:divBdr>
                </w:div>
                <w:div w:id="488131973">
                  <w:marLeft w:val="0"/>
                  <w:marRight w:val="0"/>
                  <w:marTop w:val="0"/>
                  <w:marBottom w:val="101"/>
                  <w:divBdr>
                    <w:top w:val="none" w:sz="0" w:space="0" w:color="auto"/>
                    <w:left w:val="none" w:sz="0" w:space="0" w:color="auto"/>
                    <w:bottom w:val="none" w:sz="0" w:space="0" w:color="auto"/>
                    <w:right w:val="none" w:sz="0" w:space="0" w:color="auto"/>
                  </w:divBdr>
                </w:div>
                <w:div w:id="1999187143">
                  <w:marLeft w:val="0"/>
                  <w:marRight w:val="0"/>
                  <w:marTop w:val="0"/>
                  <w:marBottom w:val="101"/>
                  <w:divBdr>
                    <w:top w:val="none" w:sz="0" w:space="0" w:color="auto"/>
                    <w:left w:val="none" w:sz="0" w:space="0" w:color="auto"/>
                    <w:bottom w:val="none" w:sz="0" w:space="0" w:color="auto"/>
                    <w:right w:val="none" w:sz="0" w:space="0" w:color="auto"/>
                  </w:divBdr>
                </w:div>
                <w:div w:id="1848707669">
                  <w:marLeft w:val="0"/>
                  <w:marRight w:val="0"/>
                  <w:marTop w:val="0"/>
                  <w:marBottom w:val="101"/>
                  <w:divBdr>
                    <w:top w:val="none" w:sz="0" w:space="0" w:color="auto"/>
                    <w:left w:val="none" w:sz="0" w:space="0" w:color="auto"/>
                    <w:bottom w:val="none" w:sz="0" w:space="0" w:color="auto"/>
                    <w:right w:val="none" w:sz="0" w:space="0" w:color="auto"/>
                  </w:divBdr>
                </w:div>
                <w:div w:id="1817995051">
                  <w:marLeft w:val="0"/>
                  <w:marRight w:val="0"/>
                  <w:marTop w:val="0"/>
                  <w:marBottom w:val="101"/>
                  <w:divBdr>
                    <w:top w:val="none" w:sz="0" w:space="0" w:color="auto"/>
                    <w:left w:val="none" w:sz="0" w:space="0" w:color="auto"/>
                    <w:bottom w:val="none" w:sz="0" w:space="0" w:color="auto"/>
                    <w:right w:val="none" w:sz="0" w:space="0" w:color="auto"/>
                  </w:divBdr>
                </w:div>
                <w:div w:id="207761406">
                  <w:marLeft w:val="0"/>
                  <w:marRight w:val="0"/>
                  <w:marTop w:val="0"/>
                  <w:marBottom w:val="101"/>
                  <w:divBdr>
                    <w:top w:val="none" w:sz="0" w:space="0" w:color="auto"/>
                    <w:left w:val="none" w:sz="0" w:space="0" w:color="auto"/>
                    <w:bottom w:val="none" w:sz="0" w:space="0" w:color="auto"/>
                    <w:right w:val="none" w:sz="0" w:space="0" w:color="auto"/>
                  </w:divBdr>
                </w:div>
                <w:div w:id="701634366">
                  <w:marLeft w:val="0"/>
                  <w:marRight w:val="0"/>
                  <w:marTop w:val="0"/>
                  <w:marBottom w:val="101"/>
                  <w:divBdr>
                    <w:top w:val="none" w:sz="0" w:space="0" w:color="auto"/>
                    <w:left w:val="none" w:sz="0" w:space="0" w:color="auto"/>
                    <w:bottom w:val="none" w:sz="0" w:space="0" w:color="auto"/>
                    <w:right w:val="none" w:sz="0" w:space="0" w:color="auto"/>
                  </w:divBdr>
                </w:div>
                <w:div w:id="582684022">
                  <w:marLeft w:val="0"/>
                  <w:marRight w:val="0"/>
                  <w:marTop w:val="0"/>
                  <w:marBottom w:val="101"/>
                  <w:divBdr>
                    <w:top w:val="none" w:sz="0" w:space="0" w:color="auto"/>
                    <w:left w:val="none" w:sz="0" w:space="0" w:color="auto"/>
                    <w:bottom w:val="none" w:sz="0" w:space="0" w:color="auto"/>
                    <w:right w:val="none" w:sz="0" w:space="0" w:color="auto"/>
                  </w:divBdr>
                </w:div>
                <w:div w:id="1801146499">
                  <w:marLeft w:val="0"/>
                  <w:marRight w:val="0"/>
                  <w:marTop w:val="0"/>
                  <w:marBottom w:val="101"/>
                  <w:divBdr>
                    <w:top w:val="none" w:sz="0" w:space="0" w:color="auto"/>
                    <w:left w:val="none" w:sz="0" w:space="0" w:color="auto"/>
                    <w:bottom w:val="none" w:sz="0" w:space="0" w:color="auto"/>
                    <w:right w:val="none" w:sz="0" w:space="0" w:color="auto"/>
                  </w:divBdr>
                </w:div>
                <w:div w:id="1449201524">
                  <w:marLeft w:val="0"/>
                  <w:marRight w:val="0"/>
                  <w:marTop w:val="0"/>
                  <w:marBottom w:val="101"/>
                  <w:divBdr>
                    <w:top w:val="none" w:sz="0" w:space="0" w:color="auto"/>
                    <w:left w:val="none" w:sz="0" w:space="0" w:color="auto"/>
                    <w:bottom w:val="none" w:sz="0" w:space="0" w:color="auto"/>
                    <w:right w:val="none" w:sz="0" w:space="0" w:color="auto"/>
                  </w:divBdr>
                </w:div>
                <w:div w:id="1351029837">
                  <w:marLeft w:val="0"/>
                  <w:marRight w:val="0"/>
                  <w:marTop w:val="0"/>
                  <w:marBottom w:val="101"/>
                  <w:divBdr>
                    <w:top w:val="none" w:sz="0" w:space="0" w:color="auto"/>
                    <w:left w:val="none" w:sz="0" w:space="0" w:color="auto"/>
                    <w:bottom w:val="none" w:sz="0" w:space="0" w:color="auto"/>
                    <w:right w:val="none" w:sz="0" w:space="0" w:color="auto"/>
                  </w:divBdr>
                </w:div>
                <w:div w:id="1570190100">
                  <w:marLeft w:val="0"/>
                  <w:marRight w:val="0"/>
                  <w:marTop w:val="0"/>
                  <w:marBottom w:val="101"/>
                  <w:divBdr>
                    <w:top w:val="none" w:sz="0" w:space="0" w:color="auto"/>
                    <w:left w:val="none" w:sz="0" w:space="0" w:color="auto"/>
                    <w:bottom w:val="none" w:sz="0" w:space="0" w:color="auto"/>
                    <w:right w:val="none" w:sz="0" w:space="0" w:color="auto"/>
                  </w:divBdr>
                </w:div>
                <w:div w:id="252518213">
                  <w:marLeft w:val="0"/>
                  <w:marRight w:val="0"/>
                  <w:marTop w:val="0"/>
                  <w:marBottom w:val="101"/>
                  <w:divBdr>
                    <w:top w:val="none" w:sz="0" w:space="0" w:color="auto"/>
                    <w:left w:val="none" w:sz="0" w:space="0" w:color="auto"/>
                    <w:bottom w:val="none" w:sz="0" w:space="0" w:color="auto"/>
                    <w:right w:val="none" w:sz="0" w:space="0" w:color="auto"/>
                  </w:divBdr>
                </w:div>
                <w:div w:id="726994248">
                  <w:marLeft w:val="0"/>
                  <w:marRight w:val="0"/>
                  <w:marTop w:val="0"/>
                  <w:marBottom w:val="101"/>
                  <w:divBdr>
                    <w:top w:val="none" w:sz="0" w:space="0" w:color="auto"/>
                    <w:left w:val="none" w:sz="0" w:space="0" w:color="auto"/>
                    <w:bottom w:val="none" w:sz="0" w:space="0" w:color="auto"/>
                    <w:right w:val="none" w:sz="0" w:space="0" w:color="auto"/>
                  </w:divBdr>
                </w:div>
                <w:div w:id="330110927">
                  <w:marLeft w:val="0"/>
                  <w:marRight w:val="0"/>
                  <w:marTop w:val="0"/>
                  <w:marBottom w:val="101"/>
                  <w:divBdr>
                    <w:top w:val="none" w:sz="0" w:space="0" w:color="auto"/>
                    <w:left w:val="none" w:sz="0" w:space="0" w:color="auto"/>
                    <w:bottom w:val="none" w:sz="0" w:space="0" w:color="auto"/>
                    <w:right w:val="none" w:sz="0" w:space="0" w:color="auto"/>
                  </w:divBdr>
                </w:div>
                <w:div w:id="1620915554">
                  <w:marLeft w:val="0"/>
                  <w:marRight w:val="0"/>
                  <w:marTop w:val="0"/>
                  <w:marBottom w:val="101"/>
                  <w:divBdr>
                    <w:top w:val="none" w:sz="0" w:space="0" w:color="auto"/>
                    <w:left w:val="none" w:sz="0" w:space="0" w:color="auto"/>
                    <w:bottom w:val="none" w:sz="0" w:space="0" w:color="auto"/>
                    <w:right w:val="none" w:sz="0" w:space="0" w:color="auto"/>
                  </w:divBdr>
                </w:div>
                <w:div w:id="109905154">
                  <w:marLeft w:val="0"/>
                  <w:marRight w:val="0"/>
                  <w:marTop w:val="0"/>
                  <w:marBottom w:val="101"/>
                  <w:divBdr>
                    <w:top w:val="none" w:sz="0" w:space="0" w:color="auto"/>
                    <w:left w:val="none" w:sz="0" w:space="0" w:color="auto"/>
                    <w:bottom w:val="none" w:sz="0" w:space="0" w:color="auto"/>
                    <w:right w:val="none" w:sz="0" w:space="0" w:color="auto"/>
                  </w:divBdr>
                </w:div>
                <w:div w:id="508520871">
                  <w:marLeft w:val="0"/>
                  <w:marRight w:val="0"/>
                  <w:marTop w:val="0"/>
                  <w:marBottom w:val="101"/>
                  <w:divBdr>
                    <w:top w:val="none" w:sz="0" w:space="0" w:color="auto"/>
                    <w:left w:val="none" w:sz="0" w:space="0" w:color="auto"/>
                    <w:bottom w:val="none" w:sz="0" w:space="0" w:color="auto"/>
                    <w:right w:val="none" w:sz="0" w:space="0" w:color="auto"/>
                  </w:divBdr>
                </w:div>
                <w:div w:id="1605769468">
                  <w:marLeft w:val="0"/>
                  <w:marRight w:val="0"/>
                  <w:marTop w:val="0"/>
                  <w:marBottom w:val="101"/>
                  <w:divBdr>
                    <w:top w:val="none" w:sz="0" w:space="0" w:color="auto"/>
                    <w:left w:val="none" w:sz="0" w:space="0" w:color="auto"/>
                    <w:bottom w:val="none" w:sz="0" w:space="0" w:color="auto"/>
                    <w:right w:val="none" w:sz="0" w:space="0" w:color="auto"/>
                  </w:divBdr>
                </w:div>
                <w:div w:id="101531054">
                  <w:marLeft w:val="0"/>
                  <w:marRight w:val="0"/>
                  <w:marTop w:val="0"/>
                  <w:marBottom w:val="101"/>
                  <w:divBdr>
                    <w:top w:val="none" w:sz="0" w:space="0" w:color="auto"/>
                    <w:left w:val="none" w:sz="0" w:space="0" w:color="auto"/>
                    <w:bottom w:val="none" w:sz="0" w:space="0" w:color="auto"/>
                    <w:right w:val="none" w:sz="0" w:space="0" w:color="auto"/>
                  </w:divBdr>
                </w:div>
                <w:div w:id="1363093463">
                  <w:marLeft w:val="0"/>
                  <w:marRight w:val="0"/>
                  <w:marTop w:val="0"/>
                  <w:marBottom w:val="101"/>
                  <w:divBdr>
                    <w:top w:val="none" w:sz="0" w:space="0" w:color="auto"/>
                    <w:left w:val="none" w:sz="0" w:space="0" w:color="auto"/>
                    <w:bottom w:val="none" w:sz="0" w:space="0" w:color="auto"/>
                    <w:right w:val="none" w:sz="0" w:space="0" w:color="auto"/>
                  </w:divBdr>
                </w:div>
                <w:div w:id="152796638">
                  <w:marLeft w:val="0"/>
                  <w:marRight w:val="0"/>
                  <w:marTop w:val="0"/>
                  <w:marBottom w:val="101"/>
                  <w:divBdr>
                    <w:top w:val="none" w:sz="0" w:space="0" w:color="auto"/>
                    <w:left w:val="none" w:sz="0" w:space="0" w:color="auto"/>
                    <w:bottom w:val="none" w:sz="0" w:space="0" w:color="auto"/>
                    <w:right w:val="none" w:sz="0" w:space="0" w:color="auto"/>
                  </w:divBdr>
                </w:div>
                <w:div w:id="1437021497">
                  <w:marLeft w:val="0"/>
                  <w:marRight w:val="0"/>
                  <w:marTop w:val="0"/>
                  <w:marBottom w:val="101"/>
                  <w:divBdr>
                    <w:top w:val="none" w:sz="0" w:space="0" w:color="auto"/>
                    <w:left w:val="none" w:sz="0" w:space="0" w:color="auto"/>
                    <w:bottom w:val="none" w:sz="0" w:space="0" w:color="auto"/>
                    <w:right w:val="none" w:sz="0" w:space="0" w:color="auto"/>
                  </w:divBdr>
                </w:div>
                <w:div w:id="1846480754">
                  <w:marLeft w:val="0"/>
                  <w:marRight w:val="0"/>
                  <w:marTop w:val="0"/>
                  <w:marBottom w:val="101"/>
                  <w:divBdr>
                    <w:top w:val="none" w:sz="0" w:space="0" w:color="auto"/>
                    <w:left w:val="none" w:sz="0" w:space="0" w:color="auto"/>
                    <w:bottom w:val="none" w:sz="0" w:space="0" w:color="auto"/>
                    <w:right w:val="none" w:sz="0" w:space="0" w:color="auto"/>
                  </w:divBdr>
                </w:div>
                <w:div w:id="125664172">
                  <w:marLeft w:val="0"/>
                  <w:marRight w:val="0"/>
                  <w:marTop w:val="0"/>
                  <w:marBottom w:val="101"/>
                  <w:divBdr>
                    <w:top w:val="none" w:sz="0" w:space="0" w:color="auto"/>
                    <w:left w:val="none" w:sz="0" w:space="0" w:color="auto"/>
                    <w:bottom w:val="none" w:sz="0" w:space="0" w:color="auto"/>
                    <w:right w:val="none" w:sz="0" w:space="0" w:color="auto"/>
                  </w:divBdr>
                </w:div>
                <w:div w:id="285163503">
                  <w:marLeft w:val="0"/>
                  <w:marRight w:val="0"/>
                  <w:marTop w:val="0"/>
                  <w:marBottom w:val="101"/>
                  <w:divBdr>
                    <w:top w:val="none" w:sz="0" w:space="0" w:color="auto"/>
                    <w:left w:val="none" w:sz="0" w:space="0" w:color="auto"/>
                    <w:bottom w:val="none" w:sz="0" w:space="0" w:color="auto"/>
                    <w:right w:val="none" w:sz="0" w:space="0" w:color="auto"/>
                  </w:divBdr>
                </w:div>
                <w:div w:id="1538809739">
                  <w:marLeft w:val="0"/>
                  <w:marRight w:val="0"/>
                  <w:marTop w:val="0"/>
                  <w:marBottom w:val="101"/>
                  <w:divBdr>
                    <w:top w:val="none" w:sz="0" w:space="0" w:color="auto"/>
                    <w:left w:val="none" w:sz="0" w:space="0" w:color="auto"/>
                    <w:bottom w:val="none" w:sz="0" w:space="0" w:color="auto"/>
                    <w:right w:val="none" w:sz="0" w:space="0" w:color="auto"/>
                  </w:divBdr>
                </w:div>
                <w:div w:id="1829322370">
                  <w:marLeft w:val="0"/>
                  <w:marRight w:val="0"/>
                  <w:marTop w:val="0"/>
                  <w:marBottom w:val="101"/>
                  <w:divBdr>
                    <w:top w:val="none" w:sz="0" w:space="0" w:color="auto"/>
                    <w:left w:val="none" w:sz="0" w:space="0" w:color="auto"/>
                    <w:bottom w:val="none" w:sz="0" w:space="0" w:color="auto"/>
                    <w:right w:val="none" w:sz="0" w:space="0" w:color="auto"/>
                  </w:divBdr>
                </w:div>
                <w:div w:id="734549627">
                  <w:marLeft w:val="0"/>
                  <w:marRight w:val="0"/>
                  <w:marTop w:val="0"/>
                  <w:marBottom w:val="101"/>
                  <w:divBdr>
                    <w:top w:val="none" w:sz="0" w:space="0" w:color="auto"/>
                    <w:left w:val="none" w:sz="0" w:space="0" w:color="auto"/>
                    <w:bottom w:val="none" w:sz="0" w:space="0" w:color="auto"/>
                    <w:right w:val="none" w:sz="0" w:space="0" w:color="auto"/>
                  </w:divBdr>
                </w:div>
                <w:div w:id="1060596299">
                  <w:marLeft w:val="0"/>
                  <w:marRight w:val="0"/>
                  <w:marTop w:val="0"/>
                  <w:marBottom w:val="101"/>
                  <w:divBdr>
                    <w:top w:val="none" w:sz="0" w:space="0" w:color="auto"/>
                    <w:left w:val="none" w:sz="0" w:space="0" w:color="auto"/>
                    <w:bottom w:val="none" w:sz="0" w:space="0" w:color="auto"/>
                    <w:right w:val="none" w:sz="0" w:space="0" w:color="auto"/>
                  </w:divBdr>
                </w:div>
                <w:div w:id="1468088487">
                  <w:marLeft w:val="0"/>
                  <w:marRight w:val="0"/>
                  <w:marTop w:val="0"/>
                  <w:marBottom w:val="101"/>
                  <w:divBdr>
                    <w:top w:val="none" w:sz="0" w:space="0" w:color="auto"/>
                    <w:left w:val="none" w:sz="0" w:space="0" w:color="auto"/>
                    <w:bottom w:val="none" w:sz="0" w:space="0" w:color="auto"/>
                    <w:right w:val="none" w:sz="0" w:space="0" w:color="auto"/>
                  </w:divBdr>
                </w:div>
                <w:div w:id="1659845677">
                  <w:marLeft w:val="0"/>
                  <w:marRight w:val="0"/>
                  <w:marTop w:val="0"/>
                  <w:marBottom w:val="101"/>
                  <w:divBdr>
                    <w:top w:val="none" w:sz="0" w:space="0" w:color="auto"/>
                    <w:left w:val="none" w:sz="0" w:space="0" w:color="auto"/>
                    <w:bottom w:val="none" w:sz="0" w:space="0" w:color="auto"/>
                    <w:right w:val="none" w:sz="0" w:space="0" w:color="auto"/>
                  </w:divBdr>
                </w:div>
                <w:div w:id="553587521">
                  <w:marLeft w:val="0"/>
                  <w:marRight w:val="0"/>
                  <w:marTop w:val="0"/>
                  <w:marBottom w:val="101"/>
                  <w:divBdr>
                    <w:top w:val="none" w:sz="0" w:space="0" w:color="auto"/>
                    <w:left w:val="none" w:sz="0" w:space="0" w:color="auto"/>
                    <w:bottom w:val="none" w:sz="0" w:space="0" w:color="auto"/>
                    <w:right w:val="none" w:sz="0" w:space="0" w:color="auto"/>
                  </w:divBdr>
                </w:div>
                <w:div w:id="778139777">
                  <w:marLeft w:val="0"/>
                  <w:marRight w:val="0"/>
                  <w:marTop w:val="0"/>
                  <w:marBottom w:val="101"/>
                  <w:divBdr>
                    <w:top w:val="none" w:sz="0" w:space="0" w:color="auto"/>
                    <w:left w:val="none" w:sz="0" w:space="0" w:color="auto"/>
                    <w:bottom w:val="none" w:sz="0" w:space="0" w:color="auto"/>
                    <w:right w:val="none" w:sz="0" w:space="0" w:color="auto"/>
                  </w:divBdr>
                </w:div>
                <w:div w:id="636489538">
                  <w:marLeft w:val="0"/>
                  <w:marRight w:val="0"/>
                  <w:marTop w:val="0"/>
                  <w:marBottom w:val="101"/>
                  <w:divBdr>
                    <w:top w:val="none" w:sz="0" w:space="0" w:color="auto"/>
                    <w:left w:val="none" w:sz="0" w:space="0" w:color="auto"/>
                    <w:bottom w:val="none" w:sz="0" w:space="0" w:color="auto"/>
                    <w:right w:val="none" w:sz="0" w:space="0" w:color="auto"/>
                  </w:divBdr>
                </w:div>
                <w:div w:id="1798718167">
                  <w:marLeft w:val="0"/>
                  <w:marRight w:val="0"/>
                  <w:marTop w:val="0"/>
                  <w:marBottom w:val="101"/>
                  <w:divBdr>
                    <w:top w:val="none" w:sz="0" w:space="0" w:color="auto"/>
                    <w:left w:val="none" w:sz="0" w:space="0" w:color="auto"/>
                    <w:bottom w:val="none" w:sz="0" w:space="0" w:color="auto"/>
                    <w:right w:val="none" w:sz="0" w:space="0" w:color="auto"/>
                  </w:divBdr>
                </w:div>
                <w:div w:id="1382829986">
                  <w:marLeft w:val="0"/>
                  <w:marRight w:val="0"/>
                  <w:marTop w:val="0"/>
                  <w:marBottom w:val="101"/>
                  <w:divBdr>
                    <w:top w:val="none" w:sz="0" w:space="0" w:color="auto"/>
                    <w:left w:val="none" w:sz="0" w:space="0" w:color="auto"/>
                    <w:bottom w:val="none" w:sz="0" w:space="0" w:color="auto"/>
                    <w:right w:val="none" w:sz="0" w:space="0" w:color="auto"/>
                  </w:divBdr>
                </w:div>
                <w:div w:id="222646988">
                  <w:marLeft w:val="0"/>
                  <w:marRight w:val="0"/>
                  <w:marTop w:val="0"/>
                  <w:marBottom w:val="101"/>
                  <w:divBdr>
                    <w:top w:val="none" w:sz="0" w:space="0" w:color="auto"/>
                    <w:left w:val="none" w:sz="0" w:space="0" w:color="auto"/>
                    <w:bottom w:val="none" w:sz="0" w:space="0" w:color="auto"/>
                    <w:right w:val="none" w:sz="0" w:space="0" w:color="auto"/>
                  </w:divBdr>
                </w:div>
                <w:div w:id="1788352946">
                  <w:marLeft w:val="0"/>
                  <w:marRight w:val="0"/>
                  <w:marTop w:val="0"/>
                  <w:marBottom w:val="101"/>
                  <w:divBdr>
                    <w:top w:val="none" w:sz="0" w:space="0" w:color="auto"/>
                    <w:left w:val="none" w:sz="0" w:space="0" w:color="auto"/>
                    <w:bottom w:val="none" w:sz="0" w:space="0" w:color="auto"/>
                    <w:right w:val="none" w:sz="0" w:space="0" w:color="auto"/>
                  </w:divBdr>
                </w:div>
                <w:div w:id="1385641488">
                  <w:marLeft w:val="0"/>
                  <w:marRight w:val="0"/>
                  <w:marTop w:val="0"/>
                  <w:marBottom w:val="101"/>
                  <w:divBdr>
                    <w:top w:val="none" w:sz="0" w:space="0" w:color="auto"/>
                    <w:left w:val="none" w:sz="0" w:space="0" w:color="auto"/>
                    <w:bottom w:val="none" w:sz="0" w:space="0" w:color="auto"/>
                    <w:right w:val="none" w:sz="0" w:space="0" w:color="auto"/>
                  </w:divBdr>
                </w:div>
                <w:div w:id="502402239">
                  <w:marLeft w:val="0"/>
                  <w:marRight w:val="0"/>
                  <w:marTop w:val="0"/>
                  <w:marBottom w:val="101"/>
                  <w:divBdr>
                    <w:top w:val="none" w:sz="0" w:space="0" w:color="auto"/>
                    <w:left w:val="none" w:sz="0" w:space="0" w:color="auto"/>
                    <w:bottom w:val="none" w:sz="0" w:space="0" w:color="auto"/>
                    <w:right w:val="none" w:sz="0" w:space="0" w:color="auto"/>
                  </w:divBdr>
                </w:div>
                <w:div w:id="419524445">
                  <w:marLeft w:val="0"/>
                  <w:marRight w:val="0"/>
                  <w:marTop w:val="0"/>
                  <w:marBottom w:val="101"/>
                  <w:divBdr>
                    <w:top w:val="none" w:sz="0" w:space="0" w:color="auto"/>
                    <w:left w:val="none" w:sz="0" w:space="0" w:color="auto"/>
                    <w:bottom w:val="none" w:sz="0" w:space="0" w:color="auto"/>
                    <w:right w:val="none" w:sz="0" w:space="0" w:color="auto"/>
                  </w:divBdr>
                </w:div>
                <w:div w:id="2064283985">
                  <w:marLeft w:val="0"/>
                  <w:marRight w:val="0"/>
                  <w:marTop w:val="0"/>
                  <w:marBottom w:val="101"/>
                  <w:divBdr>
                    <w:top w:val="none" w:sz="0" w:space="0" w:color="auto"/>
                    <w:left w:val="none" w:sz="0" w:space="0" w:color="auto"/>
                    <w:bottom w:val="none" w:sz="0" w:space="0" w:color="auto"/>
                    <w:right w:val="none" w:sz="0" w:space="0" w:color="auto"/>
                  </w:divBdr>
                </w:div>
                <w:div w:id="1461529169">
                  <w:marLeft w:val="0"/>
                  <w:marRight w:val="0"/>
                  <w:marTop w:val="0"/>
                  <w:marBottom w:val="101"/>
                  <w:divBdr>
                    <w:top w:val="none" w:sz="0" w:space="0" w:color="auto"/>
                    <w:left w:val="none" w:sz="0" w:space="0" w:color="auto"/>
                    <w:bottom w:val="none" w:sz="0" w:space="0" w:color="auto"/>
                    <w:right w:val="none" w:sz="0" w:space="0" w:color="auto"/>
                  </w:divBdr>
                </w:div>
                <w:div w:id="78983665">
                  <w:marLeft w:val="0"/>
                  <w:marRight w:val="0"/>
                  <w:marTop w:val="0"/>
                  <w:marBottom w:val="101"/>
                  <w:divBdr>
                    <w:top w:val="none" w:sz="0" w:space="0" w:color="auto"/>
                    <w:left w:val="none" w:sz="0" w:space="0" w:color="auto"/>
                    <w:bottom w:val="none" w:sz="0" w:space="0" w:color="auto"/>
                    <w:right w:val="none" w:sz="0" w:space="0" w:color="auto"/>
                  </w:divBdr>
                </w:div>
                <w:div w:id="315258307">
                  <w:marLeft w:val="0"/>
                  <w:marRight w:val="0"/>
                  <w:marTop w:val="0"/>
                  <w:marBottom w:val="101"/>
                  <w:divBdr>
                    <w:top w:val="none" w:sz="0" w:space="0" w:color="auto"/>
                    <w:left w:val="none" w:sz="0" w:space="0" w:color="auto"/>
                    <w:bottom w:val="none" w:sz="0" w:space="0" w:color="auto"/>
                    <w:right w:val="none" w:sz="0" w:space="0" w:color="auto"/>
                  </w:divBdr>
                </w:div>
                <w:div w:id="1435785132">
                  <w:marLeft w:val="0"/>
                  <w:marRight w:val="0"/>
                  <w:marTop w:val="0"/>
                  <w:marBottom w:val="101"/>
                  <w:divBdr>
                    <w:top w:val="none" w:sz="0" w:space="0" w:color="auto"/>
                    <w:left w:val="none" w:sz="0" w:space="0" w:color="auto"/>
                    <w:bottom w:val="none" w:sz="0" w:space="0" w:color="auto"/>
                    <w:right w:val="none" w:sz="0" w:space="0" w:color="auto"/>
                  </w:divBdr>
                </w:div>
                <w:div w:id="199367963">
                  <w:marLeft w:val="0"/>
                  <w:marRight w:val="0"/>
                  <w:marTop w:val="0"/>
                  <w:marBottom w:val="101"/>
                  <w:divBdr>
                    <w:top w:val="none" w:sz="0" w:space="0" w:color="auto"/>
                    <w:left w:val="none" w:sz="0" w:space="0" w:color="auto"/>
                    <w:bottom w:val="none" w:sz="0" w:space="0" w:color="auto"/>
                    <w:right w:val="none" w:sz="0" w:space="0" w:color="auto"/>
                  </w:divBdr>
                </w:div>
                <w:div w:id="571083394">
                  <w:marLeft w:val="0"/>
                  <w:marRight w:val="0"/>
                  <w:marTop w:val="0"/>
                  <w:marBottom w:val="101"/>
                  <w:divBdr>
                    <w:top w:val="none" w:sz="0" w:space="0" w:color="auto"/>
                    <w:left w:val="none" w:sz="0" w:space="0" w:color="auto"/>
                    <w:bottom w:val="none" w:sz="0" w:space="0" w:color="auto"/>
                    <w:right w:val="none" w:sz="0" w:space="0" w:color="auto"/>
                  </w:divBdr>
                </w:div>
                <w:div w:id="993921053">
                  <w:marLeft w:val="0"/>
                  <w:marRight w:val="0"/>
                  <w:marTop w:val="0"/>
                  <w:marBottom w:val="101"/>
                  <w:divBdr>
                    <w:top w:val="none" w:sz="0" w:space="0" w:color="auto"/>
                    <w:left w:val="none" w:sz="0" w:space="0" w:color="auto"/>
                    <w:bottom w:val="none" w:sz="0" w:space="0" w:color="auto"/>
                    <w:right w:val="none" w:sz="0" w:space="0" w:color="auto"/>
                  </w:divBdr>
                </w:div>
                <w:div w:id="1464881347">
                  <w:marLeft w:val="0"/>
                  <w:marRight w:val="0"/>
                  <w:marTop w:val="0"/>
                  <w:marBottom w:val="101"/>
                  <w:divBdr>
                    <w:top w:val="none" w:sz="0" w:space="0" w:color="auto"/>
                    <w:left w:val="none" w:sz="0" w:space="0" w:color="auto"/>
                    <w:bottom w:val="none" w:sz="0" w:space="0" w:color="auto"/>
                    <w:right w:val="none" w:sz="0" w:space="0" w:color="auto"/>
                  </w:divBdr>
                </w:div>
                <w:div w:id="1606882932">
                  <w:marLeft w:val="0"/>
                  <w:marRight w:val="0"/>
                  <w:marTop w:val="0"/>
                  <w:marBottom w:val="101"/>
                  <w:divBdr>
                    <w:top w:val="none" w:sz="0" w:space="0" w:color="auto"/>
                    <w:left w:val="none" w:sz="0" w:space="0" w:color="auto"/>
                    <w:bottom w:val="none" w:sz="0" w:space="0" w:color="auto"/>
                    <w:right w:val="none" w:sz="0" w:space="0" w:color="auto"/>
                  </w:divBdr>
                </w:div>
                <w:div w:id="1742673004">
                  <w:marLeft w:val="0"/>
                  <w:marRight w:val="0"/>
                  <w:marTop w:val="0"/>
                  <w:marBottom w:val="101"/>
                  <w:divBdr>
                    <w:top w:val="none" w:sz="0" w:space="0" w:color="auto"/>
                    <w:left w:val="none" w:sz="0" w:space="0" w:color="auto"/>
                    <w:bottom w:val="none" w:sz="0" w:space="0" w:color="auto"/>
                    <w:right w:val="none" w:sz="0" w:space="0" w:color="auto"/>
                  </w:divBdr>
                </w:div>
                <w:div w:id="27221493">
                  <w:marLeft w:val="0"/>
                  <w:marRight w:val="0"/>
                  <w:marTop w:val="0"/>
                  <w:marBottom w:val="101"/>
                  <w:divBdr>
                    <w:top w:val="none" w:sz="0" w:space="0" w:color="auto"/>
                    <w:left w:val="none" w:sz="0" w:space="0" w:color="auto"/>
                    <w:bottom w:val="none" w:sz="0" w:space="0" w:color="auto"/>
                    <w:right w:val="none" w:sz="0" w:space="0" w:color="auto"/>
                  </w:divBdr>
                </w:div>
                <w:div w:id="517161972">
                  <w:marLeft w:val="0"/>
                  <w:marRight w:val="0"/>
                  <w:marTop w:val="0"/>
                  <w:marBottom w:val="101"/>
                  <w:divBdr>
                    <w:top w:val="none" w:sz="0" w:space="0" w:color="auto"/>
                    <w:left w:val="none" w:sz="0" w:space="0" w:color="auto"/>
                    <w:bottom w:val="none" w:sz="0" w:space="0" w:color="auto"/>
                    <w:right w:val="none" w:sz="0" w:space="0" w:color="auto"/>
                  </w:divBdr>
                </w:div>
                <w:div w:id="2074347166">
                  <w:marLeft w:val="0"/>
                  <w:marRight w:val="0"/>
                  <w:marTop w:val="0"/>
                  <w:marBottom w:val="101"/>
                  <w:divBdr>
                    <w:top w:val="none" w:sz="0" w:space="0" w:color="auto"/>
                    <w:left w:val="none" w:sz="0" w:space="0" w:color="auto"/>
                    <w:bottom w:val="none" w:sz="0" w:space="0" w:color="auto"/>
                    <w:right w:val="none" w:sz="0" w:space="0" w:color="auto"/>
                  </w:divBdr>
                </w:div>
                <w:div w:id="1787891095">
                  <w:marLeft w:val="0"/>
                  <w:marRight w:val="0"/>
                  <w:marTop w:val="0"/>
                  <w:marBottom w:val="101"/>
                  <w:divBdr>
                    <w:top w:val="none" w:sz="0" w:space="0" w:color="auto"/>
                    <w:left w:val="none" w:sz="0" w:space="0" w:color="auto"/>
                    <w:bottom w:val="none" w:sz="0" w:space="0" w:color="auto"/>
                    <w:right w:val="none" w:sz="0" w:space="0" w:color="auto"/>
                  </w:divBdr>
                </w:div>
                <w:div w:id="1747218661">
                  <w:marLeft w:val="0"/>
                  <w:marRight w:val="0"/>
                  <w:marTop w:val="0"/>
                  <w:marBottom w:val="101"/>
                  <w:divBdr>
                    <w:top w:val="none" w:sz="0" w:space="0" w:color="auto"/>
                    <w:left w:val="none" w:sz="0" w:space="0" w:color="auto"/>
                    <w:bottom w:val="none" w:sz="0" w:space="0" w:color="auto"/>
                    <w:right w:val="none" w:sz="0" w:space="0" w:color="auto"/>
                  </w:divBdr>
                </w:div>
                <w:div w:id="526254596">
                  <w:marLeft w:val="0"/>
                  <w:marRight w:val="0"/>
                  <w:marTop w:val="0"/>
                  <w:marBottom w:val="101"/>
                  <w:divBdr>
                    <w:top w:val="none" w:sz="0" w:space="0" w:color="auto"/>
                    <w:left w:val="none" w:sz="0" w:space="0" w:color="auto"/>
                    <w:bottom w:val="none" w:sz="0" w:space="0" w:color="auto"/>
                    <w:right w:val="none" w:sz="0" w:space="0" w:color="auto"/>
                  </w:divBdr>
                </w:div>
                <w:div w:id="1657803322">
                  <w:marLeft w:val="0"/>
                  <w:marRight w:val="0"/>
                  <w:marTop w:val="0"/>
                  <w:marBottom w:val="101"/>
                  <w:divBdr>
                    <w:top w:val="none" w:sz="0" w:space="0" w:color="auto"/>
                    <w:left w:val="none" w:sz="0" w:space="0" w:color="auto"/>
                    <w:bottom w:val="none" w:sz="0" w:space="0" w:color="auto"/>
                    <w:right w:val="none" w:sz="0" w:space="0" w:color="auto"/>
                  </w:divBdr>
                </w:div>
                <w:div w:id="1386753676">
                  <w:marLeft w:val="0"/>
                  <w:marRight w:val="0"/>
                  <w:marTop w:val="0"/>
                  <w:marBottom w:val="101"/>
                  <w:divBdr>
                    <w:top w:val="none" w:sz="0" w:space="0" w:color="auto"/>
                    <w:left w:val="none" w:sz="0" w:space="0" w:color="auto"/>
                    <w:bottom w:val="none" w:sz="0" w:space="0" w:color="auto"/>
                    <w:right w:val="none" w:sz="0" w:space="0" w:color="auto"/>
                  </w:divBdr>
                </w:div>
                <w:div w:id="1460150023">
                  <w:marLeft w:val="0"/>
                  <w:marRight w:val="0"/>
                  <w:marTop w:val="0"/>
                  <w:marBottom w:val="101"/>
                  <w:divBdr>
                    <w:top w:val="none" w:sz="0" w:space="0" w:color="auto"/>
                    <w:left w:val="none" w:sz="0" w:space="0" w:color="auto"/>
                    <w:bottom w:val="none" w:sz="0" w:space="0" w:color="auto"/>
                    <w:right w:val="none" w:sz="0" w:space="0" w:color="auto"/>
                  </w:divBdr>
                </w:div>
                <w:div w:id="1802116782">
                  <w:marLeft w:val="0"/>
                  <w:marRight w:val="0"/>
                  <w:marTop w:val="0"/>
                  <w:marBottom w:val="101"/>
                  <w:divBdr>
                    <w:top w:val="none" w:sz="0" w:space="0" w:color="auto"/>
                    <w:left w:val="none" w:sz="0" w:space="0" w:color="auto"/>
                    <w:bottom w:val="none" w:sz="0" w:space="0" w:color="auto"/>
                    <w:right w:val="none" w:sz="0" w:space="0" w:color="auto"/>
                  </w:divBdr>
                </w:div>
                <w:div w:id="133373571">
                  <w:marLeft w:val="0"/>
                  <w:marRight w:val="0"/>
                  <w:marTop w:val="0"/>
                  <w:marBottom w:val="101"/>
                  <w:divBdr>
                    <w:top w:val="none" w:sz="0" w:space="0" w:color="auto"/>
                    <w:left w:val="none" w:sz="0" w:space="0" w:color="auto"/>
                    <w:bottom w:val="none" w:sz="0" w:space="0" w:color="auto"/>
                    <w:right w:val="none" w:sz="0" w:space="0" w:color="auto"/>
                  </w:divBdr>
                </w:div>
                <w:div w:id="138422067">
                  <w:marLeft w:val="0"/>
                  <w:marRight w:val="0"/>
                  <w:marTop w:val="0"/>
                  <w:marBottom w:val="101"/>
                  <w:divBdr>
                    <w:top w:val="none" w:sz="0" w:space="0" w:color="auto"/>
                    <w:left w:val="none" w:sz="0" w:space="0" w:color="auto"/>
                    <w:bottom w:val="none" w:sz="0" w:space="0" w:color="auto"/>
                    <w:right w:val="none" w:sz="0" w:space="0" w:color="auto"/>
                  </w:divBdr>
                </w:div>
                <w:div w:id="1535076616">
                  <w:marLeft w:val="0"/>
                  <w:marRight w:val="0"/>
                  <w:marTop w:val="0"/>
                  <w:marBottom w:val="101"/>
                  <w:divBdr>
                    <w:top w:val="none" w:sz="0" w:space="0" w:color="auto"/>
                    <w:left w:val="none" w:sz="0" w:space="0" w:color="auto"/>
                    <w:bottom w:val="none" w:sz="0" w:space="0" w:color="auto"/>
                    <w:right w:val="none" w:sz="0" w:space="0" w:color="auto"/>
                  </w:divBdr>
                </w:div>
                <w:div w:id="240216297">
                  <w:marLeft w:val="0"/>
                  <w:marRight w:val="0"/>
                  <w:marTop w:val="0"/>
                  <w:marBottom w:val="101"/>
                  <w:divBdr>
                    <w:top w:val="none" w:sz="0" w:space="0" w:color="auto"/>
                    <w:left w:val="none" w:sz="0" w:space="0" w:color="auto"/>
                    <w:bottom w:val="none" w:sz="0" w:space="0" w:color="auto"/>
                    <w:right w:val="none" w:sz="0" w:space="0" w:color="auto"/>
                  </w:divBdr>
                </w:div>
                <w:div w:id="1350058186">
                  <w:marLeft w:val="0"/>
                  <w:marRight w:val="0"/>
                  <w:marTop w:val="0"/>
                  <w:marBottom w:val="101"/>
                  <w:divBdr>
                    <w:top w:val="none" w:sz="0" w:space="0" w:color="auto"/>
                    <w:left w:val="none" w:sz="0" w:space="0" w:color="auto"/>
                    <w:bottom w:val="none" w:sz="0" w:space="0" w:color="auto"/>
                    <w:right w:val="none" w:sz="0" w:space="0" w:color="auto"/>
                  </w:divBdr>
                </w:div>
                <w:div w:id="531193584">
                  <w:marLeft w:val="0"/>
                  <w:marRight w:val="0"/>
                  <w:marTop w:val="0"/>
                  <w:marBottom w:val="101"/>
                  <w:divBdr>
                    <w:top w:val="none" w:sz="0" w:space="0" w:color="auto"/>
                    <w:left w:val="none" w:sz="0" w:space="0" w:color="auto"/>
                    <w:bottom w:val="none" w:sz="0" w:space="0" w:color="auto"/>
                    <w:right w:val="none" w:sz="0" w:space="0" w:color="auto"/>
                  </w:divBdr>
                </w:div>
                <w:div w:id="984163432">
                  <w:marLeft w:val="0"/>
                  <w:marRight w:val="0"/>
                  <w:marTop w:val="0"/>
                  <w:marBottom w:val="101"/>
                  <w:divBdr>
                    <w:top w:val="none" w:sz="0" w:space="0" w:color="auto"/>
                    <w:left w:val="none" w:sz="0" w:space="0" w:color="auto"/>
                    <w:bottom w:val="none" w:sz="0" w:space="0" w:color="auto"/>
                    <w:right w:val="none" w:sz="0" w:space="0" w:color="auto"/>
                  </w:divBdr>
                </w:div>
                <w:div w:id="754404505">
                  <w:marLeft w:val="0"/>
                  <w:marRight w:val="0"/>
                  <w:marTop w:val="0"/>
                  <w:marBottom w:val="101"/>
                  <w:divBdr>
                    <w:top w:val="none" w:sz="0" w:space="0" w:color="auto"/>
                    <w:left w:val="none" w:sz="0" w:space="0" w:color="auto"/>
                    <w:bottom w:val="none" w:sz="0" w:space="0" w:color="auto"/>
                    <w:right w:val="none" w:sz="0" w:space="0" w:color="auto"/>
                  </w:divBdr>
                </w:div>
                <w:div w:id="906037543">
                  <w:marLeft w:val="0"/>
                  <w:marRight w:val="0"/>
                  <w:marTop w:val="0"/>
                  <w:marBottom w:val="101"/>
                  <w:divBdr>
                    <w:top w:val="none" w:sz="0" w:space="0" w:color="auto"/>
                    <w:left w:val="none" w:sz="0" w:space="0" w:color="auto"/>
                    <w:bottom w:val="none" w:sz="0" w:space="0" w:color="auto"/>
                    <w:right w:val="none" w:sz="0" w:space="0" w:color="auto"/>
                  </w:divBdr>
                </w:div>
                <w:div w:id="450167793">
                  <w:marLeft w:val="0"/>
                  <w:marRight w:val="0"/>
                  <w:marTop w:val="0"/>
                  <w:marBottom w:val="101"/>
                  <w:divBdr>
                    <w:top w:val="none" w:sz="0" w:space="0" w:color="auto"/>
                    <w:left w:val="none" w:sz="0" w:space="0" w:color="auto"/>
                    <w:bottom w:val="none" w:sz="0" w:space="0" w:color="auto"/>
                    <w:right w:val="none" w:sz="0" w:space="0" w:color="auto"/>
                  </w:divBdr>
                </w:div>
                <w:div w:id="1018627718">
                  <w:marLeft w:val="0"/>
                  <w:marRight w:val="0"/>
                  <w:marTop w:val="0"/>
                  <w:marBottom w:val="101"/>
                  <w:divBdr>
                    <w:top w:val="none" w:sz="0" w:space="0" w:color="auto"/>
                    <w:left w:val="none" w:sz="0" w:space="0" w:color="auto"/>
                    <w:bottom w:val="none" w:sz="0" w:space="0" w:color="auto"/>
                    <w:right w:val="none" w:sz="0" w:space="0" w:color="auto"/>
                  </w:divBdr>
                </w:div>
                <w:div w:id="1576359896">
                  <w:marLeft w:val="0"/>
                  <w:marRight w:val="0"/>
                  <w:marTop w:val="0"/>
                  <w:marBottom w:val="101"/>
                  <w:divBdr>
                    <w:top w:val="none" w:sz="0" w:space="0" w:color="auto"/>
                    <w:left w:val="none" w:sz="0" w:space="0" w:color="auto"/>
                    <w:bottom w:val="none" w:sz="0" w:space="0" w:color="auto"/>
                    <w:right w:val="none" w:sz="0" w:space="0" w:color="auto"/>
                  </w:divBdr>
                </w:div>
                <w:div w:id="357240067">
                  <w:marLeft w:val="0"/>
                  <w:marRight w:val="0"/>
                  <w:marTop w:val="0"/>
                  <w:marBottom w:val="101"/>
                  <w:divBdr>
                    <w:top w:val="none" w:sz="0" w:space="0" w:color="auto"/>
                    <w:left w:val="none" w:sz="0" w:space="0" w:color="auto"/>
                    <w:bottom w:val="none" w:sz="0" w:space="0" w:color="auto"/>
                    <w:right w:val="none" w:sz="0" w:space="0" w:color="auto"/>
                  </w:divBdr>
                </w:div>
                <w:div w:id="1179854418">
                  <w:marLeft w:val="0"/>
                  <w:marRight w:val="0"/>
                  <w:marTop w:val="0"/>
                  <w:marBottom w:val="101"/>
                  <w:divBdr>
                    <w:top w:val="none" w:sz="0" w:space="0" w:color="auto"/>
                    <w:left w:val="none" w:sz="0" w:space="0" w:color="auto"/>
                    <w:bottom w:val="none" w:sz="0" w:space="0" w:color="auto"/>
                    <w:right w:val="none" w:sz="0" w:space="0" w:color="auto"/>
                  </w:divBdr>
                </w:div>
                <w:div w:id="895430824">
                  <w:marLeft w:val="0"/>
                  <w:marRight w:val="0"/>
                  <w:marTop w:val="0"/>
                  <w:marBottom w:val="101"/>
                  <w:divBdr>
                    <w:top w:val="none" w:sz="0" w:space="0" w:color="auto"/>
                    <w:left w:val="none" w:sz="0" w:space="0" w:color="auto"/>
                    <w:bottom w:val="none" w:sz="0" w:space="0" w:color="auto"/>
                    <w:right w:val="none" w:sz="0" w:space="0" w:color="auto"/>
                  </w:divBdr>
                </w:div>
                <w:div w:id="673143843">
                  <w:marLeft w:val="0"/>
                  <w:marRight w:val="0"/>
                  <w:marTop w:val="0"/>
                  <w:marBottom w:val="101"/>
                  <w:divBdr>
                    <w:top w:val="none" w:sz="0" w:space="0" w:color="auto"/>
                    <w:left w:val="none" w:sz="0" w:space="0" w:color="auto"/>
                    <w:bottom w:val="none" w:sz="0" w:space="0" w:color="auto"/>
                    <w:right w:val="none" w:sz="0" w:space="0" w:color="auto"/>
                  </w:divBdr>
                </w:div>
                <w:div w:id="1419985326">
                  <w:marLeft w:val="0"/>
                  <w:marRight w:val="0"/>
                  <w:marTop w:val="0"/>
                  <w:marBottom w:val="101"/>
                  <w:divBdr>
                    <w:top w:val="none" w:sz="0" w:space="0" w:color="auto"/>
                    <w:left w:val="none" w:sz="0" w:space="0" w:color="auto"/>
                    <w:bottom w:val="none" w:sz="0" w:space="0" w:color="auto"/>
                    <w:right w:val="none" w:sz="0" w:space="0" w:color="auto"/>
                  </w:divBdr>
                </w:div>
                <w:div w:id="1485007268">
                  <w:marLeft w:val="0"/>
                  <w:marRight w:val="0"/>
                  <w:marTop w:val="0"/>
                  <w:marBottom w:val="101"/>
                  <w:divBdr>
                    <w:top w:val="none" w:sz="0" w:space="0" w:color="auto"/>
                    <w:left w:val="none" w:sz="0" w:space="0" w:color="auto"/>
                    <w:bottom w:val="none" w:sz="0" w:space="0" w:color="auto"/>
                    <w:right w:val="none" w:sz="0" w:space="0" w:color="auto"/>
                  </w:divBdr>
                </w:div>
                <w:div w:id="1661882646">
                  <w:marLeft w:val="0"/>
                  <w:marRight w:val="0"/>
                  <w:marTop w:val="0"/>
                  <w:marBottom w:val="101"/>
                  <w:divBdr>
                    <w:top w:val="none" w:sz="0" w:space="0" w:color="auto"/>
                    <w:left w:val="none" w:sz="0" w:space="0" w:color="auto"/>
                    <w:bottom w:val="none" w:sz="0" w:space="0" w:color="auto"/>
                    <w:right w:val="none" w:sz="0" w:space="0" w:color="auto"/>
                  </w:divBdr>
                </w:div>
                <w:div w:id="1699576113">
                  <w:marLeft w:val="0"/>
                  <w:marRight w:val="0"/>
                  <w:marTop w:val="0"/>
                  <w:marBottom w:val="101"/>
                  <w:divBdr>
                    <w:top w:val="none" w:sz="0" w:space="0" w:color="auto"/>
                    <w:left w:val="none" w:sz="0" w:space="0" w:color="auto"/>
                    <w:bottom w:val="none" w:sz="0" w:space="0" w:color="auto"/>
                    <w:right w:val="none" w:sz="0" w:space="0" w:color="auto"/>
                  </w:divBdr>
                </w:div>
                <w:div w:id="131101869">
                  <w:marLeft w:val="0"/>
                  <w:marRight w:val="0"/>
                  <w:marTop w:val="0"/>
                  <w:marBottom w:val="101"/>
                  <w:divBdr>
                    <w:top w:val="none" w:sz="0" w:space="0" w:color="auto"/>
                    <w:left w:val="none" w:sz="0" w:space="0" w:color="auto"/>
                    <w:bottom w:val="none" w:sz="0" w:space="0" w:color="auto"/>
                    <w:right w:val="none" w:sz="0" w:space="0" w:color="auto"/>
                  </w:divBdr>
                </w:div>
                <w:div w:id="699162773">
                  <w:marLeft w:val="0"/>
                  <w:marRight w:val="0"/>
                  <w:marTop w:val="0"/>
                  <w:marBottom w:val="101"/>
                  <w:divBdr>
                    <w:top w:val="none" w:sz="0" w:space="0" w:color="auto"/>
                    <w:left w:val="none" w:sz="0" w:space="0" w:color="auto"/>
                    <w:bottom w:val="none" w:sz="0" w:space="0" w:color="auto"/>
                    <w:right w:val="none" w:sz="0" w:space="0" w:color="auto"/>
                  </w:divBdr>
                </w:div>
                <w:div w:id="1575430362">
                  <w:marLeft w:val="0"/>
                  <w:marRight w:val="0"/>
                  <w:marTop w:val="0"/>
                  <w:marBottom w:val="101"/>
                  <w:divBdr>
                    <w:top w:val="none" w:sz="0" w:space="0" w:color="auto"/>
                    <w:left w:val="none" w:sz="0" w:space="0" w:color="auto"/>
                    <w:bottom w:val="none" w:sz="0" w:space="0" w:color="auto"/>
                    <w:right w:val="none" w:sz="0" w:space="0" w:color="auto"/>
                  </w:divBdr>
                </w:div>
                <w:div w:id="1449204098">
                  <w:marLeft w:val="0"/>
                  <w:marRight w:val="0"/>
                  <w:marTop w:val="0"/>
                  <w:marBottom w:val="101"/>
                  <w:divBdr>
                    <w:top w:val="none" w:sz="0" w:space="0" w:color="auto"/>
                    <w:left w:val="none" w:sz="0" w:space="0" w:color="auto"/>
                    <w:bottom w:val="none" w:sz="0" w:space="0" w:color="auto"/>
                    <w:right w:val="none" w:sz="0" w:space="0" w:color="auto"/>
                  </w:divBdr>
                </w:div>
                <w:div w:id="714038588">
                  <w:marLeft w:val="0"/>
                  <w:marRight w:val="0"/>
                  <w:marTop w:val="0"/>
                  <w:marBottom w:val="101"/>
                  <w:divBdr>
                    <w:top w:val="none" w:sz="0" w:space="0" w:color="auto"/>
                    <w:left w:val="none" w:sz="0" w:space="0" w:color="auto"/>
                    <w:bottom w:val="none" w:sz="0" w:space="0" w:color="auto"/>
                    <w:right w:val="none" w:sz="0" w:space="0" w:color="auto"/>
                  </w:divBdr>
                </w:div>
                <w:div w:id="1963725005">
                  <w:marLeft w:val="0"/>
                  <w:marRight w:val="0"/>
                  <w:marTop w:val="0"/>
                  <w:marBottom w:val="101"/>
                  <w:divBdr>
                    <w:top w:val="none" w:sz="0" w:space="0" w:color="auto"/>
                    <w:left w:val="none" w:sz="0" w:space="0" w:color="auto"/>
                    <w:bottom w:val="none" w:sz="0" w:space="0" w:color="auto"/>
                    <w:right w:val="none" w:sz="0" w:space="0" w:color="auto"/>
                  </w:divBdr>
                </w:div>
                <w:div w:id="212236285">
                  <w:marLeft w:val="0"/>
                  <w:marRight w:val="0"/>
                  <w:marTop w:val="0"/>
                  <w:marBottom w:val="101"/>
                  <w:divBdr>
                    <w:top w:val="none" w:sz="0" w:space="0" w:color="auto"/>
                    <w:left w:val="none" w:sz="0" w:space="0" w:color="auto"/>
                    <w:bottom w:val="none" w:sz="0" w:space="0" w:color="auto"/>
                    <w:right w:val="none" w:sz="0" w:space="0" w:color="auto"/>
                  </w:divBdr>
                </w:div>
                <w:div w:id="1120220012">
                  <w:marLeft w:val="0"/>
                  <w:marRight w:val="0"/>
                  <w:marTop w:val="0"/>
                  <w:marBottom w:val="101"/>
                  <w:divBdr>
                    <w:top w:val="none" w:sz="0" w:space="0" w:color="auto"/>
                    <w:left w:val="none" w:sz="0" w:space="0" w:color="auto"/>
                    <w:bottom w:val="none" w:sz="0" w:space="0" w:color="auto"/>
                    <w:right w:val="none" w:sz="0" w:space="0" w:color="auto"/>
                  </w:divBdr>
                </w:div>
                <w:div w:id="1207059791">
                  <w:marLeft w:val="0"/>
                  <w:marRight w:val="0"/>
                  <w:marTop w:val="0"/>
                  <w:marBottom w:val="101"/>
                  <w:divBdr>
                    <w:top w:val="none" w:sz="0" w:space="0" w:color="auto"/>
                    <w:left w:val="none" w:sz="0" w:space="0" w:color="auto"/>
                    <w:bottom w:val="none" w:sz="0" w:space="0" w:color="auto"/>
                    <w:right w:val="none" w:sz="0" w:space="0" w:color="auto"/>
                  </w:divBdr>
                </w:div>
                <w:div w:id="1944149861">
                  <w:marLeft w:val="0"/>
                  <w:marRight w:val="0"/>
                  <w:marTop w:val="0"/>
                  <w:marBottom w:val="101"/>
                  <w:divBdr>
                    <w:top w:val="none" w:sz="0" w:space="0" w:color="auto"/>
                    <w:left w:val="none" w:sz="0" w:space="0" w:color="auto"/>
                    <w:bottom w:val="none" w:sz="0" w:space="0" w:color="auto"/>
                    <w:right w:val="none" w:sz="0" w:space="0" w:color="auto"/>
                  </w:divBdr>
                </w:div>
                <w:div w:id="1388845265">
                  <w:marLeft w:val="0"/>
                  <w:marRight w:val="0"/>
                  <w:marTop w:val="0"/>
                  <w:marBottom w:val="101"/>
                  <w:divBdr>
                    <w:top w:val="none" w:sz="0" w:space="0" w:color="auto"/>
                    <w:left w:val="none" w:sz="0" w:space="0" w:color="auto"/>
                    <w:bottom w:val="none" w:sz="0" w:space="0" w:color="auto"/>
                    <w:right w:val="none" w:sz="0" w:space="0" w:color="auto"/>
                  </w:divBdr>
                </w:div>
                <w:div w:id="657079447">
                  <w:marLeft w:val="0"/>
                  <w:marRight w:val="0"/>
                  <w:marTop w:val="0"/>
                  <w:marBottom w:val="101"/>
                  <w:divBdr>
                    <w:top w:val="none" w:sz="0" w:space="0" w:color="auto"/>
                    <w:left w:val="none" w:sz="0" w:space="0" w:color="auto"/>
                    <w:bottom w:val="none" w:sz="0" w:space="0" w:color="auto"/>
                    <w:right w:val="none" w:sz="0" w:space="0" w:color="auto"/>
                  </w:divBdr>
                </w:div>
                <w:div w:id="2027977111">
                  <w:marLeft w:val="0"/>
                  <w:marRight w:val="0"/>
                  <w:marTop w:val="0"/>
                  <w:marBottom w:val="101"/>
                  <w:divBdr>
                    <w:top w:val="none" w:sz="0" w:space="0" w:color="auto"/>
                    <w:left w:val="none" w:sz="0" w:space="0" w:color="auto"/>
                    <w:bottom w:val="none" w:sz="0" w:space="0" w:color="auto"/>
                    <w:right w:val="none" w:sz="0" w:space="0" w:color="auto"/>
                  </w:divBdr>
                </w:div>
                <w:div w:id="885482801">
                  <w:marLeft w:val="0"/>
                  <w:marRight w:val="0"/>
                  <w:marTop w:val="0"/>
                  <w:marBottom w:val="101"/>
                  <w:divBdr>
                    <w:top w:val="none" w:sz="0" w:space="0" w:color="auto"/>
                    <w:left w:val="none" w:sz="0" w:space="0" w:color="auto"/>
                    <w:bottom w:val="none" w:sz="0" w:space="0" w:color="auto"/>
                    <w:right w:val="none" w:sz="0" w:space="0" w:color="auto"/>
                  </w:divBdr>
                </w:div>
                <w:div w:id="768043073">
                  <w:marLeft w:val="720"/>
                  <w:marRight w:val="0"/>
                  <w:marTop w:val="0"/>
                  <w:marBottom w:val="101"/>
                  <w:divBdr>
                    <w:top w:val="none" w:sz="0" w:space="0" w:color="auto"/>
                    <w:left w:val="none" w:sz="0" w:space="0" w:color="auto"/>
                    <w:bottom w:val="none" w:sz="0" w:space="0" w:color="auto"/>
                    <w:right w:val="none" w:sz="0" w:space="0" w:color="auto"/>
                  </w:divBdr>
                </w:div>
                <w:div w:id="842817016">
                  <w:marLeft w:val="720"/>
                  <w:marRight w:val="0"/>
                  <w:marTop w:val="0"/>
                  <w:marBottom w:val="101"/>
                  <w:divBdr>
                    <w:top w:val="none" w:sz="0" w:space="0" w:color="auto"/>
                    <w:left w:val="none" w:sz="0" w:space="0" w:color="auto"/>
                    <w:bottom w:val="none" w:sz="0" w:space="0" w:color="auto"/>
                    <w:right w:val="none" w:sz="0" w:space="0" w:color="auto"/>
                  </w:divBdr>
                </w:div>
                <w:div w:id="70469067">
                  <w:marLeft w:val="720"/>
                  <w:marRight w:val="0"/>
                  <w:marTop w:val="0"/>
                  <w:marBottom w:val="101"/>
                  <w:divBdr>
                    <w:top w:val="none" w:sz="0" w:space="0" w:color="auto"/>
                    <w:left w:val="none" w:sz="0" w:space="0" w:color="auto"/>
                    <w:bottom w:val="none" w:sz="0" w:space="0" w:color="auto"/>
                    <w:right w:val="none" w:sz="0" w:space="0" w:color="auto"/>
                  </w:divBdr>
                </w:div>
                <w:div w:id="272129604">
                  <w:marLeft w:val="720"/>
                  <w:marRight w:val="0"/>
                  <w:marTop w:val="0"/>
                  <w:marBottom w:val="101"/>
                  <w:divBdr>
                    <w:top w:val="none" w:sz="0" w:space="0" w:color="auto"/>
                    <w:left w:val="none" w:sz="0" w:space="0" w:color="auto"/>
                    <w:bottom w:val="none" w:sz="0" w:space="0" w:color="auto"/>
                    <w:right w:val="none" w:sz="0" w:space="0" w:color="auto"/>
                  </w:divBdr>
                </w:div>
                <w:div w:id="1747342676">
                  <w:marLeft w:val="720"/>
                  <w:marRight w:val="0"/>
                  <w:marTop w:val="0"/>
                  <w:marBottom w:val="101"/>
                  <w:divBdr>
                    <w:top w:val="none" w:sz="0" w:space="0" w:color="auto"/>
                    <w:left w:val="none" w:sz="0" w:space="0" w:color="auto"/>
                    <w:bottom w:val="none" w:sz="0" w:space="0" w:color="auto"/>
                    <w:right w:val="none" w:sz="0" w:space="0" w:color="auto"/>
                  </w:divBdr>
                </w:div>
                <w:div w:id="349911183">
                  <w:marLeft w:val="720"/>
                  <w:marRight w:val="0"/>
                  <w:marTop w:val="0"/>
                  <w:marBottom w:val="101"/>
                  <w:divBdr>
                    <w:top w:val="none" w:sz="0" w:space="0" w:color="auto"/>
                    <w:left w:val="none" w:sz="0" w:space="0" w:color="auto"/>
                    <w:bottom w:val="none" w:sz="0" w:space="0" w:color="auto"/>
                    <w:right w:val="none" w:sz="0" w:space="0" w:color="auto"/>
                  </w:divBdr>
                </w:div>
                <w:div w:id="1432386338">
                  <w:marLeft w:val="720"/>
                  <w:marRight w:val="0"/>
                  <w:marTop w:val="0"/>
                  <w:marBottom w:val="101"/>
                  <w:divBdr>
                    <w:top w:val="none" w:sz="0" w:space="0" w:color="auto"/>
                    <w:left w:val="none" w:sz="0" w:space="0" w:color="auto"/>
                    <w:bottom w:val="none" w:sz="0" w:space="0" w:color="auto"/>
                    <w:right w:val="none" w:sz="0" w:space="0" w:color="auto"/>
                  </w:divBdr>
                </w:div>
                <w:div w:id="1992513940">
                  <w:marLeft w:val="720"/>
                  <w:marRight w:val="0"/>
                  <w:marTop w:val="0"/>
                  <w:marBottom w:val="101"/>
                  <w:divBdr>
                    <w:top w:val="none" w:sz="0" w:space="0" w:color="auto"/>
                    <w:left w:val="none" w:sz="0" w:space="0" w:color="auto"/>
                    <w:bottom w:val="none" w:sz="0" w:space="0" w:color="auto"/>
                    <w:right w:val="none" w:sz="0" w:space="0" w:color="auto"/>
                  </w:divBdr>
                </w:div>
                <w:div w:id="702748179">
                  <w:marLeft w:val="720"/>
                  <w:marRight w:val="0"/>
                  <w:marTop w:val="0"/>
                  <w:marBottom w:val="101"/>
                  <w:divBdr>
                    <w:top w:val="none" w:sz="0" w:space="0" w:color="auto"/>
                    <w:left w:val="none" w:sz="0" w:space="0" w:color="auto"/>
                    <w:bottom w:val="none" w:sz="0" w:space="0" w:color="auto"/>
                    <w:right w:val="none" w:sz="0" w:space="0" w:color="auto"/>
                  </w:divBdr>
                </w:div>
                <w:div w:id="1588339853">
                  <w:marLeft w:val="720"/>
                  <w:marRight w:val="0"/>
                  <w:marTop w:val="0"/>
                  <w:marBottom w:val="101"/>
                  <w:divBdr>
                    <w:top w:val="none" w:sz="0" w:space="0" w:color="auto"/>
                    <w:left w:val="none" w:sz="0" w:space="0" w:color="auto"/>
                    <w:bottom w:val="none" w:sz="0" w:space="0" w:color="auto"/>
                    <w:right w:val="none" w:sz="0" w:space="0" w:color="auto"/>
                  </w:divBdr>
                </w:div>
                <w:div w:id="1070230319">
                  <w:marLeft w:val="720"/>
                  <w:marRight w:val="0"/>
                  <w:marTop w:val="0"/>
                  <w:marBottom w:val="101"/>
                  <w:divBdr>
                    <w:top w:val="none" w:sz="0" w:space="0" w:color="auto"/>
                    <w:left w:val="none" w:sz="0" w:space="0" w:color="auto"/>
                    <w:bottom w:val="none" w:sz="0" w:space="0" w:color="auto"/>
                    <w:right w:val="none" w:sz="0" w:space="0" w:color="auto"/>
                  </w:divBdr>
                </w:div>
                <w:div w:id="101851311">
                  <w:marLeft w:val="720"/>
                  <w:marRight w:val="0"/>
                  <w:marTop w:val="0"/>
                  <w:marBottom w:val="101"/>
                  <w:divBdr>
                    <w:top w:val="none" w:sz="0" w:space="0" w:color="auto"/>
                    <w:left w:val="none" w:sz="0" w:space="0" w:color="auto"/>
                    <w:bottom w:val="none" w:sz="0" w:space="0" w:color="auto"/>
                    <w:right w:val="none" w:sz="0" w:space="0" w:color="auto"/>
                  </w:divBdr>
                </w:div>
                <w:div w:id="1637026886">
                  <w:marLeft w:val="720"/>
                  <w:marRight w:val="0"/>
                  <w:marTop w:val="0"/>
                  <w:marBottom w:val="101"/>
                  <w:divBdr>
                    <w:top w:val="none" w:sz="0" w:space="0" w:color="auto"/>
                    <w:left w:val="none" w:sz="0" w:space="0" w:color="auto"/>
                    <w:bottom w:val="none" w:sz="0" w:space="0" w:color="auto"/>
                    <w:right w:val="none" w:sz="0" w:space="0" w:color="auto"/>
                  </w:divBdr>
                </w:div>
                <w:div w:id="1729263545">
                  <w:marLeft w:val="720"/>
                  <w:marRight w:val="0"/>
                  <w:marTop w:val="0"/>
                  <w:marBottom w:val="101"/>
                  <w:divBdr>
                    <w:top w:val="none" w:sz="0" w:space="0" w:color="auto"/>
                    <w:left w:val="none" w:sz="0" w:space="0" w:color="auto"/>
                    <w:bottom w:val="none" w:sz="0" w:space="0" w:color="auto"/>
                    <w:right w:val="none" w:sz="0" w:space="0" w:color="auto"/>
                  </w:divBdr>
                </w:div>
                <w:div w:id="410009288">
                  <w:marLeft w:val="720"/>
                  <w:marRight w:val="0"/>
                  <w:marTop w:val="0"/>
                  <w:marBottom w:val="101"/>
                  <w:divBdr>
                    <w:top w:val="none" w:sz="0" w:space="0" w:color="auto"/>
                    <w:left w:val="none" w:sz="0" w:space="0" w:color="auto"/>
                    <w:bottom w:val="none" w:sz="0" w:space="0" w:color="auto"/>
                    <w:right w:val="none" w:sz="0" w:space="0" w:color="auto"/>
                  </w:divBdr>
                </w:div>
                <w:div w:id="316887162">
                  <w:marLeft w:val="0"/>
                  <w:marRight w:val="0"/>
                  <w:marTop w:val="0"/>
                  <w:marBottom w:val="101"/>
                  <w:divBdr>
                    <w:top w:val="none" w:sz="0" w:space="0" w:color="auto"/>
                    <w:left w:val="none" w:sz="0" w:space="0" w:color="auto"/>
                    <w:bottom w:val="none" w:sz="0" w:space="0" w:color="auto"/>
                    <w:right w:val="none" w:sz="0" w:space="0" w:color="auto"/>
                  </w:divBdr>
                </w:div>
                <w:div w:id="1982417522">
                  <w:marLeft w:val="0"/>
                  <w:marRight w:val="0"/>
                  <w:marTop w:val="0"/>
                  <w:marBottom w:val="101"/>
                  <w:divBdr>
                    <w:top w:val="none" w:sz="0" w:space="0" w:color="auto"/>
                    <w:left w:val="none" w:sz="0" w:space="0" w:color="auto"/>
                    <w:bottom w:val="none" w:sz="0" w:space="0" w:color="auto"/>
                    <w:right w:val="none" w:sz="0" w:space="0" w:color="auto"/>
                  </w:divBdr>
                </w:div>
                <w:div w:id="68576137">
                  <w:marLeft w:val="0"/>
                  <w:marRight w:val="0"/>
                  <w:marTop w:val="0"/>
                  <w:marBottom w:val="101"/>
                  <w:divBdr>
                    <w:top w:val="none" w:sz="0" w:space="0" w:color="auto"/>
                    <w:left w:val="none" w:sz="0" w:space="0" w:color="auto"/>
                    <w:bottom w:val="none" w:sz="0" w:space="0" w:color="auto"/>
                    <w:right w:val="none" w:sz="0" w:space="0" w:color="auto"/>
                  </w:divBdr>
                </w:div>
                <w:div w:id="831872249">
                  <w:marLeft w:val="720"/>
                  <w:marRight w:val="0"/>
                  <w:marTop w:val="0"/>
                  <w:marBottom w:val="101"/>
                  <w:divBdr>
                    <w:top w:val="none" w:sz="0" w:space="0" w:color="auto"/>
                    <w:left w:val="none" w:sz="0" w:space="0" w:color="auto"/>
                    <w:bottom w:val="none" w:sz="0" w:space="0" w:color="auto"/>
                    <w:right w:val="none" w:sz="0" w:space="0" w:color="auto"/>
                  </w:divBdr>
                </w:div>
                <w:div w:id="1891528475">
                  <w:marLeft w:val="720"/>
                  <w:marRight w:val="0"/>
                  <w:marTop w:val="0"/>
                  <w:marBottom w:val="101"/>
                  <w:divBdr>
                    <w:top w:val="none" w:sz="0" w:space="0" w:color="auto"/>
                    <w:left w:val="none" w:sz="0" w:space="0" w:color="auto"/>
                    <w:bottom w:val="none" w:sz="0" w:space="0" w:color="auto"/>
                    <w:right w:val="none" w:sz="0" w:space="0" w:color="auto"/>
                  </w:divBdr>
                </w:div>
                <w:div w:id="55980537">
                  <w:marLeft w:val="720"/>
                  <w:marRight w:val="0"/>
                  <w:marTop w:val="0"/>
                  <w:marBottom w:val="101"/>
                  <w:divBdr>
                    <w:top w:val="none" w:sz="0" w:space="0" w:color="auto"/>
                    <w:left w:val="none" w:sz="0" w:space="0" w:color="auto"/>
                    <w:bottom w:val="none" w:sz="0" w:space="0" w:color="auto"/>
                    <w:right w:val="none" w:sz="0" w:space="0" w:color="auto"/>
                  </w:divBdr>
                </w:div>
                <w:div w:id="985472171">
                  <w:marLeft w:val="720"/>
                  <w:marRight w:val="0"/>
                  <w:marTop w:val="0"/>
                  <w:marBottom w:val="101"/>
                  <w:divBdr>
                    <w:top w:val="none" w:sz="0" w:space="0" w:color="auto"/>
                    <w:left w:val="none" w:sz="0" w:space="0" w:color="auto"/>
                    <w:bottom w:val="none" w:sz="0" w:space="0" w:color="auto"/>
                    <w:right w:val="none" w:sz="0" w:space="0" w:color="auto"/>
                  </w:divBdr>
                </w:div>
                <w:div w:id="1661229906">
                  <w:marLeft w:val="720"/>
                  <w:marRight w:val="0"/>
                  <w:marTop w:val="0"/>
                  <w:marBottom w:val="101"/>
                  <w:divBdr>
                    <w:top w:val="none" w:sz="0" w:space="0" w:color="auto"/>
                    <w:left w:val="none" w:sz="0" w:space="0" w:color="auto"/>
                    <w:bottom w:val="none" w:sz="0" w:space="0" w:color="auto"/>
                    <w:right w:val="none" w:sz="0" w:space="0" w:color="auto"/>
                  </w:divBdr>
                </w:div>
                <w:div w:id="1811896636">
                  <w:marLeft w:val="720"/>
                  <w:marRight w:val="0"/>
                  <w:marTop w:val="0"/>
                  <w:marBottom w:val="101"/>
                  <w:divBdr>
                    <w:top w:val="none" w:sz="0" w:space="0" w:color="auto"/>
                    <w:left w:val="none" w:sz="0" w:space="0" w:color="auto"/>
                    <w:bottom w:val="none" w:sz="0" w:space="0" w:color="auto"/>
                    <w:right w:val="none" w:sz="0" w:space="0" w:color="auto"/>
                  </w:divBdr>
                </w:div>
                <w:div w:id="1979452496">
                  <w:marLeft w:val="720"/>
                  <w:marRight w:val="0"/>
                  <w:marTop w:val="0"/>
                  <w:marBottom w:val="101"/>
                  <w:divBdr>
                    <w:top w:val="none" w:sz="0" w:space="0" w:color="auto"/>
                    <w:left w:val="none" w:sz="0" w:space="0" w:color="auto"/>
                    <w:bottom w:val="none" w:sz="0" w:space="0" w:color="auto"/>
                    <w:right w:val="none" w:sz="0" w:space="0" w:color="auto"/>
                  </w:divBdr>
                </w:div>
                <w:div w:id="1692418516">
                  <w:marLeft w:val="720"/>
                  <w:marRight w:val="0"/>
                  <w:marTop w:val="0"/>
                  <w:marBottom w:val="101"/>
                  <w:divBdr>
                    <w:top w:val="none" w:sz="0" w:space="0" w:color="auto"/>
                    <w:left w:val="none" w:sz="0" w:space="0" w:color="auto"/>
                    <w:bottom w:val="none" w:sz="0" w:space="0" w:color="auto"/>
                    <w:right w:val="none" w:sz="0" w:space="0" w:color="auto"/>
                  </w:divBdr>
                </w:div>
                <w:div w:id="1955402093">
                  <w:marLeft w:val="720"/>
                  <w:marRight w:val="0"/>
                  <w:marTop w:val="0"/>
                  <w:marBottom w:val="101"/>
                  <w:divBdr>
                    <w:top w:val="none" w:sz="0" w:space="0" w:color="auto"/>
                    <w:left w:val="none" w:sz="0" w:space="0" w:color="auto"/>
                    <w:bottom w:val="none" w:sz="0" w:space="0" w:color="auto"/>
                    <w:right w:val="none" w:sz="0" w:space="0" w:color="auto"/>
                  </w:divBdr>
                </w:div>
                <w:div w:id="382339208">
                  <w:marLeft w:val="720"/>
                  <w:marRight w:val="0"/>
                  <w:marTop w:val="0"/>
                  <w:marBottom w:val="101"/>
                  <w:divBdr>
                    <w:top w:val="none" w:sz="0" w:space="0" w:color="auto"/>
                    <w:left w:val="none" w:sz="0" w:space="0" w:color="auto"/>
                    <w:bottom w:val="none" w:sz="0" w:space="0" w:color="auto"/>
                    <w:right w:val="none" w:sz="0" w:space="0" w:color="auto"/>
                  </w:divBdr>
                </w:div>
                <w:div w:id="1084691322">
                  <w:marLeft w:val="0"/>
                  <w:marRight w:val="0"/>
                  <w:marTop w:val="0"/>
                  <w:marBottom w:val="101"/>
                  <w:divBdr>
                    <w:top w:val="none" w:sz="0" w:space="0" w:color="auto"/>
                    <w:left w:val="none" w:sz="0" w:space="0" w:color="auto"/>
                    <w:bottom w:val="none" w:sz="0" w:space="0" w:color="auto"/>
                    <w:right w:val="none" w:sz="0" w:space="0" w:color="auto"/>
                  </w:divBdr>
                </w:div>
                <w:div w:id="1310289201">
                  <w:marLeft w:val="0"/>
                  <w:marRight w:val="0"/>
                  <w:marTop w:val="0"/>
                  <w:marBottom w:val="101"/>
                  <w:divBdr>
                    <w:top w:val="none" w:sz="0" w:space="0" w:color="auto"/>
                    <w:left w:val="none" w:sz="0" w:space="0" w:color="auto"/>
                    <w:bottom w:val="none" w:sz="0" w:space="0" w:color="auto"/>
                    <w:right w:val="none" w:sz="0" w:space="0" w:color="auto"/>
                  </w:divBdr>
                </w:div>
                <w:div w:id="370154360">
                  <w:marLeft w:val="0"/>
                  <w:marRight w:val="0"/>
                  <w:marTop w:val="0"/>
                  <w:marBottom w:val="101"/>
                  <w:divBdr>
                    <w:top w:val="none" w:sz="0" w:space="0" w:color="auto"/>
                    <w:left w:val="none" w:sz="0" w:space="0" w:color="auto"/>
                    <w:bottom w:val="none" w:sz="0" w:space="0" w:color="auto"/>
                    <w:right w:val="none" w:sz="0" w:space="0" w:color="auto"/>
                  </w:divBdr>
                </w:div>
                <w:div w:id="1270511016">
                  <w:marLeft w:val="0"/>
                  <w:marRight w:val="0"/>
                  <w:marTop w:val="0"/>
                  <w:marBottom w:val="101"/>
                  <w:divBdr>
                    <w:top w:val="none" w:sz="0" w:space="0" w:color="auto"/>
                    <w:left w:val="none" w:sz="0" w:space="0" w:color="auto"/>
                    <w:bottom w:val="none" w:sz="0" w:space="0" w:color="auto"/>
                    <w:right w:val="none" w:sz="0" w:space="0" w:color="auto"/>
                  </w:divBdr>
                </w:div>
                <w:div w:id="1718820147">
                  <w:marLeft w:val="0"/>
                  <w:marRight w:val="0"/>
                  <w:marTop w:val="0"/>
                  <w:marBottom w:val="101"/>
                  <w:divBdr>
                    <w:top w:val="none" w:sz="0" w:space="0" w:color="auto"/>
                    <w:left w:val="none" w:sz="0" w:space="0" w:color="auto"/>
                    <w:bottom w:val="none" w:sz="0" w:space="0" w:color="auto"/>
                    <w:right w:val="none" w:sz="0" w:space="0" w:color="auto"/>
                  </w:divBdr>
                </w:div>
                <w:div w:id="1004937732">
                  <w:marLeft w:val="0"/>
                  <w:marRight w:val="0"/>
                  <w:marTop w:val="0"/>
                  <w:marBottom w:val="101"/>
                  <w:divBdr>
                    <w:top w:val="none" w:sz="0" w:space="0" w:color="auto"/>
                    <w:left w:val="none" w:sz="0" w:space="0" w:color="auto"/>
                    <w:bottom w:val="none" w:sz="0" w:space="0" w:color="auto"/>
                    <w:right w:val="none" w:sz="0" w:space="0" w:color="auto"/>
                  </w:divBdr>
                </w:div>
                <w:div w:id="153570351">
                  <w:marLeft w:val="0"/>
                  <w:marRight w:val="0"/>
                  <w:marTop w:val="0"/>
                  <w:marBottom w:val="101"/>
                  <w:divBdr>
                    <w:top w:val="none" w:sz="0" w:space="0" w:color="auto"/>
                    <w:left w:val="none" w:sz="0" w:space="0" w:color="auto"/>
                    <w:bottom w:val="none" w:sz="0" w:space="0" w:color="auto"/>
                    <w:right w:val="none" w:sz="0" w:space="0" w:color="auto"/>
                  </w:divBdr>
                </w:div>
                <w:div w:id="1240166983">
                  <w:marLeft w:val="0"/>
                  <w:marRight w:val="0"/>
                  <w:marTop w:val="0"/>
                  <w:marBottom w:val="101"/>
                  <w:divBdr>
                    <w:top w:val="none" w:sz="0" w:space="0" w:color="auto"/>
                    <w:left w:val="none" w:sz="0" w:space="0" w:color="auto"/>
                    <w:bottom w:val="none" w:sz="0" w:space="0" w:color="auto"/>
                    <w:right w:val="none" w:sz="0" w:space="0" w:color="auto"/>
                  </w:divBdr>
                </w:div>
                <w:div w:id="1115711886">
                  <w:marLeft w:val="0"/>
                  <w:marRight w:val="0"/>
                  <w:marTop w:val="0"/>
                  <w:marBottom w:val="101"/>
                  <w:divBdr>
                    <w:top w:val="none" w:sz="0" w:space="0" w:color="auto"/>
                    <w:left w:val="none" w:sz="0" w:space="0" w:color="auto"/>
                    <w:bottom w:val="none" w:sz="0" w:space="0" w:color="auto"/>
                    <w:right w:val="none" w:sz="0" w:space="0" w:color="auto"/>
                  </w:divBdr>
                </w:div>
                <w:div w:id="89981556">
                  <w:marLeft w:val="0"/>
                  <w:marRight w:val="0"/>
                  <w:marTop w:val="0"/>
                  <w:marBottom w:val="101"/>
                  <w:divBdr>
                    <w:top w:val="none" w:sz="0" w:space="0" w:color="auto"/>
                    <w:left w:val="none" w:sz="0" w:space="0" w:color="auto"/>
                    <w:bottom w:val="none" w:sz="0" w:space="0" w:color="auto"/>
                    <w:right w:val="none" w:sz="0" w:space="0" w:color="auto"/>
                  </w:divBdr>
                </w:div>
                <w:div w:id="623343312">
                  <w:marLeft w:val="0"/>
                  <w:marRight w:val="0"/>
                  <w:marTop w:val="0"/>
                  <w:marBottom w:val="101"/>
                  <w:divBdr>
                    <w:top w:val="none" w:sz="0" w:space="0" w:color="auto"/>
                    <w:left w:val="none" w:sz="0" w:space="0" w:color="auto"/>
                    <w:bottom w:val="none" w:sz="0" w:space="0" w:color="auto"/>
                    <w:right w:val="none" w:sz="0" w:space="0" w:color="auto"/>
                  </w:divBdr>
                </w:div>
                <w:div w:id="805850949">
                  <w:marLeft w:val="0"/>
                  <w:marRight w:val="0"/>
                  <w:marTop w:val="0"/>
                  <w:marBottom w:val="101"/>
                  <w:divBdr>
                    <w:top w:val="none" w:sz="0" w:space="0" w:color="auto"/>
                    <w:left w:val="none" w:sz="0" w:space="0" w:color="auto"/>
                    <w:bottom w:val="none" w:sz="0" w:space="0" w:color="auto"/>
                    <w:right w:val="none" w:sz="0" w:space="0" w:color="auto"/>
                  </w:divBdr>
                </w:div>
                <w:div w:id="62265790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18149</Words>
  <Characters>99823</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2</cp:revision>
  <dcterms:created xsi:type="dcterms:W3CDTF">2019-10-02T17:32:00Z</dcterms:created>
  <dcterms:modified xsi:type="dcterms:W3CDTF">2019-10-02T17:33:00Z</dcterms:modified>
</cp:coreProperties>
</file>