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50" w:rsidRDefault="00CA3950" w:rsidP="00CA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PROTOCOLO</w:t>
      </w:r>
    </w:p>
    <w:p w:rsidR="00CA3950" w:rsidRDefault="00CA3950" w:rsidP="00CA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SESIÓN SOLEMNE</w:t>
      </w:r>
    </w:p>
    <w:p w:rsidR="00CA3950" w:rsidRDefault="00CA3950" w:rsidP="00CA3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sesión solemne de instalación se sujeta a los aspectos siguientes: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I. La sesión solemne da inicio con honores al Lábaro Patrio y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la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entonación del Himno Nacional Mexicano;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II. Hecho lo anterior, el Presidente Municipal saliente toma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la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protesta siguiente a los regidores entrantes: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¿</w:t>
      </w:r>
      <w:proofErr w:type="gramEnd"/>
      <w:r>
        <w:rPr>
          <w:rFonts w:ascii="Arial" w:hAnsi="Arial" w:cs="Arial"/>
          <w:b/>
          <w:bCs/>
          <w:sz w:val="28"/>
          <w:szCs w:val="28"/>
        </w:rPr>
        <w:t>Protestan cumplir y hacer cumplir la Constitución Política de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Los Estados Unidos Mexicanos, la particular del Estado y las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Leyes, reglamentos y acuerdos que de una u otra emanen, así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como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desempeñar leal y eficazmente el cargo de Presidente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Municipal, regidores y Síndico que los ciudadanos del Municipio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Amacueca, Jalisco les han conferido, mirando en todo por el bien y la prosperidad del Municipio?”.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lo que responden los regidores entrantes, con el brazo derecho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extendido</w:t>
      </w:r>
      <w:proofErr w:type="gramEnd"/>
      <w:r>
        <w:rPr>
          <w:rFonts w:ascii="Arial" w:hAnsi="Arial" w:cs="Arial"/>
          <w:b/>
          <w:bCs/>
          <w:sz w:val="28"/>
          <w:szCs w:val="28"/>
        </w:rPr>
        <w:t>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“Sí, protesto”.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 Presidente Municipal saliente, a su vez contesta: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 no lo hicieren, que el municipio y el pueblo se los demande.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III. En el supuesto de que el Presidente Municipal saliente no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asista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 la sesión, el Presidente Municipal entrante se pone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pie y al efecto hacen lo propio los presentes.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Aquél presta la siguiente protesta con el brazo derecho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extendido</w:t>
      </w:r>
      <w:proofErr w:type="gramEnd"/>
      <w:r>
        <w:rPr>
          <w:rFonts w:ascii="Arial" w:hAnsi="Arial" w:cs="Arial"/>
          <w:b/>
          <w:bCs/>
          <w:sz w:val="28"/>
          <w:szCs w:val="28"/>
        </w:rPr>
        <w:t>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“Protesto cumplir y hacer cumplir la Constitución Política de los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Estados Unidos Mexicanos, la particular del Estado y las leyes,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reglamentos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y acuerdos que de una u otra emanen, así como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desempeñar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leal y eficazmente el cargo de Presidente Municipal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que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los ciudadanos del Municipio de Amacueca me han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conferido</w:t>
      </w:r>
      <w:proofErr w:type="gramEnd"/>
      <w:r>
        <w:rPr>
          <w:rFonts w:ascii="Arial" w:hAnsi="Arial" w:cs="Arial"/>
          <w:b/>
          <w:bCs/>
          <w:sz w:val="28"/>
          <w:szCs w:val="28"/>
        </w:rPr>
        <w:t>, mirando en todo por el bien y la prosperidad del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municipio</w:t>
      </w:r>
      <w:proofErr w:type="gramEnd"/>
      <w:r>
        <w:rPr>
          <w:rFonts w:ascii="Arial" w:hAnsi="Arial" w:cs="Arial"/>
          <w:b/>
          <w:bCs/>
          <w:sz w:val="28"/>
          <w:szCs w:val="28"/>
        </w:rPr>
        <w:t>. Si así no lo hiciere, que el pueblo y el Municipio de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Amacueca me lo demanden”.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Una vez rendida la protesta de ley, el Presidente Municipal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entrante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toma la protesta a los integrantes del Ayuntamiento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presentes</w:t>
      </w:r>
      <w:proofErr w:type="gramEnd"/>
      <w:r>
        <w:rPr>
          <w:rFonts w:ascii="Arial" w:hAnsi="Arial" w:cs="Arial"/>
          <w:b/>
          <w:bCs/>
          <w:sz w:val="28"/>
          <w:szCs w:val="28"/>
        </w:rPr>
        <w:t>, quienes permanecen de pie, en los términos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lastRenderedPageBreak/>
        <w:t>siguientes</w:t>
      </w:r>
      <w:proofErr w:type="gramEnd"/>
      <w:r>
        <w:rPr>
          <w:rFonts w:ascii="Arial" w:hAnsi="Arial" w:cs="Arial"/>
          <w:b/>
          <w:bCs/>
          <w:sz w:val="28"/>
          <w:szCs w:val="28"/>
        </w:rPr>
        <w:t>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¿</w:t>
      </w:r>
      <w:proofErr w:type="gramEnd"/>
      <w:r>
        <w:rPr>
          <w:rFonts w:ascii="Arial" w:hAnsi="Arial" w:cs="Arial"/>
          <w:b/>
          <w:bCs/>
          <w:sz w:val="28"/>
          <w:szCs w:val="28"/>
        </w:rPr>
        <w:t>Protestan cumplir y hacer cumplir la Constitución Política de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los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Estados Unidos Mexicanos, la particular del Estado y las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leyes</w:t>
      </w:r>
      <w:proofErr w:type="gramEnd"/>
      <w:r>
        <w:rPr>
          <w:rFonts w:ascii="Arial" w:hAnsi="Arial" w:cs="Arial"/>
          <w:b/>
          <w:bCs/>
          <w:sz w:val="28"/>
          <w:szCs w:val="28"/>
        </w:rPr>
        <w:t>, reglamentos y acuerdos que de una u otra emanen, así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como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desempeñar leal y eficazmente el cargo de integrantes del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gobierno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municipal que los ciudadanos del Municipio de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Amacueca les han conferido, mirando en todo por el bien y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prosperidad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del municipio?”.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lo que contestan los regidores electos, con el brazo extendido: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“Sí, protesto”.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 Presidente Municipal dice entonces: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“Si así no lo hicieren, que el pueb</w:t>
      </w:r>
      <w:r w:rsidR="00124307">
        <w:rPr>
          <w:rFonts w:ascii="Arial" w:hAnsi="Arial" w:cs="Arial"/>
          <w:b/>
          <w:bCs/>
          <w:sz w:val="28"/>
          <w:szCs w:val="28"/>
        </w:rPr>
        <w:t xml:space="preserve">lo y el Municipio de </w:t>
      </w:r>
      <w:bookmarkStart w:id="0" w:name="_GoBack"/>
      <w:bookmarkEnd w:id="0"/>
      <w:r w:rsidR="00124307">
        <w:rPr>
          <w:rFonts w:ascii="Arial" w:hAnsi="Arial" w:cs="Arial"/>
          <w:b/>
          <w:bCs/>
          <w:sz w:val="28"/>
          <w:szCs w:val="28"/>
        </w:rPr>
        <w:t>Amacueca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se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los demande”.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IV. Una vez rendida la protesta, el Presidente Municipal entrante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puede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hacer uso de la voz para dirigir un mensaje al pueblo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del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Municipio de Amacueca; y</w:t>
      </w:r>
    </w:p>
    <w:p w:rsidR="00565DF2" w:rsidRDefault="00565DF2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A3950" w:rsidRDefault="00565DF2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V</w:t>
      </w:r>
      <w:r w:rsidR="00CA3950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r w:rsidR="00CA3950">
        <w:rPr>
          <w:rFonts w:ascii="Arial" w:hAnsi="Arial" w:cs="Arial"/>
          <w:b/>
          <w:bCs/>
          <w:sz w:val="28"/>
          <w:szCs w:val="28"/>
        </w:rPr>
        <w:t>Concluido el mensaje del Presidente Municipal entrante, el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Presidente Municipal saliente o, en su defecto, el Secretario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General del Ayuntamiento levanta la sesión, citando a sesión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el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día siguiente, fecha en la cual el Ayuntamiento entrante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inicia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sus funciones.</w:t>
      </w:r>
    </w:p>
    <w:p w:rsidR="006C1B41" w:rsidRPr="00565DF2" w:rsidRDefault="006C1B41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6C1B41" w:rsidRDefault="006C1B41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el Presidente Municipal saliente no asistiere o se diera la falta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absoluta</w:t>
      </w:r>
      <w:proofErr w:type="gramEnd"/>
      <w:r>
        <w:rPr>
          <w:rFonts w:ascii="Arial" w:hAnsi="Arial" w:cs="Arial"/>
          <w:sz w:val="28"/>
          <w:szCs w:val="28"/>
        </w:rPr>
        <w:t xml:space="preserve"> del mismo o de cualquiera de los miembros del Ayuntamiento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entrante</w:t>
      </w:r>
      <w:proofErr w:type="gramEnd"/>
      <w:r>
        <w:rPr>
          <w:rFonts w:ascii="Arial" w:hAnsi="Arial" w:cs="Arial"/>
          <w:sz w:val="28"/>
          <w:szCs w:val="28"/>
        </w:rPr>
        <w:t xml:space="preserve"> se estará a lo dispuesto en el artículo 14 de la Ley del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Gobierno y la Administración Pública Municipal del Estado de Jalisco.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instalado el nuevo Ayuntamiento, el Secretario General del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Ayuntamiento, deberá comunicar al Honorable Congreso del Estado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Jalisco, a los titulares de los Poderes Ejecutivo y Judicial de la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entidad</w:t>
      </w:r>
      <w:proofErr w:type="gramEnd"/>
      <w:r>
        <w:rPr>
          <w:rFonts w:ascii="Arial" w:hAnsi="Arial" w:cs="Arial"/>
          <w:sz w:val="28"/>
          <w:szCs w:val="28"/>
        </w:rPr>
        <w:t>, a los presidentes municipales de los demás Ayuntamientos de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la</w:t>
      </w:r>
      <w:proofErr w:type="gramEnd"/>
      <w:r>
        <w:rPr>
          <w:rFonts w:ascii="Arial" w:hAnsi="Arial" w:cs="Arial"/>
          <w:sz w:val="28"/>
          <w:szCs w:val="28"/>
        </w:rPr>
        <w:t xml:space="preserve"> entidad y a las oficinas federales y estatales que estén establecidas</w:t>
      </w:r>
    </w:p>
    <w:p w:rsidR="00CA3950" w:rsidRDefault="00565DF2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en</w:t>
      </w:r>
      <w:proofErr w:type="gramEnd"/>
      <w:r>
        <w:rPr>
          <w:rFonts w:ascii="Arial" w:hAnsi="Arial" w:cs="Arial"/>
          <w:sz w:val="28"/>
          <w:szCs w:val="28"/>
        </w:rPr>
        <w:t xml:space="preserve"> el Estado</w:t>
      </w:r>
      <w:r w:rsidR="00CA3950">
        <w:rPr>
          <w:rFonts w:ascii="Arial" w:hAnsi="Arial" w:cs="Arial"/>
          <w:sz w:val="28"/>
          <w:szCs w:val="28"/>
        </w:rPr>
        <w:t>, así como a la Cámara de Diputados y a la Cámara de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Senadores del Congreso de la Unión, a la Secretaría General de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Gobernación dependiente del Ejecutivo Federal y a la Suprema Corte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Justicia de la Nación, los nombres del Presidente Municipal,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Síndico, Regidores y de los Servidores Públicos encargados de la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Secretaría General del Ayuntamiento y de la Hacienda Municipal.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Estos avisos deberán enviarse por escrito en un plazo no mayor de</w:t>
      </w:r>
    </w:p>
    <w:p w:rsidR="00DB4C4B" w:rsidRDefault="00CA3950" w:rsidP="006C1B41">
      <w:pPr>
        <w:jc w:val="both"/>
      </w:pPr>
      <w:proofErr w:type="gramStart"/>
      <w:r>
        <w:rPr>
          <w:rFonts w:ascii="Arial" w:hAnsi="Arial" w:cs="Arial"/>
          <w:sz w:val="28"/>
          <w:szCs w:val="28"/>
        </w:rPr>
        <w:t>treinta</w:t>
      </w:r>
      <w:proofErr w:type="gramEnd"/>
      <w:r>
        <w:rPr>
          <w:rFonts w:ascii="Arial" w:hAnsi="Arial" w:cs="Arial"/>
          <w:sz w:val="28"/>
          <w:szCs w:val="28"/>
        </w:rPr>
        <w:t xml:space="preserve"> días.</w:t>
      </w:r>
    </w:p>
    <w:sectPr w:rsidR="00DB4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50"/>
    <w:rsid w:val="00124307"/>
    <w:rsid w:val="00565DF2"/>
    <w:rsid w:val="006C1B41"/>
    <w:rsid w:val="00CA3950"/>
    <w:rsid w:val="00D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6</cp:revision>
  <dcterms:created xsi:type="dcterms:W3CDTF">2015-08-20T15:52:00Z</dcterms:created>
  <dcterms:modified xsi:type="dcterms:W3CDTF">2015-08-20T16:11:00Z</dcterms:modified>
</cp:coreProperties>
</file>