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9D" w:rsidRDefault="0008549D" w:rsidP="0008549D"/>
    <w:p w:rsidR="0008549D" w:rsidRDefault="0008549D" w:rsidP="0008549D">
      <w:r w:rsidRPr="007B7B20">
        <w:rPr>
          <w:rFonts w:ascii="Times New Roman" w:hAnsi="Times New Roman"/>
          <w:noProof/>
          <w:szCs w:val="24"/>
          <w:lang w:eastAsia="es-MX"/>
        </w:rPr>
        <w:drawing>
          <wp:anchor distT="36576" distB="36576" distL="36576" distR="36576" simplePos="0" relativeHeight="251664384" behindDoc="0" locked="0" layoutInCell="1" allowOverlap="1" wp14:anchorId="27B7177A" wp14:editId="360C5AC5">
            <wp:simplePos x="0" y="0"/>
            <wp:positionH relativeFrom="margin">
              <wp:posOffset>4104557</wp:posOffset>
            </wp:positionH>
            <wp:positionV relativeFrom="paragraph">
              <wp:posOffset>137033</wp:posOffset>
            </wp:positionV>
            <wp:extent cx="1838325" cy="828675"/>
            <wp:effectExtent l="0" t="0" r="9525" b="9525"/>
            <wp:wrapNone/>
            <wp:docPr id="6" name="Imagen 6" descr="Logo Mascota_admin_2015-2018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scota_admin_2015-2018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1302FAEE" wp14:editId="74613B3F">
            <wp:extent cx="1066800" cy="904875"/>
            <wp:effectExtent l="0" t="0" r="0" b="9525"/>
            <wp:docPr id="7" name="Imagen 7" descr="F:\LOGOS MASCOTA\masc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S MASCOTA\masco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512AE855" wp14:editId="761FD5E0">
            <wp:extent cx="857250" cy="1143000"/>
            <wp:effectExtent l="0" t="0" r="0" b="0"/>
            <wp:docPr id="8" name="Imagen 8" descr="C:\Users\Meche\Downloads\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e\Downloads\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9D" w:rsidRDefault="0008549D" w:rsidP="0008549D"/>
    <w:p w:rsidR="0008549D" w:rsidRDefault="0008549D" w:rsidP="0008549D">
      <w:pPr>
        <w:rPr>
          <w:sz w:val="24"/>
          <w:szCs w:val="24"/>
        </w:rPr>
      </w:pPr>
      <w:r w:rsidRPr="00C674BC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CD9C7" wp14:editId="0B1B743F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2901315" cy="857250"/>
                <wp:effectExtent l="0" t="0" r="13335" b="19050"/>
                <wp:wrapNone/>
                <wp:docPr id="5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549D" w:rsidRDefault="0008549D" w:rsidP="00085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DEPENDENCIA: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PROMOCION ECONOMICA </w:t>
                            </w:r>
                          </w:p>
                          <w:p w:rsidR="0008549D" w:rsidRDefault="0008549D" w:rsidP="0008549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NUM. DE OFICIO: 032/FEBRERO/2018</w:t>
                            </w:r>
                          </w:p>
                          <w:p w:rsidR="0008549D" w:rsidRPr="00613B16" w:rsidRDefault="000C76D4" w:rsidP="0008549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ASUNTO: RESPUESTA A OFICIO</w:t>
                            </w:r>
                            <w:r w:rsidR="000854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CD9C7" id="Rectángulo redondeado 1" o:spid="_x0000_s1026" style="position:absolute;margin-left:177.25pt;margin-top:10pt;width:228.45pt;height:6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">
                <v:textbox>
                  <w:txbxContent>
                    <w:p w:rsidR="0008549D" w:rsidRDefault="0008549D" w:rsidP="0008549D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DEPENDENCIA: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PROMOCION ECONOMICA </w:t>
                      </w:r>
                    </w:p>
                    <w:p w:rsidR="0008549D" w:rsidRDefault="0008549D" w:rsidP="0008549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NUM. DE OFICIO: 032/FEBRERO/2018</w:t>
                      </w:r>
                    </w:p>
                    <w:p w:rsidR="0008549D" w:rsidRPr="00613B16" w:rsidRDefault="000C76D4" w:rsidP="0008549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ASUNTO: RESPUESTA A OFICIO</w:t>
                      </w:r>
                      <w:r w:rsidR="0008549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549D" w:rsidRPr="00C674BC" w:rsidRDefault="0008549D" w:rsidP="0008549D">
      <w:pPr>
        <w:rPr>
          <w:sz w:val="24"/>
          <w:szCs w:val="24"/>
        </w:rPr>
      </w:pPr>
    </w:p>
    <w:p w:rsidR="0008549D" w:rsidRPr="0008549D" w:rsidRDefault="0008549D" w:rsidP="0008549D">
      <w:pPr>
        <w:rPr>
          <w:b/>
          <w:sz w:val="24"/>
          <w:szCs w:val="24"/>
        </w:rPr>
      </w:pPr>
      <w:r w:rsidRPr="0008549D">
        <w:rPr>
          <w:b/>
          <w:sz w:val="24"/>
          <w:szCs w:val="24"/>
        </w:rPr>
        <w:t>TEC. CECILIA AIDE AGUILAR GALVAN</w:t>
      </w:r>
    </w:p>
    <w:p w:rsidR="0008549D" w:rsidRPr="0008549D" w:rsidRDefault="0008549D" w:rsidP="0008549D">
      <w:pPr>
        <w:rPr>
          <w:b/>
          <w:sz w:val="24"/>
          <w:szCs w:val="24"/>
        </w:rPr>
      </w:pPr>
      <w:r w:rsidRPr="0008549D">
        <w:rPr>
          <w:b/>
          <w:sz w:val="24"/>
          <w:szCs w:val="24"/>
        </w:rPr>
        <w:t>ENCARGADA DE LA UNIDAD DE TRANSPARENCIA</w:t>
      </w:r>
    </w:p>
    <w:p w:rsidR="0008549D" w:rsidRPr="0008549D" w:rsidRDefault="0008549D" w:rsidP="0008549D">
      <w:pPr>
        <w:rPr>
          <w:b/>
          <w:sz w:val="24"/>
          <w:szCs w:val="24"/>
        </w:rPr>
      </w:pPr>
      <w:r w:rsidRPr="0008549D">
        <w:rPr>
          <w:b/>
          <w:sz w:val="24"/>
          <w:szCs w:val="24"/>
        </w:rPr>
        <w:t>DEL H. AYUNTAMIENTO DE MASCOTA, JALISCO.</w:t>
      </w:r>
    </w:p>
    <w:p w:rsidR="0008549D" w:rsidRPr="0008549D" w:rsidRDefault="0008549D" w:rsidP="0008549D">
      <w:pPr>
        <w:rPr>
          <w:b/>
          <w:sz w:val="24"/>
          <w:szCs w:val="24"/>
        </w:rPr>
      </w:pPr>
      <w:r w:rsidRPr="0008549D">
        <w:rPr>
          <w:b/>
          <w:sz w:val="24"/>
          <w:szCs w:val="24"/>
        </w:rPr>
        <w:t>P R E S E N T E:</w:t>
      </w:r>
    </w:p>
    <w:p w:rsidR="0008549D" w:rsidRPr="00C674BC" w:rsidRDefault="0008549D" w:rsidP="0008549D">
      <w:pPr>
        <w:rPr>
          <w:sz w:val="24"/>
          <w:szCs w:val="24"/>
        </w:rPr>
      </w:pPr>
    </w:p>
    <w:p w:rsidR="0008549D" w:rsidRDefault="0008549D" w:rsidP="0008549D">
      <w:pPr>
        <w:jc w:val="both"/>
        <w:rPr>
          <w:sz w:val="24"/>
          <w:szCs w:val="24"/>
        </w:rPr>
      </w:pPr>
      <w:r w:rsidRPr="00C674BC">
        <w:rPr>
          <w:sz w:val="24"/>
          <w:szCs w:val="24"/>
        </w:rPr>
        <w:tab/>
        <w:t xml:space="preserve">Por medio del presente aprovecho la ocasión para saludarle, esperando se encuentre en óptimas condiciones, así </w:t>
      </w:r>
      <w:r>
        <w:rPr>
          <w:sz w:val="24"/>
          <w:szCs w:val="24"/>
        </w:rPr>
        <w:t>mismo doy contestación a oficio no.</w:t>
      </w:r>
      <w:r w:rsidRPr="00C674BC">
        <w:rPr>
          <w:sz w:val="24"/>
          <w:szCs w:val="24"/>
        </w:rPr>
        <w:t xml:space="preserve"> </w:t>
      </w:r>
      <w:r w:rsidR="004647D1">
        <w:rPr>
          <w:sz w:val="24"/>
          <w:szCs w:val="24"/>
        </w:rPr>
        <w:t>FEBRERO</w:t>
      </w:r>
      <w:r>
        <w:rPr>
          <w:sz w:val="24"/>
          <w:szCs w:val="24"/>
        </w:rPr>
        <w:t>/201</w:t>
      </w:r>
      <w:r w:rsidR="004647D1">
        <w:rPr>
          <w:sz w:val="24"/>
          <w:szCs w:val="24"/>
        </w:rPr>
        <w:t>8/012</w:t>
      </w:r>
      <w:r w:rsidRPr="00C674BC">
        <w:rPr>
          <w:sz w:val="24"/>
          <w:szCs w:val="24"/>
        </w:rPr>
        <w:t xml:space="preserve"> </w:t>
      </w:r>
    </w:p>
    <w:p w:rsidR="0008549D" w:rsidRDefault="0008549D" w:rsidP="0008549D">
      <w:pPr>
        <w:jc w:val="both"/>
        <w:rPr>
          <w:sz w:val="24"/>
          <w:szCs w:val="24"/>
        </w:rPr>
      </w:pPr>
      <w:r w:rsidRPr="00C674BC">
        <w:rPr>
          <w:sz w:val="24"/>
          <w:szCs w:val="24"/>
        </w:rPr>
        <w:t xml:space="preserve"> </w:t>
      </w:r>
      <w:proofErr w:type="gramStart"/>
      <w:r w:rsidRPr="00C674BC">
        <w:rPr>
          <w:sz w:val="24"/>
          <w:szCs w:val="24"/>
        </w:rPr>
        <w:t>en</w:t>
      </w:r>
      <w:proofErr w:type="gramEnd"/>
      <w:r w:rsidRPr="00C674BC">
        <w:rPr>
          <w:sz w:val="24"/>
          <w:szCs w:val="24"/>
        </w:rPr>
        <w:t xml:space="preserve"> relación a </w:t>
      </w:r>
      <w:r>
        <w:rPr>
          <w:sz w:val="24"/>
          <w:szCs w:val="24"/>
        </w:rPr>
        <w:t>los programas</w:t>
      </w:r>
      <w:r w:rsidR="009B4458">
        <w:rPr>
          <w:sz w:val="24"/>
          <w:szCs w:val="24"/>
        </w:rPr>
        <w:t xml:space="preserve"> sociales prevalecientes en el municipio  que aplica el H. Ayuntamiento</w:t>
      </w:r>
      <w:r>
        <w:rPr>
          <w:sz w:val="24"/>
          <w:szCs w:val="24"/>
        </w:rPr>
        <w:t>, siendo los siguientes:</w:t>
      </w:r>
      <w:r w:rsidR="00762C01">
        <w:rPr>
          <w:sz w:val="24"/>
          <w:szCs w:val="24"/>
        </w:rPr>
        <w:t xml:space="preserve">  </w:t>
      </w:r>
    </w:p>
    <w:p w:rsidR="004647D1" w:rsidRDefault="00762C01" w:rsidP="000854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762C01" w:rsidRDefault="00762C01" w:rsidP="0008549D">
      <w:pPr>
        <w:jc w:val="both"/>
        <w:rPr>
          <w:sz w:val="24"/>
          <w:szCs w:val="24"/>
        </w:rPr>
      </w:pPr>
    </w:p>
    <w:p w:rsidR="00F77688" w:rsidRDefault="00F77688" w:rsidP="0008549D">
      <w:pPr>
        <w:jc w:val="both"/>
        <w:rPr>
          <w:sz w:val="24"/>
          <w:szCs w:val="24"/>
        </w:rPr>
      </w:pPr>
    </w:p>
    <w:p w:rsidR="00F77688" w:rsidRDefault="00F77688" w:rsidP="0008549D">
      <w:pPr>
        <w:jc w:val="both"/>
        <w:rPr>
          <w:sz w:val="24"/>
          <w:szCs w:val="24"/>
        </w:rPr>
      </w:pPr>
    </w:p>
    <w:p w:rsidR="00F77688" w:rsidRDefault="00F77688" w:rsidP="0008549D">
      <w:pPr>
        <w:jc w:val="both"/>
        <w:rPr>
          <w:sz w:val="24"/>
          <w:szCs w:val="24"/>
        </w:rPr>
      </w:pPr>
    </w:p>
    <w:p w:rsidR="00762C01" w:rsidRDefault="00762C01" w:rsidP="0008549D">
      <w:pPr>
        <w:jc w:val="both"/>
        <w:rPr>
          <w:sz w:val="24"/>
          <w:szCs w:val="24"/>
        </w:rPr>
      </w:pPr>
    </w:p>
    <w:p w:rsidR="0008549D" w:rsidRDefault="0008549D" w:rsidP="005833EC">
      <w:pPr>
        <w:jc w:val="both"/>
        <w:rPr>
          <w:sz w:val="24"/>
          <w:szCs w:val="24"/>
        </w:rPr>
      </w:pPr>
    </w:p>
    <w:tbl>
      <w:tblPr>
        <w:tblW w:w="17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2"/>
      </w:tblGrid>
      <w:tr w:rsidR="0008549D" w:rsidRPr="00215CAF" w:rsidTr="0008549D">
        <w:trPr>
          <w:trHeight w:val="142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9D" w:rsidRPr="00215CAF" w:rsidRDefault="0008549D" w:rsidP="0008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es-MX"/>
              </w:rPr>
              <w:lastRenderedPageBreak/>
              <w:t xml:space="preserve">PROGRAMAS SOCIALES </w:t>
            </w:r>
          </w:p>
        </w:tc>
      </w:tr>
      <w:tr w:rsidR="0008549D" w:rsidRPr="00215CAF" w:rsidTr="0008549D">
        <w:trPr>
          <w:trHeight w:val="300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8549D" w:rsidRPr="00215CAF" w:rsidTr="0008549D">
        <w:trPr>
          <w:trHeight w:val="300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8549D" w:rsidRPr="00215CAF" w:rsidTr="0008549D">
        <w:trPr>
          <w:trHeight w:val="750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Style w:val="Tablaconcuadrcula"/>
              <w:tblW w:w="17435" w:type="dxa"/>
              <w:tblInd w:w="67" w:type="dxa"/>
              <w:tblLook w:val="04A0" w:firstRow="1" w:lastRow="0" w:firstColumn="1" w:lastColumn="0" w:noHBand="0" w:noVBand="1"/>
            </w:tblPr>
            <w:tblGrid>
              <w:gridCol w:w="466"/>
              <w:gridCol w:w="1714"/>
              <w:gridCol w:w="2640"/>
              <w:gridCol w:w="2250"/>
              <w:gridCol w:w="1634"/>
              <w:gridCol w:w="1714"/>
              <w:gridCol w:w="1837"/>
              <w:gridCol w:w="1864"/>
              <w:gridCol w:w="3316"/>
            </w:tblGrid>
            <w:tr w:rsidR="0008549D" w:rsidTr="0008549D">
              <w:tc>
                <w:tcPr>
                  <w:tcW w:w="466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714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 w:rsidRPr="00215CAF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PROGRAMA</w:t>
                  </w:r>
                </w:p>
              </w:tc>
              <w:tc>
                <w:tcPr>
                  <w:tcW w:w="2640" w:type="dxa"/>
                </w:tcPr>
                <w:p w:rsidR="0008549D" w:rsidRPr="0066589E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OBJETIVOS</w:t>
                  </w:r>
                </w:p>
              </w:tc>
              <w:tc>
                <w:tcPr>
                  <w:tcW w:w="2250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METAS ANUALES</w:t>
                  </w:r>
                </w:p>
              </w:tc>
              <w:tc>
                <w:tcPr>
                  <w:tcW w:w="1634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PRESUPUESTO</w:t>
                  </w:r>
                </w:p>
              </w:tc>
              <w:tc>
                <w:tcPr>
                  <w:tcW w:w="1714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REGLAS DE OPERACION</w:t>
                  </w:r>
                </w:p>
              </w:tc>
              <w:tc>
                <w:tcPr>
                  <w:tcW w:w="1837" w:type="dxa"/>
                </w:tcPr>
                <w:p w:rsidR="0008549D" w:rsidRPr="00171B55" w:rsidRDefault="0008549D" w:rsidP="0008549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DEPARTAMENTO ENCARGADO</w:t>
                  </w:r>
                </w:p>
              </w:tc>
              <w:tc>
                <w:tcPr>
                  <w:tcW w:w="1864" w:type="dxa"/>
                </w:tcPr>
                <w:p w:rsidR="0008549D" w:rsidRPr="00171B55" w:rsidRDefault="0008549D" w:rsidP="0008549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RESPONSABLE DIRECTO</w:t>
                  </w:r>
                </w:p>
              </w:tc>
              <w:tc>
                <w:tcPr>
                  <w:tcW w:w="3316" w:type="dxa"/>
                </w:tcPr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 w:rsidRPr="00215CAF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REQUISITOS</w:t>
                  </w:r>
                </w:p>
                <w:p w:rsidR="0008549D" w:rsidRPr="00215CAF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PENSION PARA ADULTOS MAYORES + 65</w:t>
                  </w:r>
                </w:p>
              </w:tc>
              <w:tc>
                <w:tcPr>
                  <w:tcW w:w="2640" w:type="dxa"/>
                </w:tcPr>
                <w:p w:rsidR="0008549D" w:rsidRPr="00500675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t>Atiende a nivel nacional a las personas adultas mayores de 65 años en adelante, otorgando apoyos económicos y de protección social, por ejemplo participando en grupos de crecimiento y jornadas informativas sobre temas de salud, facilidades para acceder a servicios y apoyos de instituciones como el INAPAM, además de aquellas que ofrecen actividades productivas y ocupacionales.</w:t>
                  </w:r>
                </w:p>
              </w:tc>
              <w:tc>
                <w:tcPr>
                  <w:tcW w:w="2250" w:type="dxa"/>
                </w:tcPr>
                <w:p w:rsidR="0008549D" w:rsidRPr="00500675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Atención de 1,7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 adultos mayores</w:t>
                  </w:r>
                </w:p>
              </w:tc>
              <w:tc>
                <w:tcPr>
                  <w:tcW w:w="1634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08549D" w:rsidRPr="00500675" w:rsidRDefault="0008549D" w:rsidP="0008549D">
                  <w:pPr>
                    <w:ind w:left="-97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 UN REPRESENTANTE.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PROSPERA</w:t>
                  </w:r>
                </w:p>
              </w:tc>
              <w:tc>
                <w:tcPr>
                  <w:tcW w:w="2640" w:type="dxa"/>
                </w:tcPr>
                <w:p w:rsidR="0008549D" w:rsidRPr="00171B55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>PROSPERA además de apoyar en alimentación, salud y educación, </w:t>
                  </w:r>
                  <w:r w:rsidRPr="00171B55">
                    <w:rPr>
                      <w:rStyle w:val="Textoennegrita"/>
                      <w:rFonts w:ascii="Helvetica" w:hAnsi="Helvetica" w:cs="Helvetica"/>
                      <w:b w:val="0"/>
                      <w:sz w:val="20"/>
                      <w:szCs w:val="20"/>
                      <w:shd w:val="clear" w:color="auto" w:fill="FFFFFF"/>
                    </w:rPr>
                    <w:t>trabajará para lograr la inclusión financiera, laboral y productiva</w:t>
                  </w:r>
                  <w:r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> de las personas a través de su propio esfuerzo y trabajo, con el fin de que sientan un cambio significativo en sus vidas.</w:t>
                  </w:r>
                </w:p>
              </w:tc>
              <w:tc>
                <w:tcPr>
                  <w:tcW w:w="2250" w:type="dxa"/>
                </w:tcPr>
                <w:p w:rsidR="0008549D" w:rsidRPr="00EE14A4" w:rsidRDefault="000C76D4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Atención a 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 Familias</w:t>
                  </w:r>
                </w:p>
              </w:tc>
              <w:tc>
                <w:tcPr>
                  <w:tcW w:w="1634" w:type="dxa"/>
                </w:tcPr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LOS INTEGRANTES DE LA FAMILIA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FOJAL</w:t>
                  </w:r>
                </w:p>
              </w:tc>
              <w:tc>
                <w:tcPr>
                  <w:tcW w:w="2640" w:type="dxa"/>
                </w:tcPr>
                <w:p w:rsidR="0008549D" w:rsidRPr="005F384E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F384E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La principal finalidad del FOJAL es otorgar una respuesta a las necesidades de asesoría integral, capacitación y financiamiento para las Micro, Pequeñas y </w:t>
                  </w:r>
                  <w:r w:rsidRPr="005F384E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lastRenderedPageBreak/>
                    <w:t>Medianas Empresas del Estado de Jalisco, fomentando con esto la creación, sobrevivencia y consolidación de las mismas. El compromiso del FOJAL es operar de manera eficiente, profesional y bajo un esquema de corresponsabilidad social.</w:t>
                  </w:r>
                </w:p>
              </w:tc>
              <w:tc>
                <w:tcPr>
                  <w:tcW w:w="2250" w:type="dxa"/>
                </w:tcPr>
                <w:p w:rsidR="0008549D" w:rsidRPr="00EE14A4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Otorgar el financiamiento de 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empresas</w:t>
                  </w: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634" w:type="dxa"/>
                </w:tcPr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FONDO JALISCO DE FOMENTO EMPRESARIAL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ACTA DE NACIMIENTO 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CONSTANCIA DEL SAT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NOMINA O PREDIAL O LICENCIA MUNICIPAL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4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FONDO DE APOYO A MIGRANTES</w:t>
                  </w:r>
                </w:p>
              </w:tc>
              <w:tc>
                <w:tcPr>
                  <w:tcW w:w="264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B703B4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>Fondo federal destinado a apoyar a los trabajadores migran</w:t>
                  </w:r>
                  <w:r w:rsidR="009B4458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 xml:space="preserve">tes en retorno, deportados </w:t>
                  </w:r>
                  <w:r w:rsidRPr="00B703B4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>y a las familias que reciben remesas, para que puedan encontrar una ocupación en el mercado formal, cuenten con opciones de autoempleo, generen ingresos y mejoren su capital humano y vivienda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 F</w:t>
                  </w:r>
                  <w:r w:rsidR="0008549D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amilias beneficiadas</w:t>
                  </w:r>
                </w:p>
              </w:tc>
              <w:tc>
                <w:tcPr>
                  <w:tcW w:w="1634" w:type="dxa"/>
                </w:tcPr>
                <w:p w:rsidR="0008549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REMESAS O DOCUMENTO DE DEPORTACION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QUIEN RECIBE Y QUIEN MANDA LA REMESA</w:t>
                  </w:r>
                </w:p>
                <w:p w:rsidR="0008549D" w:rsidRPr="001C1DB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PROPIEDAD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CONGREGACION MARIANA TRINITARIA</w:t>
                  </w:r>
                </w:p>
              </w:tc>
              <w:tc>
                <w:tcPr>
                  <w:tcW w:w="264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Beneficiar a la población organizada en la adquisición de productos que inciden en su calidad de vida: materiales de construcción, proyectos productivos, electrodomésticos, alimentos, abarrotes, vehículos, etc., generando valores de solidaridad, colaboración, cooperación y fraternidad con el marginado.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  <w:r w:rsidR="0008549D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Beneficiados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DE LA MISMA ASOCIACION CIVIL</w:t>
                  </w:r>
                </w:p>
              </w:tc>
              <w:tc>
                <w:tcPr>
                  <w:tcW w:w="1714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CONGREGACION MARIANA TRINITARIA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PERTENECER A UN COMITÉ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VIVIENDA DIGNA</w:t>
                  </w:r>
                </w:p>
              </w:tc>
              <w:tc>
                <w:tcPr>
                  <w:tcW w:w="264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Mejorar la calidad de vida de las familias que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mas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lo necesita, dando con esto una tranquilidad a futuro.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Lograr el apoyo de </w:t>
                  </w: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241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familias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IJALVI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Pr="003B3024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 DE LA FAMILIA</w:t>
                  </w:r>
                </w:p>
                <w:p w:rsidR="0008549D" w:rsidRPr="001C1DB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LA PROPIEDAD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7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OPCIONES PRODUCTIVAS</w:t>
                  </w:r>
                </w:p>
              </w:tc>
              <w:tc>
                <w:tcPr>
                  <w:tcW w:w="2640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A</w:t>
                  </w: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poyo económico a grupos sociales y organizaciones de productoras y productores para la implementación y consolidación de proyectos productivos sustentables y cuyas ganancias sean reinvertidas en el mismo proyecto. Con el recurso otorgado puedes comprar activos (maquinarias, equipos, herramientas, etc.) siempre y cuando estos sean nuevos, materias primas, insumos y servicios necesarios para el proceso productivo, cubrir los gastos administrativos, de producción y de ventas.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LOS INTEGRANTES (FORMAR COMITÉ)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TITUTAL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COTIZACIONES 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MEJORA A LA VIVIENDA</w:t>
                  </w:r>
                </w:p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(PISO, FOTOCELDA, FOGON ECOLOGICO, TINACO, LAMINA</w:t>
                  </w:r>
                </w:p>
              </w:tc>
              <w:tc>
                <w:tcPr>
                  <w:tcW w:w="2640" w:type="dxa"/>
                </w:tcPr>
                <w:p w:rsidR="0008549D" w:rsidRPr="00A57852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Dar apoyo para el mejoramiento de la vivienda y aumentar el nivel de vida de las personas</w:t>
                  </w:r>
                </w:p>
              </w:tc>
              <w:tc>
                <w:tcPr>
                  <w:tcW w:w="2250" w:type="dxa"/>
                </w:tcPr>
                <w:p w:rsidR="0008549D" w:rsidRPr="00786572" w:rsidRDefault="007F7A3B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0 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Familias Beneficiadas</w:t>
                  </w:r>
                </w:p>
              </w:tc>
              <w:tc>
                <w:tcPr>
                  <w:tcW w:w="1634" w:type="dxa"/>
                </w:tcPr>
                <w:p w:rsidR="0008549D" w:rsidRPr="0028674C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Pr="0028674C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Pr="003B302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LA PROPIEDAD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BECATE</w:t>
                  </w:r>
                </w:p>
              </w:tc>
              <w:tc>
                <w:tcPr>
                  <w:tcW w:w="2640" w:type="dxa"/>
                </w:tcPr>
                <w:p w:rsidR="0008549D" w:rsidRPr="00A57852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47D2C">
                    <w:rPr>
                      <w:rFonts w:cstheme="minorHAnsi"/>
                      <w:shd w:val="clear" w:color="auto" w:fill="FFFFFF"/>
                    </w:rPr>
                    <w:t>Apoya a Buscadores de empleo que requieren capacitarse para facilitar su colocación o el desarrollo de una actividad productiva por cuenta propia</w:t>
                  </w:r>
                  <w:r>
                    <w:rPr>
                      <w:rFonts w:ascii="Helvetica" w:hAnsi="Helvetica" w:cs="Helvetica"/>
                      <w:color w:val="44444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Becas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EN PAGINA OFICIAL DE SECRETARIA DEL TRABAJO Y PREVISION SOCIAL SUBSECRETARIA SERVICIO NACIONAL DE EMPLEO JALISCO 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COMICILIO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ESTUDIOS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FOMENTO AL AUTOEMPLEO</w:t>
                  </w:r>
                </w:p>
              </w:tc>
              <w:tc>
                <w:tcPr>
                  <w:tcW w:w="2640" w:type="dxa"/>
                </w:tcPr>
                <w:p w:rsidR="0008549D" w:rsidRPr="00A51D5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</w:rPr>
                    <w:t xml:space="preserve">Subprograma encaminado a apoyar a aquellos emprendedores, desempleados o </w:t>
                  </w:r>
                  <w:r w:rsidRPr="00A51D54">
                    <w:rPr>
                      <w:rFonts w:cstheme="minorHAnsi"/>
                      <w:sz w:val="20"/>
                      <w:szCs w:val="20"/>
                    </w:rPr>
                    <w:lastRenderedPageBreak/>
                    <w:t>subempleados, que necesiten maquinaria, equipamiento o herramienta para iniciar o fortalecer un proyecto de productividad de transformación de la materia.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15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 Productivos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EN PAGINA OFICIAL DE SECRETARIA DEL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TRABAJO Y PREVISION SOCIAL SUBSECRETARIA SERVICIO NACIONAL DE EMPLEO JALISCO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PROMOCION ECONOMICA DESARROLLO 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C257D3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3 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COTIZACIONES</w:t>
                  </w:r>
                </w:p>
                <w:p w:rsidR="00C257D3" w:rsidRDefault="00C257D3" w:rsidP="002C06F7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C257D3" w:rsidRPr="001C1DB4" w:rsidRDefault="00C257D3" w:rsidP="00C257D3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11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JORNALEROS AGRICOLAS</w:t>
                  </w:r>
                </w:p>
              </w:tc>
              <w:tc>
                <w:tcPr>
                  <w:tcW w:w="2640" w:type="dxa"/>
                </w:tcPr>
                <w:p w:rsidR="0008549D" w:rsidRPr="00A51D5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Contribuir a fortalecer el cumplimiento efectivo de los derechos sociales que potencien las capacidades de las personas en situación de pobreza, incidiendo positivamente en la alimentación, la salud y la educación mediante la reducción de las condiciones de precariedad que enfrenta la población jornalera agrícola.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Empleos Temporales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DEL TRABAJO Y PREVISION SOCIAL SUBSECRETARIA SERVICIO NACIONAL DE EMPLEO JALISCO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ACTA DE NACIMIENTO 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COMICILIO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JORNALEROS A CANADA  MENOR DE 40 AÑOS, TENER HIJOS</w:t>
                  </w:r>
                </w:p>
              </w:tc>
              <w:tc>
                <w:tcPr>
                  <w:tcW w:w="2640" w:type="dxa"/>
                </w:tcPr>
                <w:p w:rsidR="0008549D" w:rsidRPr="00A51D5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Es una alternativa de ocupación segura y redituable para trabajadores agrícolas mexicanos que se encuentren en períodos de desempleo.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Lograr 20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mpleos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DEL TRABAJO Y PREVISION SOCIAL SUBSECRETARIA SERVICIO NACIONAL DE EMPLEO JALISCO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VISA AMERICANA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13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PROGRAMA DE MOCHILAS CON UTILES </w:t>
                  </w:r>
                </w:p>
              </w:tc>
              <w:tc>
                <w:tcPr>
                  <w:tcW w:w="2640" w:type="dxa"/>
                </w:tcPr>
                <w:p w:rsidR="0008549D" w:rsidRPr="00D2562D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Fonts w:cstheme="minorHAnsi"/>
                      <w:shd w:val="clear" w:color="auto" w:fill="FFFFFF"/>
                    </w:rPr>
                    <w:t xml:space="preserve">Apoyar el ingreso familiar de los hogares de niños, niñas y jóvenes que cursen estudios en los niveles de preescolar, primaria y secundaria en las escuelas públicas del Estado de Jalisco, para evitar que abandonen sus estudios 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lastRenderedPageBreak/>
                    <w:t>por falta de dinero para comprar mochilas y útiles escolares básicos necesarios para permanecer en el sistema educativo.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08549D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Beneficiar a 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,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800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alumnos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 Y MUNICIPAL</w:t>
                  </w:r>
                </w:p>
              </w:tc>
              <w:tc>
                <w:tcPr>
                  <w:tcW w:w="1714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 JALISCO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ESTAR ESTUDIANDO JARDIN DE NIÑOS, PRIMARIA O SECUNDARIA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Pr="006826EC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VISA AMERICANA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14</w:t>
                  </w:r>
                </w:p>
              </w:tc>
              <w:tc>
                <w:tcPr>
                  <w:tcW w:w="1714" w:type="dxa"/>
                </w:tcPr>
                <w:p w:rsidR="0008549D" w:rsidRDefault="009B4458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BIENEMPRENDO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SECRETARIA DE ECONOMIA</w:t>
                  </w:r>
                </w:p>
              </w:tc>
              <w:tc>
                <w:tcPr>
                  <w:tcW w:w="2640" w:type="dxa"/>
                </w:tcPr>
                <w:p w:rsidR="0008549D" w:rsidRPr="00D2562D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I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t>mpulsar las iniciativas emprendedoras de Jalisco, así como el fortalecimiento de las microempresas para promover la economía formal</w:t>
                  </w: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DESARROLLO ECONOMICO JALISCO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08549D" w:rsidRPr="006826EC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DEL SAT</w:t>
                  </w: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INADEM</w:t>
                  </w:r>
                </w:p>
              </w:tc>
              <w:tc>
                <w:tcPr>
                  <w:tcW w:w="2640" w:type="dxa"/>
                </w:tcPr>
                <w:p w:rsidR="0008549D" w:rsidRPr="005F384E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5F384E">
                    <w:rPr>
                      <w:rStyle w:val="apple-converted-space"/>
                      <w:rFonts w:cstheme="minorHAnsi"/>
                      <w:sz w:val="21"/>
                      <w:szCs w:val="21"/>
                      <w:shd w:val="clear" w:color="auto" w:fill="FAFAFA"/>
                    </w:rPr>
                    <w:t>I</w:t>
                  </w:r>
                  <w:r w:rsidRPr="005F384E">
                    <w:rPr>
                      <w:rFonts w:cstheme="minorHAnsi"/>
                      <w:sz w:val="21"/>
                      <w:szCs w:val="21"/>
                      <w:shd w:val="clear" w:color="auto" w:fill="FAFAFA"/>
                    </w:rPr>
                    <w:t>nstrumentar, ejecutar y coordinar la política nacional de apoyo incluyente a emprendedores y a las micro, pequeñas y medianas empresas, impulsando su innovación, competitividad y proyección en los mercados nacional e internacional para aumentar su contribución al desarrollo económico y bienestar social, así como coadyuvar al desarrollo de políticas que fomenten la cultura y productividad empresarial.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Emprendedoras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DESARROLLO ECONOMICO JALISCO</w:t>
                  </w:r>
                </w:p>
              </w:tc>
              <w:tc>
                <w:tcPr>
                  <w:tcW w:w="1837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Default="0008549D" w:rsidP="0008549D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 SAT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LECENCIA MUNICIPAL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COTIZACION</w:t>
                  </w:r>
                </w:p>
                <w:p w:rsidR="0008549D" w:rsidRPr="00EF732C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16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PROYECTOS PRODUCTIVOS  INAES SECRETARÍA DE ECONOMÍA</w:t>
                  </w:r>
                </w:p>
              </w:tc>
              <w:tc>
                <w:tcPr>
                  <w:tcW w:w="2640" w:type="dxa"/>
                </w:tcPr>
                <w:p w:rsidR="0008549D" w:rsidRPr="005F384E" w:rsidRDefault="0008549D" w:rsidP="0008549D">
                  <w:pPr>
                    <w:jc w:val="both"/>
                    <w:rPr>
                      <w:rStyle w:val="apple-converted-space"/>
                      <w:rFonts w:cstheme="minorHAnsi"/>
                      <w:sz w:val="21"/>
                      <w:szCs w:val="21"/>
                      <w:shd w:val="clear" w:color="auto" w:fill="FAFAFA"/>
                    </w:rPr>
                  </w:pP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I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t>mpulsar las iniciativas emprendedoras de Jalis</w:t>
                  </w:r>
                  <w:r>
                    <w:rPr>
                      <w:rFonts w:cstheme="minorHAnsi"/>
                      <w:shd w:val="clear" w:color="auto" w:fill="FFFFFF"/>
                    </w:rPr>
                    <w:t xml:space="preserve">co, en el sector Agropecuario y Comercial. </w:t>
                  </w:r>
                  <w:r>
                    <w:t xml:space="preserve">Fomentar, desarrollar y fortalecer en los Organismos del Sector Social de la Economía (OSSE) las capacidades gerenciales, técnicas y financieras en el marco de los fines, principios, valores </w:t>
                  </w:r>
                  <w:r>
                    <w:lastRenderedPageBreak/>
                    <w:t>y prácticas del modelo de gestión de Economía Social, logrando la consolidación y crecimiento gradual del sector social de la economía.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061075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08549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DESARROLLO ECONOMICO JALISCO</w:t>
                  </w:r>
                </w:p>
              </w:tc>
              <w:tc>
                <w:tcPr>
                  <w:tcW w:w="1837" w:type="dxa"/>
                </w:tcPr>
                <w:p w:rsidR="0008549D" w:rsidRPr="00461D8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Pr="006B6423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Pr="00F05B96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PROYECTO</w:t>
                  </w:r>
                </w:p>
                <w:p w:rsidR="0008549D" w:rsidRDefault="0008549D" w:rsidP="0008549D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08549D" w:rsidTr="0008549D">
              <w:tc>
                <w:tcPr>
                  <w:tcW w:w="466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17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PROYECTOS PRODUCTIVOS   FAPPA - PROMETE</w:t>
                  </w:r>
                </w:p>
              </w:tc>
              <w:tc>
                <w:tcPr>
                  <w:tcW w:w="2640" w:type="dxa"/>
                </w:tcPr>
                <w:p w:rsidR="0008549D" w:rsidRPr="005F384E" w:rsidRDefault="0008549D" w:rsidP="0008549D">
                  <w:pPr>
                    <w:jc w:val="both"/>
                    <w:rPr>
                      <w:rStyle w:val="apple-converted-space"/>
                      <w:rFonts w:cstheme="minorHAnsi"/>
                      <w:sz w:val="21"/>
                      <w:szCs w:val="21"/>
                      <w:shd w:val="clear" w:color="auto" w:fill="FAFAFA"/>
                    </w:rPr>
                  </w:pPr>
                  <w:r>
                    <w:t>Impulsar la integración productiva de hombres y mujeres que habitan en núcleos agrarios, para implementar proyectos productivos que generen empleos y contribuyan a mejorar sus ingresos, así como apoyar el desarrollo de capacidades y habilidades emprendedoras, a través de la capacitación.</w:t>
                  </w:r>
                </w:p>
              </w:tc>
              <w:tc>
                <w:tcPr>
                  <w:tcW w:w="2250" w:type="dxa"/>
                </w:tcPr>
                <w:p w:rsidR="0008549D" w:rsidRPr="00786572" w:rsidRDefault="009B4458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08549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SAGARPA</w:t>
                  </w:r>
                </w:p>
              </w:tc>
              <w:tc>
                <w:tcPr>
                  <w:tcW w:w="1837" w:type="dxa"/>
                </w:tcPr>
                <w:p w:rsidR="0008549D" w:rsidRPr="00461D8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08549D" w:rsidRPr="006B6423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CARTA DE AVENCIDADO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DEL GRUPO</w:t>
                  </w:r>
                </w:p>
                <w:p w:rsidR="0008549D" w:rsidRPr="00F05B96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PROYECTO</w:t>
                  </w:r>
                </w:p>
                <w:p w:rsidR="0008549D" w:rsidRDefault="009B4458" w:rsidP="0008549D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                                                    </w:t>
                  </w:r>
                </w:p>
              </w:tc>
            </w:tr>
            <w:tr w:rsidR="00C257D3" w:rsidTr="0008549D">
              <w:tc>
                <w:tcPr>
                  <w:tcW w:w="466" w:type="dxa"/>
                </w:tcPr>
                <w:p w:rsidR="00C257D3" w:rsidRDefault="00C257D3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18</w:t>
                  </w:r>
                </w:p>
              </w:tc>
              <w:tc>
                <w:tcPr>
                  <w:tcW w:w="1714" w:type="dxa"/>
                </w:tcPr>
                <w:p w:rsidR="00C257D3" w:rsidRDefault="00C257D3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COMEDORES COMUNITARIOS</w:t>
                  </w:r>
                </w:p>
              </w:tc>
              <w:tc>
                <w:tcPr>
                  <w:tcW w:w="2640" w:type="dxa"/>
                </w:tcPr>
                <w:p w:rsidR="00C257D3" w:rsidRDefault="00C257D3" w:rsidP="00C257D3">
                  <w:pPr>
                    <w:jc w:val="both"/>
                  </w:pPr>
                  <w:r w:rsidRPr="009B4458">
                    <w:rPr>
                      <w:rFonts w:ascii="Verdana" w:hAnsi="Verdana"/>
                      <w:shd w:val="clear" w:color="auto" w:fill="F2F2F2"/>
                    </w:rPr>
                    <w:t>Fortalecer la operación de los espacios alimentar</w:t>
                  </w:r>
                  <w:r>
                    <w:rPr>
                      <w:rFonts w:ascii="Verdana" w:hAnsi="Verdana"/>
                      <w:shd w:val="clear" w:color="auto" w:fill="F2F2F2"/>
                    </w:rPr>
                    <w:t>ios de los Ayuntamientos</w:t>
                  </w:r>
                  <w:r w:rsidRPr="009B4458">
                    <w:rPr>
                      <w:rFonts w:ascii="Verdana" w:hAnsi="Verdana"/>
                      <w:shd w:val="clear" w:color="auto" w:fill="F2F2F2"/>
                    </w:rPr>
                    <w:t xml:space="preserve"> priorizando el apoyo a los que se encuentran dentro de la cobertura de la Cruzada Nacional contra el Hambre, mejorando sus condiciones físicas a través de la inversión en infraestructura, rehabilitación y equipamiento de comedores comunitarios, en el Estado de Jalisco, con el fin de asegurar </w:t>
                  </w:r>
                  <w:r w:rsidRPr="009B4458">
                    <w:rPr>
                      <w:rFonts w:ascii="Verdana" w:hAnsi="Verdana"/>
                      <w:shd w:val="clear" w:color="auto" w:fill="F2F2F2"/>
                    </w:rPr>
                    <w:lastRenderedPageBreak/>
                    <w:t xml:space="preserve">ambientes dignos para la preparación y consumo de alimentos, contribuyendo a la atención de las personas con inseguridad alimentaria proporcionando acceso a la alimentación, promoviendo la participación comunitaria, así como el desarrollo e impulso de procesos </w:t>
                  </w:r>
                  <w:proofErr w:type="spellStart"/>
                  <w:r w:rsidRPr="009B4458">
                    <w:rPr>
                      <w:rFonts w:ascii="Verdana" w:hAnsi="Verdana"/>
                      <w:shd w:val="clear" w:color="auto" w:fill="F2F2F2"/>
                    </w:rPr>
                    <w:t>autogestivos</w:t>
                  </w:r>
                  <w:proofErr w:type="spellEnd"/>
                  <w:r w:rsidRPr="009B4458">
                    <w:rPr>
                      <w:rFonts w:ascii="Verdana" w:hAnsi="Verdana"/>
                      <w:shd w:val="clear" w:color="auto" w:fill="F2F2F2"/>
                    </w:rPr>
                    <w:t xml:space="preserve"> a los beneficiarios del programa</w:t>
                  </w:r>
                  <w:r>
                    <w:rPr>
                      <w:rFonts w:ascii="Verdana" w:hAnsi="Verdana"/>
                      <w:shd w:val="clear" w:color="auto" w:fill="F2F2F2"/>
                    </w:rPr>
                    <w:t>.</w:t>
                  </w:r>
                </w:p>
              </w:tc>
              <w:tc>
                <w:tcPr>
                  <w:tcW w:w="2250" w:type="dxa"/>
                </w:tcPr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ATENCION A 70 PERSONAS</w:t>
                  </w:r>
                </w:p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34" w:type="dxa"/>
                </w:tcPr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 Y MUNICIPAL</w:t>
                  </w:r>
                </w:p>
              </w:tc>
              <w:tc>
                <w:tcPr>
                  <w:tcW w:w="1714" w:type="dxa"/>
                </w:tcPr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REGLAS DE OPERACION</w:t>
                  </w:r>
                </w:p>
              </w:tc>
              <w:tc>
                <w:tcPr>
                  <w:tcW w:w="1837" w:type="dxa"/>
                </w:tcPr>
                <w:p w:rsidR="00C257D3" w:rsidRPr="00461D8D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C257D3" w:rsidRPr="006B642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C257D3" w:rsidRDefault="00C257D3" w:rsidP="00C257D3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                                                    </w:t>
                  </w:r>
                </w:p>
              </w:tc>
            </w:tr>
          </w:tbl>
          <w:p w:rsidR="0008549D" w:rsidRPr="00215CAF" w:rsidRDefault="0008549D" w:rsidP="0008549D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B4458" w:rsidRPr="00215CAF" w:rsidTr="0008549D">
        <w:trPr>
          <w:trHeight w:val="750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458" w:rsidRPr="0066589E" w:rsidRDefault="009B4458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08549D" w:rsidRDefault="0008549D" w:rsidP="0008549D">
      <w:pPr>
        <w:jc w:val="both"/>
        <w:rPr>
          <w:sz w:val="28"/>
          <w:szCs w:val="28"/>
        </w:rPr>
      </w:pPr>
      <w:r w:rsidRPr="00577966">
        <w:rPr>
          <w:sz w:val="28"/>
          <w:szCs w:val="28"/>
        </w:rPr>
        <w:t>NOTA: Los requisitos antes mencionados son los básicos en estos programas pero quedan sujetos a cambios por las modificaciones a las reglas de operación</w:t>
      </w:r>
    </w:p>
    <w:p w:rsidR="0008549D" w:rsidRDefault="0008549D" w:rsidP="0008549D">
      <w:pPr>
        <w:jc w:val="both"/>
        <w:rPr>
          <w:sz w:val="28"/>
          <w:szCs w:val="28"/>
        </w:rPr>
      </w:pPr>
      <w:r w:rsidRPr="00577966">
        <w:rPr>
          <w:sz w:val="28"/>
          <w:szCs w:val="28"/>
        </w:rPr>
        <w:t xml:space="preserve"> </w:t>
      </w:r>
      <w:proofErr w:type="gramStart"/>
      <w:r w:rsidRPr="00577966">
        <w:rPr>
          <w:sz w:val="28"/>
          <w:szCs w:val="28"/>
        </w:rPr>
        <w:t>que</w:t>
      </w:r>
      <w:proofErr w:type="gramEnd"/>
      <w:r w:rsidRPr="00577966">
        <w:rPr>
          <w:sz w:val="28"/>
          <w:szCs w:val="28"/>
        </w:rPr>
        <w:t xml:space="preserve"> varían anualmente y respecto a las fechas de apertura de los programas de nos avisa con 1</w:t>
      </w:r>
      <w:r>
        <w:rPr>
          <w:sz w:val="28"/>
          <w:szCs w:val="28"/>
        </w:rPr>
        <w:t>0</w:t>
      </w:r>
      <w:r w:rsidRPr="00577966">
        <w:rPr>
          <w:sz w:val="28"/>
          <w:szCs w:val="28"/>
        </w:rPr>
        <w:t xml:space="preserve"> o 15 días de antelación. </w:t>
      </w:r>
    </w:p>
    <w:p w:rsidR="00A86BCD" w:rsidRDefault="00A86BCD" w:rsidP="00A86BCD">
      <w:pPr>
        <w:pStyle w:val="Sinespaciado"/>
        <w:jc w:val="center"/>
        <w:rPr>
          <w:b/>
          <w:sz w:val="24"/>
          <w:szCs w:val="24"/>
        </w:rPr>
      </w:pPr>
      <w:r w:rsidRPr="00E4654A">
        <w:rPr>
          <w:b/>
          <w:sz w:val="24"/>
          <w:szCs w:val="24"/>
        </w:rPr>
        <w:t>A T E N T A M E N T E:</w:t>
      </w:r>
    </w:p>
    <w:p w:rsidR="00A86BCD" w:rsidRDefault="00FA01C2" w:rsidP="00A86BC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MASCOTA, JALISCO; 17</w:t>
      </w:r>
      <w:r w:rsidR="00A86BCD" w:rsidRPr="00E4654A">
        <w:rPr>
          <w:b/>
          <w:sz w:val="24"/>
          <w:szCs w:val="24"/>
        </w:rPr>
        <w:t xml:space="preserve"> DE </w:t>
      </w:r>
      <w:r w:rsidR="00A86BCD">
        <w:rPr>
          <w:b/>
          <w:sz w:val="24"/>
          <w:szCs w:val="24"/>
        </w:rPr>
        <w:t>FEBRERO DEL 2018</w:t>
      </w:r>
    </w:p>
    <w:p w:rsidR="00A86BCD" w:rsidRPr="00E4654A" w:rsidRDefault="00A86BCD" w:rsidP="00A86BC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“2018 CENTENARIO DE LA CREACIÓN DEL MUNICIPIO DE PUERTO VALLARTA Y DEL XXX ANIVERSARIO DEL NUEVO HOSPITAL CIVIL DE GUADALAJARA”</w:t>
      </w:r>
    </w:p>
    <w:p w:rsidR="00A86BCD" w:rsidRDefault="00A86BCD" w:rsidP="00A86BCD">
      <w:pPr>
        <w:jc w:val="center"/>
      </w:pPr>
    </w:p>
    <w:p w:rsidR="00A86BCD" w:rsidRDefault="00A86BCD" w:rsidP="00A86BCD">
      <w:pPr>
        <w:pStyle w:val="Sinespaciado"/>
        <w:jc w:val="center"/>
      </w:pPr>
      <w:r>
        <w:t>_____________________________________________</w:t>
      </w:r>
    </w:p>
    <w:p w:rsidR="00A86BCD" w:rsidRPr="00B71F15" w:rsidRDefault="00A86BCD" w:rsidP="00A86BCD">
      <w:pPr>
        <w:pStyle w:val="Sinespaciado"/>
        <w:jc w:val="center"/>
      </w:pPr>
    </w:p>
    <w:p w:rsidR="00A86BCD" w:rsidRPr="00A86BCD" w:rsidRDefault="00A86BCD" w:rsidP="00A86BCD">
      <w:pPr>
        <w:jc w:val="center"/>
        <w:rPr>
          <w:b/>
        </w:rPr>
      </w:pPr>
      <w:r w:rsidRPr="00A86BCD">
        <w:rPr>
          <w:b/>
        </w:rPr>
        <w:t>MARIA BELEN ALEJO CASTELLON</w:t>
      </w:r>
    </w:p>
    <w:p w:rsidR="0008549D" w:rsidRPr="00A86BCD" w:rsidRDefault="00A86BCD" w:rsidP="001448D6">
      <w:pPr>
        <w:jc w:val="center"/>
      </w:pPr>
      <w:r w:rsidRPr="00A86BCD">
        <w:rPr>
          <w:b/>
        </w:rPr>
        <w:t>PROMOCIO</w:t>
      </w:r>
      <w:r>
        <w:rPr>
          <w:b/>
        </w:rPr>
        <w:t>N ECONOMICA Y DESARROLLO SOCIAL Y HUMANO</w:t>
      </w:r>
    </w:p>
    <w:sectPr w:rsidR="0008549D" w:rsidRPr="00A86BCD" w:rsidSect="005F384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7EA6"/>
    <w:multiLevelType w:val="hybridMultilevel"/>
    <w:tmpl w:val="1A50E160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E3E2C43"/>
    <w:multiLevelType w:val="hybridMultilevel"/>
    <w:tmpl w:val="32EC0642"/>
    <w:lvl w:ilvl="0" w:tplc="1A84AD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F"/>
    <w:rsid w:val="00032F29"/>
    <w:rsid w:val="00061075"/>
    <w:rsid w:val="0008549D"/>
    <w:rsid w:val="000A058C"/>
    <w:rsid w:val="000B59C1"/>
    <w:rsid w:val="000C76D4"/>
    <w:rsid w:val="001448D6"/>
    <w:rsid w:val="00162ABC"/>
    <w:rsid w:val="00171B55"/>
    <w:rsid w:val="001B6BCE"/>
    <w:rsid w:val="001C1DB4"/>
    <w:rsid w:val="001F3345"/>
    <w:rsid w:val="00215CAF"/>
    <w:rsid w:val="00245333"/>
    <w:rsid w:val="00285D76"/>
    <w:rsid w:val="0028674C"/>
    <w:rsid w:val="002C06F7"/>
    <w:rsid w:val="002F326F"/>
    <w:rsid w:val="002F5365"/>
    <w:rsid w:val="00317055"/>
    <w:rsid w:val="003645B0"/>
    <w:rsid w:val="00371B6F"/>
    <w:rsid w:val="003B3024"/>
    <w:rsid w:val="00413B47"/>
    <w:rsid w:val="004647D1"/>
    <w:rsid w:val="004B154A"/>
    <w:rsid w:val="004B241B"/>
    <w:rsid w:val="00500675"/>
    <w:rsid w:val="00521BB2"/>
    <w:rsid w:val="005632F2"/>
    <w:rsid w:val="00577966"/>
    <w:rsid w:val="005833EC"/>
    <w:rsid w:val="005F384E"/>
    <w:rsid w:val="006362C2"/>
    <w:rsid w:val="0066589E"/>
    <w:rsid w:val="006826EC"/>
    <w:rsid w:val="007552DD"/>
    <w:rsid w:val="00762C01"/>
    <w:rsid w:val="00786572"/>
    <w:rsid w:val="007B47A2"/>
    <w:rsid w:val="007F7A3B"/>
    <w:rsid w:val="00817A90"/>
    <w:rsid w:val="00866F34"/>
    <w:rsid w:val="008F6DCE"/>
    <w:rsid w:val="009668E8"/>
    <w:rsid w:val="009B4458"/>
    <w:rsid w:val="00A16017"/>
    <w:rsid w:val="00A17025"/>
    <w:rsid w:val="00A40F8B"/>
    <w:rsid w:val="00A51D54"/>
    <w:rsid w:val="00A57852"/>
    <w:rsid w:val="00A86BCD"/>
    <w:rsid w:val="00AE79CE"/>
    <w:rsid w:val="00AF3575"/>
    <w:rsid w:val="00B3540F"/>
    <w:rsid w:val="00B40875"/>
    <w:rsid w:val="00B47D2C"/>
    <w:rsid w:val="00B703B4"/>
    <w:rsid w:val="00B87E79"/>
    <w:rsid w:val="00C257D3"/>
    <w:rsid w:val="00C674BC"/>
    <w:rsid w:val="00D050E0"/>
    <w:rsid w:val="00D24F6A"/>
    <w:rsid w:val="00D2562D"/>
    <w:rsid w:val="00D409E4"/>
    <w:rsid w:val="00D74B63"/>
    <w:rsid w:val="00E03E17"/>
    <w:rsid w:val="00EA1977"/>
    <w:rsid w:val="00EE14A4"/>
    <w:rsid w:val="00EF732C"/>
    <w:rsid w:val="00F05B96"/>
    <w:rsid w:val="00F35DAD"/>
    <w:rsid w:val="00F77688"/>
    <w:rsid w:val="00FA01C2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D2471-8E01-4F2B-9761-0645875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C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71B55"/>
    <w:rPr>
      <w:b/>
      <w:bCs/>
    </w:rPr>
  </w:style>
  <w:style w:type="character" w:customStyle="1" w:styleId="apple-converted-space">
    <w:name w:val="apple-converted-space"/>
    <w:basedOn w:val="Fuentedeprrafopredeter"/>
    <w:rsid w:val="00D2562D"/>
  </w:style>
  <w:style w:type="paragraph" w:styleId="Textodeglobo">
    <w:name w:val="Balloon Text"/>
    <w:basedOn w:val="Normal"/>
    <w:link w:val="TextodegloboCar"/>
    <w:uiPriority w:val="99"/>
    <w:semiHidden/>
    <w:unhideWhenUsed/>
    <w:rsid w:val="002F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3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6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81F0-C379-403E-86FF-0EE6E9B7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1907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</dc:creator>
  <cp:lastModifiedBy>CECILIA</cp:lastModifiedBy>
  <cp:revision>19</cp:revision>
  <cp:lastPrinted>2017-11-15T15:30:00Z</cp:lastPrinted>
  <dcterms:created xsi:type="dcterms:W3CDTF">2017-11-13T17:11:00Z</dcterms:created>
  <dcterms:modified xsi:type="dcterms:W3CDTF">2018-05-30T20:03:00Z</dcterms:modified>
</cp:coreProperties>
</file>