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3D" w:rsidRPr="007F448D" w:rsidRDefault="0026553D" w:rsidP="0026553D">
      <w:pPr>
        <w:pStyle w:val="Sinespaciado"/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>
        <w:rPr>
          <w:rFonts w:ascii="Times New Roman" w:hAnsi="Times New Roman" w:cs="Times New Roman"/>
          <w:b/>
          <w:sz w:val="36"/>
          <w:szCs w:val="36"/>
          <w:lang w:val="es-ES"/>
        </w:rPr>
        <w:t>DESARROLLO</w:t>
      </w:r>
      <w:r w:rsidRPr="007F448D">
        <w:rPr>
          <w:rFonts w:ascii="Times New Roman" w:hAnsi="Times New Roman" w:cs="Times New Roman"/>
          <w:b/>
          <w:sz w:val="36"/>
          <w:szCs w:val="36"/>
          <w:lang w:val="es-ES"/>
        </w:rPr>
        <w:t xml:space="preserve">  Y ASISTENCIA SOCIAL</w:t>
      </w:r>
    </w:p>
    <w:p w:rsidR="0026553D" w:rsidRDefault="0026553D" w:rsidP="002655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26553D" w:rsidRDefault="0026553D" w:rsidP="0026553D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26553D" w:rsidRPr="007F448D" w:rsidRDefault="0026553D" w:rsidP="0026553D">
      <w:pPr>
        <w:pStyle w:val="Sinespaciado"/>
        <w:jc w:val="both"/>
        <w:rPr>
          <w:sz w:val="28"/>
          <w:szCs w:val="28"/>
          <w:lang w:val="es-ES"/>
        </w:rPr>
      </w:pPr>
      <w:r>
        <w:rPr>
          <w:sz w:val="28"/>
          <w:szCs w:val="28"/>
        </w:rPr>
        <w:t>Un</w:t>
      </w:r>
      <w:r w:rsidRPr="007F448D">
        <w:rPr>
          <w:sz w:val="28"/>
          <w:szCs w:val="28"/>
          <w:lang w:val="es-ES"/>
        </w:rPr>
        <w:t>o de los p</w:t>
      </w:r>
      <w:r>
        <w:rPr>
          <w:sz w:val="28"/>
          <w:szCs w:val="28"/>
          <w:lang w:val="es-ES"/>
        </w:rPr>
        <w:t>rincipales compromisos de este H. Ayuntamiento  es atacar la desigualdad tanto en la Cabecera Municipal como en las localidades,  para que los Teocuitatlenses tengamos</w:t>
      </w:r>
      <w:r w:rsidRPr="007F448D">
        <w:rPr>
          <w:sz w:val="28"/>
          <w:szCs w:val="28"/>
          <w:lang w:val="es-ES"/>
        </w:rPr>
        <w:t xml:space="preserve"> una mejor calidad de vida, </w:t>
      </w:r>
      <w:r>
        <w:rPr>
          <w:sz w:val="28"/>
          <w:szCs w:val="28"/>
          <w:lang w:val="es-ES"/>
        </w:rPr>
        <w:t>así como</w:t>
      </w:r>
      <w:r w:rsidRPr="007F448D">
        <w:rPr>
          <w:sz w:val="28"/>
          <w:szCs w:val="28"/>
          <w:lang w:val="es-ES"/>
        </w:rPr>
        <w:t xml:space="preserve"> las mismas oportunidades.</w:t>
      </w:r>
    </w:p>
    <w:p w:rsidR="0026553D" w:rsidRPr="007F448D" w:rsidRDefault="0026553D" w:rsidP="0026553D">
      <w:pPr>
        <w:pStyle w:val="Sinespaciado"/>
        <w:jc w:val="both"/>
        <w:rPr>
          <w:sz w:val="28"/>
          <w:szCs w:val="28"/>
          <w:lang w:val="es-ES"/>
        </w:rPr>
      </w:pPr>
    </w:p>
    <w:p w:rsidR="0026553D" w:rsidRPr="007F448D" w:rsidRDefault="0026553D" w:rsidP="0026553D">
      <w:pPr>
        <w:pStyle w:val="Sinespaciad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Cabe hacer mención que hemos recibido varios Programas con Apoyo del Gobierno del E</w:t>
      </w:r>
      <w:r w:rsidRPr="007F448D">
        <w:rPr>
          <w:sz w:val="28"/>
          <w:szCs w:val="28"/>
          <w:lang w:val="es-ES"/>
        </w:rPr>
        <w:t xml:space="preserve">stado, entre los cuales son: </w:t>
      </w:r>
    </w:p>
    <w:p w:rsidR="0026553D" w:rsidRDefault="0026553D" w:rsidP="0026553D">
      <w:pPr>
        <w:pStyle w:val="Sinespaciad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26553D" w:rsidRDefault="0026553D" w:rsidP="0026553D">
      <w:pPr>
        <w:pStyle w:val="Sinespaciad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26553D" w:rsidRDefault="0026553D" w:rsidP="0026553D">
      <w:pPr>
        <w:pStyle w:val="Sinespaciado"/>
        <w:rPr>
          <w:rFonts w:ascii="Times New Roman" w:hAnsi="Times New Roman" w:cs="Times New Roman"/>
          <w:sz w:val="28"/>
          <w:szCs w:val="28"/>
          <w:lang w:val="es-ES"/>
        </w:rPr>
      </w:pPr>
      <w:r w:rsidRPr="003C5D9D">
        <w:rPr>
          <w:rFonts w:ascii="Times New Roman" w:hAnsi="Times New Roman" w:cs="Times New Roman"/>
          <w:b/>
          <w:sz w:val="28"/>
          <w:szCs w:val="28"/>
          <w:lang w:val="es-ES"/>
        </w:rPr>
        <w:t>BECAS DE TRANSPORTE PARA ESTUDIANTES</w:t>
      </w:r>
      <w:r>
        <w:rPr>
          <w:rFonts w:ascii="Times New Roman" w:hAnsi="Times New Roman" w:cs="Times New Roman"/>
          <w:sz w:val="28"/>
          <w:szCs w:val="28"/>
          <w:lang w:val="es-ES"/>
        </w:rPr>
        <w:t>:</w:t>
      </w:r>
    </w:p>
    <w:p w:rsidR="0026553D" w:rsidRPr="003C5D9D" w:rsidRDefault="0026553D" w:rsidP="0026553D">
      <w:pPr>
        <w:pStyle w:val="Sinespaciad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26553D" w:rsidRDefault="0026553D" w:rsidP="0026553D">
      <w:pPr>
        <w:pStyle w:val="Sinespaciad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</w:t>
      </w:r>
      <w:r w:rsidRPr="003C5D9D">
        <w:rPr>
          <w:sz w:val="28"/>
          <w:szCs w:val="28"/>
          <w:lang w:val="es-ES"/>
        </w:rPr>
        <w:t xml:space="preserve">on este programa se </w:t>
      </w:r>
      <w:r>
        <w:rPr>
          <w:sz w:val="28"/>
          <w:szCs w:val="28"/>
          <w:lang w:val="es-ES"/>
        </w:rPr>
        <w:t>gestionaron 81 becas a diferentes jóvenes de este Municipio de Teocuitatlán de Corona</w:t>
      </w:r>
      <w:r w:rsidRPr="003C5D9D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en apoyo a su economía y la de sus familias en espera de respuesta del gobierno del estado para la aplicación del recurso</w:t>
      </w:r>
      <w:r w:rsidRPr="003C5D9D">
        <w:rPr>
          <w:sz w:val="28"/>
          <w:szCs w:val="28"/>
          <w:lang w:val="es-ES"/>
        </w:rPr>
        <w:t>.</w:t>
      </w:r>
    </w:p>
    <w:p w:rsidR="0026553D" w:rsidRDefault="0026553D" w:rsidP="0026553D">
      <w:pPr>
        <w:pStyle w:val="Sinespaciado"/>
        <w:jc w:val="both"/>
        <w:rPr>
          <w:sz w:val="28"/>
          <w:szCs w:val="28"/>
          <w:lang w:val="es-ES"/>
        </w:rPr>
      </w:pPr>
    </w:p>
    <w:p w:rsidR="0026553D" w:rsidRDefault="0026553D" w:rsidP="0026553D">
      <w:pPr>
        <w:pStyle w:val="Sinespaciado"/>
        <w:jc w:val="both"/>
        <w:rPr>
          <w:sz w:val="28"/>
          <w:szCs w:val="28"/>
          <w:lang w:val="es-ES"/>
        </w:rPr>
      </w:pPr>
    </w:p>
    <w:p w:rsidR="0026553D" w:rsidRDefault="0026553D" w:rsidP="0026553D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3C5D9D">
        <w:rPr>
          <w:rFonts w:ascii="Times New Roman" w:hAnsi="Times New Roman" w:cs="Times New Roman"/>
          <w:b/>
          <w:sz w:val="28"/>
          <w:szCs w:val="28"/>
          <w:lang w:val="es-ES"/>
        </w:rPr>
        <w:t>PENSION DE ADULTOS MAYORES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>:</w:t>
      </w:r>
    </w:p>
    <w:p w:rsidR="0026553D" w:rsidRDefault="0026553D" w:rsidP="0026553D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26553D" w:rsidRPr="00E64E9F" w:rsidRDefault="0026553D" w:rsidP="0026553D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es-ES"/>
        </w:rPr>
        <w:t xml:space="preserve">En este programa </w:t>
      </w:r>
      <w:r w:rsidRPr="00E64E9F">
        <w:rPr>
          <w:sz w:val="28"/>
          <w:szCs w:val="28"/>
          <w:lang w:val="es-ES"/>
        </w:rPr>
        <w:t xml:space="preserve"> ingresaron  220 </w:t>
      </w:r>
      <w:r>
        <w:rPr>
          <w:sz w:val="28"/>
          <w:szCs w:val="28"/>
          <w:lang w:val="es-ES"/>
        </w:rPr>
        <w:t>adultos mayores sin distinció</w:t>
      </w:r>
      <w:r w:rsidRPr="00E64E9F">
        <w:rPr>
          <w:sz w:val="28"/>
          <w:szCs w:val="28"/>
          <w:lang w:val="es-ES"/>
        </w:rPr>
        <w:t>n de persona alguna, e</w:t>
      </w:r>
      <w:r>
        <w:rPr>
          <w:sz w:val="28"/>
          <w:szCs w:val="28"/>
          <w:lang w:val="es-ES"/>
        </w:rPr>
        <w:t>x</w:t>
      </w:r>
      <w:r w:rsidRPr="00E64E9F">
        <w:rPr>
          <w:sz w:val="28"/>
          <w:szCs w:val="28"/>
          <w:lang w:val="es-ES"/>
        </w:rPr>
        <w:t xml:space="preserve">cepto </w:t>
      </w:r>
      <w:r>
        <w:rPr>
          <w:sz w:val="28"/>
          <w:szCs w:val="28"/>
          <w:lang w:val="es-ES"/>
        </w:rPr>
        <w:t>a las personas que son pensió</w:t>
      </w:r>
      <w:r w:rsidRPr="00E64E9F">
        <w:rPr>
          <w:sz w:val="28"/>
          <w:szCs w:val="28"/>
          <w:lang w:val="es-ES"/>
        </w:rPr>
        <w:t>n o jubilados., ya que nosotros queremos una v</w:t>
      </w:r>
      <w:r>
        <w:rPr>
          <w:sz w:val="28"/>
          <w:szCs w:val="28"/>
          <w:lang w:val="es-ES"/>
        </w:rPr>
        <w:t>ida mejor para ustedes y que así puedan cubrir en parte sus necesidades.</w:t>
      </w:r>
    </w:p>
    <w:p w:rsidR="0026553D" w:rsidRDefault="0026553D" w:rsidP="0026553D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26553D" w:rsidRDefault="0026553D" w:rsidP="0026553D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E64E9F">
        <w:rPr>
          <w:rFonts w:ascii="Times New Roman" w:hAnsi="Times New Roman" w:cs="Times New Roman"/>
          <w:b/>
          <w:sz w:val="28"/>
          <w:szCs w:val="28"/>
          <w:lang w:val="es-ES"/>
        </w:rPr>
        <w:t>MUJERES JEFAS DE FAMILIA:</w:t>
      </w:r>
    </w:p>
    <w:p w:rsidR="0026553D" w:rsidRDefault="0026553D" w:rsidP="0026553D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26553D" w:rsidRDefault="0026553D" w:rsidP="0026553D">
      <w:pPr>
        <w:pStyle w:val="Sinespaciad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</w:t>
      </w:r>
      <w:r w:rsidRPr="00E64E9F">
        <w:rPr>
          <w:sz w:val="28"/>
          <w:szCs w:val="28"/>
          <w:lang w:val="es-ES"/>
        </w:rPr>
        <w:t>e inscribieron 40 personas para el beneficio del</w:t>
      </w:r>
      <w:r>
        <w:rPr>
          <w:sz w:val="28"/>
          <w:szCs w:val="28"/>
          <w:lang w:val="es-ES"/>
        </w:rPr>
        <w:t xml:space="preserve"> hogar, ya que ellas se esfuerzan</w:t>
      </w:r>
      <w:r w:rsidRPr="00E64E9F">
        <w:rPr>
          <w:sz w:val="28"/>
          <w:szCs w:val="28"/>
          <w:lang w:val="es-ES"/>
        </w:rPr>
        <w:t xml:space="preserve"> a diario p</w:t>
      </w:r>
      <w:r>
        <w:rPr>
          <w:sz w:val="28"/>
          <w:szCs w:val="28"/>
          <w:lang w:val="es-ES"/>
        </w:rPr>
        <w:t>ara sostener a su familia y  brindarles una vida mejor a</w:t>
      </w:r>
      <w:r w:rsidRPr="00E64E9F">
        <w:rPr>
          <w:sz w:val="28"/>
          <w:szCs w:val="28"/>
          <w:lang w:val="es-ES"/>
        </w:rPr>
        <w:t xml:space="preserve"> sus hijos.</w:t>
      </w:r>
      <w:r>
        <w:rPr>
          <w:sz w:val="28"/>
          <w:szCs w:val="28"/>
          <w:lang w:val="es-ES"/>
        </w:rPr>
        <w:t xml:space="preserve"> En espera de respuesta por parte del Gobierno del Estado.</w:t>
      </w:r>
    </w:p>
    <w:p w:rsidR="0026553D" w:rsidRDefault="0026553D" w:rsidP="0026553D">
      <w:pPr>
        <w:pStyle w:val="Sinespaciado"/>
        <w:jc w:val="both"/>
        <w:rPr>
          <w:sz w:val="28"/>
          <w:szCs w:val="28"/>
          <w:lang w:val="es-ES"/>
        </w:rPr>
      </w:pPr>
    </w:p>
    <w:p w:rsidR="0026553D" w:rsidRPr="00E64E9F" w:rsidRDefault="0026553D" w:rsidP="0026553D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E64E9F">
        <w:rPr>
          <w:rFonts w:ascii="Times New Roman" w:hAnsi="Times New Roman" w:cs="Times New Roman"/>
          <w:b/>
          <w:sz w:val="28"/>
          <w:szCs w:val="28"/>
          <w:lang w:val="es-ES"/>
        </w:rPr>
        <w:t>COMPUTADORA POR FAMILIA:</w:t>
      </w:r>
    </w:p>
    <w:p w:rsidR="0026553D" w:rsidRDefault="0026553D" w:rsidP="0026553D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6553D" w:rsidRDefault="0026553D" w:rsidP="0026553D">
      <w:pPr>
        <w:pStyle w:val="Sinespaciado"/>
        <w:jc w:val="both"/>
        <w:rPr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olicitaron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el Programa </w:t>
      </w:r>
      <w:r w:rsidRPr="00E64E9F">
        <w:rPr>
          <w:rFonts w:ascii="Times New Roman" w:hAnsi="Times New Roman" w:cs="Times New Roman"/>
          <w:sz w:val="28"/>
          <w:szCs w:val="28"/>
          <w:lang w:val="es-ES"/>
        </w:rPr>
        <w:t xml:space="preserve"> 44 p</w:t>
      </w:r>
      <w:r>
        <w:rPr>
          <w:rFonts w:ascii="Times New Roman" w:hAnsi="Times New Roman" w:cs="Times New Roman"/>
          <w:sz w:val="28"/>
          <w:szCs w:val="28"/>
          <w:lang w:val="es-ES"/>
        </w:rPr>
        <w:t>ersonas</w:t>
      </w:r>
      <w:r w:rsidRPr="00E64E9F">
        <w:rPr>
          <w:rFonts w:ascii="Times New Roman" w:hAnsi="Times New Roman" w:cs="Times New Roman"/>
          <w:sz w:val="28"/>
          <w:szCs w:val="28"/>
          <w:lang w:val="es-ES"/>
        </w:rPr>
        <w:t xml:space="preserve"> para obtener una computadora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por familia para su hogar</w:t>
      </w:r>
      <w:r w:rsidRPr="00E64E9F">
        <w:rPr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 xml:space="preserve"> En espera de respuesta por parte del Gobierno del Estado.</w:t>
      </w:r>
    </w:p>
    <w:p w:rsidR="0026553D" w:rsidRDefault="0026553D" w:rsidP="0026553D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6553D" w:rsidRDefault="0026553D" w:rsidP="0026553D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6553D" w:rsidRPr="00E64E9F" w:rsidRDefault="0026553D" w:rsidP="0026553D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E64E9F">
        <w:rPr>
          <w:rFonts w:ascii="Times New Roman" w:hAnsi="Times New Roman" w:cs="Times New Roman"/>
          <w:b/>
          <w:sz w:val="28"/>
          <w:szCs w:val="28"/>
          <w:lang w:val="es-ES"/>
        </w:rPr>
        <w:t>DISCAPACITADOS, AUDITIVOS Y SILLAS DE RUEDAS:</w:t>
      </w:r>
    </w:p>
    <w:p w:rsidR="0026553D" w:rsidRDefault="0026553D" w:rsidP="0026553D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6553D" w:rsidRDefault="0026553D" w:rsidP="0026553D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lang w:val="es-ES"/>
        </w:rPr>
        <w:t>e inscribieron</w:t>
      </w:r>
      <w:r w:rsidRPr="00E64E9F">
        <w:rPr>
          <w:rFonts w:ascii="Times New Roman" w:hAnsi="Times New Roman" w:cs="Times New Roman"/>
          <w:sz w:val="28"/>
          <w:szCs w:val="28"/>
          <w:lang w:val="es-ES"/>
        </w:rPr>
        <w:t xml:space="preserve"> a 7 personas de diferentes discapacidades para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trasladarlos  al Municipio de Sayula, J</w:t>
      </w:r>
      <w:r w:rsidRPr="00E64E9F">
        <w:rPr>
          <w:rFonts w:ascii="Times New Roman" w:hAnsi="Times New Roman" w:cs="Times New Roman"/>
          <w:sz w:val="28"/>
          <w:szCs w:val="28"/>
          <w:lang w:val="es-ES"/>
        </w:rPr>
        <w:t>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lisco, y les hicieran su valoración; </w:t>
      </w:r>
      <w:r w:rsidRPr="00E64E9F">
        <w:rPr>
          <w:rFonts w:ascii="Times New Roman" w:hAnsi="Times New Roman" w:cs="Times New Roman"/>
          <w:sz w:val="28"/>
          <w:szCs w:val="28"/>
          <w:lang w:val="es-ES"/>
        </w:rPr>
        <w:t xml:space="preserve"> de la misma manera se anotaron </w:t>
      </w:r>
      <w:r>
        <w:rPr>
          <w:rFonts w:ascii="Times New Roman" w:hAnsi="Times New Roman" w:cs="Times New Roman"/>
          <w:sz w:val="28"/>
          <w:szCs w:val="28"/>
          <w:lang w:val="es-ES"/>
        </w:rPr>
        <w:t>en la Presidencia M</w:t>
      </w:r>
      <w:r w:rsidRPr="00E64E9F">
        <w:rPr>
          <w:rFonts w:ascii="Times New Roman" w:hAnsi="Times New Roman" w:cs="Times New Roman"/>
          <w:sz w:val="28"/>
          <w:szCs w:val="28"/>
          <w:lang w:val="es-ES"/>
        </w:rPr>
        <w:t xml:space="preserve">unicipal a personas </w:t>
      </w:r>
      <w:r>
        <w:rPr>
          <w:rFonts w:ascii="Times New Roman" w:hAnsi="Times New Roman" w:cs="Times New Roman"/>
          <w:sz w:val="28"/>
          <w:szCs w:val="28"/>
          <w:lang w:val="es-ES"/>
        </w:rPr>
        <w:t>solicitantes de</w:t>
      </w:r>
      <w:r w:rsidRPr="00E64E9F">
        <w:rPr>
          <w:rFonts w:ascii="Times New Roman" w:hAnsi="Times New Roman" w:cs="Times New Roman"/>
          <w:sz w:val="28"/>
          <w:szCs w:val="28"/>
          <w:lang w:val="es-ES"/>
        </w:rPr>
        <w:t xml:space="preserve"> aparato auditivo en especie y sillas de ruedas </w:t>
      </w:r>
      <w:r>
        <w:rPr>
          <w:rFonts w:ascii="Times New Roman" w:hAnsi="Times New Roman" w:cs="Times New Roman"/>
          <w:sz w:val="28"/>
          <w:szCs w:val="28"/>
          <w:lang w:val="es-ES"/>
        </w:rPr>
        <w:t>manuales</w:t>
      </w:r>
      <w:r w:rsidRPr="00E64E9F">
        <w:rPr>
          <w:rFonts w:ascii="Times New Roman" w:hAnsi="Times New Roman" w:cs="Times New Roman"/>
          <w:sz w:val="28"/>
          <w:szCs w:val="28"/>
          <w:lang w:val="es-ES"/>
        </w:rPr>
        <w:t xml:space="preserve"> en especie.</w:t>
      </w:r>
    </w:p>
    <w:p w:rsidR="0026553D" w:rsidRDefault="0026553D" w:rsidP="0026553D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6553D" w:rsidRDefault="0026553D" w:rsidP="0026553D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6553D" w:rsidRPr="00CD4F45" w:rsidRDefault="0026553D" w:rsidP="0026553D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CD4F45">
        <w:rPr>
          <w:rFonts w:ascii="Times New Roman" w:hAnsi="Times New Roman" w:cs="Times New Roman"/>
          <w:b/>
          <w:sz w:val="28"/>
          <w:szCs w:val="28"/>
          <w:lang w:val="es-ES"/>
        </w:rPr>
        <w:t>SEGURO DE VIDA PARA JEFAS DE FAMILIA DEL GOBIERNO FEDERAL:</w:t>
      </w:r>
    </w:p>
    <w:p w:rsidR="0026553D" w:rsidRDefault="0026553D" w:rsidP="0026553D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6553D" w:rsidRDefault="0026553D" w:rsidP="0026553D">
      <w:pPr>
        <w:pStyle w:val="Sinespaciad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</w:t>
      </w:r>
      <w:r w:rsidRPr="00CD4F45">
        <w:rPr>
          <w:sz w:val="28"/>
          <w:szCs w:val="28"/>
          <w:lang w:val="es-ES"/>
        </w:rPr>
        <w:t xml:space="preserve">e han inscrito a 63 personas para darles un apoyo en caso de fallecimiento de la madre a sus hijos con la finalidad de </w:t>
      </w:r>
      <w:r>
        <w:rPr>
          <w:sz w:val="28"/>
          <w:szCs w:val="28"/>
          <w:lang w:val="es-ES"/>
        </w:rPr>
        <w:t xml:space="preserve">proteger a su familia </w:t>
      </w:r>
      <w:r w:rsidRPr="00CD4F45">
        <w:rPr>
          <w:sz w:val="28"/>
          <w:szCs w:val="28"/>
          <w:lang w:val="es-ES"/>
        </w:rPr>
        <w:t>y de esa fo</w:t>
      </w:r>
      <w:r>
        <w:rPr>
          <w:sz w:val="28"/>
          <w:szCs w:val="28"/>
          <w:lang w:val="es-ES"/>
        </w:rPr>
        <w:t>rma poder seguir adelante con sus estudios</w:t>
      </w:r>
      <w:r w:rsidRPr="00E64E9F">
        <w:rPr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 xml:space="preserve"> En espera de respuesta por parte del Gobierno Federal.</w:t>
      </w:r>
    </w:p>
    <w:p w:rsidR="0026553D" w:rsidRDefault="0026553D" w:rsidP="0026553D">
      <w:pPr>
        <w:pStyle w:val="Sinespaciado"/>
        <w:jc w:val="both"/>
        <w:rPr>
          <w:sz w:val="28"/>
          <w:szCs w:val="28"/>
          <w:lang w:val="es-ES"/>
        </w:rPr>
      </w:pPr>
    </w:p>
    <w:p w:rsidR="0026553D" w:rsidRDefault="0026553D" w:rsidP="0026553D">
      <w:pPr>
        <w:pStyle w:val="Sinespaciado"/>
        <w:jc w:val="both"/>
        <w:rPr>
          <w:sz w:val="28"/>
          <w:szCs w:val="28"/>
          <w:lang w:val="es-ES"/>
        </w:rPr>
      </w:pPr>
    </w:p>
    <w:p w:rsidR="0026553D" w:rsidRDefault="0026553D" w:rsidP="0026553D">
      <w:pPr>
        <w:rPr>
          <w:b/>
          <w:sz w:val="28"/>
          <w:szCs w:val="28"/>
        </w:rPr>
      </w:pPr>
      <w:r w:rsidRPr="00CD4F45">
        <w:rPr>
          <w:b/>
          <w:sz w:val="28"/>
          <w:szCs w:val="28"/>
        </w:rPr>
        <w:t>DICONSA------PROGRAMA  DE  ABASTO  SOCIAL----</w:t>
      </w:r>
    </w:p>
    <w:p w:rsidR="0026553D" w:rsidRDefault="0026553D" w:rsidP="0026553D">
      <w:pPr>
        <w:rPr>
          <w:b/>
          <w:sz w:val="28"/>
          <w:szCs w:val="28"/>
        </w:rPr>
      </w:pPr>
    </w:p>
    <w:p w:rsidR="0026553D" w:rsidRPr="00CD4F45" w:rsidRDefault="0026553D" w:rsidP="0026553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  <w:lang w:val="es-ES"/>
        </w:rPr>
        <w:t>I</w:t>
      </w:r>
      <w:proofErr w:type="spellStart"/>
      <w:r>
        <w:rPr>
          <w:sz w:val="28"/>
          <w:szCs w:val="28"/>
        </w:rPr>
        <w:t>mpulsa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Pr="00CD4F45">
        <w:rPr>
          <w:sz w:val="28"/>
          <w:szCs w:val="28"/>
        </w:rPr>
        <w:t>iconsa</w:t>
      </w:r>
      <w:proofErr w:type="spellEnd"/>
      <w:r w:rsidRPr="00CD4F45">
        <w:rPr>
          <w:sz w:val="28"/>
          <w:szCs w:val="28"/>
        </w:rPr>
        <w:t xml:space="preserve"> y el</w:t>
      </w:r>
      <w:r>
        <w:rPr>
          <w:sz w:val="28"/>
          <w:szCs w:val="28"/>
        </w:rPr>
        <w:t xml:space="preserve"> Honorable  A</w:t>
      </w:r>
      <w:r w:rsidRPr="00CD4F45">
        <w:rPr>
          <w:sz w:val="28"/>
          <w:szCs w:val="28"/>
        </w:rPr>
        <w:t>yuntamiento</w:t>
      </w:r>
      <w:r>
        <w:rPr>
          <w:sz w:val="28"/>
          <w:szCs w:val="28"/>
        </w:rPr>
        <w:t xml:space="preserve"> dió a conocer a las localidades del M</w:t>
      </w:r>
      <w:r w:rsidRPr="00CD4F45">
        <w:rPr>
          <w:sz w:val="28"/>
          <w:szCs w:val="28"/>
        </w:rPr>
        <w:t xml:space="preserve">unicipio </w:t>
      </w:r>
      <w:r>
        <w:rPr>
          <w:sz w:val="28"/>
          <w:szCs w:val="28"/>
        </w:rPr>
        <w:t>los avances reales que se tienen para</w:t>
      </w:r>
      <w:r w:rsidRPr="00CD4F45">
        <w:rPr>
          <w:sz w:val="28"/>
          <w:szCs w:val="28"/>
        </w:rPr>
        <w:t xml:space="preserve"> establecer tiendas con gra</w:t>
      </w:r>
      <w:r>
        <w:rPr>
          <w:sz w:val="28"/>
          <w:szCs w:val="28"/>
        </w:rPr>
        <w:t>ndes beneficios en sus productos</w:t>
      </w:r>
      <w:r w:rsidRPr="00CD4F45">
        <w:rPr>
          <w:sz w:val="28"/>
          <w:szCs w:val="28"/>
        </w:rPr>
        <w:t xml:space="preserve"> a</w:t>
      </w:r>
      <w:r>
        <w:rPr>
          <w:sz w:val="28"/>
          <w:szCs w:val="28"/>
        </w:rPr>
        <w:t>l menor precio para la ciudadanía; como lo es San Juan C</w:t>
      </w:r>
      <w:r w:rsidRPr="00CD4F45">
        <w:rPr>
          <w:sz w:val="28"/>
          <w:szCs w:val="28"/>
        </w:rPr>
        <w:t xml:space="preserve">itala que su tienda </w:t>
      </w:r>
      <w:r>
        <w:rPr>
          <w:sz w:val="28"/>
          <w:szCs w:val="28"/>
        </w:rPr>
        <w:t>operó</w:t>
      </w:r>
      <w:r w:rsidRPr="00CD4F45">
        <w:rPr>
          <w:sz w:val="28"/>
          <w:szCs w:val="28"/>
        </w:rPr>
        <w:t xml:space="preserve"> en </w:t>
      </w:r>
      <w:r>
        <w:rPr>
          <w:sz w:val="28"/>
          <w:szCs w:val="28"/>
        </w:rPr>
        <w:t>el mes de Agosto y próximamente en San José de gracia y C</w:t>
      </w:r>
      <w:r w:rsidRPr="00CD4F45">
        <w:rPr>
          <w:sz w:val="28"/>
          <w:szCs w:val="28"/>
        </w:rPr>
        <w:t>itala.</w:t>
      </w:r>
    </w:p>
    <w:p w:rsidR="0026553D" w:rsidRDefault="0026553D" w:rsidP="0026553D">
      <w:pPr>
        <w:pStyle w:val="Sinespaciado"/>
        <w:jc w:val="both"/>
        <w:rPr>
          <w:sz w:val="28"/>
          <w:szCs w:val="28"/>
        </w:rPr>
      </w:pPr>
    </w:p>
    <w:p w:rsidR="0026553D" w:rsidRPr="00CD4F45" w:rsidRDefault="0026553D" w:rsidP="0026553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CD4F45">
        <w:rPr>
          <w:sz w:val="28"/>
          <w:szCs w:val="28"/>
        </w:rPr>
        <w:t xml:space="preserve">abe </w:t>
      </w:r>
      <w:r>
        <w:rPr>
          <w:sz w:val="28"/>
          <w:szCs w:val="28"/>
        </w:rPr>
        <w:t xml:space="preserve"> destacar que  se  buscó la </w:t>
      </w:r>
      <w:r w:rsidRPr="00CD4F45">
        <w:rPr>
          <w:sz w:val="28"/>
          <w:szCs w:val="28"/>
        </w:rPr>
        <w:t>ina</w:t>
      </w:r>
      <w:r>
        <w:rPr>
          <w:sz w:val="28"/>
          <w:szCs w:val="28"/>
        </w:rPr>
        <w:t>uguració</w:t>
      </w:r>
      <w:r w:rsidRPr="00CD4F45">
        <w:rPr>
          <w:sz w:val="28"/>
          <w:szCs w:val="28"/>
        </w:rPr>
        <w:t>n de  dichas  tiendas</w:t>
      </w:r>
      <w:r>
        <w:rPr>
          <w:sz w:val="28"/>
          <w:szCs w:val="28"/>
        </w:rPr>
        <w:t xml:space="preserve"> para que operaran en nuestras</w:t>
      </w:r>
      <w:r w:rsidRPr="00CD4F45">
        <w:rPr>
          <w:sz w:val="28"/>
          <w:szCs w:val="28"/>
        </w:rPr>
        <w:t> localidades incluidas  en</w:t>
      </w:r>
      <w:r>
        <w:rPr>
          <w:sz w:val="28"/>
          <w:szCs w:val="28"/>
        </w:rPr>
        <w:t xml:space="preserve">  la cruzada  nacional  contra el </w:t>
      </w:r>
      <w:r w:rsidRPr="00CD4F45">
        <w:rPr>
          <w:sz w:val="28"/>
          <w:szCs w:val="28"/>
        </w:rPr>
        <w:t>hambre.</w:t>
      </w:r>
    </w:p>
    <w:p w:rsidR="0026553D" w:rsidRPr="00F4744E" w:rsidRDefault="0026553D" w:rsidP="0026553D">
      <w:pPr>
        <w:jc w:val="both"/>
        <w:rPr>
          <w:sz w:val="28"/>
          <w:szCs w:val="28"/>
          <w:lang w:val="es-MX"/>
        </w:rPr>
      </w:pPr>
    </w:p>
    <w:p w:rsidR="0026553D" w:rsidRPr="0023089B" w:rsidRDefault="0026553D" w:rsidP="0026553D">
      <w:pPr>
        <w:jc w:val="both"/>
        <w:rPr>
          <w:sz w:val="28"/>
          <w:szCs w:val="28"/>
        </w:rPr>
      </w:pPr>
      <w:r>
        <w:rPr>
          <w:sz w:val="28"/>
          <w:szCs w:val="28"/>
          <w:lang w:val="es-MX"/>
        </w:rPr>
        <w:t>D</w:t>
      </w:r>
      <w:r>
        <w:rPr>
          <w:sz w:val="28"/>
          <w:szCs w:val="28"/>
        </w:rPr>
        <w:t>e igual ma</w:t>
      </w:r>
      <w:r w:rsidRPr="0023089B">
        <w:rPr>
          <w:sz w:val="28"/>
          <w:szCs w:val="28"/>
        </w:rPr>
        <w:t>nera se le</w:t>
      </w:r>
      <w:r>
        <w:rPr>
          <w:sz w:val="28"/>
          <w:szCs w:val="28"/>
        </w:rPr>
        <w:t>s</w:t>
      </w:r>
      <w:r w:rsidRPr="0023089B">
        <w:rPr>
          <w:sz w:val="28"/>
          <w:szCs w:val="28"/>
        </w:rPr>
        <w:t xml:space="preserve"> informa </w:t>
      </w:r>
      <w:r>
        <w:rPr>
          <w:sz w:val="28"/>
          <w:szCs w:val="28"/>
        </w:rPr>
        <w:t>d</w:t>
      </w:r>
      <w:r w:rsidRPr="0023089B">
        <w:rPr>
          <w:sz w:val="28"/>
          <w:szCs w:val="28"/>
        </w:rPr>
        <w:t>el apoyo inco</w:t>
      </w:r>
      <w:r>
        <w:rPr>
          <w:sz w:val="28"/>
          <w:szCs w:val="28"/>
        </w:rPr>
        <w:t>n</w:t>
      </w:r>
      <w:r w:rsidRPr="0023089B">
        <w:rPr>
          <w:sz w:val="28"/>
          <w:szCs w:val="28"/>
        </w:rPr>
        <w:t>dicional que se</w:t>
      </w:r>
      <w:r>
        <w:rPr>
          <w:sz w:val="28"/>
          <w:szCs w:val="28"/>
        </w:rPr>
        <w:t xml:space="preserve"> les ha brindado al personal de Oportunid</w:t>
      </w:r>
      <w:r w:rsidRPr="0023089B">
        <w:rPr>
          <w:sz w:val="28"/>
          <w:szCs w:val="28"/>
        </w:rPr>
        <w:t>ades para que venga</w:t>
      </w:r>
      <w:r>
        <w:rPr>
          <w:sz w:val="28"/>
          <w:szCs w:val="28"/>
        </w:rPr>
        <w:t>n</w:t>
      </w:r>
      <w:r w:rsidRPr="0023089B">
        <w:rPr>
          <w:sz w:val="28"/>
          <w:szCs w:val="28"/>
        </w:rPr>
        <w:t xml:space="preserve"> a exponer cada dos mes</w:t>
      </w:r>
      <w:r>
        <w:rPr>
          <w:sz w:val="28"/>
          <w:szCs w:val="28"/>
        </w:rPr>
        <w:t>es la juntas de mesas de atención de dicho P</w:t>
      </w:r>
      <w:r w:rsidRPr="0023089B">
        <w:rPr>
          <w:sz w:val="28"/>
          <w:szCs w:val="28"/>
        </w:rPr>
        <w:t xml:space="preserve">rograma, </w:t>
      </w:r>
      <w:r>
        <w:rPr>
          <w:sz w:val="28"/>
          <w:szCs w:val="28"/>
        </w:rPr>
        <w:t>en todo nuestro Municipio, y así</w:t>
      </w:r>
      <w:r w:rsidRPr="0023089B">
        <w:rPr>
          <w:sz w:val="28"/>
          <w:szCs w:val="28"/>
        </w:rPr>
        <w:t xml:space="preserve"> mismo regularizando todo tipo de documento</w:t>
      </w:r>
      <w:r>
        <w:rPr>
          <w:sz w:val="28"/>
          <w:szCs w:val="28"/>
        </w:rPr>
        <w:t>s atrasados para que se actualicen y puedan</w:t>
      </w:r>
      <w:r w:rsidRPr="0023089B">
        <w:rPr>
          <w:sz w:val="28"/>
          <w:szCs w:val="28"/>
        </w:rPr>
        <w:t xml:space="preserve"> recibir su apoyo todos los beneficiarios.</w:t>
      </w:r>
    </w:p>
    <w:p w:rsidR="0026553D" w:rsidRPr="0023089B" w:rsidRDefault="0026553D" w:rsidP="0026553D">
      <w:pPr>
        <w:rPr>
          <w:b/>
          <w:sz w:val="28"/>
          <w:szCs w:val="28"/>
        </w:rPr>
      </w:pPr>
    </w:p>
    <w:p w:rsidR="0026553D" w:rsidRDefault="0026553D" w:rsidP="0026553D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6553D" w:rsidRDefault="0026553D" w:rsidP="0026553D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6553D" w:rsidRPr="00CD4F45" w:rsidRDefault="0026553D" w:rsidP="0026553D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6553D" w:rsidRPr="00E64E9F" w:rsidRDefault="0026553D" w:rsidP="0026553D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26553D" w:rsidRDefault="0026553D" w:rsidP="0026553D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8F17C6">
        <w:rPr>
          <w:rFonts w:ascii="Times New Roman" w:hAnsi="Times New Roman" w:cs="Times New Roman"/>
          <w:b/>
          <w:sz w:val="36"/>
          <w:szCs w:val="36"/>
          <w:lang w:val="es-ES"/>
        </w:rPr>
        <w:t>PROGRAMA PENSIÓN DE  ADULTO MAYOR</w:t>
      </w:r>
    </w:p>
    <w:p w:rsidR="0026553D" w:rsidRPr="008F17C6" w:rsidRDefault="0026553D" w:rsidP="0026553D">
      <w:pPr>
        <w:pStyle w:val="Sinespaciad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26553D" w:rsidRPr="00BB151D" w:rsidRDefault="0026553D" w:rsidP="0026553D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BB151D">
        <w:rPr>
          <w:rFonts w:ascii="Times New Roman" w:hAnsi="Times New Roman" w:cs="Times New Roman"/>
          <w:sz w:val="28"/>
          <w:szCs w:val="28"/>
          <w:lang w:val="es-ES"/>
        </w:rPr>
        <w:t>Del  mes  de  Octubre  del  año 2012 al  mes de  A</w:t>
      </w:r>
      <w:r>
        <w:rPr>
          <w:rFonts w:ascii="Times New Roman" w:hAnsi="Times New Roman" w:cs="Times New Roman"/>
          <w:sz w:val="28"/>
          <w:szCs w:val="28"/>
          <w:lang w:val="es-ES"/>
        </w:rPr>
        <w:t>gosto 2013 logramos  la</w:t>
      </w:r>
      <w:r w:rsidRPr="00BB151D">
        <w:rPr>
          <w:rFonts w:ascii="Times New Roman" w:hAnsi="Times New Roman" w:cs="Times New Roman"/>
          <w:sz w:val="28"/>
          <w:szCs w:val="28"/>
          <w:lang w:val="es-ES"/>
        </w:rPr>
        <w:t xml:space="preserve"> incorp</w:t>
      </w:r>
      <w:r>
        <w:rPr>
          <w:rFonts w:ascii="Times New Roman" w:hAnsi="Times New Roman" w:cs="Times New Roman"/>
          <w:sz w:val="28"/>
          <w:szCs w:val="28"/>
          <w:lang w:val="es-ES"/>
        </w:rPr>
        <w:t>oración</w:t>
      </w:r>
      <w:r w:rsidRPr="00BB151D">
        <w:rPr>
          <w:rFonts w:ascii="Times New Roman" w:hAnsi="Times New Roman" w:cs="Times New Roman"/>
          <w:sz w:val="28"/>
          <w:szCs w:val="28"/>
          <w:lang w:val="es-ES"/>
        </w:rPr>
        <w:t xml:space="preserve">  de  adultos  mayores  abriéndose  el programa  65 y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más, alcanzando la  inscripción</w:t>
      </w:r>
      <w:r w:rsidRPr="00BB151D">
        <w:rPr>
          <w:rFonts w:ascii="Times New Roman" w:hAnsi="Times New Roman" w:cs="Times New Roman"/>
          <w:sz w:val="28"/>
          <w:szCs w:val="28"/>
          <w:lang w:val="es-ES"/>
        </w:rPr>
        <w:t xml:space="preserve"> de  345  adultos  de  65 y 70 años, los  cuales ya  están  siendo beneficiados, contando con un  apoyo bimestral de $1</w:t>
      </w:r>
      <w:r>
        <w:rPr>
          <w:rFonts w:ascii="Times New Roman" w:hAnsi="Times New Roman" w:cs="Times New Roman"/>
          <w:sz w:val="28"/>
          <w:szCs w:val="28"/>
          <w:lang w:val="es-ES"/>
        </w:rPr>
        <w:t>,</w:t>
      </w:r>
      <w:r w:rsidRPr="00BB151D">
        <w:rPr>
          <w:rFonts w:ascii="Times New Roman" w:hAnsi="Times New Roman" w:cs="Times New Roman"/>
          <w:sz w:val="28"/>
          <w:szCs w:val="28"/>
          <w:lang w:val="es-ES"/>
        </w:rPr>
        <w:t>050 por  adulto.</w:t>
      </w:r>
    </w:p>
    <w:p w:rsidR="0026553D" w:rsidRPr="00BB151D" w:rsidRDefault="0026553D" w:rsidP="0026553D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6553D" w:rsidRPr="00BB151D" w:rsidRDefault="0026553D" w:rsidP="0026553D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BB151D">
        <w:rPr>
          <w:rFonts w:ascii="Times New Roman" w:hAnsi="Times New Roman" w:cs="Times New Roman"/>
          <w:sz w:val="28"/>
          <w:szCs w:val="28"/>
          <w:lang w:val="es-ES"/>
        </w:rPr>
        <w:t>Siendo  beneficiados  un  total  de  1,152 adultos tanto de la  Cabecera  así como de  las  localidade</w:t>
      </w:r>
      <w:r>
        <w:rPr>
          <w:rFonts w:ascii="Times New Roman" w:hAnsi="Times New Roman" w:cs="Times New Roman"/>
          <w:sz w:val="28"/>
          <w:szCs w:val="28"/>
          <w:lang w:val="es-ES"/>
        </w:rPr>
        <w:t>s de este  Municipio.</w:t>
      </w:r>
    </w:p>
    <w:p w:rsidR="0026553D" w:rsidRDefault="0026553D" w:rsidP="0026553D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6553D" w:rsidRDefault="0026553D" w:rsidP="0026553D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4158A5">
        <w:rPr>
          <w:rFonts w:ascii="Times New Roman" w:hAnsi="Times New Roman" w:cs="Times New Roman"/>
          <w:b/>
          <w:sz w:val="36"/>
          <w:szCs w:val="36"/>
          <w:lang w:val="es-ES"/>
        </w:rPr>
        <w:t>PROGRAMA  DE  OPORTUNIDADES</w:t>
      </w:r>
    </w:p>
    <w:p w:rsidR="0026553D" w:rsidRDefault="0026553D" w:rsidP="0026553D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26553D" w:rsidRPr="004158A5" w:rsidRDefault="0026553D" w:rsidP="0026553D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4158A5">
        <w:rPr>
          <w:rFonts w:ascii="Times New Roman" w:hAnsi="Times New Roman" w:cs="Times New Roman"/>
          <w:sz w:val="28"/>
          <w:szCs w:val="28"/>
          <w:lang w:val="es-ES"/>
        </w:rPr>
        <w:t xml:space="preserve">Este  programa  </w:t>
      </w:r>
      <w:r>
        <w:rPr>
          <w:rFonts w:ascii="Times New Roman" w:hAnsi="Times New Roman" w:cs="Times New Roman"/>
          <w:sz w:val="28"/>
          <w:szCs w:val="28"/>
          <w:lang w:val="es-ES"/>
        </w:rPr>
        <w:t>h</w:t>
      </w:r>
      <w:r w:rsidRPr="004158A5">
        <w:rPr>
          <w:rFonts w:ascii="Times New Roman" w:hAnsi="Times New Roman" w:cs="Times New Roman"/>
          <w:sz w:val="28"/>
          <w:szCs w:val="28"/>
          <w:lang w:val="es-ES"/>
        </w:rPr>
        <w:t xml:space="preserve">a  beneficiado  a  un total  de  791 familias de  escasos recursos  en  nuestro </w:t>
      </w:r>
      <w:r>
        <w:rPr>
          <w:rFonts w:ascii="Times New Roman" w:hAnsi="Times New Roman" w:cs="Times New Roman"/>
          <w:sz w:val="28"/>
          <w:szCs w:val="28"/>
          <w:lang w:val="es-ES"/>
        </w:rPr>
        <w:t>M</w:t>
      </w:r>
      <w:r w:rsidRPr="004158A5">
        <w:rPr>
          <w:rFonts w:ascii="Times New Roman" w:hAnsi="Times New Roman" w:cs="Times New Roman"/>
          <w:sz w:val="28"/>
          <w:szCs w:val="28"/>
          <w:lang w:val="es-ES"/>
        </w:rPr>
        <w:t>unicipio</w:t>
      </w:r>
      <w:r>
        <w:rPr>
          <w:rFonts w:ascii="Times New Roman" w:hAnsi="Times New Roman" w:cs="Times New Roman"/>
          <w:sz w:val="28"/>
          <w:szCs w:val="28"/>
          <w:lang w:val="es-ES"/>
        </w:rPr>
        <w:t>, a  la</w:t>
      </w:r>
      <w:r w:rsidRPr="004158A5">
        <w:rPr>
          <w:rFonts w:ascii="Times New Roman" w:hAnsi="Times New Roman" w:cs="Times New Roman"/>
          <w:sz w:val="28"/>
          <w:szCs w:val="28"/>
          <w:lang w:val="es-ES"/>
        </w:rPr>
        <w:t xml:space="preserve">s  cuales  se  les  otorgan apoyos en  </w:t>
      </w:r>
      <w:r w:rsidRPr="004158A5">
        <w:rPr>
          <w:rFonts w:ascii="Times New Roman" w:hAnsi="Times New Roman" w:cs="Times New Roman"/>
          <w:b/>
          <w:sz w:val="28"/>
          <w:szCs w:val="28"/>
          <w:lang w:val="es-ES"/>
        </w:rPr>
        <w:t>educación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>: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(becas que se dan con dinero en efectivo para  niños y niñas que estén</w:t>
      </w:r>
      <w:r w:rsidRPr="004158A5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s-ES"/>
        </w:rPr>
        <w:t>inscrito</w:t>
      </w:r>
      <w:r w:rsidRPr="004158A5">
        <w:rPr>
          <w:rFonts w:ascii="Times New Roman" w:hAnsi="Times New Roman" w:cs="Times New Roman"/>
          <w:sz w:val="28"/>
          <w:szCs w:val="28"/>
          <w:lang w:val="es-ES"/>
        </w:rPr>
        <w:t>s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 del 3º. al 6º. grado</w:t>
      </w:r>
      <w:r w:rsidRPr="004158A5">
        <w:rPr>
          <w:rFonts w:ascii="Times New Roman" w:hAnsi="Times New Roman" w:cs="Times New Roman"/>
          <w:sz w:val="28"/>
          <w:szCs w:val="28"/>
          <w:lang w:val="es-ES"/>
        </w:rPr>
        <w:t xml:space="preserve"> de  primaria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, a jóvenes de secundaria </w:t>
      </w:r>
      <w:r w:rsidRPr="004158A5">
        <w:rPr>
          <w:rFonts w:ascii="Times New Roman" w:hAnsi="Times New Roman" w:cs="Times New Roman"/>
          <w:sz w:val="28"/>
          <w:szCs w:val="28"/>
          <w:lang w:val="es-ES"/>
        </w:rPr>
        <w:t xml:space="preserve"> y  </w:t>
      </w:r>
      <w:r>
        <w:rPr>
          <w:rFonts w:ascii="Times New Roman" w:hAnsi="Times New Roman" w:cs="Times New Roman"/>
          <w:sz w:val="28"/>
          <w:szCs w:val="28"/>
          <w:lang w:val="es-ES"/>
        </w:rPr>
        <w:t>jóvenes del</w:t>
      </w:r>
      <w:r w:rsidRPr="004158A5">
        <w:rPr>
          <w:rFonts w:ascii="Times New Roman" w:hAnsi="Times New Roman" w:cs="Times New Roman"/>
          <w:sz w:val="28"/>
          <w:szCs w:val="28"/>
          <w:lang w:val="es-ES"/>
        </w:rPr>
        <w:t xml:space="preserve">  n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ivel medio superior; </w:t>
      </w:r>
      <w:r w:rsidRPr="004158A5">
        <w:rPr>
          <w:rFonts w:ascii="Times New Roman" w:hAnsi="Times New Roman" w:cs="Times New Roman"/>
          <w:b/>
          <w:sz w:val="28"/>
          <w:szCs w:val="28"/>
          <w:lang w:val="es-ES"/>
        </w:rPr>
        <w:t>Salud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>:</w:t>
      </w:r>
      <w:r w:rsidRPr="004158A5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4158A5">
        <w:rPr>
          <w:rFonts w:ascii="Times New Roman" w:hAnsi="Times New Roman" w:cs="Times New Roman"/>
          <w:sz w:val="28"/>
          <w:szCs w:val="28"/>
          <w:lang w:val="es-ES"/>
        </w:rPr>
        <w:t xml:space="preserve">se proporcionan  gratuitamente a todos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los  miembros  de  la  familia</w:t>
      </w:r>
      <w:r w:rsidRPr="004158A5">
        <w:rPr>
          <w:rFonts w:ascii="Times New Roman" w:hAnsi="Times New Roman" w:cs="Times New Roman"/>
          <w:sz w:val="28"/>
          <w:szCs w:val="28"/>
          <w:lang w:val="es-ES"/>
        </w:rPr>
        <w:t>, un paquete  de  servicios de  salud,  a los titulares se  les  brinda una  plática mensual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en materia de  salud,  nutrición</w:t>
      </w:r>
      <w:r w:rsidRPr="004158A5">
        <w:rPr>
          <w:rFonts w:ascii="Times New Roman" w:hAnsi="Times New Roman" w:cs="Times New Roman"/>
          <w:sz w:val="28"/>
          <w:szCs w:val="28"/>
          <w:lang w:val="es-ES"/>
        </w:rPr>
        <w:t xml:space="preserve">  e  higiene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; </w:t>
      </w:r>
      <w:r w:rsidRPr="004158A5">
        <w:rPr>
          <w:rFonts w:ascii="Times New Roman" w:hAnsi="Times New Roman" w:cs="Times New Roman"/>
          <w:b/>
          <w:sz w:val="28"/>
          <w:szCs w:val="28"/>
          <w:lang w:val="es-ES"/>
        </w:rPr>
        <w:t>Alimentación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>:</w:t>
      </w:r>
      <w:r w:rsidRPr="004158A5">
        <w:rPr>
          <w:rFonts w:ascii="Times New Roman" w:hAnsi="Times New Roman" w:cs="Times New Roman"/>
          <w:sz w:val="28"/>
          <w:szCs w:val="28"/>
          <w:lang w:val="es-ES"/>
        </w:rPr>
        <w:t xml:space="preserve"> (dependiendo del  número  de integrantes de  la  familia es  la  aportación  que  se  les  otorga</w:t>
      </w:r>
      <w:r>
        <w:rPr>
          <w:rFonts w:ascii="Times New Roman" w:hAnsi="Times New Roman" w:cs="Times New Roman"/>
          <w:sz w:val="28"/>
          <w:szCs w:val="28"/>
          <w:lang w:val="es-ES"/>
        </w:rPr>
        <w:t>, esto  puede  llegar  desde</w:t>
      </w:r>
      <w:r w:rsidRPr="004158A5">
        <w:rPr>
          <w:rFonts w:ascii="Times New Roman" w:hAnsi="Times New Roman" w:cs="Times New Roman"/>
          <w:sz w:val="28"/>
          <w:szCs w:val="28"/>
          <w:lang w:val="es-ES"/>
        </w:rPr>
        <w:t xml:space="preserve">  los $800 a los $4000 bimestrales) para  mejorar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4158A5">
        <w:rPr>
          <w:rFonts w:ascii="Times New Roman" w:hAnsi="Times New Roman" w:cs="Times New Roman"/>
          <w:sz w:val="28"/>
          <w:szCs w:val="28"/>
          <w:lang w:val="es-ES"/>
        </w:rPr>
        <w:t>la  alimentación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4158A5">
        <w:rPr>
          <w:rFonts w:ascii="Times New Roman" w:hAnsi="Times New Roman" w:cs="Times New Roman"/>
          <w:sz w:val="28"/>
          <w:szCs w:val="28"/>
          <w:lang w:val="es-ES"/>
        </w:rPr>
        <w:t>familia</w:t>
      </w:r>
      <w:r>
        <w:rPr>
          <w:rFonts w:ascii="Times New Roman" w:hAnsi="Times New Roman" w:cs="Times New Roman"/>
          <w:sz w:val="28"/>
          <w:szCs w:val="28"/>
          <w:lang w:val="es-ES"/>
        </w:rPr>
        <w:t>r</w:t>
      </w:r>
      <w:r w:rsidRPr="004158A5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26553D" w:rsidRDefault="0026553D" w:rsidP="0026553D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6553D" w:rsidRDefault="0026553D" w:rsidP="0026553D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La</w:t>
      </w:r>
      <w:r w:rsidRPr="004158A5">
        <w:rPr>
          <w:rFonts w:ascii="Times New Roman" w:hAnsi="Times New Roman" w:cs="Times New Roman"/>
          <w:sz w:val="28"/>
          <w:szCs w:val="28"/>
          <w:lang w:val="es-ES"/>
        </w:rPr>
        <w:t>s familias  beneficiadas  con  este  programa  pertenece</w:t>
      </w:r>
      <w:r>
        <w:rPr>
          <w:rFonts w:ascii="Times New Roman" w:hAnsi="Times New Roman" w:cs="Times New Roman"/>
          <w:sz w:val="28"/>
          <w:szCs w:val="28"/>
          <w:lang w:val="es-ES"/>
        </w:rPr>
        <w:t>n</w:t>
      </w:r>
      <w:r w:rsidRPr="004158A5">
        <w:rPr>
          <w:rFonts w:ascii="Times New Roman" w:hAnsi="Times New Roman" w:cs="Times New Roman"/>
          <w:sz w:val="28"/>
          <w:szCs w:val="28"/>
          <w:lang w:val="es-ES"/>
        </w:rPr>
        <w:t xml:space="preserve"> a  las  siguientes comunidades </w:t>
      </w:r>
    </w:p>
    <w:p w:rsidR="0026553D" w:rsidRPr="004158A5" w:rsidRDefault="0026553D" w:rsidP="0026553D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tbl>
      <w:tblPr>
        <w:tblStyle w:val="Tablaconcuadrcula"/>
        <w:tblW w:w="0" w:type="auto"/>
        <w:tblInd w:w="1668" w:type="dxa"/>
        <w:tblLook w:val="04A0"/>
      </w:tblPr>
      <w:tblGrid>
        <w:gridCol w:w="2821"/>
        <w:gridCol w:w="2423"/>
      </w:tblGrid>
      <w:tr w:rsidR="0026553D" w:rsidRPr="001B468B" w:rsidTr="003915DB">
        <w:tc>
          <w:tcPr>
            <w:tcW w:w="2821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Teocuitatlá</w:t>
            </w: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n</w:t>
            </w:r>
          </w:p>
        </w:tc>
        <w:tc>
          <w:tcPr>
            <w:tcW w:w="2423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122 familias</w:t>
            </w:r>
          </w:p>
        </w:tc>
      </w:tr>
      <w:tr w:rsidR="0026553D" w:rsidRPr="001B468B" w:rsidTr="003915DB">
        <w:tc>
          <w:tcPr>
            <w:tcW w:w="2821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Agua  H</w:t>
            </w: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onda</w:t>
            </w:r>
          </w:p>
        </w:tc>
        <w:tc>
          <w:tcPr>
            <w:tcW w:w="2423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9 familias</w:t>
            </w:r>
          </w:p>
        </w:tc>
      </w:tr>
      <w:tr w:rsidR="0026553D" w:rsidRPr="001B468B" w:rsidTr="003915DB">
        <w:tc>
          <w:tcPr>
            <w:tcW w:w="2821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Atotonilco</w:t>
            </w:r>
          </w:p>
        </w:tc>
        <w:tc>
          <w:tcPr>
            <w:tcW w:w="2423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34 familias</w:t>
            </w:r>
          </w:p>
        </w:tc>
      </w:tr>
      <w:tr w:rsidR="0026553D" w:rsidRPr="001B468B" w:rsidTr="003915DB">
        <w:tc>
          <w:tcPr>
            <w:tcW w:w="2821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Cítala</w:t>
            </w:r>
          </w:p>
        </w:tc>
        <w:tc>
          <w:tcPr>
            <w:tcW w:w="2423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175 familias</w:t>
            </w:r>
          </w:p>
        </w:tc>
      </w:tr>
      <w:tr w:rsidR="0026553D" w:rsidRPr="001B468B" w:rsidTr="003915DB">
        <w:tc>
          <w:tcPr>
            <w:tcW w:w="2821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Colonias del</w:t>
            </w: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Gavilán </w:t>
            </w:r>
          </w:p>
        </w:tc>
        <w:tc>
          <w:tcPr>
            <w:tcW w:w="2423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44 familias</w:t>
            </w:r>
          </w:p>
        </w:tc>
      </w:tr>
      <w:tr w:rsidR="0026553D" w:rsidRPr="001B468B" w:rsidTr="003915DB">
        <w:tc>
          <w:tcPr>
            <w:tcW w:w="2821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La  Higuera</w:t>
            </w:r>
          </w:p>
        </w:tc>
        <w:tc>
          <w:tcPr>
            <w:tcW w:w="2423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9 familias</w:t>
            </w:r>
          </w:p>
        </w:tc>
      </w:tr>
      <w:tr w:rsidR="0026553D" w:rsidRPr="001B468B" w:rsidTr="003915DB">
        <w:tc>
          <w:tcPr>
            <w:tcW w:w="2821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Chamac</w:t>
            </w: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uero</w:t>
            </w:r>
          </w:p>
        </w:tc>
        <w:tc>
          <w:tcPr>
            <w:tcW w:w="2423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43 familias</w:t>
            </w:r>
          </w:p>
        </w:tc>
      </w:tr>
      <w:tr w:rsidR="0026553D" w:rsidRPr="001B468B" w:rsidTr="003915DB">
        <w:tc>
          <w:tcPr>
            <w:tcW w:w="2821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Gavilán d</w:t>
            </w: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el Progreso</w:t>
            </w:r>
          </w:p>
        </w:tc>
        <w:tc>
          <w:tcPr>
            <w:tcW w:w="2423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7 familias</w:t>
            </w:r>
          </w:p>
        </w:tc>
      </w:tr>
      <w:tr w:rsidR="0026553D" w:rsidRPr="001B468B" w:rsidTr="003915DB">
        <w:tc>
          <w:tcPr>
            <w:tcW w:w="2821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La  Higuera</w:t>
            </w:r>
          </w:p>
        </w:tc>
        <w:tc>
          <w:tcPr>
            <w:tcW w:w="2423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9  familias</w:t>
            </w:r>
          </w:p>
        </w:tc>
      </w:tr>
      <w:tr w:rsidR="0026553D" w:rsidRPr="001B468B" w:rsidTr="003915DB">
        <w:tc>
          <w:tcPr>
            <w:tcW w:w="2821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Huejotitlá</w:t>
            </w: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n</w:t>
            </w:r>
          </w:p>
        </w:tc>
        <w:tc>
          <w:tcPr>
            <w:tcW w:w="2423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15 familias</w:t>
            </w:r>
          </w:p>
        </w:tc>
      </w:tr>
      <w:tr w:rsidR="0026553D" w:rsidRPr="001B468B" w:rsidTr="003915DB">
        <w:tc>
          <w:tcPr>
            <w:tcW w:w="2821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Col. </w:t>
            </w: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Lázaro  Cárdenas</w:t>
            </w:r>
          </w:p>
        </w:tc>
        <w:tc>
          <w:tcPr>
            <w:tcW w:w="2423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i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i/>
                <w:sz w:val="26"/>
                <w:szCs w:val="26"/>
                <w:lang w:val="es-ES"/>
              </w:rPr>
              <w:t>27 familias</w:t>
            </w:r>
          </w:p>
        </w:tc>
      </w:tr>
      <w:tr w:rsidR="0026553D" w:rsidRPr="001B468B" w:rsidTr="003915DB">
        <w:tc>
          <w:tcPr>
            <w:tcW w:w="2821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lastRenderedPageBreak/>
              <w:t>La  Lobera</w:t>
            </w:r>
          </w:p>
        </w:tc>
        <w:tc>
          <w:tcPr>
            <w:tcW w:w="2423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15  familias</w:t>
            </w:r>
          </w:p>
        </w:tc>
      </w:tr>
      <w:tr w:rsidR="0026553D" w:rsidRPr="001B468B" w:rsidTr="003915DB">
        <w:tc>
          <w:tcPr>
            <w:tcW w:w="2821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La  Milpilla</w:t>
            </w:r>
          </w:p>
        </w:tc>
        <w:tc>
          <w:tcPr>
            <w:tcW w:w="2423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52 familias</w:t>
            </w:r>
          </w:p>
        </w:tc>
      </w:tr>
      <w:tr w:rsidR="0026553D" w:rsidRPr="001B468B" w:rsidTr="003915DB">
        <w:tc>
          <w:tcPr>
            <w:tcW w:w="2821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Puerta  de</w:t>
            </w: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 Cítala</w:t>
            </w:r>
          </w:p>
        </w:tc>
        <w:tc>
          <w:tcPr>
            <w:tcW w:w="2423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24 familias</w:t>
            </w:r>
          </w:p>
        </w:tc>
      </w:tr>
      <w:tr w:rsidR="0026553D" w:rsidRPr="001B468B" w:rsidTr="003915DB">
        <w:tc>
          <w:tcPr>
            <w:tcW w:w="2821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Puerta  de</w:t>
            </w: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 Ramírez</w:t>
            </w:r>
          </w:p>
        </w:tc>
        <w:tc>
          <w:tcPr>
            <w:tcW w:w="2423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4 familias</w:t>
            </w:r>
          </w:p>
        </w:tc>
      </w:tr>
      <w:tr w:rsidR="0026553D" w:rsidRPr="001B468B" w:rsidTr="003915DB">
        <w:tc>
          <w:tcPr>
            <w:tcW w:w="2821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Rancho Nuevo</w:t>
            </w:r>
          </w:p>
        </w:tc>
        <w:tc>
          <w:tcPr>
            <w:tcW w:w="2423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9 familias</w:t>
            </w:r>
          </w:p>
        </w:tc>
      </w:tr>
      <w:tr w:rsidR="0026553D" w:rsidRPr="001B468B" w:rsidTr="003915DB">
        <w:tc>
          <w:tcPr>
            <w:tcW w:w="2821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San  José  d</w:t>
            </w: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e Gracia</w:t>
            </w:r>
          </w:p>
        </w:tc>
        <w:tc>
          <w:tcPr>
            <w:tcW w:w="2423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47 familias</w:t>
            </w:r>
          </w:p>
        </w:tc>
      </w:tr>
      <w:tr w:rsidR="0026553D" w:rsidRPr="001B468B" w:rsidTr="003915DB">
        <w:tc>
          <w:tcPr>
            <w:tcW w:w="2821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San Juan cítala </w:t>
            </w:r>
          </w:p>
        </w:tc>
        <w:tc>
          <w:tcPr>
            <w:tcW w:w="2423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35 familias</w:t>
            </w:r>
          </w:p>
        </w:tc>
      </w:tr>
      <w:tr w:rsidR="0026553D" w:rsidRPr="001B468B" w:rsidTr="003915DB">
        <w:tc>
          <w:tcPr>
            <w:tcW w:w="2821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Santa  F</w:t>
            </w: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e</w:t>
            </w:r>
          </w:p>
        </w:tc>
        <w:tc>
          <w:tcPr>
            <w:tcW w:w="2423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1 familia</w:t>
            </w:r>
          </w:p>
        </w:tc>
      </w:tr>
      <w:tr w:rsidR="0026553D" w:rsidRPr="001B468B" w:rsidTr="003915DB">
        <w:tc>
          <w:tcPr>
            <w:tcW w:w="2821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Santa Rosa</w:t>
            </w:r>
          </w:p>
        </w:tc>
        <w:tc>
          <w:tcPr>
            <w:tcW w:w="2423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36 familias</w:t>
            </w:r>
          </w:p>
        </w:tc>
      </w:tr>
      <w:tr w:rsidR="0026553D" w:rsidRPr="001B468B" w:rsidTr="003915DB">
        <w:tc>
          <w:tcPr>
            <w:tcW w:w="2821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El Tepeh</w:t>
            </w: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uaje</w:t>
            </w:r>
          </w:p>
        </w:tc>
        <w:tc>
          <w:tcPr>
            <w:tcW w:w="2423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17 familias</w:t>
            </w:r>
          </w:p>
        </w:tc>
      </w:tr>
      <w:tr w:rsidR="0026553D" w:rsidRPr="001B468B" w:rsidTr="003915DB">
        <w:tc>
          <w:tcPr>
            <w:tcW w:w="2821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Tierra Blanca</w:t>
            </w:r>
          </w:p>
        </w:tc>
        <w:tc>
          <w:tcPr>
            <w:tcW w:w="2423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29 familias</w:t>
            </w:r>
          </w:p>
        </w:tc>
      </w:tr>
      <w:tr w:rsidR="0026553D" w:rsidRPr="001B468B" w:rsidTr="003915DB">
        <w:tc>
          <w:tcPr>
            <w:tcW w:w="2821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La Villita</w:t>
            </w:r>
          </w:p>
        </w:tc>
        <w:tc>
          <w:tcPr>
            <w:tcW w:w="2423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8 familias</w:t>
            </w:r>
          </w:p>
        </w:tc>
      </w:tr>
      <w:tr w:rsidR="0026553D" w:rsidRPr="001B468B" w:rsidTr="003915DB">
        <w:tc>
          <w:tcPr>
            <w:tcW w:w="2821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Tehuantepec</w:t>
            </w:r>
          </w:p>
        </w:tc>
        <w:tc>
          <w:tcPr>
            <w:tcW w:w="2423" w:type="dxa"/>
          </w:tcPr>
          <w:p w:rsidR="0026553D" w:rsidRPr="00226C2B" w:rsidRDefault="0026553D" w:rsidP="003915DB">
            <w:pPr>
              <w:pStyle w:val="Sinespaciad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26C2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29 familias</w:t>
            </w:r>
          </w:p>
        </w:tc>
      </w:tr>
    </w:tbl>
    <w:p w:rsidR="0024001A" w:rsidRDefault="0024001A"/>
    <w:sectPr w:rsidR="0024001A" w:rsidSect="002400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6553D"/>
    <w:rsid w:val="0024001A"/>
    <w:rsid w:val="0026553D"/>
    <w:rsid w:val="004B48D3"/>
    <w:rsid w:val="004D72AD"/>
    <w:rsid w:val="005D5F5F"/>
    <w:rsid w:val="0060389E"/>
    <w:rsid w:val="00E9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D5F5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6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761</Words>
  <Characters>4188</Characters>
  <Application>Microsoft Office Word</Application>
  <DocSecurity>0</DocSecurity>
  <Lines>34</Lines>
  <Paragraphs>9</Paragraphs>
  <ScaleCrop>false</ScaleCrop>
  <Company>Hewlett-Packard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JuRíDiCo</cp:lastModifiedBy>
  <cp:revision>1</cp:revision>
  <dcterms:created xsi:type="dcterms:W3CDTF">2014-07-23T15:45:00Z</dcterms:created>
  <dcterms:modified xsi:type="dcterms:W3CDTF">2014-07-23T15:46:00Z</dcterms:modified>
</cp:coreProperties>
</file>