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63" w:rsidRDefault="00EC1863">
      <w:pPr>
        <w:rPr>
          <w:sz w:val="28"/>
          <w:szCs w:val="28"/>
        </w:rPr>
      </w:pPr>
      <w:r w:rsidRPr="00EC186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DB4E45" w:rsidRDefault="00EC1863">
      <w:pPr>
        <w:rPr>
          <w:b/>
        </w:rPr>
      </w:pPr>
      <w:r>
        <w:rPr>
          <w:sz w:val="28"/>
          <w:szCs w:val="28"/>
        </w:rPr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 w:rsidR="001D05C0">
        <w:rPr>
          <w:b/>
          <w:sz w:val="28"/>
          <w:szCs w:val="28"/>
        </w:rPr>
        <w:t xml:space="preserve"> 2018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2"/>
        <w:gridCol w:w="3543"/>
        <w:gridCol w:w="3015"/>
        <w:gridCol w:w="2985"/>
        <w:gridCol w:w="2930"/>
      </w:tblGrid>
      <w:tr w:rsidR="005A2889" w:rsidTr="005A2889">
        <w:tc>
          <w:tcPr>
            <w:tcW w:w="141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889" w:rsidRDefault="005A2889" w:rsidP="00EC1863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3015" w:type="dxa"/>
            <w:shd w:val="clear" w:color="auto" w:fill="D0CECE" w:themeFill="background2" w:themeFillShade="E6"/>
          </w:tcPr>
          <w:p w:rsidR="005A2889" w:rsidRPr="00EC1863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MOTIVO DEL PROCEDIMEINTO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SANCION</w:t>
            </w:r>
          </w:p>
        </w:tc>
        <w:tc>
          <w:tcPr>
            <w:tcW w:w="2930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5A2889" w:rsidRDefault="005A2889">
            <w:pPr>
              <w:rPr>
                <w:b/>
              </w:rPr>
            </w:pPr>
          </w:p>
        </w:tc>
      </w:tr>
      <w:tr w:rsidR="005A2889" w:rsidTr="005A2889">
        <w:trPr>
          <w:trHeight w:val="2525"/>
        </w:trPr>
        <w:tc>
          <w:tcPr>
            <w:tcW w:w="1413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5A2889" w:rsidRPr="000070DA" w:rsidRDefault="00B13279" w:rsidP="00B13279">
            <w:pPr>
              <w:jc w:val="center"/>
              <w:rPr>
                <w:b/>
              </w:rPr>
            </w:pPr>
            <w:r w:rsidRPr="000070DA">
              <w:rPr>
                <w:b/>
              </w:rPr>
              <w:t>03/2018</w:t>
            </w:r>
          </w:p>
        </w:tc>
        <w:tc>
          <w:tcPr>
            <w:tcW w:w="1701" w:type="dxa"/>
          </w:tcPr>
          <w:p w:rsidR="000070DA" w:rsidRDefault="000070DA">
            <w:pPr>
              <w:rPr>
                <w:b/>
              </w:rPr>
            </w:pPr>
          </w:p>
          <w:p w:rsidR="000070DA" w:rsidRDefault="000070DA">
            <w:pPr>
              <w:rPr>
                <w:b/>
              </w:rPr>
            </w:pPr>
          </w:p>
          <w:p w:rsidR="005A2889" w:rsidRDefault="00B13279">
            <w:pPr>
              <w:rPr>
                <w:b/>
              </w:rPr>
            </w:pPr>
            <w:r>
              <w:rPr>
                <w:b/>
              </w:rPr>
              <w:t>17/09/2018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552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F94DB0">
            <w:pPr>
              <w:tabs>
                <w:tab w:val="left" w:pos="1350"/>
              </w:tabs>
            </w:pPr>
            <w:r>
              <w:tab/>
            </w:r>
          </w:p>
          <w:p w:rsidR="005A2889" w:rsidRPr="00F94DB0" w:rsidRDefault="008F0127" w:rsidP="00F94DB0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TRIBUNAL DE ARBITRAJE Y ESCALAFÓN DEL ESTADO DE JALISCO.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5A2889" w:rsidRDefault="005A2889">
            <w:pPr>
              <w:rPr>
                <w:b/>
              </w:rPr>
            </w:pPr>
          </w:p>
          <w:p w:rsidR="000070DA" w:rsidRDefault="000070DA" w:rsidP="000070DA">
            <w:pPr>
              <w:jc w:val="center"/>
              <w:rPr>
                <w:b/>
              </w:rPr>
            </w:pPr>
          </w:p>
          <w:p w:rsidR="000070DA" w:rsidRPr="000070DA" w:rsidRDefault="000070DA" w:rsidP="000070DA">
            <w:pPr>
              <w:rPr>
                <w:b/>
              </w:rPr>
            </w:pPr>
            <w:r w:rsidRPr="000070DA">
              <w:rPr>
                <w:b/>
              </w:rPr>
              <w:t xml:space="preserve">LAURA </w:t>
            </w:r>
            <w:proofErr w:type="spellStart"/>
            <w:r w:rsidRPr="000070DA">
              <w:rPr>
                <w:b/>
              </w:rPr>
              <w:t>JOANN</w:t>
            </w:r>
            <w:proofErr w:type="spellEnd"/>
            <w:r w:rsidRPr="000070DA">
              <w:rPr>
                <w:b/>
              </w:rPr>
              <w:t xml:space="preserve"> GARCÍA MARISCAL.</w:t>
            </w:r>
          </w:p>
          <w:p w:rsidR="000070DA" w:rsidRPr="000070DA" w:rsidRDefault="000070DA" w:rsidP="000070DA">
            <w:pPr>
              <w:rPr>
                <w:b/>
              </w:rPr>
            </w:pPr>
          </w:p>
          <w:p w:rsidR="000070DA" w:rsidRPr="000070DA" w:rsidRDefault="000070DA" w:rsidP="000070DA">
            <w:r w:rsidRPr="000070DA">
              <w:rPr>
                <w:b/>
              </w:rPr>
              <w:t>SECRETARÍA DEL TRIBUNAL DE ARBITRAJE Y ESCALAFÓN.</w:t>
            </w:r>
          </w:p>
        </w:tc>
        <w:tc>
          <w:tcPr>
            <w:tcW w:w="3015" w:type="dxa"/>
          </w:tcPr>
          <w:p w:rsidR="00784A27" w:rsidRDefault="00784A27" w:rsidP="00784A27">
            <w:pPr>
              <w:tabs>
                <w:tab w:val="left" w:pos="2025"/>
              </w:tabs>
              <w:rPr>
                <w:b/>
              </w:rPr>
            </w:pPr>
          </w:p>
          <w:p w:rsidR="005A2889" w:rsidRDefault="005A2889" w:rsidP="00784A27">
            <w:pPr>
              <w:tabs>
                <w:tab w:val="left" w:pos="2025"/>
              </w:tabs>
              <w:rPr>
                <w:b/>
              </w:rPr>
            </w:pPr>
          </w:p>
          <w:p w:rsidR="000070DA" w:rsidRDefault="000070DA" w:rsidP="00784A2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INASISTENCIAS</w:t>
            </w:r>
            <w:r w:rsidR="00290241">
              <w:rPr>
                <w:b/>
              </w:rPr>
              <w:t xml:space="preserve"> A LABORAR</w:t>
            </w:r>
            <w:r>
              <w:rPr>
                <w:b/>
              </w:rPr>
              <w:t xml:space="preserve"> </w:t>
            </w:r>
            <w:r w:rsidR="00290241">
              <w:rPr>
                <w:b/>
              </w:rPr>
              <w:t>SIN PERMISO Y SIN CAUSA JUSTIFICADA</w:t>
            </w:r>
          </w:p>
        </w:tc>
        <w:tc>
          <w:tcPr>
            <w:tcW w:w="2985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784A27" w:rsidRDefault="00290241">
            <w:pPr>
              <w:rPr>
                <w:b/>
              </w:rPr>
            </w:pPr>
            <w:r>
              <w:rPr>
                <w:b/>
              </w:rPr>
              <w:t xml:space="preserve"> CESE</w:t>
            </w:r>
          </w:p>
        </w:tc>
        <w:tc>
          <w:tcPr>
            <w:tcW w:w="2930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290241" w:rsidRDefault="005D0E77">
            <w:pPr>
              <w:rPr>
                <w:b/>
              </w:rPr>
            </w:pPr>
            <w:r>
              <w:rPr>
                <w:b/>
              </w:rPr>
              <w:t>CONCLUIDO</w:t>
            </w:r>
          </w:p>
        </w:tc>
      </w:tr>
    </w:tbl>
    <w:p w:rsidR="00EC1863" w:rsidRDefault="00EC1863" w:rsidP="00EC1863">
      <w:pPr>
        <w:rPr>
          <w:b/>
        </w:rPr>
      </w:pPr>
    </w:p>
    <w:p w:rsidR="00EC1863" w:rsidRDefault="00EC1863" w:rsidP="00EC1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EC1863" w:rsidRPr="00EC1863" w:rsidRDefault="00EC1863" w:rsidP="00EC1863">
      <w:pPr>
        <w:rPr>
          <w:b/>
        </w:rPr>
      </w:pPr>
    </w:p>
    <w:sectPr w:rsidR="00EC1863" w:rsidRPr="00EC1863" w:rsidSect="00EC186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3"/>
    <w:rsid w:val="000070DA"/>
    <w:rsid w:val="00056A77"/>
    <w:rsid w:val="000D475B"/>
    <w:rsid w:val="001D05C0"/>
    <w:rsid w:val="00290241"/>
    <w:rsid w:val="005A2889"/>
    <w:rsid w:val="005D0E77"/>
    <w:rsid w:val="006F1607"/>
    <w:rsid w:val="00784A27"/>
    <w:rsid w:val="008F0127"/>
    <w:rsid w:val="00B13279"/>
    <w:rsid w:val="00DB4E45"/>
    <w:rsid w:val="00EC1863"/>
    <w:rsid w:val="00F87EF8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F7D9"/>
  <w15:chartTrackingRefBased/>
  <w15:docId w15:val="{68627D4B-DC7B-4AE5-B2E2-825C170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2017-02-23T20:37:00Z</dcterms:created>
  <dcterms:modified xsi:type="dcterms:W3CDTF">2018-11-14T20:58:00Z</dcterms:modified>
</cp:coreProperties>
</file>