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0A" w:rsidRDefault="00840689" w:rsidP="0055490A">
      <w:pPr>
        <w:pStyle w:val="Ttulo"/>
      </w:pPr>
      <w:bookmarkStart w:id="0" w:name="_GoBack"/>
      <w:bookmarkEnd w:id="0"/>
      <w:r>
        <w:rPr>
          <w:noProof/>
          <w:lang w:val="es-MX" w:eastAsia="es-MX"/>
        </w:rPr>
        <mc:AlternateContent>
          <mc:Choice Requires="wps">
            <w:drawing>
              <wp:anchor distT="0" distB="0" distL="114300" distR="114300" simplePos="0" relativeHeight="251662336" behindDoc="1" locked="0" layoutInCell="1" allowOverlap="1">
                <wp:simplePos x="0" y="0"/>
                <wp:positionH relativeFrom="column">
                  <wp:posOffset>-647065</wp:posOffset>
                </wp:positionH>
                <wp:positionV relativeFrom="paragraph">
                  <wp:posOffset>-306070</wp:posOffset>
                </wp:positionV>
                <wp:extent cx="6400165" cy="9979025"/>
                <wp:effectExtent l="635" t="8255" r="0" b="444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165" cy="9979025"/>
                        </a:xfrm>
                        <a:custGeom>
                          <a:avLst/>
                          <a:gdLst>
                            <a:gd name="T0" fmla="+- 0 10080 1"/>
                            <a:gd name="T1" fmla="*/ T0 w 10079"/>
                            <a:gd name="T2" fmla="+- 0 99 99"/>
                            <a:gd name="T3" fmla="*/ 99 h 12131"/>
                            <a:gd name="T4" fmla="+- 0 1 1"/>
                            <a:gd name="T5" fmla="*/ T4 w 10079"/>
                            <a:gd name="T6" fmla="+- 0 6081 99"/>
                            <a:gd name="T7" fmla="*/ 6081 h 12131"/>
                            <a:gd name="T8" fmla="+- 0 7527 1"/>
                            <a:gd name="T9" fmla="*/ T8 w 10079"/>
                            <a:gd name="T10" fmla="+- 0 12229 99"/>
                            <a:gd name="T11" fmla="*/ 12229 h 12131"/>
                            <a:gd name="T12" fmla="+- 0 10080 1"/>
                            <a:gd name="T13" fmla="*/ T12 w 10079"/>
                            <a:gd name="T14" fmla="+- 0 12226 99"/>
                            <a:gd name="T15" fmla="*/ 12226 h 12131"/>
                            <a:gd name="T16" fmla="+- 0 10080 1"/>
                            <a:gd name="T17" fmla="*/ T16 w 10079"/>
                            <a:gd name="T18" fmla="+- 0 99 99"/>
                            <a:gd name="T19" fmla="*/ 99 h 12131"/>
                          </a:gdLst>
                          <a:ahLst/>
                          <a:cxnLst>
                            <a:cxn ang="0">
                              <a:pos x="T1" y="T3"/>
                            </a:cxn>
                            <a:cxn ang="0">
                              <a:pos x="T5" y="T7"/>
                            </a:cxn>
                            <a:cxn ang="0">
                              <a:pos x="T9" y="T11"/>
                            </a:cxn>
                            <a:cxn ang="0">
                              <a:pos x="T13" y="T15"/>
                            </a:cxn>
                            <a:cxn ang="0">
                              <a:pos x="T17" y="T19"/>
                            </a:cxn>
                          </a:cxnLst>
                          <a:rect l="0" t="0" r="r" b="b"/>
                          <a:pathLst>
                            <a:path w="10079" h="12131">
                              <a:moveTo>
                                <a:pt x="10079" y="0"/>
                              </a:moveTo>
                              <a:lnTo>
                                <a:pt x="0" y="5982"/>
                              </a:lnTo>
                              <a:lnTo>
                                <a:pt x="7526" y="12130"/>
                              </a:lnTo>
                              <a:lnTo>
                                <a:pt x="10079" y="12127"/>
                              </a:lnTo>
                              <a:lnTo>
                                <a:pt x="10079"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0.95pt;margin-top:-24.1pt;width:503.95pt;height:78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79,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" path="m10079,l,5982r7526,6148l10079,12127,10079,xe" fillcolor="#00b050" stroked="f">
                <v:path arrowok="t" o:connecttype="custom" o:connectlocs="6400165,81438;0,5002263;4779010,10059640;6400165,10057173;6400165,81438" o:connectangles="0,0,0,0,0"/>
              </v:shap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839075" cy="1006792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0067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17.25pt;height:79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" fillcolor="yellow" stroked="f">
                <w10:wrap anchorx="page" anchory="page"/>
              </v:rect>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column">
                  <wp:posOffset>4781550</wp:posOffset>
                </wp:positionH>
                <wp:positionV relativeFrom="paragraph">
                  <wp:posOffset>120015</wp:posOffset>
                </wp:positionV>
                <wp:extent cx="971550" cy="57721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721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6.5pt;margin-top:9.45pt;width:76.5pt;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" fillcolor="#00b050" stroked="f"/>
            </w:pict>
          </mc:Fallback>
        </mc:AlternateContent>
      </w:r>
      <w:r>
        <w:rPr>
          <w:noProof/>
          <w:lang w:val="es-MX" w:eastAsia="es-MX"/>
        </w:rPr>
        <mc:AlternateContent>
          <mc:Choice Requires="wps">
            <w:drawing>
              <wp:anchor distT="0" distB="0" distL="114300" distR="114300" simplePos="0" relativeHeight="251661312" behindDoc="1" locked="0" layoutInCell="1" allowOverlap="1">
                <wp:simplePos x="0" y="0"/>
                <wp:positionH relativeFrom="column">
                  <wp:posOffset>-647700</wp:posOffset>
                </wp:positionH>
                <wp:positionV relativeFrom="paragraph">
                  <wp:posOffset>-364490</wp:posOffset>
                </wp:positionV>
                <wp:extent cx="6400800" cy="7767955"/>
                <wp:effectExtent l="0" t="698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767955"/>
                        </a:xfrm>
                        <a:custGeom>
                          <a:avLst/>
                          <a:gdLst>
                            <a:gd name="T0" fmla="*/ 3362 w 10080"/>
                            <a:gd name="T1" fmla="+- 0 10423 7"/>
                            <a:gd name="T2" fmla="*/ 10423 h 12233"/>
                            <a:gd name="T3" fmla="*/ 3305 w 10080"/>
                            <a:gd name="T4" fmla="+- 0 10887 7"/>
                            <a:gd name="T5" fmla="*/ 10887 h 12233"/>
                            <a:gd name="T6" fmla="*/ 3190 w 10080"/>
                            <a:gd name="T7" fmla="+- 0 11274 7"/>
                            <a:gd name="T8" fmla="*/ 11274 h 12233"/>
                            <a:gd name="T9" fmla="*/ 3025 w 10080"/>
                            <a:gd name="T10" fmla="+- 0 11588 7"/>
                            <a:gd name="T11" fmla="*/ 11588 h 12233"/>
                            <a:gd name="T12" fmla="*/ 2816 w 10080"/>
                            <a:gd name="T13" fmla="+- 0 11835 7"/>
                            <a:gd name="T14" fmla="*/ 11835 h 12233"/>
                            <a:gd name="T15" fmla="*/ 2571 w 10080"/>
                            <a:gd name="T16" fmla="+- 0 12018 7"/>
                            <a:gd name="T17" fmla="*/ 12018 h 12233"/>
                            <a:gd name="T18" fmla="*/ 2295 w 10080"/>
                            <a:gd name="T19" fmla="+- 0 12143 7"/>
                            <a:gd name="T20" fmla="*/ 12143 h 12233"/>
                            <a:gd name="T21" fmla="*/ 1996 w 10080"/>
                            <a:gd name="T22" fmla="+- 0 12215 7"/>
                            <a:gd name="T23" fmla="*/ 12215 h 12233"/>
                            <a:gd name="T24" fmla="*/ 1681 w 10080"/>
                            <a:gd name="T25" fmla="+- 0 12237 7"/>
                            <a:gd name="T26" fmla="*/ 12237 h 12233"/>
                            <a:gd name="T27" fmla="*/ 1344 w 10080"/>
                            <a:gd name="T28" fmla="+- 0 12212 7"/>
                            <a:gd name="T29" fmla="*/ 12212 h 12233"/>
                            <a:gd name="T30" fmla="*/ 1033 w 10080"/>
                            <a:gd name="T31" fmla="+- 0 12134 7"/>
                            <a:gd name="T32" fmla="*/ 12134 h 12233"/>
                            <a:gd name="T33" fmla="*/ 753 w 10080"/>
                            <a:gd name="T34" fmla="+- 0 12001 7"/>
                            <a:gd name="T35" fmla="*/ 12001 h 12233"/>
                            <a:gd name="T36" fmla="*/ 510 w 10080"/>
                            <a:gd name="T37" fmla="+- 0 11811 7"/>
                            <a:gd name="T38" fmla="*/ 11811 h 12233"/>
                            <a:gd name="T39" fmla="*/ 307 w 10080"/>
                            <a:gd name="T40" fmla="+- 0 11559 7"/>
                            <a:gd name="T41" fmla="*/ 11559 h 12233"/>
                            <a:gd name="T42" fmla="*/ 149 w 10080"/>
                            <a:gd name="T43" fmla="+- 0 11244 7"/>
                            <a:gd name="T44" fmla="*/ 11244 h 12233"/>
                            <a:gd name="T45" fmla="*/ 42 w 10080"/>
                            <a:gd name="T46" fmla="+- 0 10864 7"/>
                            <a:gd name="T47" fmla="*/ 10864 h 12233"/>
                            <a:gd name="T48" fmla="*/ 0 w 10080"/>
                            <a:gd name="T49" fmla="+- 0 12239 7"/>
                            <a:gd name="T50" fmla="*/ 12239 h 12233"/>
                            <a:gd name="T51" fmla="*/ 5174 w 10080"/>
                            <a:gd name="T52" fmla="+- 0 12095 7"/>
                            <a:gd name="T53" fmla="*/ 12095 h 12233"/>
                            <a:gd name="T54" fmla="*/ 5303 w 10080"/>
                            <a:gd name="T55" fmla="+- 0 11771 7"/>
                            <a:gd name="T56" fmla="*/ 11771 h 12233"/>
                            <a:gd name="T57" fmla="*/ 5403 w 10080"/>
                            <a:gd name="T58" fmla="+- 0 11418 7"/>
                            <a:gd name="T59" fmla="*/ 11418 h 12233"/>
                            <a:gd name="T60" fmla="*/ 5474 w 10080"/>
                            <a:gd name="T61" fmla="+- 0 11035 7"/>
                            <a:gd name="T62" fmla="*/ 11035 h 12233"/>
                            <a:gd name="T63" fmla="*/ 5515 w 10080"/>
                            <a:gd name="T64" fmla="+- 0 10622 7"/>
                            <a:gd name="T65" fmla="*/ 10622 h 12233"/>
                            <a:gd name="T66" fmla="*/ 5525 w 10080"/>
                            <a:gd name="T67" fmla="+- 0 5359 7"/>
                            <a:gd name="T68" fmla="*/ 5359 h 12233"/>
                            <a:gd name="T69" fmla="*/ 8663 w 10080"/>
                            <a:gd name="T70" fmla="+- 0 6688 7"/>
                            <a:gd name="T71" fmla="*/ 6688 h 12233"/>
                            <a:gd name="T72" fmla="*/ 6791 w 10080"/>
                            <a:gd name="T73" fmla="+- 0 2827 7"/>
                            <a:gd name="T74" fmla="*/ 2827 h 12233"/>
                            <a:gd name="T75" fmla="*/ 6159 w 10080"/>
                            <a:gd name="T76" fmla="+- 0 2987 7"/>
                            <a:gd name="T77" fmla="*/ 2987 h 12233"/>
                            <a:gd name="T78" fmla="*/ 5315 w 10080"/>
                            <a:gd name="T79" fmla="+- 0 3007 7"/>
                            <a:gd name="T80" fmla="*/ 3007 h 12233"/>
                            <a:gd name="T81" fmla="*/ 4821 w 10080"/>
                            <a:gd name="T82" fmla="+- 0 2927 7"/>
                            <a:gd name="T83" fmla="*/ 2927 h 12233"/>
                            <a:gd name="T84" fmla="*/ 4314 w 10080"/>
                            <a:gd name="T85" fmla="+- 0 2727 7"/>
                            <a:gd name="T86" fmla="*/ 2727 h 12233"/>
                            <a:gd name="T87" fmla="*/ 4032 w 10080"/>
                            <a:gd name="T88" fmla="+- 0 2547 7"/>
                            <a:gd name="T89" fmla="*/ 2547 h 12233"/>
                            <a:gd name="T90" fmla="*/ 3780 w 10080"/>
                            <a:gd name="T91" fmla="+- 0 2347 7"/>
                            <a:gd name="T92" fmla="*/ 2347 h 12233"/>
                            <a:gd name="T93" fmla="*/ 3560 w 10080"/>
                            <a:gd name="T94" fmla="+- 0 2087 7"/>
                            <a:gd name="T95" fmla="*/ 2087 h 12233"/>
                            <a:gd name="T96" fmla="*/ 3373 w 10080"/>
                            <a:gd name="T97" fmla="+- 0 1807 7"/>
                            <a:gd name="T98" fmla="*/ 1807 h 12233"/>
                            <a:gd name="T99" fmla="*/ 3222 w 10080"/>
                            <a:gd name="T100" fmla="+- 0 1487 7"/>
                            <a:gd name="T101" fmla="*/ 1487 h 12233"/>
                            <a:gd name="T102" fmla="*/ 3109 w 10080"/>
                            <a:gd name="T103" fmla="+- 0 1127 7"/>
                            <a:gd name="T104" fmla="*/ 1127 h 12233"/>
                            <a:gd name="T105" fmla="*/ 3036 w 10080"/>
                            <a:gd name="T106" fmla="+- 0 727 7"/>
                            <a:gd name="T107" fmla="*/ 727 h 12233"/>
                            <a:gd name="T108" fmla="*/ 3005 w 10080"/>
                            <a:gd name="T109" fmla="+- 0 287 7"/>
                            <a:gd name="T110" fmla="*/ 287 h 12233"/>
                            <a:gd name="T111" fmla="*/ 503 w 10080"/>
                            <a:gd name="T112" fmla="+- 0 67 7"/>
                            <a:gd name="T113" fmla="*/ 67 h 12233"/>
                            <a:gd name="T114" fmla="*/ 506 w 10080"/>
                            <a:gd name="T115" fmla="+- 0 527 7"/>
                            <a:gd name="T116" fmla="*/ 527 h 12233"/>
                            <a:gd name="T117" fmla="*/ 537 w 10080"/>
                            <a:gd name="T118" fmla="+- 0 947 7"/>
                            <a:gd name="T119" fmla="*/ 947 h 12233"/>
                            <a:gd name="T120" fmla="*/ 596 w 10080"/>
                            <a:gd name="T121" fmla="+- 0 1347 7"/>
                            <a:gd name="T122" fmla="*/ 1347 h 12233"/>
                            <a:gd name="T123" fmla="*/ 681 w 10080"/>
                            <a:gd name="T124" fmla="+- 0 1727 7"/>
                            <a:gd name="T125" fmla="*/ 1727 h 12233"/>
                            <a:gd name="T126" fmla="*/ 792 w 10080"/>
                            <a:gd name="T127" fmla="+- 0 2087 7"/>
                            <a:gd name="T128" fmla="*/ 2087 h 12233"/>
                            <a:gd name="T129" fmla="*/ 927 w 10080"/>
                            <a:gd name="T130" fmla="+- 0 2407 7"/>
                            <a:gd name="T131" fmla="*/ 2407 h 12233"/>
                            <a:gd name="T132" fmla="*/ 1085 w 10080"/>
                            <a:gd name="T133" fmla="+- 0 2727 7"/>
                            <a:gd name="T134" fmla="*/ 2727 h 12233"/>
                            <a:gd name="T135" fmla="*/ 1265 w 10080"/>
                            <a:gd name="T136" fmla="+- 0 3027 7"/>
                            <a:gd name="T137" fmla="*/ 3027 h 12233"/>
                            <a:gd name="T138" fmla="*/ 1466 w 10080"/>
                            <a:gd name="T139" fmla="+- 0 3287 7"/>
                            <a:gd name="T140" fmla="*/ 3287 h 12233"/>
                            <a:gd name="T141" fmla="*/ 1688 w 10080"/>
                            <a:gd name="T142" fmla="+- 0 3547 7"/>
                            <a:gd name="T143" fmla="*/ 3547 h 12233"/>
                            <a:gd name="T144" fmla="*/ 1928 w 10080"/>
                            <a:gd name="T145" fmla="+- 0 3767 7"/>
                            <a:gd name="T146" fmla="*/ 3767 h 12233"/>
                            <a:gd name="T147" fmla="*/ 2240 w 10080"/>
                            <a:gd name="T148" fmla="+- 0 4007 7"/>
                            <a:gd name="T149" fmla="*/ 4007 h 12233"/>
                            <a:gd name="T150" fmla="*/ 2693 w 10080"/>
                            <a:gd name="T151" fmla="+- 0 4307 7"/>
                            <a:gd name="T152" fmla="*/ 4307 h 12233"/>
                            <a:gd name="T153" fmla="*/ 3059 w 10080"/>
                            <a:gd name="T154" fmla="+- 0 4467 7"/>
                            <a:gd name="T155" fmla="*/ 4467 h 12233"/>
                            <a:gd name="T156" fmla="*/ 3916 w 10080"/>
                            <a:gd name="T157" fmla="+- 0 4747 7"/>
                            <a:gd name="T158" fmla="*/ 4747 h 12233"/>
                            <a:gd name="T159" fmla="*/ 4481 w 10080"/>
                            <a:gd name="T160" fmla="+- 0 4867 7"/>
                            <a:gd name="T161" fmla="*/ 4867 h 12233"/>
                            <a:gd name="T162" fmla="*/ 5996 w 10080"/>
                            <a:gd name="T163" fmla="+- 0 4907 7"/>
                            <a:gd name="T164" fmla="*/ 4907 h 12233"/>
                            <a:gd name="T165" fmla="*/ 6546 w 10080"/>
                            <a:gd name="T166" fmla="+- 0 4847 7"/>
                            <a:gd name="T167" fmla="*/ 4847 h 12233"/>
                            <a:gd name="T168" fmla="*/ 7017 w 10080"/>
                            <a:gd name="T169" fmla="+- 0 4787 7"/>
                            <a:gd name="T170" fmla="*/ 4787 h 12233"/>
                            <a:gd name="T171" fmla="*/ 8310 w 10080"/>
                            <a:gd name="T172" fmla="+- 0 4447 7"/>
                            <a:gd name="T173" fmla="*/ 4447 h 12233"/>
                            <a:gd name="T174" fmla="*/ 8741 w 10080"/>
                            <a:gd name="T175" fmla="+- 0 4247 7"/>
                            <a:gd name="T176" fmla="*/ 4247 h 12233"/>
                            <a:gd name="T177" fmla="*/ 10080 w 10080"/>
                            <a:gd name="T178" fmla="+- 0 9397 7"/>
                            <a:gd name="T179" fmla="*/ 9397 h 12233"/>
                            <a:gd name="T180" fmla="*/ 10080 w 10080"/>
                            <a:gd name="T181" fmla="+- 0 12239 7"/>
                            <a:gd name="T182" fmla="*/ 12239 h 122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10080" h="12233">
                              <a:moveTo>
                                <a:pt x="5525" y="5352"/>
                              </a:moveTo>
                              <a:lnTo>
                                <a:pt x="3367" y="5352"/>
                              </a:lnTo>
                              <a:lnTo>
                                <a:pt x="3367" y="10207"/>
                              </a:lnTo>
                              <a:lnTo>
                                <a:pt x="3366" y="10313"/>
                              </a:lnTo>
                              <a:lnTo>
                                <a:pt x="3362" y="10416"/>
                              </a:lnTo>
                              <a:lnTo>
                                <a:pt x="3355" y="10515"/>
                              </a:lnTo>
                              <a:lnTo>
                                <a:pt x="3346" y="10611"/>
                              </a:lnTo>
                              <a:lnTo>
                                <a:pt x="3335" y="10704"/>
                              </a:lnTo>
                              <a:lnTo>
                                <a:pt x="3321" y="10793"/>
                              </a:lnTo>
                              <a:lnTo>
                                <a:pt x="3305" y="10880"/>
                              </a:lnTo>
                              <a:lnTo>
                                <a:pt x="3286" y="10963"/>
                              </a:lnTo>
                              <a:lnTo>
                                <a:pt x="3265" y="11044"/>
                              </a:lnTo>
                              <a:lnTo>
                                <a:pt x="3242" y="11121"/>
                              </a:lnTo>
                              <a:lnTo>
                                <a:pt x="3217" y="11196"/>
                              </a:lnTo>
                              <a:lnTo>
                                <a:pt x="3190" y="11267"/>
                              </a:lnTo>
                              <a:lnTo>
                                <a:pt x="3161" y="11335"/>
                              </a:lnTo>
                              <a:lnTo>
                                <a:pt x="3130" y="11401"/>
                              </a:lnTo>
                              <a:lnTo>
                                <a:pt x="3097" y="11464"/>
                              </a:lnTo>
                              <a:lnTo>
                                <a:pt x="3062" y="11524"/>
                              </a:lnTo>
                              <a:lnTo>
                                <a:pt x="3025" y="11581"/>
                              </a:lnTo>
                              <a:lnTo>
                                <a:pt x="2987" y="11636"/>
                              </a:lnTo>
                              <a:lnTo>
                                <a:pt x="2947" y="11688"/>
                              </a:lnTo>
                              <a:lnTo>
                                <a:pt x="2905" y="11737"/>
                              </a:lnTo>
                              <a:lnTo>
                                <a:pt x="2861" y="11784"/>
                              </a:lnTo>
                              <a:lnTo>
                                <a:pt x="2816" y="11828"/>
                              </a:lnTo>
                              <a:lnTo>
                                <a:pt x="2770" y="11869"/>
                              </a:lnTo>
                              <a:lnTo>
                                <a:pt x="2722" y="11908"/>
                              </a:lnTo>
                              <a:lnTo>
                                <a:pt x="2673" y="11945"/>
                              </a:lnTo>
                              <a:lnTo>
                                <a:pt x="2623" y="11979"/>
                              </a:lnTo>
                              <a:lnTo>
                                <a:pt x="2571" y="12011"/>
                              </a:lnTo>
                              <a:lnTo>
                                <a:pt x="2518" y="12040"/>
                              </a:lnTo>
                              <a:lnTo>
                                <a:pt x="2464" y="12068"/>
                              </a:lnTo>
                              <a:lnTo>
                                <a:pt x="2409" y="12093"/>
                              </a:lnTo>
                              <a:lnTo>
                                <a:pt x="2352" y="12115"/>
                              </a:lnTo>
                              <a:lnTo>
                                <a:pt x="2295" y="12136"/>
                              </a:lnTo>
                              <a:lnTo>
                                <a:pt x="2237" y="12154"/>
                              </a:lnTo>
                              <a:lnTo>
                                <a:pt x="2178" y="12171"/>
                              </a:lnTo>
                              <a:lnTo>
                                <a:pt x="2118" y="12185"/>
                              </a:lnTo>
                              <a:lnTo>
                                <a:pt x="2058" y="12197"/>
                              </a:lnTo>
                              <a:lnTo>
                                <a:pt x="1996" y="12208"/>
                              </a:lnTo>
                              <a:lnTo>
                                <a:pt x="1934" y="12216"/>
                              </a:lnTo>
                              <a:lnTo>
                                <a:pt x="1872" y="12222"/>
                              </a:lnTo>
                              <a:lnTo>
                                <a:pt x="1809" y="12227"/>
                              </a:lnTo>
                              <a:lnTo>
                                <a:pt x="1745" y="12229"/>
                              </a:lnTo>
                              <a:lnTo>
                                <a:pt x="1681" y="12230"/>
                              </a:lnTo>
                              <a:lnTo>
                                <a:pt x="1612" y="12229"/>
                              </a:lnTo>
                              <a:lnTo>
                                <a:pt x="1543" y="12226"/>
                              </a:lnTo>
                              <a:lnTo>
                                <a:pt x="1476" y="12221"/>
                              </a:lnTo>
                              <a:lnTo>
                                <a:pt x="1409" y="12214"/>
                              </a:lnTo>
                              <a:lnTo>
                                <a:pt x="1344" y="12205"/>
                              </a:lnTo>
                              <a:lnTo>
                                <a:pt x="1279" y="12194"/>
                              </a:lnTo>
                              <a:lnTo>
                                <a:pt x="1216" y="12180"/>
                              </a:lnTo>
                              <a:lnTo>
                                <a:pt x="1154" y="12165"/>
                              </a:lnTo>
                              <a:lnTo>
                                <a:pt x="1093" y="12147"/>
                              </a:lnTo>
                              <a:lnTo>
                                <a:pt x="1033" y="12127"/>
                              </a:lnTo>
                              <a:lnTo>
                                <a:pt x="974" y="12105"/>
                              </a:lnTo>
                              <a:lnTo>
                                <a:pt x="917" y="12081"/>
                              </a:lnTo>
                              <a:lnTo>
                                <a:pt x="861" y="12054"/>
                              </a:lnTo>
                              <a:lnTo>
                                <a:pt x="807" y="12026"/>
                              </a:lnTo>
                              <a:lnTo>
                                <a:pt x="753" y="11994"/>
                              </a:lnTo>
                              <a:lnTo>
                                <a:pt x="702" y="11961"/>
                              </a:lnTo>
                              <a:lnTo>
                                <a:pt x="651" y="11925"/>
                              </a:lnTo>
                              <a:lnTo>
                                <a:pt x="603" y="11887"/>
                              </a:lnTo>
                              <a:lnTo>
                                <a:pt x="555" y="11847"/>
                              </a:lnTo>
                              <a:lnTo>
                                <a:pt x="510" y="11804"/>
                              </a:lnTo>
                              <a:lnTo>
                                <a:pt x="466" y="11758"/>
                              </a:lnTo>
                              <a:lnTo>
                                <a:pt x="424" y="11710"/>
                              </a:lnTo>
                              <a:lnTo>
                                <a:pt x="383" y="11660"/>
                              </a:lnTo>
                              <a:lnTo>
                                <a:pt x="344" y="11607"/>
                              </a:lnTo>
                              <a:lnTo>
                                <a:pt x="307" y="11552"/>
                              </a:lnTo>
                              <a:lnTo>
                                <a:pt x="272" y="11494"/>
                              </a:lnTo>
                              <a:lnTo>
                                <a:pt x="238" y="11434"/>
                              </a:lnTo>
                              <a:lnTo>
                                <a:pt x="207" y="11371"/>
                              </a:lnTo>
                              <a:lnTo>
                                <a:pt x="177" y="11306"/>
                              </a:lnTo>
                              <a:lnTo>
                                <a:pt x="149" y="11237"/>
                              </a:lnTo>
                              <a:lnTo>
                                <a:pt x="124" y="11167"/>
                              </a:lnTo>
                              <a:lnTo>
                                <a:pt x="100" y="11093"/>
                              </a:lnTo>
                              <a:lnTo>
                                <a:pt x="79" y="11017"/>
                              </a:lnTo>
                              <a:lnTo>
                                <a:pt x="59" y="10938"/>
                              </a:lnTo>
                              <a:lnTo>
                                <a:pt x="42" y="10857"/>
                              </a:lnTo>
                              <a:lnTo>
                                <a:pt x="27" y="10772"/>
                              </a:lnTo>
                              <a:lnTo>
                                <a:pt x="14" y="10685"/>
                              </a:lnTo>
                              <a:lnTo>
                                <a:pt x="3" y="10595"/>
                              </a:lnTo>
                              <a:lnTo>
                                <a:pt x="0" y="10560"/>
                              </a:lnTo>
                              <a:lnTo>
                                <a:pt x="0" y="12232"/>
                              </a:lnTo>
                              <a:lnTo>
                                <a:pt x="5103" y="12232"/>
                              </a:lnTo>
                              <a:lnTo>
                                <a:pt x="5104" y="12230"/>
                              </a:lnTo>
                              <a:lnTo>
                                <a:pt x="5114" y="12210"/>
                              </a:lnTo>
                              <a:lnTo>
                                <a:pt x="5145" y="12150"/>
                              </a:lnTo>
                              <a:lnTo>
                                <a:pt x="5174" y="12088"/>
                              </a:lnTo>
                              <a:lnTo>
                                <a:pt x="5202" y="12026"/>
                              </a:lnTo>
                              <a:lnTo>
                                <a:pt x="5229" y="11962"/>
                              </a:lnTo>
                              <a:lnTo>
                                <a:pt x="5255" y="11897"/>
                              </a:lnTo>
                              <a:lnTo>
                                <a:pt x="5279" y="11831"/>
                              </a:lnTo>
                              <a:lnTo>
                                <a:pt x="5303" y="11764"/>
                              </a:lnTo>
                              <a:lnTo>
                                <a:pt x="5325" y="11696"/>
                              </a:lnTo>
                              <a:lnTo>
                                <a:pt x="5346" y="11626"/>
                              </a:lnTo>
                              <a:lnTo>
                                <a:pt x="5366" y="11556"/>
                              </a:lnTo>
                              <a:lnTo>
                                <a:pt x="5385" y="11484"/>
                              </a:lnTo>
                              <a:lnTo>
                                <a:pt x="5403" y="11411"/>
                              </a:lnTo>
                              <a:lnTo>
                                <a:pt x="5420" y="11337"/>
                              </a:lnTo>
                              <a:lnTo>
                                <a:pt x="5435" y="11261"/>
                              </a:lnTo>
                              <a:lnTo>
                                <a:pt x="5449" y="11185"/>
                              </a:lnTo>
                              <a:lnTo>
                                <a:pt x="5462" y="11107"/>
                              </a:lnTo>
                              <a:lnTo>
                                <a:pt x="5474" y="11028"/>
                              </a:lnTo>
                              <a:lnTo>
                                <a:pt x="5485" y="10948"/>
                              </a:lnTo>
                              <a:lnTo>
                                <a:pt x="5494" y="10867"/>
                              </a:lnTo>
                              <a:lnTo>
                                <a:pt x="5502" y="10784"/>
                              </a:lnTo>
                              <a:lnTo>
                                <a:pt x="5509" y="10700"/>
                              </a:lnTo>
                              <a:lnTo>
                                <a:pt x="5515" y="10615"/>
                              </a:lnTo>
                              <a:lnTo>
                                <a:pt x="5519" y="10529"/>
                              </a:lnTo>
                              <a:lnTo>
                                <a:pt x="5523" y="10442"/>
                              </a:lnTo>
                              <a:lnTo>
                                <a:pt x="5524" y="10353"/>
                              </a:lnTo>
                              <a:lnTo>
                                <a:pt x="5525" y="10263"/>
                              </a:lnTo>
                              <a:lnTo>
                                <a:pt x="5525" y="5352"/>
                              </a:lnTo>
                              <a:close/>
                              <a:moveTo>
                                <a:pt x="8663" y="6681"/>
                              </a:moveTo>
                              <a:lnTo>
                                <a:pt x="6992" y="6681"/>
                              </a:lnTo>
                              <a:lnTo>
                                <a:pt x="6992" y="12232"/>
                              </a:lnTo>
                              <a:lnTo>
                                <a:pt x="8663" y="12232"/>
                              </a:lnTo>
                              <a:lnTo>
                                <a:pt x="8663" y="6681"/>
                              </a:lnTo>
                              <a:close/>
                              <a:moveTo>
                                <a:pt x="8949" y="0"/>
                              </a:moveTo>
                              <a:lnTo>
                                <a:pt x="5977" y="0"/>
                              </a:lnTo>
                              <a:lnTo>
                                <a:pt x="5977" y="1220"/>
                              </a:lnTo>
                              <a:lnTo>
                                <a:pt x="6791" y="1220"/>
                              </a:lnTo>
                              <a:lnTo>
                                <a:pt x="6791" y="2820"/>
                              </a:lnTo>
                              <a:lnTo>
                                <a:pt x="6720" y="2840"/>
                              </a:lnTo>
                              <a:lnTo>
                                <a:pt x="6646" y="2880"/>
                              </a:lnTo>
                              <a:lnTo>
                                <a:pt x="6569" y="2900"/>
                              </a:lnTo>
                              <a:lnTo>
                                <a:pt x="6242" y="2980"/>
                              </a:lnTo>
                              <a:lnTo>
                                <a:pt x="6159" y="2980"/>
                              </a:lnTo>
                              <a:lnTo>
                                <a:pt x="6076" y="3000"/>
                              </a:lnTo>
                              <a:lnTo>
                                <a:pt x="5995" y="3000"/>
                              </a:lnTo>
                              <a:lnTo>
                                <a:pt x="5915" y="3020"/>
                              </a:lnTo>
                              <a:lnTo>
                                <a:pt x="5389" y="3020"/>
                              </a:lnTo>
                              <a:lnTo>
                                <a:pt x="5315" y="3000"/>
                              </a:lnTo>
                              <a:lnTo>
                                <a:pt x="5241" y="3000"/>
                              </a:lnTo>
                              <a:lnTo>
                                <a:pt x="5169" y="2980"/>
                              </a:lnTo>
                              <a:lnTo>
                                <a:pt x="5098" y="2980"/>
                              </a:lnTo>
                              <a:lnTo>
                                <a:pt x="4888" y="2920"/>
                              </a:lnTo>
                              <a:lnTo>
                                <a:pt x="4821" y="2920"/>
                              </a:lnTo>
                              <a:lnTo>
                                <a:pt x="4688" y="2880"/>
                              </a:lnTo>
                              <a:lnTo>
                                <a:pt x="4623" y="2840"/>
                              </a:lnTo>
                              <a:lnTo>
                                <a:pt x="4434" y="2780"/>
                              </a:lnTo>
                              <a:lnTo>
                                <a:pt x="4374" y="2740"/>
                              </a:lnTo>
                              <a:lnTo>
                                <a:pt x="4314" y="2720"/>
                              </a:lnTo>
                              <a:lnTo>
                                <a:pt x="4255" y="2680"/>
                              </a:lnTo>
                              <a:lnTo>
                                <a:pt x="4198" y="2660"/>
                              </a:lnTo>
                              <a:lnTo>
                                <a:pt x="4142" y="2620"/>
                              </a:lnTo>
                              <a:lnTo>
                                <a:pt x="4086" y="2580"/>
                              </a:lnTo>
                              <a:lnTo>
                                <a:pt x="4032" y="2540"/>
                              </a:lnTo>
                              <a:lnTo>
                                <a:pt x="3979" y="2500"/>
                              </a:lnTo>
                              <a:lnTo>
                                <a:pt x="3928" y="2460"/>
                              </a:lnTo>
                              <a:lnTo>
                                <a:pt x="3877" y="2420"/>
                              </a:lnTo>
                              <a:lnTo>
                                <a:pt x="3828" y="2380"/>
                              </a:lnTo>
                              <a:lnTo>
                                <a:pt x="3780" y="2340"/>
                              </a:lnTo>
                              <a:lnTo>
                                <a:pt x="3733" y="2280"/>
                              </a:lnTo>
                              <a:lnTo>
                                <a:pt x="3688" y="2240"/>
                              </a:lnTo>
                              <a:lnTo>
                                <a:pt x="3644" y="2180"/>
                              </a:lnTo>
                              <a:lnTo>
                                <a:pt x="3601" y="2140"/>
                              </a:lnTo>
                              <a:lnTo>
                                <a:pt x="3560" y="2080"/>
                              </a:lnTo>
                              <a:lnTo>
                                <a:pt x="3519" y="2040"/>
                              </a:lnTo>
                              <a:lnTo>
                                <a:pt x="3481" y="1980"/>
                              </a:lnTo>
                              <a:lnTo>
                                <a:pt x="3443" y="1920"/>
                              </a:lnTo>
                              <a:lnTo>
                                <a:pt x="3407" y="1860"/>
                              </a:lnTo>
                              <a:lnTo>
                                <a:pt x="3373" y="1800"/>
                              </a:lnTo>
                              <a:lnTo>
                                <a:pt x="3340" y="1740"/>
                              </a:lnTo>
                              <a:lnTo>
                                <a:pt x="3308" y="1680"/>
                              </a:lnTo>
                              <a:lnTo>
                                <a:pt x="3278" y="1620"/>
                              </a:lnTo>
                              <a:lnTo>
                                <a:pt x="3249" y="1540"/>
                              </a:lnTo>
                              <a:lnTo>
                                <a:pt x="3222" y="1480"/>
                              </a:lnTo>
                              <a:lnTo>
                                <a:pt x="3196" y="1400"/>
                              </a:lnTo>
                              <a:lnTo>
                                <a:pt x="3172" y="1340"/>
                              </a:lnTo>
                              <a:lnTo>
                                <a:pt x="3149" y="1260"/>
                              </a:lnTo>
                              <a:lnTo>
                                <a:pt x="3128" y="1200"/>
                              </a:lnTo>
                              <a:lnTo>
                                <a:pt x="3109" y="1120"/>
                              </a:lnTo>
                              <a:lnTo>
                                <a:pt x="3091" y="1040"/>
                              </a:lnTo>
                              <a:lnTo>
                                <a:pt x="3075" y="960"/>
                              </a:lnTo>
                              <a:lnTo>
                                <a:pt x="3060" y="880"/>
                              </a:lnTo>
                              <a:lnTo>
                                <a:pt x="3047" y="800"/>
                              </a:lnTo>
                              <a:lnTo>
                                <a:pt x="3036" y="720"/>
                              </a:lnTo>
                              <a:lnTo>
                                <a:pt x="3026" y="640"/>
                              </a:lnTo>
                              <a:lnTo>
                                <a:pt x="3018" y="560"/>
                              </a:lnTo>
                              <a:lnTo>
                                <a:pt x="3012" y="460"/>
                              </a:lnTo>
                              <a:lnTo>
                                <a:pt x="3008" y="380"/>
                              </a:lnTo>
                              <a:lnTo>
                                <a:pt x="3005" y="280"/>
                              </a:lnTo>
                              <a:lnTo>
                                <a:pt x="3004" y="200"/>
                              </a:lnTo>
                              <a:lnTo>
                                <a:pt x="3005" y="100"/>
                              </a:lnTo>
                              <a:lnTo>
                                <a:pt x="3008" y="0"/>
                              </a:lnTo>
                              <a:lnTo>
                                <a:pt x="504" y="0"/>
                              </a:lnTo>
                              <a:lnTo>
                                <a:pt x="503" y="60"/>
                              </a:lnTo>
                              <a:lnTo>
                                <a:pt x="501" y="160"/>
                              </a:lnTo>
                              <a:lnTo>
                                <a:pt x="501" y="240"/>
                              </a:lnTo>
                              <a:lnTo>
                                <a:pt x="501" y="340"/>
                              </a:lnTo>
                              <a:lnTo>
                                <a:pt x="503" y="420"/>
                              </a:lnTo>
                              <a:lnTo>
                                <a:pt x="506" y="520"/>
                              </a:lnTo>
                              <a:lnTo>
                                <a:pt x="510" y="600"/>
                              </a:lnTo>
                              <a:lnTo>
                                <a:pt x="515" y="680"/>
                              </a:lnTo>
                              <a:lnTo>
                                <a:pt x="521" y="760"/>
                              </a:lnTo>
                              <a:lnTo>
                                <a:pt x="529" y="860"/>
                              </a:lnTo>
                              <a:lnTo>
                                <a:pt x="537" y="940"/>
                              </a:lnTo>
                              <a:lnTo>
                                <a:pt x="547" y="1020"/>
                              </a:lnTo>
                              <a:lnTo>
                                <a:pt x="557" y="1100"/>
                              </a:lnTo>
                              <a:lnTo>
                                <a:pt x="569" y="1180"/>
                              </a:lnTo>
                              <a:lnTo>
                                <a:pt x="582" y="1260"/>
                              </a:lnTo>
                              <a:lnTo>
                                <a:pt x="596" y="1340"/>
                              </a:lnTo>
                              <a:lnTo>
                                <a:pt x="611" y="1420"/>
                              </a:lnTo>
                              <a:lnTo>
                                <a:pt x="627" y="1480"/>
                              </a:lnTo>
                              <a:lnTo>
                                <a:pt x="644" y="1560"/>
                              </a:lnTo>
                              <a:lnTo>
                                <a:pt x="662" y="1640"/>
                              </a:lnTo>
                              <a:lnTo>
                                <a:pt x="681" y="1720"/>
                              </a:lnTo>
                              <a:lnTo>
                                <a:pt x="701" y="1780"/>
                              </a:lnTo>
                              <a:lnTo>
                                <a:pt x="722" y="1860"/>
                              </a:lnTo>
                              <a:lnTo>
                                <a:pt x="745" y="1940"/>
                              </a:lnTo>
                              <a:lnTo>
                                <a:pt x="768" y="2000"/>
                              </a:lnTo>
                              <a:lnTo>
                                <a:pt x="792" y="2080"/>
                              </a:lnTo>
                              <a:lnTo>
                                <a:pt x="817" y="2140"/>
                              </a:lnTo>
                              <a:lnTo>
                                <a:pt x="843" y="2200"/>
                              </a:lnTo>
                              <a:lnTo>
                                <a:pt x="870" y="2280"/>
                              </a:lnTo>
                              <a:lnTo>
                                <a:pt x="898" y="2340"/>
                              </a:lnTo>
                              <a:lnTo>
                                <a:pt x="927" y="2400"/>
                              </a:lnTo>
                              <a:lnTo>
                                <a:pt x="956" y="2480"/>
                              </a:lnTo>
                              <a:lnTo>
                                <a:pt x="987" y="2540"/>
                              </a:lnTo>
                              <a:lnTo>
                                <a:pt x="1019" y="2600"/>
                              </a:lnTo>
                              <a:lnTo>
                                <a:pt x="1051" y="2660"/>
                              </a:lnTo>
                              <a:lnTo>
                                <a:pt x="1085" y="2720"/>
                              </a:lnTo>
                              <a:lnTo>
                                <a:pt x="1119" y="2780"/>
                              </a:lnTo>
                              <a:lnTo>
                                <a:pt x="1154" y="2840"/>
                              </a:lnTo>
                              <a:lnTo>
                                <a:pt x="1190" y="2900"/>
                              </a:lnTo>
                              <a:lnTo>
                                <a:pt x="1227" y="2960"/>
                              </a:lnTo>
                              <a:lnTo>
                                <a:pt x="1265" y="3020"/>
                              </a:lnTo>
                              <a:lnTo>
                                <a:pt x="1304" y="3060"/>
                              </a:lnTo>
                              <a:lnTo>
                                <a:pt x="1343" y="3120"/>
                              </a:lnTo>
                              <a:lnTo>
                                <a:pt x="1383" y="3180"/>
                              </a:lnTo>
                              <a:lnTo>
                                <a:pt x="1424" y="3240"/>
                              </a:lnTo>
                              <a:lnTo>
                                <a:pt x="1466" y="3280"/>
                              </a:lnTo>
                              <a:lnTo>
                                <a:pt x="1509" y="3340"/>
                              </a:lnTo>
                              <a:lnTo>
                                <a:pt x="1553" y="3380"/>
                              </a:lnTo>
                              <a:lnTo>
                                <a:pt x="1597" y="3440"/>
                              </a:lnTo>
                              <a:lnTo>
                                <a:pt x="1642" y="3480"/>
                              </a:lnTo>
                              <a:lnTo>
                                <a:pt x="1688" y="3540"/>
                              </a:lnTo>
                              <a:lnTo>
                                <a:pt x="1734" y="3580"/>
                              </a:lnTo>
                              <a:lnTo>
                                <a:pt x="1782" y="3620"/>
                              </a:lnTo>
                              <a:lnTo>
                                <a:pt x="1830" y="3680"/>
                              </a:lnTo>
                              <a:lnTo>
                                <a:pt x="1879" y="3720"/>
                              </a:lnTo>
                              <a:lnTo>
                                <a:pt x="1928" y="3760"/>
                              </a:lnTo>
                              <a:lnTo>
                                <a:pt x="1978" y="3800"/>
                              </a:lnTo>
                              <a:lnTo>
                                <a:pt x="2029" y="3840"/>
                              </a:lnTo>
                              <a:lnTo>
                                <a:pt x="2081" y="3900"/>
                              </a:lnTo>
                              <a:lnTo>
                                <a:pt x="2187" y="3980"/>
                              </a:lnTo>
                              <a:lnTo>
                                <a:pt x="2240" y="4000"/>
                              </a:lnTo>
                              <a:lnTo>
                                <a:pt x="2295" y="4040"/>
                              </a:lnTo>
                              <a:lnTo>
                                <a:pt x="2405" y="4120"/>
                              </a:lnTo>
                              <a:lnTo>
                                <a:pt x="2519" y="4200"/>
                              </a:lnTo>
                              <a:lnTo>
                                <a:pt x="2576" y="4220"/>
                              </a:lnTo>
                              <a:lnTo>
                                <a:pt x="2693" y="4300"/>
                              </a:lnTo>
                              <a:lnTo>
                                <a:pt x="2753" y="4320"/>
                              </a:lnTo>
                              <a:lnTo>
                                <a:pt x="2813" y="4360"/>
                              </a:lnTo>
                              <a:lnTo>
                                <a:pt x="2874" y="4380"/>
                              </a:lnTo>
                              <a:lnTo>
                                <a:pt x="2935" y="4420"/>
                              </a:lnTo>
                              <a:lnTo>
                                <a:pt x="3059" y="4460"/>
                              </a:lnTo>
                              <a:lnTo>
                                <a:pt x="3122" y="4500"/>
                              </a:lnTo>
                              <a:lnTo>
                                <a:pt x="3313" y="4560"/>
                              </a:lnTo>
                              <a:lnTo>
                                <a:pt x="3378" y="4600"/>
                              </a:lnTo>
                              <a:lnTo>
                                <a:pt x="3847" y="4740"/>
                              </a:lnTo>
                              <a:lnTo>
                                <a:pt x="3916" y="4740"/>
                              </a:lnTo>
                              <a:lnTo>
                                <a:pt x="4125" y="4800"/>
                              </a:lnTo>
                              <a:lnTo>
                                <a:pt x="4195" y="4800"/>
                              </a:lnTo>
                              <a:lnTo>
                                <a:pt x="4337" y="4840"/>
                              </a:lnTo>
                              <a:lnTo>
                                <a:pt x="4409" y="4840"/>
                              </a:lnTo>
                              <a:lnTo>
                                <a:pt x="4481" y="4860"/>
                              </a:lnTo>
                              <a:lnTo>
                                <a:pt x="4626" y="4860"/>
                              </a:lnTo>
                              <a:lnTo>
                                <a:pt x="4699" y="4880"/>
                              </a:lnTo>
                              <a:lnTo>
                                <a:pt x="4773" y="4880"/>
                              </a:lnTo>
                              <a:lnTo>
                                <a:pt x="4847" y="4900"/>
                              </a:lnTo>
                              <a:lnTo>
                                <a:pt x="5996" y="4900"/>
                              </a:lnTo>
                              <a:lnTo>
                                <a:pt x="6074" y="4880"/>
                              </a:lnTo>
                              <a:lnTo>
                                <a:pt x="6231" y="4880"/>
                              </a:lnTo>
                              <a:lnTo>
                                <a:pt x="6310" y="4860"/>
                              </a:lnTo>
                              <a:lnTo>
                                <a:pt x="6467" y="4860"/>
                              </a:lnTo>
                              <a:lnTo>
                                <a:pt x="6546" y="4840"/>
                              </a:lnTo>
                              <a:lnTo>
                                <a:pt x="6625" y="4840"/>
                              </a:lnTo>
                              <a:lnTo>
                                <a:pt x="6703" y="4820"/>
                              </a:lnTo>
                              <a:lnTo>
                                <a:pt x="6782" y="4820"/>
                              </a:lnTo>
                              <a:lnTo>
                                <a:pt x="6939" y="4780"/>
                              </a:lnTo>
                              <a:lnTo>
                                <a:pt x="7017" y="4780"/>
                              </a:lnTo>
                              <a:lnTo>
                                <a:pt x="7173" y="4740"/>
                              </a:lnTo>
                              <a:lnTo>
                                <a:pt x="7250" y="4740"/>
                              </a:lnTo>
                              <a:lnTo>
                                <a:pt x="8089" y="4520"/>
                              </a:lnTo>
                              <a:lnTo>
                                <a:pt x="8163" y="4480"/>
                              </a:lnTo>
                              <a:lnTo>
                                <a:pt x="8310" y="4440"/>
                              </a:lnTo>
                              <a:lnTo>
                                <a:pt x="8383" y="4400"/>
                              </a:lnTo>
                              <a:lnTo>
                                <a:pt x="8456" y="4380"/>
                              </a:lnTo>
                              <a:lnTo>
                                <a:pt x="8528" y="4340"/>
                              </a:lnTo>
                              <a:lnTo>
                                <a:pt x="8600" y="4320"/>
                              </a:lnTo>
                              <a:lnTo>
                                <a:pt x="8741" y="4240"/>
                              </a:lnTo>
                              <a:lnTo>
                                <a:pt x="8811" y="4220"/>
                              </a:lnTo>
                              <a:lnTo>
                                <a:pt x="8949" y="4140"/>
                              </a:lnTo>
                              <a:lnTo>
                                <a:pt x="8949" y="3020"/>
                              </a:lnTo>
                              <a:lnTo>
                                <a:pt x="8949" y="0"/>
                              </a:lnTo>
                              <a:close/>
                              <a:moveTo>
                                <a:pt x="10080" y="9390"/>
                              </a:moveTo>
                              <a:lnTo>
                                <a:pt x="9681" y="10410"/>
                              </a:lnTo>
                              <a:lnTo>
                                <a:pt x="9351" y="11259"/>
                              </a:lnTo>
                              <a:lnTo>
                                <a:pt x="9127" y="11839"/>
                              </a:lnTo>
                              <a:lnTo>
                                <a:pt x="8977" y="12232"/>
                              </a:lnTo>
                              <a:lnTo>
                                <a:pt x="10080" y="12232"/>
                              </a:lnTo>
                              <a:lnTo>
                                <a:pt x="10080" y="93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1pt;margin-top:-28.7pt;width:7in;height:6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0,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" path="m5525,5352r-2158,l3367,10207r-1,106l3362,10416r-7,99l3346,10611r-11,93l3321,10793r-16,87l3286,10963r-21,81l3242,11121r-25,75l3190,11267r-29,68l3130,11401r-33,63l3062,11524r-37,57l2987,11636r-40,52l2905,11737r-44,47l2816,11828r-46,41l2722,11908r-49,37l2623,11979r-52,32l2518,12040r-54,28l2409,12093r-57,22l2295,12136r-58,18l2178,12171r-60,14l2058,12197r-62,11l1934,12216r-62,6l1809,12227r-64,2l1681,12230r-69,-1l1543,12226r-67,-5l1409,12214r-65,-9l1279,12194r-63,-14l1154,12165r-61,-18l1033,12127r-59,-22l917,12081r-56,-27l807,12026r-54,-32l702,11961r-51,-36l603,11887r-48,-40l510,11804r-44,-46l424,11710r-41,-50l344,11607r-37,-55l272,11494r-34,-60l207,11371r-30,-65l149,11237r-25,-70l100,11093r-21,-76l59,10938r-17,-81l27,10772r-13,-87l3,10595,,10560r,1672l5103,12232r1,-2l5114,12210r31,-60l5174,12088r28,-62l5229,11962r26,-65l5279,11831r24,-67l5325,11696r21,-70l5366,11556r19,-72l5403,11411r17,-74l5435,11261r14,-76l5462,11107r12,-79l5485,10948r9,-81l5502,10784r7,-84l5515,10615r4,-86l5523,10442r1,-89l5525,10263r,-4911xm8663,6681r-1671,l6992,12232r1671,l8663,6681xm8949,l5977,r,1220l6791,1220r,1600l6720,2840r-74,40l6569,2900r-327,80l6159,2980r-83,20l5995,3000r-80,20l5389,3020r-74,-20l5241,3000r-72,-20l5098,2980r-210,-60l4821,2920r-133,-40l4623,2840r-189,-60l4374,2740r-60,-20l4255,2680r-57,-20l4142,2620r-56,-40l4032,2540r-53,-40l3928,2460r-51,-40l3828,2380r-48,-40l3733,2280r-45,-40l3644,2180r-43,-40l3560,2080r-41,-40l3481,1980r-38,-60l3407,1860r-34,-60l3340,1740r-32,-60l3278,1620r-29,-80l3222,1480r-26,-80l3172,1340r-23,-80l3128,1200r-19,-80l3091,1040r-16,-80l3060,880r-13,-80l3036,720r-10,-80l3018,560r-6,-100l3008,380r-3,-100l3004,200r1,-100l3008,,504,r-1,60l501,160r,80l501,340r2,80l506,520r4,80l515,680r6,80l529,860r8,80l547,1020r10,80l569,1180r13,80l596,1340r15,80l627,1480r17,80l662,1640r19,80l701,1780r21,80l745,1940r23,60l792,2080r25,60l843,2200r27,80l898,2340r29,60l956,2480r31,60l1019,2600r32,60l1085,2720r34,60l1154,2840r36,60l1227,2960r38,60l1304,3060r39,60l1383,3180r41,60l1466,3280r43,60l1553,3380r44,60l1642,3480r46,60l1734,3580r48,40l1830,3680r49,40l1928,3760r50,40l2029,3840r52,60l2187,3980r53,20l2295,4040r110,80l2519,4200r57,20l2693,4300r60,20l2813,4360r61,20l2935,4420r124,40l3122,4500r191,60l3378,4600r469,140l3916,4740r209,60l4195,4800r142,40l4409,4840r72,20l4626,4860r73,20l4773,4880r74,20l5996,4900r78,-20l6231,4880r79,-20l6467,4860r79,-20l6625,4840r78,-20l6782,4820r157,-40l7017,4780r156,-40l7250,4740r839,-220l8163,4480r147,-40l8383,4400r73,-20l8528,4340r72,-20l8741,4240r70,-20l8949,4140r,-1120l8949,xm10080,9390r-399,1020l9351,11259r-224,580l8977,12232r1103,l10080,9390xe" fillcolor="#00b050" stroked="f">
                <v:path arrowok="t" o:connecttype="custom" o:connectlocs="2134870,6618605;2098675,6913245;2025650,7158990;1920875,7358380;1788160,7515225;1632585,7631430;1457325,7710805;1267460,7756525;1067435,7770495;853440,7754620;655955,7705090;478155,7620635;323850,7499985;194945,7339965;94615,7139940;26670,6898640;0,7771765;3285490,7680325;3367405,7474585;3430905,7250430;3475990,7007225;3502025,6744970;3508375,3402965;5501005,4246880;4312285,1795145;3910965,1896745;3375025,1909445;3061335,1858645;2739390,1731645;2560320,1617345;2400300,1490345;2260600,1325245;2141855,1147445;2045970,944245;1974215,715645;1927860,461645;1908175,182245;319405,42545;321310,334645;340995,601345;378460,855345;432435,1096645;502920,1325245;588645,1528445;688975,1731645;803275,1922145;930910,2087245;1071880,2252345;1224280,2392045;1422400,2544445;1710055,2734945;1942465,2836545;2486660,3014345;2845435,3090545;3807460,3115945;4156710,3077845;4455795,3039745;5276850,2823845;5550535,2696845;6400800,5967095;6400800,7771765" o:connectangles="0,0,0,0,0,0,0,0,0,0,0,0,0,0,0,0,0,0,0,0,0,0,0,0,0,0,0,0,0,0,0,0,0,0,0,0,0,0,0,0,0,0,0,0,0,0,0,0,0,0,0,0,0,0,0,0,0,0,0,0,0"/>
              </v:shape>
            </w:pict>
          </mc:Fallback>
        </mc:AlternateContent>
      </w:r>
      <w:bookmarkStart w:id="1" w:name="Portada-Criterios_PADA"/>
      <w:bookmarkEnd w:id="1"/>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Default="0055490A" w:rsidP="0055490A">
      <w:pPr>
        <w:pStyle w:val="Textoindependiente"/>
        <w:rPr>
          <w:sz w:val="20"/>
        </w:rPr>
      </w:pPr>
    </w:p>
    <w:p w:rsidR="0055490A" w:rsidRPr="0055490A" w:rsidRDefault="0055490A" w:rsidP="0055490A">
      <w:pPr>
        <w:pStyle w:val="Ttulo11"/>
        <w:spacing w:before="223"/>
        <w:ind w:left="1486" w:firstLine="638"/>
        <w:rPr>
          <w:sz w:val="44"/>
          <w:szCs w:val="44"/>
        </w:rPr>
      </w:pPr>
      <w:r>
        <w:rPr>
          <w:color w:val="FFFFFF"/>
          <w:sz w:val="44"/>
          <w:szCs w:val="44"/>
        </w:rPr>
        <w:t xml:space="preserve">       </w:t>
      </w:r>
      <w:r w:rsidRPr="0055490A">
        <w:rPr>
          <w:color w:val="FFFFFF"/>
          <w:sz w:val="44"/>
          <w:szCs w:val="44"/>
        </w:rPr>
        <w:t>SECRETARIA DE TRANSPORTE</w:t>
      </w:r>
    </w:p>
    <w:p w:rsidR="0055490A" w:rsidRDefault="0055490A" w:rsidP="0055490A">
      <w:pPr>
        <w:pStyle w:val="Ttulo21"/>
        <w:ind w:left="778"/>
      </w:pPr>
      <w:r>
        <w:rPr>
          <w:color w:val="FFFFFF"/>
        </w:rPr>
        <w:t xml:space="preserve">                       Coordinación de Archivos</w:t>
      </w:r>
    </w:p>
    <w:p w:rsidR="0055490A" w:rsidRDefault="0055490A" w:rsidP="0055490A">
      <w:pPr>
        <w:pStyle w:val="Textoindependiente"/>
        <w:spacing w:before="9"/>
        <w:rPr>
          <w:sz w:val="58"/>
        </w:rPr>
      </w:pPr>
    </w:p>
    <w:p w:rsidR="0055490A" w:rsidRDefault="00840689" w:rsidP="0055490A">
      <w:pPr>
        <w:pStyle w:val="Ttulo31"/>
        <w:ind w:left="778"/>
      </w:pPr>
      <w:r>
        <w:rPr>
          <w:noProof/>
          <w:color w:val="FFFFFF"/>
          <w:lang w:val="es-MX" w:eastAsia="es-MX"/>
        </w:rPr>
        <mc:AlternateContent>
          <mc:Choice Requires="wps">
            <w:drawing>
              <wp:anchor distT="0" distB="0" distL="114300" distR="114300" simplePos="0" relativeHeight="251666432" behindDoc="0" locked="0" layoutInCell="1" allowOverlap="1">
                <wp:simplePos x="0" y="0"/>
                <wp:positionH relativeFrom="column">
                  <wp:posOffset>-352425</wp:posOffset>
                </wp:positionH>
                <wp:positionV relativeFrom="paragraph">
                  <wp:posOffset>2609215</wp:posOffset>
                </wp:positionV>
                <wp:extent cx="1423035" cy="399415"/>
                <wp:effectExtent l="9525" t="8890" r="571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99415"/>
                        </a:xfrm>
                        <a:prstGeom prst="rect">
                          <a:avLst/>
                        </a:prstGeom>
                        <a:solidFill>
                          <a:srgbClr val="FFFFFF"/>
                        </a:solidFill>
                        <a:ln w="9525">
                          <a:solidFill>
                            <a:srgbClr val="000000"/>
                          </a:solidFill>
                          <a:miter lim="800000"/>
                          <a:headEnd/>
                          <a:tailEnd/>
                        </a:ln>
                      </wps:spPr>
                      <wps:txbx>
                        <w:txbxContent>
                          <w:p w:rsidR="0055490A" w:rsidRPr="005D0B60" w:rsidRDefault="0055490A" w:rsidP="0055490A">
                            <w:pPr>
                              <w:jc w:val="center"/>
                              <w:rPr>
                                <w:b/>
                                <w:sz w:val="50"/>
                                <w:szCs w:val="50"/>
                              </w:rPr>
                            </w:pPr>
                            <w:r w:rsidRPr="005D0B60">
                              <w:rPr>
                                <w:b/>
                                <w:sz w:val="50"/>
                                <w:szCs w:val="50"/>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75pt;margin-top:205.45pt;width:112.0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">
                <v:textbox>
                  <w:txbxContent>
                    <w:p w:rsidR="0055490A" w:rsidRPr="005D0B60" w:rsidRDefault="0055490A" w:rsidP="0055490A">
                      <w:pPr>
                        <w:jc w:val="center"/>
                        <w:rPr>
                          <w:b/>
                          <w:sz w:val="50"/>
                          <w:szCs w:val="50"/>
                        </w:rPr>
                      </w:pPr>
                      <w:r w:rsidRPr="005D0B60">
                        <w:rPr>
                          <w:b/>
                          <w:sz w:val="50"/>
                          <w:szCs w:val="50"/>
                        </w:rPr>
                        <w:t>2020</w:t>
                      </w:r>
                    </w:p>
                  </w:txbxContent>
                </v:textbox>
              </v:shape>
            </w:pict>
          </mc:Fallback>
        </mc:AlternateContent>
      </w:r>
      <w:r>
        <w:rPr>
          <w:noProof/>
          <w:color w:val="FFFFFF"/>
          <w:lang w:val="es-MX" w:eastAsia="es-MX"/>
        </w:rPr>
        <mc:AlternateContent>
          <mc:Choice Requires="wps">
            <w:drawing>
              <wp:anchor distT="0" distB="0" distL="114300" distR="114300" simplePos="0" relativeHeight="251665408" behindDoc="1" locked="0" layoutInCell="1" allowOverlap="1">
                <wp:simplePos x="0" y="0"/>
                <wp:positionH relativeFrom="column">
                  <wp:posOffset>5001260</wp:posOffset>
                </wp:positionH>
                <wp:positionV relativeFrom="paragraph">
                  <wp:posOffset>1488440</wp:posOffset>
                </wp:positionV>
                <wp:extent cx="751840" cy="1986915"/>
                <wp:effectExtent l="635" t="2540" r="9525" b="127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840" cy="1986915"/>
                        </a:xfrm>
                        <a:custGeom>
                          <a:avLst/>
                          <a:gdLst>
                            <a:gd name="T0" fmla="+- 0 10080 8896"/>
                            <a:gd name="T1" fmla="*/ T0 w 1184"/>
                            <a:gd name="T2" fmla="+- 0 9112 9112"/>
                            <a:gd name="T3" fmla="*/ 9112 h 3129"/>
                            <a:gd name="T4" fmla="+- 0 8896 8896"/>
                            <a:gd name="T5" fmla="*/ T4 w 1184"/>
                            <a:gd name="T6" fmla="+- 0 12240 9112"/>
                            <a:gd name="T7" fmla="*/ 12240 h 3129"/>
                            <a:gd name="T8" fmla="+- 0 10080 8896"/>
                            <a:gd name="T9" fmla="*/ T8 w 1184"/>
                            <a:gd name="T10" fmla="+- 0 12240 9112"/>
                            <a:gd name="T11" fmla="*/ 12240 h 3129"/>
                            <a:gd name="T12" fmla="+- 0 10080 8896"/>
                            <a:gd name="T13" fmla="*/ T12 w 1184"/>
                            <a:gd name="T14" fmla="+- 0 9112 9112"/>
                            <a:gd name="T15" fmla="*/ 9112 h 3129"/>
                          </a:gdLst>
                          <a:ahLst/>
                          <a:cxnLst>
                            <a:cxn ang="0">
                              <a:pos x="T1" y="T3"/>
                            </a:cxn>
                            <a:cxn ang="0">
                              <a:pos x="T5" y="T7"/>
                            </a:cxn>
                            <a:cxn ang="0">
                              <a:pos x="T9" y="T11"/>
                            </a:cxn>
                            <a:cxn ang="0">
                              <a:pos x="T13" y="T15"/>
                            </a:cxn>
                          </a:cxnLst>
                          <a:rect l="0" t="0" r="r" b="b"/>
                          <a:pathLst>
                            <a:path w="1184" h="3129">
                              <a:moveTo>
                                <a:pt x="1184" y="0"/>
                              </a:moveTo>
                              <a:lnTo>
                                <a:pt x="0" y="3128"/>
                              </a:lnTo>
                              <a:lnTo>
                                <a:pt x="1184" y="3128"/>
                              </a:lnTo>
                              <a:lnTo>
                                <a:pt x="1184"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93.8pt;margin-top:117.2pt;width:59.2pt;height:15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4,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" path="m1184,l,3128r1184,l1184,xe" fillcolor="#00b050" stroked="f">
                <v:path arrowok="t" o:connecttype="custom" o:connectlocs="751840,5786120;0,7772400;751840,7772400;751840,5786120" o:connectangles="0,0,0,0"/>
              </v:shape>
            </w:pict>
          </mc:Fallback>
        </mc:AlternateContent>
      </w:r>
      <w:r>
        <w:rPr>
          <w:noProof/>
          <w:color w:val="FFFFFF"/>
          <w:lang w:val="es-MX" w:eastAsia="es-MX"/>
        </w:rPr>
        <mc:AlternateContent>
          <mc:Choice Requires="wps">
            <w:drawing>
              <wp:anchor distT="0" distB="0" distL="114300" distR="114300" simplePos="0" relativeHeight="251664384" behindDoc="1" locked="0" layoutInCell="1" allowOverlap="1">
                <wp:simplePos x="0" y="0"/>
                <wp:positionH relativeFrom="column">
                  <wp:posOffset>-467360</wp:posOffset>
                </wp:positionH>
                <wp:positionV relativeFrom="paragraph">
                  <wp:posOffset>2399665</wp:posOffset>
                </wp:positionV>
                <wp:extent cx="25400" cy="360045"/>
                <wp:effectExtent l="0" t="0" r="3810" b="254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360045"/>
                        </a:xfrm>
                        <a:custGeom>
                          <a:avLst/>
                          <a:gdLst>
                            <a:gd name="T0" fmla="+- 0 325 285"/>
                            <a:gd name="T1" fmla="*/ T0 w 40"/>
                            <a:gd name="T2" fmla="+- 0 10546 10546"/>
                            <a:gd name="T3" fmla="*/ 10546 h 567"/>
                            <a:gd name="T4" fmla="+- 0 305 285"/>
                            <a:gd name="T5" fmla="*/ T4 w 40"/>
                            <a:gd name="T6" fmla="+- 0 10546 10546"/>
                            <a:gd name="T7" fmla="*/ 10546 h 567"/>
                            <a:gd name="T8" fmla="+- 0 285 285"/>
                            <a:gd name="T9" fmla="*/ T8 w 40"/>
                            <a:gd name="T10" fmla="+- 0 10546 10546"/>
                            <a:gd name="T11" fmla="*/ 10546 h 567"/>
                            <a:gd name="T12" fmla="+- 0 285 285"/>
                            <a:gd name="T13" fmla="*/ T12 w 40"/>
                            <a:gd name="T14" fmla="+- 0 11113 10546"/>
                            <a:gd name="T15" fmla="*/ 11113 h 567"/>
                            <a:gd name="T16" fmla="+- 0 305 285"/>
                            <a:gd name="T17" fmla="*/ T16 w 40"/>
                            <a:gd name="T18" fmla="+- 0 11113 10546"/>
                            <a:gd name="T19" fmla="*/ 11113 h 567"/>
                            <a:gd name="T20" fmla="+- 0 325 285"/>
                            <a:gd name="T21" fmla="*/ T20 w 40"/>
                            <a:gd name="T22" fmla="+- 0 11113 10546"/>
                            <a:gd name="T23" fmla="*/ 11113 h 567"/>
                            <a:gd name="T24" fmla="+- 0 325 285"/>
                            <a:gd name="T25" fmla="*/ T24 w 40"/>
                            <a:gd name="T26" fmla="+- 0 10546 10546"/>
                            <a:gd name="T27" fmla="*/ 10546 h 567"/>
                          </a:gdLst>
                          <a:ahLst/>
                          <a:cxnLst>
                            <a:cxn ang="0">
                              <a:pos x="T1" y="T3"/>
                            </a:cxn>
                            <a:cxn ang="0">
                              <a:pos x="T5" y="T7"/>
                            </a:cxn>
                            <a:cxn ang="0">
                              <a:pos x="T9" y="T11"/>
                            </a:cxn>
                            <a:cxn ang="0">
                              <a:pos x="T13" y="T15"/>
                            </a:cxn>
                            <a:cxn ang="0">
                              <a:pos x="T17" y="T19"/>
                            </a:cxn>
                            <a:cxn ang="0">
                              <a:pos x="T21" y="T23"/>
                            </a:cxn>
                            <a:cxn ang="0">
                              <a:pos x="T25" y="T27"/>
                            </a:cxn>
                          </a:cxnLst>
                          <a:rect l="0" t="0" r="r" b="b"/>
                          <a:pathLst>
                            <a:path w="40" h="567">
                              <a:moveTo>
                                <a:pt x="40" y="0"/>
                              </a:moveTo>
                              <a:lnTo>
                                <a:pt x="20" y="0"/>
                              </a:lnTo>
                              <a:lnTo>
                                <a:pt x="0" y="0"/>
                              </a:lnTo>
                              <a:lnTo>
                                <a:pt x="0" y="567"/>
                              </a:lnTo>
                              <a:lnTo>
                                <a:pt x="20" y="567"/>
                              </a:lnTo>
                              <a:lnTo>
                                <a:pt x="40" y="567"/>
                              </a:lnTo>
                              <a:lnTo>
                                <a:pt x="40"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6.8pt;margin-top:188.95pt;width:2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" path="m40,l20,,,,,567r20,l40,567,40,xe" fillcolor="#00b050" stroked="f">
                <v:path arrowok="t" o:connecttype="custom" o:connectlocs="25400,6696710;12700,6696710;0,6696710;0,7056755;12700,7056755;25400,7056755;25400,6696710" o:connectangles="0,0,0,0,0,0,0"/>
              </v:shape>
            </w:pict>
          </mc:Fallback>
        </mc:AlternateContent>
      </w:r>
      <w:r w:rsidR="0055490A">
        <w:rPr>
          <w:color w:val="FFFFFF"/>
        </w:rPr>
        <w:t xml:space="preserve">       PLAN ANUAL DE DESARROLLO ARCHIVISTICO (PADA) </w:t>
      </w:r>
    </w:p>
    <w:p w:rsidR="0055490A" w:rsidRDefault="0055490A" w:rsidP="0055490A">
      <w:pPr>
        <w:sectPr w:rsidR="0055490A" w:rsidSect="0055490A">
          <w:headerReference w:type="default" r:id="rId8"/>
          <w:footerReference w:type="default" r:id="rId9"/>
          <w:type w:val="nextColumn"/>
          <w:pgSz w:w="12242" w:h="15842" w:orient="landscape" w:code="1"/>
          <w:pgMar w:top="1134" w:right="1134" w:bottom="1134" w:left="1134" w:header="0" w:footer="720" w:gutter="0"/>
          <w:cols w:space="720"/>
          <w:docGrid w:linePitch="299"/>
        </w:sectPr>
      </w:pPr>
    </w:p>
    <w:p w:rsidR="0055490A" w:rsidRDefault="0055490A" w:rsidP="0055490A">
      <w:pPr>
        <w:pStyle w:val="Textoindependiente"/>
        <w:spacing w:before="7"/>
        <w:rPr>
          <w:rFonts w:ascii="Calibri"/>
          <w:b/>
          <w:sz w:val="21"/>
        </w:rPr>
      </w:pPr>
      <w:bookmarkStart w:id="2" w:name="CriteriosPlanAnualDesarrolloArchivístico"/>
      <w:bookmarkEnd w:id="2"/>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MARCO DE REFERENCIA</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Los artículos 23, 24 y 25 de la Ley General de Archivos, y 22, 23 y 24 de la Ley de Archivos del Estado de Jalisco y sus Municipios establecen que todo Sujeto Obligado debe elaborar un Plan estratégico en materia de Archivos que contemple la planeación, programación y evaluación de los archivos, como instrumento para la ejecución y cumplimiento normativo de esta Secretaría, vinculado con la transparencia, acceso a la información y respeto a los derechos humanos.</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La Secretaría de Transporte del Gobierno del Estado de Jalisco, ha emprendido diversas acciones orientadas a la Organización de los archivos de sus diversas Direcciones, sin embargo es necesario realizar capacitaciones a su personal en relación a la gestión de archivos, así como elaborar documentos en los cuales los Responsables de Oficialía de Partes, Archivo en Trámite y Archivo de Concentración se apoyen como instrumentos para las actividades que les son encomendadas por la Ley de Archivos del Estado de Jalisco y sus Municipios.</w:t>
      </w:r>
    </w:p>
    <w:p w:rsidR="0055490A" w:rsidRDefault="0055490A" w:rsidP="0055490A">
      <w:pPr>
        <w:pStyle w:val="Prrafodelista"/>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JUSTIFICACIÓN</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En virtud de que la Ley de Archivos del Estado de Jalisco y sus Municipios establece la integración y estructura operativa del Sistema Institucional de Archivos, en fecha reciente se realizó la designación del encargo del área coordinadora de archivos, quien elaboró el Plan Anual de Desarrollo Archivístico (PADA) 2020 en base a los criterios emitidos por el Archivo General de la Nación; y que cuenta con el Visto Bueno del Secretario de Transporte.</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EL PADA está orientado a actualizar los instrumentos de control y desarrollo de las tareas archivísticas de esta Secretaría de Transporte, por lo que contempla acciones enfocadas a mejorar los procesos de organización y conservación documental en los archivos de trámite y concentración, mediante el control de la información que se genera, como una herramienta para dar cumplimiento al marco jurídico en la materia.</w:t>
      </w:r>
    </w:p>
    <w:p w:rsidR="0055490A" w:rsidRDefault="0055490A" w:rsidP="0055490A">
      <w:pPr>
        <w:pStyle w:val="Prrafodelista"/>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 xml:space="preserve">OBJETIVO </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GENERAL</w:t>
      </w:r>
    </w:p>
    <w:p w:rsidR="0055490A" w:rsidRDefault="0055490A" w:rsidP="0055490A">
      <w:pPr>
        <w:pStyle w:val="Prrafodelista"/>
        <w:rPr>
          <w:rFonts w:ascii="Arial" w:hAnsi="Arial" w:cs="Arial"/>
          <w:sz w:val="24"/>
          <w:szCs w:val="24"/>
        </w:rPr>
      </w:pPr>
      <w:r>
        <w:rPr>
          <w:rFonts w:ascii="Arial" w:hAnsi="Arial" w:cs="Arial"/>
          <w:sz w:val="24"/>
          <w:szCs w:val="24"/>
        </w:rPr>
        <w:t xml:space="preserve">Organizar los archivos de la Secretaría de Transporte, a través de instrumentos establecidos por la Ley General de Archivos y la Ley de Archivos del Estado de Jalisco y sus Municipios, a efecto de que los documentos se generen y resguarden bajo la normatividad señalada, favoreciendo al óptimo desarrollo de esta Secretaría y el </w:t>
      </w:r>
      <w:r>
        <w:rPr>
          <w:rFonts w:ascii="Arial" w:hAnsi="Arial" w:cs="Arial"/>
          <w:sz w:val="24"/>
          <w:szCs w:val="24"/>
        </w:rPr>
        <w:lastRenderedPageBreak/>
        <w:t xml:space="preserve">acceso a los mismos. </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 xml:space="preserve">ESPECIFICOS </w:t>
      </w:r>
    </w:p>
    <w:p w:rsidR="0055490A" w:rsidRDefault="0055490A" w:rsidP="0055490A">
      <w:pPr>
        <w:pStyle w:val="Prrafodelista"/>
        <w:widowControl/>
        <w:numPr>
          <w:ilvl w:val="0"/>
          <w:numId w:val="2"/>
        </w:numPr>
        <w:autoSpaceDE/>
        <w:autoSpaceDN/>
        <w:spacing w:after="200" w:line="276" w:lineRule="auto"/>
        <w:contextualSpacing/>
        <w:rPr>
          <w:rFonts w:ascii="Arial" w:hAnsi="Arial" w:cs="Arial"/>
          <w:sz w:val="24"/>
          <w:szCs w:val="24"/>
        </w:rPr>
      </w:pPr>
      <w:r w:rsidRPr="0058639A">
        <w:rPr>
          <w:rFonts w:ascii="Arial" w:hAnsi="Arial" w:cs="Arial"/>
          <w:sz w:val="24"/>
          <w:szCs w:val="24"/>
        </w:rPr>
        <w:t xml:space="preserve">Capacitar al personal que conforma el Sistema Institucional de Archivos,  en materia de gestión documental y administración de </w:t>
      </w:r>
      <w:r>
        <w:rPr>
          <w:rFonts w:ascii="Arial" w:hAnsi="Arial" w:cs="Arial"/>
          <w:sz w:val="24"/>
          <w:szCs w:val="24"/>
        </w:rPr>
        <w:t>archivos;</w:t>
      </w:r>
    </w:p>
    <w:p w:rsidR="0055490A" w:rsidRDefault="0055490A" w:rsidP="0055490A">
      <w:pPr>
        <w:pStyle w:val="Prrafodelista"/>
        <w:widowControl/>
        <w:numPr>
          <w:ilvl w:val="0"/>
          <w:numId w:val="2"/>
        </w:numPr>
        <w:autoSpaceDE/>
        <w:autoSpaceDN/>
        <w:spacing w:after="200" w:line="276" w:lineRule="auto"/>
        <w:contextualSpacing/>
        <w:rPr>
          <w:rFonts w:ascii="Arial" w:hAnsi="Arial" w:cs="Arial"/>
          <w:sz w:val="24"/>
          <w:szCs w:val="24"/>
        </w:rPr>
      </w:pPr>
      <w:r>
        <w:rPr>
          <w:rFonts w:ascii="Arial" w:hAnsi="Arial" w:cs="Arial"/>
          <w:sz w:val="24"/>
          <w:szCs w:val="24"/>
        </w:rPr>
        <w:t>Actualizar el Cuadro General de Clasificación Archivística y el Catalogo de Disposición documental; y</w:t>
      </w:r>
    </w:p>
    <w:p w:rsidR="0055490A" w:rsidRDefault="0055490A" w:rsidP="0055490A">
      <w:pPr>
        <w:pStyle w:val="Prrafodelista"/>
        <w:widowControl/>
        <w:numPr>
          <w:ilvl w:val="0"/>
          <w:numId w:val="2"/>
        </w:numPr>
        <w:autoSpaceDE/>
        <w:autoSpaceDN/>
        <w:spacing w:after="200" w:line="276" w:lineRule="auto"/>
        <w:contextualSpacing/>
        <w:rPr>
          <w:rFonts w:ascii="Arial" w:hAnsi="Arial" w:cs="Arial"/>
          <w:sz w:val="24"/>
          <w:szCs w:val="24"/>
        </w:rPr>
      </w:pPr>
      <w:r>
        <w:rPr>
          <w:rFonts w:ascii="Arial" w:hAnsi="Arial" w:cs="Arial"/>
          <w:sz w:val="24"/>
          <w:szCs w:val="24"/>
        </w:rPr>
        <w:t>Elaborar los instrumentos de consulta Archivística y actualizar la Guía de Archivo documental</w:t>
      </w:r>
    </w:p>
    <w:p w:rsidR="0055490A" w:rsidRDefault="0055490A" w:rsidP="0055490A">
      <w:pPr>
        <w:pStyle w:val="Prrafodelista"/>
        <w:ind w:left="1080"/>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PLANEACIÓN</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Para el cumplimiento de los objetivos planteados se detalla la relación de actividades que integran el Programa Anual de Desarrollo Archivístico 2020 en la Secretaría de Transporte, así como las metas, indicadores, medios de verificación y requerimientos.</w:t>
      </w:r>
    </w:p>
    <w:p w:rsidR="0055490A" w:rsidRDefault="0055490A" w:rsidP="0055490A">
      <w:pPr>
        <w:pStyle w:val="Prrafodelista"/>
        <w:rPr>
          <w:rFonts w:ascii="Arial" w:hAnsi="Arial" w:cs="Arial"/>
          <w:sz w:val="24"/>
          <w:szCs w:val="24"/>
        </w:rPr>
      </w:pPr>
    </w:p>
    <w:tbl>
      <w:tblPr>
        <w:tblStyle w:val="Tablaconcuadrcula"/>
        <w:tblW w:w="0" w:type="auto"/>
        <w:tblInd w:w="534" w:type="dxa"/>
        <w:tblLook w:val="04A0" w:firstRow="1" w:lastRow="0" w:firstColumn="1" w:lastColumn="0" w:noHBand="0" w:noVBand="1"/>
      </w:tblPr>
      <w:tblGrid>
        <w:gridCol w:w="425"/>
        <w:gridCol w:w="2126"/>
        <w:gridCol w:w="2612"/>
        <w:gridCol w:w="2225"/>
      </w:tblGrid>
      <w:tr w:rsidR="0055490A" w:rsidTr="002D24B7">
        <w:tc>
          <w:tcPr>
            <w:tcW w:w="425" w:type="dxa"/>
          </w:tcPr>
          <w:p w:rsidR="0055490A" w:rsidRDefault="0055490A" w:rsidP="006A67A3">
            <w:pPr>
              <w:pStyle w:val="Prrafodelista"/>
              <w:ind w:left="0"/>
              <w:rPr>
                <w:rFonts w:ascii="Arial" w:hAnsi="Arial" w:cs="Arial"/>
                <w:sz w:val="24"/>
                <w:szCs w:val="24"/>
              </w:rPr>
            </w:pPr>
            <w:r>
              <w:rPr>
                <w:rFonts w:ascii="Arial" w:hAnsi="Arial" w:cs="Arial"/>
                <w:sz w:val="24"/>
                <w:szCs w:val="24"/>
              </w:rPr>
              <w:t>#</w:t>
            </w:r>
          </w:p>
        </w:tc>
        <w:tc>
          <w:tcPr>
            <w:tcW w:w="2126" w:type="dxa"/>
          </w:tcPr>
          <w:p w:rsidR="0055490A" w:rsidRDefault="0055490A" w:rsidP="006A67A3">
            <w:pPr>
              <w:pStyle w:val="Prrafodelista"/>
              <w:ind w:left="0"/>
              <w:rPr>
                <w:rFonts w:ascii="Arial" w:hAnsi="Arial" w:cs="Arial"/>
                <w:sz w:val="24"/>
                <w:szCs w:val="24"/>
              </w:rPr>
            </w:pPr>
            <w:r>
              <w:rPr>
                <w:rFonts w:ascii="Arial" w:hAnsi="Arial" w:cs="Arial"/>
                <w:sz w:val="24"/>
                <w:szCs w:val="24"/>
              </w:rPr>
              <w:t>A</w:t>
            </w:r>
            <w:r w:rsidR="002D24B7">
              <w:rPr>
                <w:rFonts w:ascii="Arial" w:hAnsi="Arial" w:cs="Arial"/>
                <w:sz w:val="24"/>
                <w:szCs w:val="24"/>
              </w:rPr>
              <w:t>A</w:t>
            </w:r>
            <w:r>
              <w:rPr>
                <w:rFonts w:ascii="Arial" w:hAnsi="Arial" w:cs="Arial"/>
                <w:sz w:val="24"/>
                <w:szCs w:val="24"/>
              </w:rPr>
              <w:t>CTIVIDAD</w:t>
            </w:r>
          </w:p>
        </w:tc>
        <w:tc>
          <w:tcPr>
            <w:tcW w:w="2612" w:type="dxa"/>
          </w:tcPr>
          <w:p w:rsidR="0055490A" w:rsidRDefault="0055490A" w:rsidP="006A67A3">
            <w:pPr>
              <w:pStyle w:val="Prrafodelista"/>
              <w:ind w:left="0"/>
              <w:rPr>
                <w:rFonts w:ascii="Arial" w:hAnsi="Arial" w:cs="Arial"/>
                <w:sz w:val="24"/>
                <w:szCs w:val="24"/>
              </w:rPr>
            </w:pPr>
            <w:r>
              <w:rPr>
                <w:rFonts w:ascii="Arial" w:hAnsi="Arial" w:cs="Arial"/>
                <w:sz w:val="24"/>
                <w:szCs w:val="24"/>
              </w:rPr>
              <w:t>R</w:t>
            </w:r>
            <w:r w:rsidR="002D24B7">
              <w:rPr>
                <w:rFonts w:ascii="Arial" w:hAnsi="Arial" w:cs="Arial"/>
                <w:sz w:val="24"/>
                <w:szCs w:val="24"/>
              </w:rPr>
              <w:t>R</w:t>
            </w:r>
            <w:r>
              <w:rPr>
                <w:rFonts w:ascii="Arial" w:hAnsi="Arial" w:cs="Arial"/>
                <w:sz w:val="24"/>
                <w:szCs w:val="24"/>
              </w:rPr>
              <w:t>EQUERIMIENTO Y/O INSUMOS</w:t>
            </w:r>
          </w:p>
        </w:tc>
        <w:tc>
          <w:tcPr>
            <w:tcW w:w="2225" w:type="dxa"/>
          </w:tcPr>
          <w:p w:rsidR="0055490A" w:rsidRDefault="0055490A" w:rsidP="006A67A3">
            <w:pPr>
              <w:pStyle w:val="Prrafodelista"/>
              <w:ind w:left="0"/>
              <w:rPr>
                <w:rFonts w:ascii="Arial" w:hAnsi="Arial" w:cs="Arial"/>
                <w:sz w:val="24"/>
                <w:szCs w:val="24"/>
              </w:rPr>
            </w:pPr>
            <w:r>
              <w:rPr>
                <w:rFonts w:ascii="Arial" w:hAnsi="Arial" w:cs="Arial"/>
                <w:sz w:val="24"/>
                <w:szCs w:val="24"/>
              </w:rPr>
              <w:t>A</w:t>
            </w:r>
            <w:r w:rsidR="002D24B7">
              <w:rPr>
                <w:rFonts w:ascii="Arial" w:hAnsi="Arial" w:cs="Arial"/>
                <w:sz w:val="24"/>
                <w:szCs w:val="24"/>
              </w:rPr>
              <w:t>A</w:t>
            </w:r>
            <w:r>
              <w:rPr>
                <w:rFonts w:ascii="Arial" w:hAnsi="Arial" w:cs="Arial"/>
                <w:sz w:val="24"/>
                <w:szCs w:val="24"/>
              </w:rPr>
              <w:t>REA RESPONSABLE</w:t>
            </w:r>
          </w:p>
        </w:tc>
      </w:tr>
      <w:tr w:rsidR="0055490A" w:rsidTr="002D24B7">
        <w:tc>
          <w:tcPr>
            <w:tcW w:w="425" w:type="dxa"/>
          </w:tcPr>
          <w:p w:rsidR="0055490A" w:rsidRDefault="0055490A" w:rsidP="006A67A3">
            <w:pPr>
              <w:pStyle w:val="Prrafodelista"/>
              <w:ind w:left="0"/>
              <w:rPr>
                <w:rFonts w:ascii="Arial" w:hAnsi="Arial" w:cs="Arial"/>
                <w:sz w:val="24"/>
                <w:szCs w:val="24"/>
              </w:rPr>
            </w:pPr>
            <w:r>
              <w:rPr>
                <w:rFonts w:ascii="Arial" w:hAnsi="Arial" w:cs="Arial"/>
                <w:sz w:val="24"/>
                <w:szCs w:val="24"/>
              </w:rPr>
              <w:t>1</w:t>
            </w:r>
          </w:p>
        </w:tc>
        <w:tc>
          <w:tcPr>
            <w:tcW w:w="2126" w:type="dxa"/>
          </w:tcPr>
          <w:p w:rsidR="0055490A" w:rsidRDefault="002D24B7" w:rsidP="002D24B7">
            <w:pPr>
              <w:pStyle w:val="Prrafodelista"/>
              <w:ind w:left="0"/>
              <w:jc w:val="center"/>
              <w:rPr>
                <w:rFonts w:ascii="Arial" w:hAnsi="Arial" w:cs="Arial"/>
                <w:sz w:val="24"/>
                <w:szCs w:val="24"/>
              </w:rPr>
            </w:pPr>
            <w:r w:rsidRPr="0058639A">
              <w:rPr>
                <w:rFonts w:ascii="Arial" w:hAnsi="Arial" w:cs="Arial"/>
                <w:sz w:val="24"/>
                <w:szCs w:val="24"/>
              </w:rPr>
              <w:t>C</w:t>
            </w:r>
            <w:r>
              <w:rPr>
                <w:rFonts w:ascii="Arial" w:hAnsi="Arial" w:cs="Arial"/>
                <w:sz w:val="24"/>
                <w:szCs w:val="24"/>
              </w:rPr>
              <w:t>a</w:t>
            </w:r>
            <w:r w:rsidRPr="0058639A">
              <w:rPr>
                <w:rFonts w:ascii="Arial" w:hAnsi="Arial" w:cs="Arial"/>
                <w:sz w:val="24"/>
                <w:szCs w:val="24"/>
              </w:rPr>
              <w:t>pacitar</w:t>
            </w:r>
            <w:r w:rsidR="0055490A" w:rsidRPr="0058639A">
              <w:rPr>
                <w:rFonts w:ascii="Arial" w:hAnsi="Arial" w:cs="Arial"/>
                <w:sz w:val="24"/>
                <w:szCs w:val="24"/>
              </w:rPr>
              <w:t xml:space="preserve"> al personal que conforma el Sistema Institucional de Archivos,  en materia de gestión documental y administración de </w:t>
            </w:r>
            <w:r w:rsidR="0055490A">
              <w:rPr>
                <w:rFonts w:ascii="Arial" w:hAnsi="Arial" w:cs="Arial"/>
                <w:sz w:val="24"/>
                <w:szCs w:val="24"/>
              </w:rPr>
              <w:t>archivos</w:t>
            </w:r>
            <w:r>
              <w:rPr>
                <w:rFonts w:ascii="Arial" w:hAnsi="Arial" w:cs="Arial"/>
                <w:sz w:val="24"/>
                <w:szCs w:val="24"/>
              </w:rPr>
              <w:t>, de conformidad a la Ley de Archivos del Estado de Jalisco y sus Municipios</w:t>
            </w:r>
          </w:p>
        </w:tc>
        <w:tc>
          <w:tcPr>
            <w:tcW w:w="2612" w:type="dxa"/>
          </w:tcPr>
          <w:p w:rsidR="0055490A" w:rsidRDefault="002D24B7" w:rsidP="002D24B7">
            <w:pPr>
              <w:pStyle w:val="Prrafodelista"/>
              <w:ind w:left="0"/>
              <w:jc w:val="center"/>
              <w:rPr>
                <w:rFonts w:ascii="Arial" w:hAnsi="Arial" w:cs="Arial"/>
                <w:sz w:val="24"/>
                <w:szCs w:val="24"/>
              </w:rPr>
            </w:pPr>
            <w:r>
              <w:rPr>
                <w:rFonts w:ascii="Arial" w:hAnsi="Arial" w:cs="Arial"/>
                <w:sz w:val="24"/>
                <w:szCs w:val="24"/>
              </w:rPr>
              <w:t>Uso</w:t>
            </w:r>
            <w:r w:rsidR="0055490A">
              <w:rPr>
                <w:rFonts w:ascii="Arial" w:hAnsi="Arial" w:cs="Arial"/>
                <w:sz w:val="24"/>
                <w:szCs w:val="24"/>
              </w:rPr>
              <w:t xml:space="preserve"> del auditorio y requerimientos técnicos para el desarrollo de las actividades de capacitación.</w:t>
            </w:r>
          </w:p>
        </w:tc>
        <w:tc>
          <w:tcPr>
            <w:tcW w:w="2225" w:type="dxa"/>
          </w:tcPr>
          <w:p w:rsidR="0055490A" w:rsidRDefault="002D24B7" w:rsidP="002D24B7">
            <w:pPr>
              <w:pStyle w:val="Prrafodelista"/>
              <w:ind w:left="0"/>
              <w:jc w:val="center"/>
              <w:rPr>
                <w:rFonts w:ascii="Arial" w:hAnsi="Arial" w:cs="Arial"/>
                <w:sz w:val="24"/>
                <w:szCs w:val="24"/>
              </w:rPr>
            </w:pPr>
            <w:r>
              <w:rPr>
                <w:rFonts w:ascii="Arial" w:hAnsi="Arial" w:cs="Arial"/>
                <w:sz w:val="24"/>
                <w:szCs w:val="24"/>
              </w:rPr>
              <w:t>Área</w:t>
            </w:r>
            <w:r w:rsidR="0055490A">
              <w:rPr>
                <w:rFonts w:ascii="Arial" w:hAnsi="Arial" w:cs="Arial"/>
                <w:sz w:val="24"/>
                <w:szCs w:val="24"/>
              </w:rPr>
              <w:t xml:space="preserve"> Coordinadora de Archivo.</w:t>
            </w:r>
          </w:p>
        </w:tc>
      </w:tr>
      <w:tr w:rsidR="0055490A" w:rsidTr="002D24B7">
        <w:tc>
          <w:tcPr>
            <w:tcW w:w="425" w:type="dxa"/>
          </w:tcPr>
          <w:p w:rsidR="0055490A" w:rsidRDefault="0055490A" w:rsidP="006A67A3">
            <w:pPr>
              <w:pStyle w:val="Prrafodelista"/>
              <w:ind w:left="0"/>
              <w:rPr>
                <w:rFonts w:ascii="Arial" w:hAnsi="Arial" w:cs="Arial"/>
                <w:sz w:val="24"/>
                <w:szCs w:val="24"/>
              </w:rPr>
            </w:pPr>
            <w:r>
              <w:rPr>
                <w:rFonts w:ascii="Arial" w:hAnsi="Arial" w:cs="Arial"/>
                <w:sz w:val="24"/>
                <w:szCs w:val="24"/>
              </w:rPr>
              <w:t>2</w:t>
            </w:r>
          </w:p>
        </w:tc>
        <w:tc>
          <w:tcPr>
            <w:tcW w:w="2126" w:type="dxa"/>
          </w:tcPr>
          <w:p w:rsidR="0055490A" w:rsidRDefault="002D24B7" w:rsidP="002D24B7">
            <w:pPr>
              <w:pStyle w:val="Prrafodelista"/>
              <w:ind w:left="0"/>
              <w:jc w:val="center"/>
              <w:rPr>
                <w:rFonts w:ascii="Arial" w:hAnsi="Arial" w:cs="Arial"/>
                <w:sz w:val="24"/>
                <w:szCs w:val="24"/>
              </w:rPr>
            </w:pPr>
            <w:r>
              <w:rPr>
                <w:rFonts w:ascii="Arial" w:hAnsi="Arial" w:cs="Arial"/>
                <w:sz w:val="24"/>
                <w:szCs w:val="24"/>
              </w:rPr>
              <w:t>Actualizar</w:t>
            </w:r>
            <w:r w:rsidR="0055490A">
              <w:rPr>
                <w:rFonts w:ascii="Arial" w:hAnsi="Arial" w:cs="Arial"/>
                <w:sz w:val="24"/>
                <w:szCs w:val="24"/>
              </w:rPr>
              <w:t xml:space="preserve"> el Cuadro General de Clasificación Archivística y el Catalogo de Disposición documental</w:t>
            </w:r>
          </w:p>
        </w:tc>
        <w:tc>
          <w:tcPr>
            <w:tcW w:w="2612" w:type="dxa"/>
          </w:tcPr>
          <w:p w:rsidR="0055490A" w:rsidRDefault="002D24B7" w:rsidP="002D24B7">
            <w:pPr>
              <w:pStyle w:val="Prrafodelista"/>
              <w:ind w:left="0"/>
              <w:jc w:val="center"/>
              <w:rPr>
                <w:rFonts w:ascii="Arial" w:hAnsi="Arial" w:cs="Arial"/>
                <w:sz w:val="24"/>
                <w:szCs w:val="24"/>
              </w:rPr>
            </w:pPr>
            <w:r>
              <w:rPr>
                <w:rFonts w:ascii="Arial" w:hAnsi="Arial" w:cs="Arial"/>
                <w:sz w:val="24"/>
                <w:szCs w:val="24"/>
              </w:rPr>
              <w:t>Normatividad</w:t>
            </w:r>
            <w:r w:rsidR="0055490A">
              <w:rPr>
                <w:rFonts w:ascii="Arial" w:hAnsi="Arial" w:cs="Arial"/>
                <w:sz w:val="24"/>
                <w:szCs w:val="24"/>
              </w:rPr>
              <w:t xml:space="preserve"> que rige los actos administrativos de la Secretaría de Transporte.</w:t>
            </w:r>
          </w:p>
          <w:p w:rsidR="0055490A" w:rsidRDefault="0055490A" w:rsidP="002D24B7">
            <w:pPr>
              <w:pStyle w:val="Prrafodelista"/>
              <w:ind w:left="0"/>
              <w:jc w:val="center"/>
              <w:rPr>
                <w:rFonts w:ascii="Arial" w:hAnsi="Arial" w:cs="Arial"/>
                <w:sz w:val="24"/>
                <w:szCs w:val="24"/>
              </w:rPr>
            </w:pPr>
            <w:r>
              <w:rPr>
                <w:rFonts w:ascii="Arial" w:hAnsi="Arial" w:cs="Arial"/>
                <w:sz w:val="24"/>
                <w:szCs w:val="24"/>
              </w:rPr>
              <w:t>Auditorio para el desahogo de las reuniones</w:t>
            </w:r>
          </w:p>
          <w:p w:rsidR="0055490A" w:rsidRDefault="0055490A" w:rsidP="002D24B7">
            <w:pPr>
              <w:pStyle w:val="Prrafodelista"/>
              <w:ind w:left="0"/>
              <w:jc w:val="center"/>
              <w:rPr>
                <w:rFonts w:ascii="Arial" w:hAnsi="Arial" w:cs="Arial"/>
                <w:sz w:val="24"/>
                <w:szCs w:val="24"/>
              </w:rPr>
            </w:pPr>
            <w:r>
              <w:rPr>
                <w:rFonts w:ascii="Arial" w:hAnsi="Arial" w:cs="Arial"/>
                <w:sz w:val="24"/>
                <w:szCs w:val="24"/>
              </w:rPr>
              <w:t>Equipo de cómputo y proyección.</w:t>
            </w:r>
          </w:p>
        </w:tc>
        <w:tc>
          <w:tcPr>
            <w:tcW w:w="2225" w:type="dxa"/>
          </w:tcPr>
          <w:p w:rsidR="0055490A" w:rsidRDefault="002D24B7" w:rsidP="002D24B7">
            <w:pPr>
              <w:pStyle w:val="Prrafodelista"/>
              <w:ind w:left="0"/>
              <w:jc w:val="center"/>
              <w:rPr>
                <w:rFonts w:ascii="Arial" w:hAnsi="Arial" w:cs="Arial"/>
                <w:sz w:val="24"/>
                <w:szCs w:val="24"/>
              </w:rPr>
            </w:pPr>
            <w:r>
              <w:rPr>
                <w:rFonts w:ascii="Arial" w:hAnsi="Arial" w:cs="Arial"/>
                <w:sz w:val="24"/>
                <w:szCs w:val="24"/>
              </w:rPr>
              <w:t>Área</w:t>
            </w:r>
            <w:r w:rsidR="0055490A">
              <w:rPr>
                <w:rFonts w:ascii="Arial" w:hAnsi="Arial" w:cs="Arial"/>
                <w:sz w:val="24"/>
                <w:szCs w:val="24"/>
              </w:rPr>
              <w:t xml:space="preserve"> Coordinadora de Archivo.</w:t>
            </w:r>
          </w:p>
        </w:tc>
      </w:tr>
      <w:tr w:rsidR="0055490A" w:rsidTr="002D24B7">
        <w:tc>
          <w:tcPr>
            <w:tcW w:w="425" w:type="dxa"/>
          </w:tcPr>
          <w:p w:rsidR="0055490A" w:rsidRDefault="0055490A" w:rsidP="006A67A3">
            <w:pPr>
              <w:pStyle w:val="Prrafodelista"/>
              <w:ind w:left="0"/>
              <w:rPr>
                <w:rFonts w:ascii="Arial" w:hAnsi="Arial" w:cs="Arial"/>
                <w:sz w:val="24"/>
                <w:szCs w:val="24"/>
              </w:rPr>
            </w:pPr>
            <w:r>
              <w:rPr>
                <w:rFonts w:ascii="Arial" w:hAnsi="Arial" w:cs="Arial"/>
                <w:sz w:val="24"/>
                <w:szCs w:val="24"/>
              </w:rPr>
              <w:t>3</w:t>
            </w:r>
          </w:p>
        </w:tc>
        <w:tc>
          <w:tcPr>
            <w:tcW w:w="2126" w:type="dxa"/>
          </w:tcPr>
          <w:p w:rsidR="0055490A" w:rsidRDefault="0055490A" w:rsidP="002D24B7">
            <w:pPr>
              <w:jc w:val="center"/>
              <w:rPr>
                <w:rFonts w:ascii="Arial" w:hAnsi="Arial" w:cs="Arial"/>
                <w:sz w:val="28"/>
                <w:szCs w:val="28"/>
              </w:rPr>
            </w:pPr>
            <w:r w:rsidRPr="00E4470B">
              <w:rPr>
                <w:rFonts w:ascii="Arial" w:hAnsi="Arial" w:cs="Arial"/>
                <w:sz w:val="24"/>
                <w:szCs w:val="24"/>
              </w:rPr>
              <w:t xml:space="preserve">Elaborar </w:t>
            </w:r>
            <w:r>
              <w:rPr>
                <w:rFonts w:ascii="Arial" w:hAnsi="Arial" w:cs="Arial"/>
                <w:sz w:val="24"/>
                <w:szCs w:val="24"/>
              </w:rPr>
              <w:t xml:space="preserve">el </w:t>
            </w:r>
            <w:r>
              <w:rPr>
                <w:rFonts w:ascii="Arial" w:hAnsi="Arial" w:cs="Arial"/>
                <w:sz w:val="24"/>
                <w:szCs w:val="24"/>
              </w:rPr>
              <w:lastRenderedPageBreak/>
              <w:t xml:space="preserve">proyecto relativo a </w:t>
            </w:r>
            <w:r w:rsidRPr="00E4470B">
              <w:rPr>
                <w:rFonts w:ascii="Arial" w:hAnsi="Arial" w:cs="Arial"/>
                <w:sz w:val="24"/>
                <w:szCs w:val="24"/>
              </w:rPr>
              <w:t xml:space="preserve">los </w:t>
            </w:r>
            <w:r w:rsidRPr="00EF1065">
              <w:rPr>
                <w:rFonts w:ascii="Arial" w:hAnsi="Arial" w:cs="Arial"/>
                <w:sz w:val="24"/>
                <w:szCs w:val="24"/>
              </w:rPr>
              <w:t>criterios específicos para la organización y conservación de archivos.</w:t>
            </w:r>
          </w:p>
          <w:p w:rsidR="0055490A" w:rsidRDefault="0055490A" w:rsidP="002D24B7">
            <w:pPr>
              <w:jc w:val="center"/>
              <w:rPr>
                <w:rFonts w:ascii="Arial" w:hAnsi="Arial" w:cs="Arial"/>
                <w:sz w:val="24"/>
                <w:szCs w:val="24"/>
              </w:rPr>
            </w:pPr>
          </w:p>
        </w:tc>
        <w:tc>
          <w:tcPr>
            <w:tcW w:w="2612" w:type="dxa"/>
          </w:tcPr>
          <w:p w:rsidR="0055490A" w:rsidRDefault="002D24B7" w:rsidP="002D24B7">
            <w:pPr>
              <w:pStyle w:val="Prrafodelista"/>
              <w:ind w:left="-284" w:firstLine="0"/>
              <w:jc w:val="center"/>
              <w:rPr>
                <w:rFonts w:ascii="Arial" w:hAnsi="Arial" w:cs="Arial"/>
                <w:sz w:val="24"/>
                <w:szCs w:val="24"/>
              </w:rPr>
            </w:pPr>
            <w:r>
              <w:rPr>
                <w:rFonts w:ascii="Arial" w:hAnsi="Arial" w:cs="Arial"/>
                <w:sz w:val="24"/>
                <w:szCs w:val="24"/>
              </w:rPr>
              <w:lastRenderedPageBreak/>
              <w:t>material</w:t>
            </w:r>
            <w:r w:rsidR="0055490A">
              <w:rPr>
                <w:rFonts w:ascii="Arial" w:hAnsi="Arial" w:cs="Arial"/>
                <w:sz w:val="24"/>
                <w:szCs w:val="24"/>
              </w:rPr>
              <w:t xml:space="preserve"> de papelería </w:t>
            </w:r>
            <w:r w:rsidR="0055490A">
              <w:rPr>
                <w:rFonts w:ascii="Arial" w:hAnsi="Arial" w:cs="Arial"/>
                <w:sz w:val="24"/>
                <w:szCs w:val="24"/>
              </w:rPr>
              <w:lastRenderedPageBreak/>
              <w:t>Equipo de cómputo, impresora y hojas,</w:t>
            </w:r>
          </w:p>
        </w:tc>
        <w:tc>
          <w:tcPr>
            <w:tcW w:w="2225" w:type="dxa"/>
          </w:tcPr>
          <w:p w:rsidR="0055490A" w:rsidRDefault="0055490A" w:rsidP="002D24B7">
            <w:pPr>
              <w:pStyle w:val="Prrafodelista"/>
              <w:ind w:left="0"/>
              <w:jc w:val="center"/>
              <w:rPr>
                <w:rFonts w:ascii="Arial" w:hAnsi="Arial" w:cs="Arial"/>
                <w:sz w:val="24"/>
                <w:szCs w:val="24"/>
              </w:rPr>
            </w:pPr>
            <w:r>
              <w:rPr>
                <w:rFonts w:ascii="Arial" w:hAnsi="Arial" w:cs="Arial"/>
                <w:sz w:val="24"/>
                <w:szCs w:val="24"/>
              </w:rPr>
              <w:lastRenderedPageBreak/>
              <w:t xml:space="preserve">Área Coordinadora </w:t>
            </w:r>
            <w:r>
              <w:rPr>
                <w:rFonts w:ascii="Arial" w:hAnsi="Arial" w:cs="Arial"/>
                <w:sz w:val="24"/>
                <w:szCs w:val="24"/>
              </w:rPr>
              <w:lastRenderedPageBreak/>
              <w:t>de Archivo.</w:t>
            </w:r>
          </w:p>
        </w:tc>
      </w:tr>
    </w:tbl>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p>
    <w:p w:rsidR="0055490A" w:rsidRPr="0058639A" w:rsidRDefault="0055490A" w:rsidP="0055490A">
      <w:pPr>
        <w:pStyle w:val="Prrafodelista"/>
        <w:rPr>
          <w:rFonts w:ascii="Arial" w:hAnsi="Arial" w:cs="Arial"/>
          <w:sz w:val="24"/>
          <w:szCs w:val="24"/>
        </w:rPr>
      </w:pPr>
      <w:r>
        <w:rPr>
          <w:rFonts w:ascii="Arial" w:hAnsi="Arial" w:cs="Arial"/>
          <w:sz w:val="24"/>
          <w:szCs w:val="24"/>
        </w:rPr>
        <w:t>En relación a las actividades antes citadas y en ese orden se señalan los entregables de cada uno de ellos</w:t>
      </w:r>
    </w:p>
    <w:tbl>
      <w:tblPr>
        <w:tblStyle w:val="Tablaconcuadrcula"/>
        <w:tblW w:w="0" w:type="auto"/>
        <w:tblInd w:w="675" w:type="dxa"/>
        <w:tblLook w:val="04A0" w:firstRow="1" w:lastRow="0" w:firstColumn="1" w:lastColumn="0" w:noHBand="0" w:noVBand="1"/>
      </w:tblPr>
      <w:tblGrid>
        <w:gridCol w:w="461"/>
        <w:gridCol w:w="2224"/>
        <w:gridCol w:w="2316"/>
        <w:gridCol w:w="2246"/>
      </w:tblGrid>
      <w:tr w:rsidR="0055490A" w:rsidTr="006A67A3">
        <w:tc>
          <w:tcPr>
            <w:tcW w:w="567" w:type="dxa"/>
          </w:tcPr>
          <w:p w:rsidR="0055490A" w:rsidRDefault="0055490A" w:rsidP="006A67A3">
            <w:pPr>
              <w:jc w:val="both"/>
              <w:rPr>
                <w:rFonts w:ascii="Arial" w:hAnsi="Arial" w:cs="Arial"/>
                <w:sz w:val="24"/>
                <w:szCs w:val="24"/>
              </w:rPr>
            </w:pPr>
            <w:r>
              <w:rPr>
                <w:rFonts w:ascii="Arial" w:hAnsi="Arial" w:cs="Arial"/>
                <w:sz w:val="24"/>
                <w:szCs w:val="24"/>
              </w:rPr>
              <w:t>#</w:t>
            </w:r>
          </w:p>
        </w:tc>
        <w:tc>
          <w:tcPr>
            <w:tcW w:w="2552" w:type="dxa"/>
          </w:tcPr>
          <w:p w:rsidR="0055490A" w:rsidRDefault="0055490A" w:rsidP="006A67A3">
            <w:pPr>
              <w:jc w:val="both"/>
              <w:rPr>
                <w:rFonts w:ascii="Arial" w:hAnsi="Arial" w:cs="Arial"/>
                <w:sz w:val="24"/>
                <w:szCs w:val="24"/>
              </w:rPr>
            </w:pPr>
            <w:r>
              <w:rPr>
                <w:rFonts w:ascii="Arial" w:hAnsi="Arial" w:cs="Arial"/>
                <w:sz w:val="24"/>
                <w:szCs w:val="24"/>
              </w:rPr>
              <w:t>INDICADORES</w:t>
            </w:r>
          </w:p>
        </w:tc>
        <w:tc>
          <w:tcPr>
            <w:tcW w:w="2693" w:type="dxa"/>
          </w:tcPr>
          <w:p w:rsidR="0055490A" w:rsidRDefault="0055490A" w:rsidP="006A67A3">
            <w:pPr>
              <w:jc w:val="both"/>
              <w:rPr>
                <w:rFonts w:ascii="Arial" w:hAnsi="Arial" w:cs="Arial"/>
                <w:sz w:val="24"/>
                <w:szCs w:val="24"/>
              </w:rPr>
            </w:pPr>
            <w:r>
              <w:rPr>
                <w:rFonts w:ascii="Arial" w:hAnsi="Arial" w:cs="Arial"/>
                <w:sz w:val="24"/>
                <w:szCs w:val="24"/>
              </w:rPr>
              <w:t>MEDIOS DE VERIFICACIÓN</w:t>
            </w:r>
          </w:p>
        </w:tc>
        <w:tc>
          <w:tcPr>
            <w:tcW w:w="2491" w:type="dxa"/>
          </w:tcPr>
          <w:p w:rsidR="0055490A" w:rsidRDefault="0055490A" w:rsidP="006A67A3">
            <w:pPr>
              <w:jc w:val="both"/>
              <w:rPr>
                <w:rFonts w:ascii="Arial" w:hAnsi="Arial" w:cs="Arial"/>
                <w:sz w:val="24"/>
                <w:szCs w:val="24"/>
              </w:rPr>
            </w:pPr>
            <w:r>
              <w:rPr>
                <w:rFonts w:ascii="Arial" w:hAnsi="Arial" w:cs="Arial"/>
                <w:sz w:val="24"/>
                <w:szCs w:val="24"/>
              </w:rPr>
              <w:t>ENTREGABLES</w:t>
            </w:r>
          </w:p>
        </w:tc>
      </w:tr>
      <w:tr w:rsidR="0055490A" w:rsidTr="006A67A3">
        <w:tc>
          <w:tcPr>
            <w:tcW w:w="567" w:type="dxa"/>
          </w:tcPr>
          <w:p w:rsidR="0055490A" w:rsidRDefault="0055490A" w:rsidP="006A67A3">
            <w:pPr>
              <w:jc w:val="both"/>
              <w:rPr>
                <w:rFonts w:ascii="Arial" w:hAnsi="Arial" w:cs="Arial"/>
                <w:sz w:val="24"/>
                <w:szCs w:val="24"/>
              </w:rPr>
            </w:pPr>
            <w:r>
              <w:rPr>
                <w:rFonts w:ascii="Arial" w:hAnsi="Arial" w:cs="Arial"/>
                <w:sz w:val="24"/>
                <w:szCs w:val="24"/>
              </w:rPr>
              <w:t>1</w:t>
            </w:r>
          </w:p>
        </w:tc>
        <w:tc>
          <w:tcPr>
            <w:tcW w:w="2552" w:type="dxa"/>
          </w:tcPr>
          <w:p w:rsidR="0055490A" w:rsidRDefault="0055490A" w:rsidP="006A67A3">
            <w:pPr>
              <w:jc w:val="both"/>
              <w:rPr>
                <w:rFonts w:ascii="Arial" w:hAnsi="Arial" w:cs="Arial"/>
                <w:sz w:val="24"/>
                <w:szCs w:val="24"/>
              </w:rPr>
            </w:pPr>
            <w:r>
              <w:rPr>
                <w:rFonts w:ascii="Arial" w:hAnsi="Arial" w:cs="Arial"/>
                <w:sz w:val="24"/>
                <w:szCs w:val="24"/>
              </w:rPr>
              <w:t>Número de capacitaciones impartidas</w:t>
            </w:r>
          </w:p>
        </w:tc>
        <w:tc>
          <w:tcPr>
            <w:tcW w:w="2693" w:type="dxa"/>
          </w:tcPr>
          <w:p w:rsidR="0055490A" w:rsidRDefault="0055490A" w:rsidP="006A67A3">
            <w:pPr>
              <w:jc w:val="both"/>
              <w:rPr>
                <w:rFonts w:ascii="Arial" w:hAnsi="Arial" w:cs="Arial"/>
                <w:sz w:val="24"/>
                <w:szCs w:val="24"/>
              </w:rPr>
            </w:pPr>
            <w:r>
              <w:rPr>
                <w:rFonts w:ascii="Arial" w:hAnsi="Arial" w:cs="Arial"/>
                <w:sz w:val="24"/>
                <w:szCs w:val="24"/>
              </w:rPr>
              <w:t>Lista de Asistencia</w:t>
            </w:r>
          </w:p>
          <w:p w:rsidR="0055490A" w:rsidRDefault="0055490A" w:rsidP="006A67A3">
            <w:pPr>
              <w:jc w:val="both"/>
              <w:rPr>
                <w:rFonts w:ascii="Arial" w:hAnsi="Arial" w:cs="Arial"/>
                <w:sz w:val="24"/>
                <w:szCs w:val="24"/>
              </w:rPr>
            </w:pPr>
            <w:r>
              <w:rPr>
                <w:rFonts w:ascii="Arial" w:hAnsi="Arial" w:cs="Arial"/>
                <w:sz w:val="24"/>
                <w:szCs w:val="24"/>
              </w:rPr>
              <w:t>Fotografías</w:t>
            </w:r>
          </w:p>
          <w:p w:rsidR="0055490A" w:rsidRDefault="0055490A" w:rsidP="006A67A3">
            <w:pPr>
              <w:jc w:val="both"/>
              <w:rPr>
                <w:rFonts w:ascii="Arial" w:hAnsi="Arial" w:cs="Arial"/>
                <w:sz w:val="24"/>
                <w:szCs w:val="24"/>
              </w:rPr>
            </w:pPr>
            <w:r>
              <w:rPr>
                <w:rFonts w:ascii="Arial" w:hAnsi="Arial" w:cs="Arial"/>
                <w:sz w:val="24"/>
                <w:szCs w:val="24"/>
              </w:rPr>
              <w:t>Material Didáctico</w:t>
            </w:r>
          </w:p>
        </w:tc>
        <w:tc>
          <w:tcPr>
            <w:tcW w:w="2491" w:type="dxa"/>
          </w:tcPr>
          <w:p w:rsidR="0055490A" w:rsidRDefault="0055490A" w:rsidP="006A67A3">
            <w:pPr>
              <w:jc w:val="both"/>
              <w:rPr>
                <w:rFonts w:ascii="Arial" w:hAnsi="Arial" w:cs="Arial"/>
                <w:sz w:val="24"/>
                <w:szCs w:val="24"/>
              </w:rPr>
            </w:pPr>
            <w:r>
              <w:rPr>
                <w:rFonts w:ascii="Arial" w:hAnsi="Arial" w:cs="Arial"/>
                <w:sz w:val="24"/>
                <w:szCs w:val="24"/>
              </w:rPr>
              <w:t>Lista de Servidores Públicos capacitados.</w:t>
            </w:r>
          </w:p>
        </w:tc>
      </w:tr>
      <w:tr w:rsidR="0055490A" w:rsidTr="006A67A3">
        <w:tc>
          <w:tcPr>
            <w:tcW w:w="567" w:type="dxa"/>
          </w:tcPr>
          <w:p w:rsidR="0055490A" w:rsidRDefault="0055490A" w:rsidP="006A67A3">
            <w:pPr>
              <w:jc w:val="both"/>
              <w:rPr>
                <w:rFonts w:ascii="Arial" w:hAnsi="Arial" w:cs="Arial"/>
                <w:sz w:val="24"/>
                <w:szCs w:val="24"/>
              </w:rPr>
            </w:pPr>
            <w:r>
              <w:rPr>
                <w:rFonts w:ascii="Arial" w:hAnsi="Arial" w:cs="Arial"/>
                <w:sz w:val="24"/>
                <w:szCs w:val="24"/>
              </w:rPr>
              <w:t>2</w:t>
            </w:r>
          </w:p>
        </w:tc>
        <w:tc>
          <w:tcPr>
            <w:tcW w:w="2552" w:type="dxa"/>
          </w:tcPr>
          <w:p w:rsidR="0055490A" w:rsidRDefault="0055490A" w:rsidP="006A67A3">
            <w:pPr>
              <w:jc w:val="both"/>
              <w:rPr>
                <w:rFonts w:ascii="Arial" w:hAnsi="Arial" w:cs="Arial"/>
                <w:sz w:val="24"/>
                <w:szCs w:val="24"/>
              </w:rPr>
            </w:pPr>
            <w:r>
              <w:rPr>
                <w:rFonts w:ascii="Arial" w:hAnsi="Arial" w:cs="Arial"/>
                <w:sz w:val="24"/>
                <w:szCs w:val="24"/>
              </w:rPr>
              <w:t>Número de Secciones del Cuadro General de Clasificación archivística actualizadas</w:t>
            </w:r>
          </w:p>
        </w:tc>
        <w:tc>
          <w:tcPr>
            <w:tcW w:w="2693" w:type="dxa"/>
          </w:tcPr>
          <w:p w:rsidR="0055490A" w:rsidRDefault="0055490A" w:rsidP="006A67A3">
            <w:pPr>
              <w:jc w:val="both"/>
              <w:rPr>
                <w:rFonts w:ascii="Arial" w:hAnsi="Arial" w:cs="Arial"/>
                <w:sz w:val="24"/>
                <w:szCs w:val="24"/>
              </w:rPr>
            </w:pPr>
            <w:r>
              <w:rPr>
                <w:rFonts w:ascii="Arial" w:hAnsi="Arial" w:cs="Arial"/>
                <w:sz w:val="24"/>
                <w:szCs w:val="24"/>
              </w:rPr>
              <w:t>Cuadro General de Clasificación Archivística aprobados.</w:t>
            </w:r>
          </w:p>
        </w:tc>
        <w:tc>
          <w:tcPr>
            <w:tcW w:w="2491" w:type="dxa"/>
          </w:tcPr>
          <w:p w:rsidR="0055490A" w:rsidRDefault="0055490A" w:rsidP="006A67A3">
            <w:pPr>
              <w:jc w:val="both"/>
              <w:rPr>
                <w:rFonts w:ascii="Arial" w:hAnsi="Arial" w:cs="Arial"/>
                <w:sz w:val="24"/>
                <w:szCs w:val="24"/>
              </w:rPr>
            </w:pPr>
            <w:r>
              <w:rPr>
                <w:rFonts w:ascii="Arial" w:hAnsi="Arial" w:cs="Arial"/>
                <w:sz w:val="24"/>
                <w:szCs w:val="24"/>
              </w:rPr>
              <w:t>Cuadro General de Clasificación archivística actualizado.</w:t>
            </w:r>
          </w:p>
        </w:tc>
      </w:tr>
      <w:tr w:rsidR="0055490A" w:rsidTr="006A67A3">
        <w:tc>
          <w:tcPr>
            <w:tcW w:w="567" w:type="dxa"/>
          </w:tcPr>
          <w:p w:rsidR="0055490A" w:rsidRDefault="0055490A" w:rsidP="006A67A3">
            <w:pPr>
              <w:jc w:val="both"/>
              <w:rPr>
                <w:rFonts w:ascii="Arial" w:hAnsi="Arial" w:cs="Arial"/>
                <w:sz w:val="24"/>
                <w:szCs w:val="24"/>
              </w:rPr>
            </w:pPr>
            <w:r>
              <w:rPr>
                <w:rFonts w:ascii="Arial" w:hAnsi="Arial" w:cs="Arial"/>
                <w:sz w:val="24"/>
                <w:szCs w:val="24"/>
              </w:rPr>
              <w:t>3</w:t>
            </w:r>
          </w:p>
        </w:tc>
        <w:tc>
          <w:tcPr>
            <w:tcW w:w="2552" w:type="dxa"/>
          </w:tcPr>
          <w:p w:rsidR="0055490A" w:rsidRDefault="0055490A" w:rsidP="006A67A3">
            <w:pPr>
              <w:jc w:val="both"/>
              <w:rPr>
                <w:rFonts w:ascii="Arial" w:hAnsi="Arial" w:cs="Arial"/>
                <w:sz w:val="28"/>
                <w:szCs w:val="28"/>
              </w:rPr>
            </w:pPr>
            <w:r>
              <w:rPr>
                <w:rFonts w:ascii="Arial" w:hAnsi="Arial" w:cs="Arial"/>
                <w:sz w:val="24"/>
                <w:szCs w:val="24"/>
              </w:rPr>
              <w:t xml:space="preserve">Proyecto de criterios </w:t>
            </w:r>
            <w:r w:rsidRPr="00EF1065">
              <w:rPr>
                <w:rFonts w:ascii="Arial" w:hAnsi="Arial" w:cs="Arial"/>
                <w:sz w:val="24"/>
                <w:szCs w:val="24"/>
              </w:rPr>
              <w:t>específicos para la organización y conservación de archivos.</w:t>
            </w:r>
          </w:p>
          <w:p w:rsidR="0055490A" w:rsidRDefault="0055490A" w:rsidP="006A67A3">
            <w:pPr>
              <w:jc w:val="both"/>
              <w:rPr>
                <w:rFonts w:ascii="Arial" w:hAnsi="Arial" w:cs="Arial"/>
                <w:sz w:val="24"/>
                <w:szCs w:val="24"/>
              </w:rPr>
            </w:pPr>
          </w:p>
        </w:tc>
        <w:tc>
          <w:tcPr>
            <w:tcW w:w="2693" w:type="dxa"/>
          </w:tcPr>
          <w:p w:rsidR="0055490A" w:rsidRDefault="0055490A" w:rsidP="006A67A3">
            <w:pPr>
              <w:jc w:val="both"/>
              <w:rPr>
                <w:rFonts w:ascii="Arial" w:hAnsi="Arial" w:cs="Arial"/>
                <w:sz w:val="24"/>
                <w:szCs w:val="24"/>
              </w:rPr>
            </w:pPr>
            <w:r>
              <w:rPr>
                <w:rFonts w:ascii="Arial" w:hAnsi="Arial" w:cs="Arial"/>
                <w:sz w:val="24"/>
                <w:szCs w:val="24"/>
              </w:rPr>
              <w:t>Proyecto presentado ante la Dirección General Jurídica para su análisis y observaciones.</w:t>
            </w:r>
          </w:p>
        </w:tc>
        <w:tc>
          <w:tcPr>
            <w:tcW w:w="2491" w:type="dxa"/>
          </w:tcPr>
          <w:p w:rsidR="0055490A" w:rsidRDefault="0055490A" w:rsidP="006A67A3">
            <w:pPr>
              <w:jc w:val="both"/>
              <w:rPr>
                <w:rFonts w:ascii="Arial" w:hAnsi="Arial" w:cs="Arial"/>
                <w:sz w:val="24"/>
                <w:szCs w:val="24"/>
              </w:rPr>
            </w:pPr>
            <w:r>
              <w:rPr>
                <w:rFonts w:ascii="Arial" w:hAnsi="Arial" w:cs="Arial"/>
                <w:sz w:val="24"/>
                <w:szCs w:val="24"/>
              </w:rPr>
              <w:t>Oficio de derivación a la Dirección General Jurídica  del Proyecto de Criterios específicos para la organización y conservación de archivos.</w:t>
            </w:r>
          </w:p>
        </w:tc>
      </w:tr>
    </w:tbl>
    <w:p w:rsidR="0055490A" w:rsidRDefault="0055490A" w:rsidP="0055490A">
      <w:pPr>
        <w:jc w:val="both"/>
        <w:rPr>
          <w:rFonts w:ascii="Arial" w:hAnsi="Arial" w:cs="Arial"/>
          <w:sz w:val="24"/>
          <w:szCs w:val="24"/>
        </w:rPr>
      </w:pPr>
    </w:p>
    <w:p w:rsidR="0055490A" w:rsidRDefault="0055490A" w:rsidP="0055490A">
      <w:pPr>
        <w:jc w:val="both"/>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RECURSOS HUMANOS Y MATERIALES</w:t>
      </w:r>
    </w:p>
    <w:p w:rsidR="0055490A" w:rsidRDefault="0055490A" w:rsidP="0055490A">
      <w:pPr>
        <w:jc w:val="both"/>
        <w:rPr>
          <w:rFonts w:ascii="Arial" w:hAnsi="Arial" w:cs="Arial"/>
          <w:sz w:val="24"/>
          <w:szCs w:val="24"/>
        </w:rPr>
      </w:pPr>
      <w:r>
        <w:rPr>
          <w:rFonts w:ascii="Arial" w:hAnsi="Arial" w:cs="Arial"/>
          <w:sz w:val="24"/>
          <w:szCs w:val="24"/>
        </w:rPr>
        <w:t>Para dar cumplimiento al Plan de Trabajo presentado, se cuenta con los siguientes recursos humanos y materiales comisionados al área coordinadora de Archivo.</w:t>
      </w:r>
    </w:p>
    <w:tbl>
      <w:tblPr>
        <w:tblStyle w:val="Tablaconcuadrcula"/>
        <w:tblW w:w="0" w:type="auto"/>
        <w:tblLook w:val="04A0" w:firstRow="1" w:lastRow="0" w:firstColumn="1" w:lastColumn="0" w:noHBand="0" w:noVBand="1"/>
      </w:tblPr>
      <w:tblGrid>
        <w:gridCol w:w="3963"/>
        <w:gridCol w:w="3959"/>
      </w:tblGrid>
      <w:tr w:rsidR="0055490A" w:rsidTr="006A67A3">
        <w:tc>
          <w:tcPr>
            <w:tcW w:w="4386" w:type="dxa"/>
          </w:tcPr>
          <w:p w:rsidR="0055490A" w:rsidRDefault="0055490A" w:rsidP="006A67A3">
            <w:pPr>
              <w:jc w:val="both"/>
              <w:rPr>
                <w:rFonts w:ascii="Arial" w:hAnsi="Arial" w:cs="Arial"/>
                <w:sz w:val="24"/>
                <w:szCs w:val="24"/>
              </w:rPr>
            </w:pPr>
            <w:r>
              <w:rPr>
                <w:rFonts w:ascii="Arial" w:hAnsi="Arial" w:cs="Arial"/>
                <w:sz w:val="24"/>
                <w:szCs w:val="24"/>
              </w:rPr>
              <w:t>RECURSOS HUMANOS</w:t>
            </w:r>
          </w:p>
        </w:tc>
        <w:tc>
          <w:tcPr>
            <w:tcW w:w="4385" w:type="dxa"/>
          </w:tcPr>
          <w:p w:rsidR="0055490A" w:rsidRDefault="0055490A" w:rsidP="006A67A3">
            <w:pPr>
              <w:jc w:val="both"/>
              <w:rPr>
                <w:rFonts w:ascii="Arial" w:hAnsi="Arial" w:cs="Arial"/>
                <w:sz w:val="24"/>
                <w:szCs w:val="24"/>
              </w:rPr>
            </w:pPr>
            <w:r>
              <w:rPr>
                <w:rFonts w:ascii="Arial" w:hAnsi="Arial" w:cs="Arial"/>
                <w:sz w:val="24"/>
                <w:szCs w:val="24"/>
              </w:rPr>
              <w:t>RECURSOS MATERIALES</w:t>
            </w:r>
          </w:p>
        </w:tc>
      </w:tr>
      <w:tr w:rsidR="0055490A" w:rsidTr="006A67A3">
        <w:tc>
          <w:tcPr>
            <w:tcW w:w="4386" w:type="dxa"/>
          </w:tcPr>
          <w:p w:rsidR="0055490A" w:rsidRDefault="0055490A" w:rsidP="006A67A3">
            <w:pPr>
              <w:jc w:val="both"/>
              <w:rPr>
                <w:rFonts w:ascii="Arial" w:hAnsi="Arial" w:cs="Arial"/>
                <w:sz w:val="24"/>
                <w:szCs w:val="24"/>
              </w:rPr>
            </w:pPr>
            <w:r>
              <w:rPr>
                <w:rFonts w:ascii="Arial" w:hAnsi="Arial" w:cs="Arial"/>
                <w:sz w:val="24"/>
                <w:szCs w:val="24"/>
              </w:rPr>
              <w:t>3. Servidores Públicos</w:t>
            </w:r>
          </w:p>
          <w:p w:rsidR="0055490A" w:rsidRDefault="0055490A" w:rsidP="006A67A3">
            <w:pPr>
              <w:jc w:val="both"/>
              <w:rPr>
                <w:rFonts w:ascii="Arial" w:hAnsi="Arial" w:cs="Arial"/>
                <w:sz w:val="24"/>
                <w:szCs w:val="24"/>
              </w:rPr>
            </w:pPr>
            <w:r>
              <w:rPr>
                <w:rFonts w:ascii="Arial" w:hAnsi="Arial" w:cs="Arial"/>
                <w:sz w:val="24"/>
                <w:szCs w:val="24"/>
              </w:rPr>
              <w:t>1 Jefe A de unidad departamental</w:t>
            </w:r>
          </w:p>
          <w:p w:rsidR="0055490A" w:rsidRDefault="0055490A" w:rsidP="006A67A3">
            <w:pPr>
              <w:jc w:val="both"/>
              <w:rPr>
                <w:rFonts w:ascii="Arial" w:hAnsi="Arial" w:cs="Arial"/>
                <w:sz w:val="24"/>
                <w:szCs w:val="24"/>
              </w:rPr>
            </w:pPr>
            <w:r>
              <w:rPr>
                <w:rFonts w:ascii="Arial" w:hAnsi="Arial" w:cs="Arial"/>
                <w:sz w:val="24"/>
                <w:szCs w:val="24"/>
              </w:rPr>
              <w:t>1 Jefe B de unidad departamental</w:t>
            </w:r>
          </w:p>
          <w:p w:rsidR="0055490A" w:rsidRDefault="0055490A" w:rsidP="006A67A3">
            <w:pPr>
              <w:jc w:val="both"/>
              <w:rPr>
                <w:rFonts w:ascii="Arial" w:hAnsi="Arial" w:cs="Arial"/>
                <w:sz w:val="24"/>
                <w:szCs w:val="24"/>
              </w:rPr>
            </w:pPr>
            <w:r>
              <w:rPr>
                <w:rFonts w:ascii="Arial" w:hAnsi="Arial" w:cs="Arial"/>
                <w:sz w:val="24"/>
                <w:szCs w:val="24"/>
              </w:rPr>
              <w:t>1 Ayudante de Servicio</w:t>
            </w:r>
          </w:p>
        </w:tc>
        <w:tc>
          <w:tcPr>
            <w:tcW w:w="4385" w:type="dxa"/>
          </w:tcPr>
          <w:p w:rsidR="0055490A" w:rsidRDefault="0055490A" w:rsidP="006A67A3">
            <w:pPr>
              <w:jc w:val="both"/>
              <w:rPr>
                <w:rFonts w:ascii="Arial" w:hAnsi="Arial" w:cs="Arial"/>
                <w:sz w:val="24"/>
                <w:szCs w:val="24"/>
              </w:rPr>
            </w:pPr>
            <w:r>
              <w:rPr>
                <w:rFonts w:ascii="Arial" w:hAnsi="Arial" w:cs="Arial"/>
                <w:sz w:val="24"/>
                <w:szCs w:val="24"/>
              </w:rPr>
              <w:t xml:space="preserve">2 equipo de cómputo portátil </w:t>
            </w:r>
          </w:p>
          <w:p w:rsidR="0055490A" w:rsidRDefault="0055490A" w:rsidP="006A67A3">
            <w:pPr>
              <w:jc w:val="both"/>
              <w:rPr>
                <w:rFonts w:ascii="Arial" w:hAnsi="Arial" w:cs="Arial"/>
                <w:sz w:val="24"/>
                <w:szCs w:val="24"/>
              </w:rPr>
            </w:pPr>
            <w:r>
              <w:rPr>
                <w:rFonts w:ascii="Arial" w:hAnsi="Arial" w:cs="Arial"/>
                <w:sz w:val="24"/>
                <w:szCs w:val="24"/>
              </w:rPr>
              <w:t>1 escritorio</w:t>
            </w:r>
          </w:p>
          <w:p w:rsidR="0055490A" w:rsidRDefault="0055490A" w:rsidP="006A67A3">
            <w:pPr>
              <w:jc w:val="both"/>
              <w:rPr>
                <w:rFonts w:ascii="Arial" w:hAnsi="Arial" w:cs="Arial"/>
                <w:sz w:val="24"/>
                <w:szCs w:val="24"/>
              </w:rPr>
            </w:pPr>
            <w:r>
              <w:rPr>
                <w:rFonts w:ascii="Arial" w:hAnsi="Arial" w:cs="Arial"/>
                <w:sz w:val="24"/>
                <w:szCs w:val="24"/>
              </w:rPr>
              <w:t>Material de papelería</w:t>
            </w:r>
          </w:p>
        </w:tc>
      </w:tr>
    </w:tbl>
    <w:p w:rsidR="0055490A" w:rsidRDefault="0055490A" w:rsidP="0055490A">
      <w:pPr>
        <w:jc w:val="both"/>
        <w:rPr>
          <w:rFonts w:ascii="Arial" w:hAnsi="Arial" w:cs="Arial"/>
          <w:sz w:val="24"/>
          <w:szCs w:val="24"/>
        </w:rPr>
      </w:pPr>
    </w:p>
    <w:p w:rsidR="0055490A" w:rsidRPr="00F1660F" w:rsidRDefault="0055490A" w:rsidP="0055490A">
      <w:pPr>
        <w:jc w:val="both"/>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Pr>
          <w:rFonts w:ascii="Arial" w:hAnsi="Arial" w:cs="Arial"/>
          <w:b/>
          <w:noProof/>
          <w:sz w:val="24"/>
          <w:szCs w:val="24"/>
          <w:lang w:val="es-MX" w:eastAsia="es-MX"/>
        </w:rPr>
        <w:lastRenderedPageBreak/>
        <w:drawing>
          <wp:anchor distT="0" distB="0" distL="114300" distR="114300" simplePos="0" relativeHeight="251667456" behindDoc="0" locked="0" layoutInCell="1" allowOverlap="1">
            <wp:simplePos x="0" y="0"/>
            <wp:positionH relativeFrom="column">
              <wp:posOffset>-855345</wp:posOffset>
            </wp:positionH>
            <wp:positionV relativeFrom="paragraph">
              <wp:posOffset>518160</wp:posOffset>
            </wp:positionV>
            <wp:extent cx="6237605" cy="3038475"/>
            <wp:effectExtent l="19050" t="19050" r="10795" b="28575"/>
            <wp:wrapSquare wrapText="bothSides"/>
            <wp:docPr id="2" name="Imagen 1" descr="C:\Users\sandra.palma\Desktop\pru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palma\Desktop\prueba.png"/>
                    <pic:cNvPicPr>
                      <a:picLocks noChangeAspect="1" noChangeArrowheads="1"/>
                    </pic:cNvPicPr>
                  </pic:nvPicPr>
                  <pic:blipFill>
                    <a:blip r:embed="rId10"/>
                    <a:srcRect/>
                    <a:stretch>
                      <a:fillRect/>
                    </a:stretch>
                  </pic:blipFill>
                  <pic:spPr bwMode="auto">
                    <a:xfrm>
                      <a:off x="0" y="0"/>
                      <a:ext cx="6237605" cy="3038475"/>
                    </a:xfrm>
                    <a:prstGeom prst="rect">
                      <a:avLst/>
                    </a:prstGeom>
                    <a:noFill/>
                    <a:ln w="19050">
                      <a:solidFill>
                        <a:schemeClr val="tx1"/>
                      </a:solidFill>
                      <a:miter lim="800000"/>
                      <a:headEnd/>
                      <a:tailEnd/>
                    </a:ln>
                  </pic:spPr>
                </pic:pic>
              </a:graphicData>
            </a:graphic>
          </wp:anchor>
        </w:drawing>
      </w:r>
      <w:r w:rsidRPr="004B6A5E">
        <w:rPr>
          <w:rFonts w:ascii="Arial" w:hAnsi="Arial" w:cs="Arial"/>
          <w:b/>
          <w:sz w:val="24"/>
          <w:szCs w:val="24"/>
        </w:rPr>
        <w:t>CRONOGRAMA DE ACTIVIDADES ARCHIVISTICAS</w:t>
      </w:r>
    </w:p>
    <w:p w:rsidR="0055490A" w:rsidRDefault="0055490A" w:rsidP="0055490A">
      <w:pPr>
        <w:jc w:val="both"/>
        <w:rPr>
          <w:rFonts w:ascii="Arial" w:hAnsi="Arial" w:cs="Arial"/>
          <w:sz w:val="24"/>
          <w:szCs w:val="24"/>
        </w:rPr>
      </w:pPr>
    </w:p>
    <w:p w:rsidR="0055490A" w:rsidRDefault="0055490A" w:rsidP="0055490A">
      <w:pPr>
        <w:rPr>
          <w:rFonts w:ascii="Arial" w:hAnsi="Arial" w:cs="Arial"/>
          <w:sz w:val="24"/>
          <w:szCs w:val="24"/>
        </w:rPr>
      </w:pPr>
      <w:r>
        <w:rPr>
          <w:rFonts w:ascii="Arial" w:hAnsi="Arial" w:cs="Arial"/>
          <w:sz w:val="24"/>
          <w:szCs w:val="24"/>
        </w:rPr>
        <w:br w:type="page"/>
      </w:r>
    </w:p>
    <w:p w:rsidR="002D24B7" w:rsidRDefault="002D24B7" w:rsidP="0055490A">
      <w:pPr>
        <w:rPr>
          <w:rFonts w:ascii="Arial" w:hAnsi="Arial" w:cs="Arial"/>
          <w:sz w:val="24"/>
          <w:szCs w:val="24"/>
        </w:rPr>
      </w:pPr>
    </w:p>
    <w:p w:rsidR="0055490A" w:rsidRDefault="0055490A" w:rsidP="0055490A">
      <w:pPr>
        <w:jc w:val="both"/>
        <w:rPr>
          <w:rFonts w:ascii="Arial" w:hAnsi="Arial" w:cs="Arial"/>
          <w:sz w:val="24"/>
          <w:szCs w:val="24"/>
        </w:rPr>
      </w:pPr>
    </w:p>
    <w:p w:rsidR="0055490A" w:rsidRDefault="0055490A" w:rsidP="0055490A">
      <w:pPr>
        <w:jc w:val="both"/>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ANALISIS DE RIESGOS</w:t>
      </w:r>
    </w:p>
    <w:p w:rsidR="0055490A" w:rsidRDefault="0055490A" w:rsidP="0055490A">
      <w:pPr>
        <w:jc w:val="both"/>
        <w:rPr>
          <w:rFonts w:ascii="Arial" w:hAnsi="Arial" w:cs="Arial"/>
          <w:sz w:val="24"/>
          <w:szCs w:val="24"/>
        </w:rPr>
      </w:pPr>
      <w:r>
        <w:rPr>
          <w:rFonts w:ascii="Arial" w:hAnsi="Arial" w:cs="Arial"/>
          <w:sz w:val="24"/>
          <w:szCs w:val="24"/>
        </w:rPr>
        <w:t>En este apartado se identifican y evalúan los posibles eventos y amenazas que pueden obstaculizar o impedir el cumplimiento de objetivos y metas del Programa Anual de Desarrollo Archivístico 2020, mismo que a continuación se señala.</w:t>
      </w:r>
    </w:p>
    <w:p w:rsidR="0055490A" w:rsidRPr="00F1660F" w:rsidRDefault="0055490A" w:rsidP="0055490A">
      <w:pPr>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321"/>
        <w:gridCol w:w="2289"/>
        <w:gridCol w:w="2378"/>
        <w:gridCol w:w="2214"/>
      </w:tblGrid>
      <w:tr w:rsidR="0055490A" w:rsidTr="006A67A3">
        <w:tc>
          <w:tcPr>
            <w:tcW w:w="381" w:type="dxa"/>
          </w:tcPr>
          <w:p w:rsidR="0055490A" w:rsidRDefault="0055490A" w:rsidP="006A67A3">
            <w:pPr>
              <w:pStyle w:val="Prrafodelista"/>
              <w:ind w:left="0"/>
              <w:rPr>
                <w:rFonts w:ascii="Arial" w:hAnsi="Arial" w:cs="Arial"/>
                <w:sz w:val="24"/>
                <w:szCs w:val="24"/>
              </w:rPr>
            </w:pPr>
            <w:r>
              <w:rPr>
                <w:rFonts w:ascii="Arial" w:hAnsi="Arial" w:cs="Arial"/>
                <w:sz w:val="24"/>
                <w:szCs w:val="24"/>
              </w:rPr>
              <w:t>#</w:t>
            </w: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ACTIVIDAD</w:t>
            </w: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IDENTIFICACIÓN DEL RIESGO</w:t>
            </w:r>
          </w:p>
        </w:tc>
        <w:tc>
          <w:tcPr>
            <w:tcW w:w="2567" w:type="dxa"/>
          </w:tcPr>
          <w:p w:rsidR="0055490A" w:rsidRDefault="0055490A" w:rsidP="006A67A3">
            <w:pPr>
              <w:pStyle w:val="Prrafodelista"/>
              <w:ind w:left="0"/>
              <w:rPr>
                <w:rFonts w:ascii="Arial" w:hAnsi="Arial" w:cs="Arial"/>
                <w:sz w:val="24"/>
                <w:szCs w:val="24"/>
              </w:rPr>
            </w:pPr>
            <w:r>
              <w:rPr>
                <w:rFonts w:ascii="Arial" w:hAnsi="Arial" w:cs="Arial"/>
                <w:sz w:val="24"/>
                <w:szCs w:val="24"/>
              </w:rPr>
              <w:t>MITIGACIÓN DEL RIESGO</w:t>
            </w:r>
          </w:p>
        </w:tc>
      </w:tr>
      <w:tr w:rsidR="0055490A" w:rsidTr="006A67A3">
        <w:tc>
          <w:tcPr>
            <w:tcW w:w="381" w:type="dxa"/>
          </w:tcPr>
          <w:p w:rsidR="0055490A" w:rsidRDefault="0055490A" w:rsidP="006A67A3">
            <w:pPr>
              <w:pStyle w:val="Prrafodelista"/>
              <w:ind w:left="0"/>
              <w:rPr>
                <w:rFonts w:ascii="Arial" w:hAnsi="Arial" w:cs="Arial"/>
                <w:sz w:val="24"/>
                <w:szCs w:val="24"/>
              </w:rPr>
            </w:pPr>
            <w:r>
              <w:rPr>
                <w:rFonts w:ascii="Arial" w:hAnsi="Arial" w:cs="Arial"/>
                <w:sz w:val="24"/>
                <w:szCs w:val="24"/>
              </w:rPr>
              <w:t>1</w:t>
            </w:r>
          </w:p>
        </w:tc>
        <w:tc>
          <w:tcPr>
            <w:tcW w:w="2693" w:type="dxa"/>
          </w:tcPr>
          <w:p w:rsidR="0055490A" w:rsidRDefault="0055490A" w:rsidP="006A67A3">
            <w:pPr>
              <w:pStyle w:val="Prrafodelista"/>
              <w:ind w:left="0"/>
              <w:rPr>
                <w:rFonts w:ascii="Arial" w:hAnsi="Arial" w:cs="Arial"/>
                <w:sz w:val="24"/>
                <w:szCs w:val="24"/>
              </w:rPr>
            </w:pPr>
            <w:r w:rsidRPr="0058639A">
              <w:rPr>
                <w:rFonts w:ascii="Arial" w:hAnsi="Arial" w:cs="Arial"/>
                <w:sz w:val="24"/>
                <w:szCs w:val="24"/>
              </w:rPr>
              <w:t xml:space="preserve">Capacitar al personal que conforma el Sistema Institucional de Archivos,  en materia de gestión documental y administración de </w:t>
            </w:r>
            <w:r>
              <w:rPr>
                <w:rFonts w:ascii="Arial" w:hAnsi="Arial" w:cs="Arial"/>
                <w:sz w:val="24"/>
                <w:szCs w:val="24"/>
              </w:rPr>
              <w:t>archivos</w:t>
            </w: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Personal operativo con carga de trabajo excesiva o falta de interés en la capacitación</w:t>
            </w:r>
          </w:p>
        </w:tc>
        <w:tc>
          <w:tcPr>
            <w:tcW w:w="2567" w:type="dxa"/>
          </w:tcPr>
          <w:p w:rsidR="0055490A" w:rsidRDefault="0055490A" w:rsidP="006A67A3">
            <w:pPr>
              <w:pStyle w:val="Prrafodelista"/>
              <w:ind w:left="0"/>
              <w:rPr>
                <w:rFonts w:ascii="Arial" w:hAnsi="Arial" w:cs="Arial"/>
                <w:sz w:val="24"/>
                <w:szCs w:val="24"/>
              </w:rPr>
            </w:pPr>
            <w:r>
              <w:rPr>
                <w:rFonts w:ascii="Arial" w:hAnsi="Arial" w:cs="Arial"/>
                <w:sz w:val="24"/>
                <w:szCs w:val="24"/>
              </w:rPr>
              <w:t>Sensibilizar al personal operativo sobre la importancia del proceso Archivístico.</w:t>
            </w:r>
          </w:p>
        </w:tc>
      </w:tr>
      <w:tr w:rsidR="0055490A" w:rsidTr="006A67A3">
        <w:tc>
          <w:tcPr>
            <w:tcW w:w="381" w:type="dxa"/>
          </w:tcPr>
          <w:p w:rsidR="0055490A" w:rsidRDefault="0055490A" w:rsidP="006A67A3">
            <w:pPr>
              <w:pStyle w:val="Prrafodelista"/>
              <w:ind w:left="0"/>
              <w:rPr>
                <w:rFonts w:ascii="Arial" w:hAnsi="Arial" w:cs="Arial"/>
                <w:sz w:val="24"/>
                <w:szCs w:val="24"/>
              </w:rPr>
            </w:pPr>
            <w:r>
              <w:rPr>
                <w:rFonts w:ascii="Arial" w:hAnsi="Arial" w:cs="Arial"/>
                <w:sz w:val="24"/>
                <w:szCs w:val="24"/>
              </w:rPr>
              <w:t>2</w:t>
            </w: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Actualizar el Cuadro General de Clasificación Archivística y el Catalogo de Disposición documental</w:t>
            </w: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Personal operativo nuevo en las áreas correspondientes a los archivos en trámite, que desconozcan la totalidad de los expedientes que se generen en su Dirección.</w:t>
            </w:r>
          </w:p>
        </w:tc>
        <w:tc>
          <w:tcPr>
            <w:tcW w:w="2567" w:type="dxa"/>
          </w:tcPr>
          <w:p w:rsidR="0055490A" w:rsidRDefault="0055490A" w:rsidP="006A67A3">
            <w:pPr>
              <w:pStyle w:val="Prrafodelista"/>
              <w:ind w:left="0"/>
              <w:rPr>
                <w:rFonts w:ascii="Arial" w:hAnsi="Arial" w:cs="Arial"/>
                <w:sz w:val="24"/>
                <w:szCs w:val="24"/>
              </w:rPr>
            </w:pPr>
            <w:r>
              <w:rPr>
                <w:rFonts w:ascii="Arial" w:hAnsi="Arial" w:cs="Arial"/>
                <w:sz w:val="24"/>
                <w:szCs w:val="24"/>
              </w:rPr>
              <w:t>Auxiliar constantemente al personal operativo, y acompañarlo en el proceso de actualización.</w:t>
            </w:r>
          </w:p>
        </w:tc>
      </w:tr>
      <w:tr w:rsidR="0055490A" w:rsidTr="006A67A3">
        <w:tc>
          <w:tcPr>
            <w:tcW w:w="381" w:type="dxa"/>
          </w:tcPr>
          <w:p w:rsidR="0055490A" w:rsidRDefault="0055490A" w:rsidP="006A67A3">
            <w:pPr>
              <w:pStyle w:val="Prrafodelista"/>
              <w:ind w:left="0"/>
              <w:rPr>
                <w:rFonts w:ascii="Arial" w:hAnsi="Arial" w:cs="Arial"/>
                <w:sz w:val="24"/>
                <w:szCs w:val="24"/>
              </w:rPr>
            </w:pPr>
            <w:r>
              <w:rPr>
                <w:rFonts w:ascii="Arial" w:hAnsi="Arial" w:cs="Arial"/>
                <w:sz w:val="24"/>
                <w:szCs w:val="24"/>
              </w:rPr>
              <w:t>3</w:t>
            </w:r>
          </w:p>
        </w:tc>
        <w:tc>
          <w:tcPr>
            <w:tcW w:w="2693" w:type="dxa"/>
          </w:tcPr>
          <w:p w:rsidR="0055490A" w:rsidRDefault="0055490A" w:rsidP="006A67A3">
            <w:pPr>
              <w:jc w:val="both"/>
              <w:rPr>
                <w:rFonts w:ascii="Arial" w:hAnsi="Arial" w:cs="Arial"/>
                <w:sz w:val="28"/>
                <w:szCs w:val="28"/>
              </w:rPr>
            </w:pPr>
            <w:r w:rsidRPr="00E4470B">
              <w:rPr>
                <w:rFonts w:ascii="Arial" w:hAnsi="Arial" w:cs="Arial"/>
                <w:sz w:val="24"/>
                <w:szCs w:val="24"/>
              </w:rPr>
              <w:t xml:space="preserve">Elaborar </w:t>
            </w:r>
            <w:r>
              <w:rPr>
                <w:rFonts w:ascii="Arial" w:hAnsi="Arial" w:cs="Arial"/>
                <w:sz w:val="24"/>
                <w:szCs w:val="24"/>
              </w:rPr>
              <w:t xml:space="preserve">el proyecto relativo a </w:t>
            </w:r>
            <w:r w:rsidRPr="00E4470B">
              <w:rPr>
                <w:rFonts w:ascii="Arial" w:hAnsi="Arial" w:cs="Arial"/>
                <w:sz w:val="24"/>
                <w:szCs w:val="24"/>
              </w:rPr>
              <w:t xml:space="preserve">los </w:t>
            </w:r>
            <w:r w:rsidRPr="00EF1065">
              <w:rPr>
                <w:rFonts w:ascii="Arial" w:hAnsi="Arial" w:cs="Arial"/>
                <w:sz w:val="24"/>
                <w:szCs w:val="24"/>
              </w:rPr>
              <w:t>criterios específicos para la organización y conservación de archivos.</w:t>
            </w:r>
          </w:p>
          <w:p w:rsidR="0055490A" w:rsidRDefault="0055490A" w:rsidP="006A67A3">
            <w:pPr>
              <w:jc w:val="both"/>
              <w:rPr>
                <w:rFonts w:ascii="Arial" w:hAnsi="Arial" w:cs="Arial"/>
                <w:sz w:val="24"/>
                <w:szCs w:val="24"/>
              </w:rPr>
            </w:pPr>
          </w:p>
        </w:tc>
        <w:tc>
          <w:tcPr>
            <w:tcW w:w="2693" w:type="dxa"/>
          </w:tcPr>
          <w:p w:rsidR="0055490A" w:rsidRDefault="0055490A" w:rsidP="006A67A3">
            <w:pPr>
              <w:pStyle w:val="Prrafodelista"/>
              <w:ind w:left="0"/>
              <w:rPr>
                <w:rFonts w:ascii="Arial" w:hAnsi="Arial" w:cs="Arial"/>
                <w:sz w:val="24"/>
                <w:szCs w:val="24"/>
              </w:rPr>
            </w:pPr>
            <w:r>
              <w:rPr>
                <w:rFonts w:ascii="Arial" w:hAnsi="Arial" w:cs="Arial"/>
                <w:sz w:val="24"/>
                <w:szCs w:val="24"/>
              </w:rPr>
              <w:t>Exceso de trabajo del área coordinadora de Archivos.</w:t>
            </w:r>
          </w:p>
          <w:p w:rsidR="0055490A" w:rsidRDefault="0055490A" w:rsidP="006A67A3">
            <w:pPr>
              <w:pStyle w:val="Prrafodelista"/>
              <w:ind w:left="0"/>
              <w:rPr>
                <w:rFonts w:ascii="Arial" w:hAnsi="Arial" w:cs="Arial"/>
                <w:sz w:val="24"/>
                <w:szCs w:val="24"/>
              </w:rPr>
            </w:pPr>
            <w:r>
              <w:rPr>
                <w:rFonts w:ascii="Arial" w:hAnsi="Arial" w:cs="Arial"/>
                <w:sz w:val="24"/>
                <w:szCs w:val="24"/>
              </w:rPr>
              <w:t>Falta de apoyo de Directores Generales para el cumplimiento de las actividades.</w:t>
            </w:r>
          </w:p>
        </w:tc>
        <w:tc>
          <w:tcPr>
            <w:tcW w:w="2567" w:type="dxa"/>
          </w:tcPr>
          <w:p w:rsidR="0055490A" w:rsidRDefault="0055490A" w:rsidP="006A67A3">
            <w:pPr>
              <w:pStyle w:val="Prrafodelista"/>
              <w:ind w:left="0"/>
              <w:rPr>
                <w:rFonts w:ascii="Arial" w:hAnsi="Arial" w:cs="Arial"/>
                <w:sz w:val="24"/>
                <w:szCs w:val="24"/>
              </w:rPr>
            </w:pPr>
            <w:r>
              <w:rPr>
                <w:rFonts w:ascii="Arial" w:hAnsi="Arial" w:cs="Arial"/>
                <w:sz w:val="24"/>
                <w:szCs w:val="24"/>
              </w:rPr>
              <w:t>Buscar alternativas de apoyo con personal que se comisione al área coordinadora de archivos.</w:t>
            </w:r>
          </w:p>
          <w:p w:rsidR="0055490A" w:rsidRDefault="0055490A" w:rsidP="006A67A3">
            <w:pPr>
              <w:pStyle w:val="Prrafodelista"/>
              <w:ind w:left="0"/>
              <w:rPr>
                <w:rFonts w:ascii="Arial" w:hAnsi="Arial" w:cs="Arial"/>
                <w:sz w:val="24"/>
                <w:szCs w:val="24"/>
              </w:rPr>
            </w:pPr>
            <w:r>
              <w:rPr>
                <w:rFonts w:ascii="Arial" w:hAnsi="Arial" w:cs="Arial"/>
                <w:sz w:val="24"/>
                <w:szCs w:val="24"/>
              </w:rPr>
              <w:t>Nombrar al Responsable de Archivo en Trámite con nivel de mando.</w:t>
            </w:r>
          </w:p>
        </w:tc>
      </w:tr>
    </w:tbl>
    <w:p w:rsidR="0055490A" w:rsidRDefault="0055490A" w:rsidP="0055490A">
      <w:pPr>
        <w:pStyle w:val="Prrafodelista"/>
        <w:rPr>
          <w:rFonts w:ascii="Arial" w:hAnsi="Arial" w:cs="Arial"/>
          <w:sz w:val="24"/>
          <w:szCs w:val="24"/>
        </w:rPr>
      </w:pPr>
    </w:p>
    <w:p w:rsidR="0055490A" w:rsidRPr="00F300D4" w:rsidRDefault="0055490A" w:rsidP="0055490A">
      <w:pPr>
        <w:pStyle w:val="Prrafodelista"/>
        <w:rPr>
          <w:rFonts w:ascii="Arial" w:hAnsi="Arial" w:cs="Arial"/>
          <w:sz w:val="24"/>
          <w:szCs w:val="24"/>
        </w:rPr>
      </w:pPr>
    </w:p>
    <w:p w:rsidR="0055490A" w:rsidRPr="004B6A5E" w:rsidRDefault="0055490A" w:rsidP="0055490A">
      <w:pPr>
        <w:pStyle w:val="Prrafodelista"/>
        <w:widowControl/>
        <w:numPr>
          <w:ilvl w:val="0"/>
          <w:numId w:val="1"/>
        </w:numPr>
        <w:autoSpaceDE/>
        <w:autoSpaceDN/>
        <w:spacing w:after="200" w:line="276" w:lineRule="auto"/>
        <w:contextualSpacing/>
        <w:rPr>
          <w:rFonts w:ascii="Arial" w:hAnsi="Arial" w:cs="Arial"/>
          <w:b/>
          <w:sz w:val="24"/>
          <w:szCs w:val="24"/>
        </w:rPr>
      </w:pPr>
      <w:r w:rsidRPr="004B6A5E">
        <w:rPr>
          <w:rFonts w:ascii="Arial" w:hAnsi="Arial" w:cs="Arial"/>
          <w:b/>
          <w:sz w:val="24"/>
          <w:szCs w:val="24"/>
        </w:rPr>
        <w:t>MARCO NORMATIVO</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Ley General de Archivos</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lastRenderedPageBreak/>
        <w:t>Ley de Archivos del Estado de Jalisco y sus Municipios</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Código Civil del Estado de Jalisco</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Ley del Procedimiento Administrativo del Estado de Jalisco</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Ley de Movilidad y Transporte del Estado de Jalisco</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Ley de Transparencia y Acceso a la Información Pública del Estado de Jalisco y sus Municipios</w:t>
      </w:r>
    </w:p>
    <w:p w:rsidR="0055490A" w:rsidRDefault="0055490A" w:rsidP="0055490A">
      <w:pPr>
        <w:pStyle w:val="Prrafodelista"/>
        <w:rPr>
          <w:rFonts w:ascii="Arial" w:hAnsi="Arial" w:cs="Arial"/>
          <w:sz w:val="24"/>
          <w:szCs w:val="24"/>
        </w:rPr>
      </w:pPr>
    </w:p>
    <w:p w:rsidR="0055490A" w:rsidRDefault="0055490A" w:rsidP="0055490A">
      <w:pPr>
        <w:pStyle w:val="Prrafodelista"/>
        <w:rPr>
          <w:rFonts w:ascii="Arial" w:hAnsi="Arial" w:cs="Arial"/>
          <w:sz w:val="24"/>
          <w:szCs w:val="24"/>
        </w:rPr>
      </w:pPr>
      <w:r>
        <w:rPr>
          <w:rFonts w:ascii="Arial" w:hAnsi="Arial" w:cs="Arial"/>
          <w:sz w:val="24"/>
          <w:szCs w:val="24"/>
        </w:rPr>
        <w:t>Ley de Protección de Datos Personales en Posesión de Sujetos Obligados del Estado de Jalisco y sus Municipios.</w:t>
      </w:r>
    </w:p>
    <w:p w:rsidR="003E1397" w:rsidRDefault="003E1397" w:rsidP="0055490A">
      <w:pPr>
        <w:pStyle w:val="Prrafodelista"/>
        <w:rPr>
          <w:rFonts w:ascii="Arial" w:hAnsi="Arial" w:cs="Arial"/>
          <w:sz w:val="24"/>
          <w:szCs w:val="24"/>
        </w:rPr>
      </w:pPr>
    </w:p>
    <w:p w:rsidR="003E1397" w:rsidRDefault="003E1397" w:rsidP="0055490A">
      <w:pPr>
        <w:pStyle w:val="Prrafodelista"/>
        <w:rPr>
          <w:rFonts w:ascii="Arial" w:hAnsi="Arial" w:cs="Arial"/>
          <w:sz w:val="24"/>
          <w:szCs w:val="24"/>
        </w:rPr>
      </w:pPr>
    </w:p>
    <w:p w:rsidR="003E1397" w:rsidRPr="007F0E4F" w:rsidRDefault="007F0E4F" w:rsidP="0055490A">
      <w:pPr>
        <w:pStyle w:val="Prrafodelista"/>
        <w:rPr>
          <w:rFonts w:ascii="Arial" w:hAnsi="Arial" w:cs="Arial"/>
          <w:sz w:val="24"/>
          <w:szCs w:val="24"/>
        </w:rPr>
      </w:pPr>
      <w:r>
        <w:rPr>
          <w:rFonts w:ascii="Arial" w:hAnsi="Arial" w:cs="Arial"/>
          <w:sz w:val="24"/>
          <w:szCs w:val="24"/>
        </w:rPr>
        <w:t>Elaboro la Encargada del Área Cooridnadpr6a de Archivo de la Secretaría de Transporte.</w:t>
      </w:r>
    </w:p>
    <w:p w:rsidR="003E1397" w:rsidRDefault="003E1397" w:rsidP="0055490A">
      <w:pPr>
        <w:pStyle w:val="Prrafodelista"/>
        <w:rPr>
          <w:rFonts w:ascii="Arial" w:hAnsi="Arial" w:cs="Arial"/>
          <w:b/>
          <w:sz w:val="24"/>
          <w:szCs w:val="24"/>
        </w:rPr>
      </w:pPr>
    </w:p>
    <w:p w:rsidR="003E1397" w:rsidRDefault="003E1397" w:rsidP="0055490A">
      <w:pPr>
        <w:pStyle w:val="Prrafodelista"/>
        <w:rPr>
          <w:rFonts w:ascii="Arial" w:hAnsi="Arial" w:cs="Arial"/>
          <w:b/>
          <w:sz w:val="24"/>
          <w:szCs w:val="24"/>
        </w:rPr>
      </w:pPr>
    </w:p>
    <w:p w:rsidR="003E1397" w:rsidRDefault="003E1397" w:rsidP="0055490A">
      <w:pPr>
        <w:pStyle w:val="Prrafodelista"/>
        <w:rPr>
          <w:rFonts w:ascii="Arial" w:hAnsi="Arial" w:cs="Arial"/>
          <w:b/>
          <w:sz w:val="24"/>
          <w:szCs w:val="24"/>
        </w:rPr>
      </w:pPr>
    </w:p>
    <w:p w:rsidR="007F0E4F" w:rsidRDefault="007F0E4F" w:rsidP="0055490A">
      <w:pPr>
        <w:pStyle w:val="Prrafodelista"/>
        <w:rPr>
          <w:rFonts w:ascii="Arial" w:hAnsi="Arial" w:cs="Arial"/>
          <w:b/>
          <w:sz w:val="24"/>
          <w:szCs w:val="24"/>
        </w:rPr>
      </w:pPr>
    </w:p>
    <w:p w:rsidR="003E1397" w:rsidRDefault="003E1397" w:rsidP="0055490A">
      <w:pPr>
        <w:pStyle w:val="Prrafodelista"/>
        <w:rPr>
          <w:rFonts w:ascii="Arial" w:hAnsi="Arial" w:cs="Arial"/>
          <w:b/>
          <w:sz w:val="24"/>
          <w:szCs w:val="24"/>
        </w:rPr>
      </w:pPr>
    </w:p>
    <w:p w:rsidR="003E1397" w:rsidRDefault="003E1397" w:rsidP="0055490A">
      <w:pPr>
        <w:pStyle w:val="Prrafodelista"/>
        <w:rPr>
          <w:rFonts w:ascii="Arial" w:hAnsi="Arial" w:cs="Arial"/>
          <w:b/>
          <w:sz w:val="24"/>
          <w:szCs w:val="24"/>
        </w:rPr>
      </w:pPr>
    </w:p>
    <w:p w:rsidR="003E1397" w:rsidRDefault="003E1397" w:rsidP="003E1397">
      <w:pPr>
        <w:pStyle w:val="Prrafodelista"/>
        <w:jc w:val="center"/>
        <w:rPr>
          <w:rFonts w:ascii="Arial" w:hAnsi="Arial" w:cs="Arial"/>
          <w:b/>
          <w:sz w:val="24"/>
          <w:szCs w:val="24"/>
        </w:rPr>
      </w:pPr>
      <w:r>
        <w:rPr>
          <w:rFonts w:ascii="Arial" w:hAnsi="Arial" w:cs="Arial"/>
          <w:b/>
          <w:sz w:val="24"/>
          <w:szCs w:val="24"/>
        </w:rPr>
        <w:t>Lic. Claudia Patricia Pérez Magallanes</w:t>
      </w:r>
    </w:p>
    <w:p w:rsidR="003E1397" w:rsidRPr="003E1397" w:rsidRDefault="003E1397" w:rsidP="003E1397">
      <w:pPr>
        <w:pStyle w:val="Prrafodelista"/>
        <w:jc w:val="center"/>
        <w:rPr>
          <w:rFonts w:ascii="Arial" w:hAnsi="Arial" w:cs="Arial"/>
          <w:b/>
          <w:sz w:val="24"/>
          <w:szCs w:val="24"/>
        </w:rPr>
      </w:pPr>
      <w:r>
        <w:rPr>
          <w:rFonts w:ascii="Arial" w:hAnsi="Arial" w:cs="Arial"/>
          <w:b/>
          <w:sz w:val="24"/>
          <w:szCs w:val="24"/>
        </w:rPr>
        <w:t>Encargada del Área Coordinadora de Archivos de la Secretaría de Transporte del Estado de Jalisco.</w:t>
      </w:r>
    </w:p>
    <w:p w:rsidR="0055490A" w:rsidRDefault="0055490A" w:rsidP="003E1397">
      <w:pPr>
        <w:jc w:val="center"/>
      </w:pPr>
    </w:p>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55490A" w:rsidRPr="0055490A" w:rsidRDefault="0055490A" w:rsidP="0055490A"/>
    <w:p w:rsidR="002F2467" w:rsidRPr="0055490A" w:rsidRDefault="0055490A" w:rsidP="0055490A">
      <w:pPr>
        <w:tabs>
          <w:tab w:val="left" w:pos="7845"/>
        </w:tabs>
      </w:pPr>
      <w:r>
        <w:tab/>
      </w:r>
    </w:p>
    <w:sectPr w:rsidR="002F2467" w:rsidRPr="0055490A" w:rsidSect="003E1397">
      <w:pgSz w:w="12242" w:h="15842" w:code="1"/>
      <w:pgMar w:top="1134" w:right="1134" w:bottom="1134"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CD" w:rsidRDefault="00A11CCD" w:rsidP="0055490A">
      <w:r>
        <w:separator/>
      </w:r>
    </w:p>
  </w:endnote>
  <w:endnote w:type="continuationSeparator" w:id="0">
    <w:p w:rsidR="00A11CCD" w:rsidRDefault="00A11CCD" w:rsidP="0055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0A" w:rsidRPr="00024424" w:rsidRDefault="0055490A" w:rsidP="00024424">
    <w:pPr>
      <w:pStyle w:val="Piedepgina"/>
      <w:jc w:val="both"/>
      <w:rPr>
        <w:rFonts w:ascii="Imprint MT Shadow" w:hAnsi="Imprint MT Shadow"/>
        <w:b/>
      </w:rPr>
    </w:pPr>
    <w:r w:rsidRPr="00024424">
      <w:rPr>
        <w:rFonts w:ascii="Imprint MT Shadow" w:hAnsi="Imprint MT Shadow"/>
        <w:b/>
      </w:rPr>
      <w:t>PADA 2020.</w:t>
    </w:r>
    <w:r w:rsidR="00024424" w:rsidRPr="00024424">
      <w:rPr>
        <w:rFonts w:ascii="Imprint MT Shadow" w:hAnsi="Imprint MT Shadow"/>
        <w:b/>
      </w:rPr>
      <w:tab/>
      <w:t xml:space="preserve">    </w:t>
    </w:r>
    <w:r w:rsidR="00024424" w:rsidRPr="00024424">
      <w:rPr>
        <w:rFonts w:ascii="Imprint MT Shadow" w:hAnsi="Imprint MT Shadow"/>
        <w:b/>
      </w:rPr>
      <w:tab/>
    </w:r>
  </w:p>
  <w:p w:rsidR="004434FF" w:rsidRDefault="00A11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CD" w:rsidRDefault="00A11CCD" w:rsidP="0055490A">
      <w:r>
        <w:separator/>
      </w:r>
    </w:p>
  </w:footnote>
  <w:footnote w:type="continuationSeparator" w:id="0">
    <w:p w:rsidR="00A11CCD" w:rsidRDefault="00A11CCD" w:rsidP="0055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01" w:rsidRDefault="00A11CC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4DE"/>
    <w:multiLevelType w:val="hybridMultilevel"/>
    <w:tmpl w:val="7C323192"/>
    <w:lvl w:ilvl="0" w:tplc="012A22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FE16BA5"/>
    <w:multiLevelType w:val="hybridMultilevel"/>
    <w:tmpl w:val="4C84D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0A"/>
    <w:rsid w:val="00024424"/>
    <w:rsid w:val="00073A18"/>
    <w:rsid w:val="002D24B7"/>
    <w:rsid w:val="002F2467"/>
    <w:rsid w:val="003E1397"/>
    <w:rsid w:val="0055490A"/>
    <w:rsid w:val="006C3CE9"/>
    <w:rsid w:val="007F0E4F"/>
    <w:rsid w:val="00840689"/>
    <w:rsid w:val="00934F57"/>
    <w:rsid w:val="00A11CCD"/>
    <w:rsid w:val="00BF4148"/>
    <w:rsid w:val="00D43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90A"/>
    <w:pPr>
      <w:widowControl w:val="0"/>
      <w:autoSpaceDE w:val="0"/>
      <w:autoSpaceDN w:val="0"/>
      <w:spacing w:after="0" w:line="240" w:lineRule="auto"/>
    </w:pPr>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5490A"/>
  </w:style>
  <w:style w:type="character" w:customStyle="1" w:styleId="TextoindependienteCar">
    <w:name w:val="Texto independiente Car"/>
    <w:basedOn w:val="Fuentedeprrafopredeter"/>
    <w:link w:val="Textoindependiente"/>
    <w:uiPriority w:val="1"/>
    <w:rsid w:val="0055490A"/>
    <w:rPr>
      <w:rFonts w:ascii="Cambria" w:eastAsia="Cambria" w:hAnsi="Cambria" w:cs="Cambria"/>
      <w:lang w:val="es-ES"/>
    </w:rPr>
  </w:style>
  <w:style w:type="paragraph" w:customStyle="1" w:styleId="Ttulo11">
    <w:name w:val="Título 11"/>
    <w:basedOn w:val="Normal"/>
    <w:uiPriority w:val="1"/>
    <w:qFormat/>
    <w:rsid w:val="0055490A"/>
    <w:pPr>
      <w:spacing w:before="71" w:line="551" w:lineRule="exact"/>
      <w:ind w:left="113"/>
      <w:outlineLvl w:val="1"/>
    </w:pPr>
    <w:rPr>
      <w:b/>
      <w:bCs/>
      <w:sz w:val="48"/>
      <w:szCs w:val="48"/>
    </w:rPr>
  </w:style>
  <w:style w:type="paragraph" w:customStyle="1" w:styleId="Ttulo21">
    <w:name w:val="Título 21"/>
    <w:basedOn w:val="Normal"/>
    <w:uiPriority w:val="1"/>
    <w:qFormat/>
    <w:rsid w:val="0055490A"/>
    <w:pPr>
      <w:spacing w:line="551" w:lineRule="exact"/>
      <w:ind w:left="113"/>
      <w:outlineLvl w:val="2"/>
    </w:pPr>
    <w:rPr>
      <w:sz w:val="48"/>
      <w:szCs w:val="48"/>
    </w:rPr>
  </w:style>
  <w:style w:type="paragraph" w:customStyle="1" w:styleId="Ttulo31">
    <w:name w:val="Título 31"/>
    <w:basedOn w:val="Normal"/>
    <w:uiPriority w:val="1"/>
    <w:qFormat/>
    <w:rsid w:val="0055490A"/>
    <w:pPr>
      <w:ind w:left="113"/>
      <w:outlineLvl w:val="3"/>
    </w:pPr>
    <w:rPr>
      <w:sz w:val="32"/>
      <w:szCs w:val="32"/>
    </w:rPr>
  </w:style>
  <w:style w:type="paragraph" w:styleId="Ttulo">
    <w:name w:val="Title"/>
    <w:basedOn w:val="Normal"/>
    <w:link w:val="TtuloCar"/>
    <w:uiPriority w:val="1"/>
    <w:qFormat/>
    <w:rsid w:val="0055490A"/>
    <w:pPr>
      <w:spacing w:before="70"/>
      <w:ind w:right="104"/>
      <w:jc w:val="right"/>
    </w:pPr>
    <w:rPr>
      <w:sz w:val="90"/>
      <w:szCs w:val="90"/>
    </w:rPr>
  </w:style>
  <w:style w:type="character" w:customStyle="1" w:styleId="TtuloCar">
    <w:name w:val="Título Car"/>
    <w:basedOn w:val="Fuentedeprrafopredeter"/>
    <w:link w:val="Ttulo"/>
    <w:uiPriority w:val="1"/>
    <w:rsid w:val="0055490A"/>
    <w:rPr>
      <w:rFonts w:ascii="Cambria" w:eastAsia="Cambria" w:hAnsi="Cambria" w:cs="Cambria"/>
      <w:sz w:val="90"/>
      <w:szCs w:val="90"/>
      <w:lang w:val="es-ES"/>
    </w:rPr>
  </w:style>
  <w:style w:type="paragraph" w:styleId="Prrafodelista">
    <w:name w:val="List Paragraph"/>
    <w:basedOn w:val="Normal"/>
    <w:uiPriority w:val="34"/>
    <w:qFormat/>
    <w:rsid w:val="0055490A"/>
    <w:pPr>
      <w:ind w:left="510" w:hanging="284"/>
      <w:jc w:val="both"/>
    </w:pPr>
  </w:style>
  <w:style w:type="table" w:styleId="Tablaconcuadrcula">
    <w:name w:val="Table Grid"/>
    <w:basedOn w:val="Tablanormal"/>
    <w:uiPriority w:val="59"/>
    <w:rsid w:val="005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5490A"/>
    <w:pPr>
      <w:tabs>
        <w:tab w:val="center" w:pos="4419"/>
        <w:tab w:val="right" w:pos="8838"/>
      </w:tabs>
    </w:pPr>
  </w:style>
  <w:style w:type="character" w:customStyle="1" w:styleId="PiedepginaCar">
    <w:name w:val="Pie de página Car"/>
    <w:basedOn w:val="Fuentedeprrafopredeter"/>
    <w:link w:val="Piedepgina"/>
    <w:uiPriority w:val="99"/>
    <w:rsid w:val="0055490A"/>
    <w:rPr>
      <w:rFonts w:ascii="Cambria" w:eastAsia="Cambria" w:hAnsi="Cambria" w:cs="Cambria"/>
      <w:lang w:val="es-ES"/>
    </w:rPr>
  </w:style>
  <w:style w:type="paragraph" w:styleId="Encabezado">
    <w:name w:val="header"/>
    <w:basedOn w:val="Normal"/>
    <w:link w:val="EncabezadoCar"/>
    <w:uiPriority w:val="99"/>
    <w:semiHidden/>
    <w:unhideWhenUsed/>
    <w:rsid w:val="0055490A"/>
    <w:pPr>
      <w:tabs>
        <w:tab w:val="center" w:pos="4419"/>
        <w:tab w:val="right" w:pos="8838"/>
      </w:tabs>
    </w:pPr>
  </w:style>
  <w:style w:type="character" w:customStyle="1" w:styleId="EncabezadoCar">
    <w:name w:val="Encabezado Car"/>
    <w:basedOn w:val="Fuentedeprrafopredeter"/>
    <w:link w:val="Encabezado"/>
    <w:uiPriority w:val="99"/>
    <w:semiHidden/>
    <w:rsid w:val="0055490A"/>
    <w:rPr>
      <w:rFonts w:ascii="Cambria" w:eastAsia="Cambria" w:hAnsi="Cambria" w:cs="Cambria"/>
      <w:lang w:val="es-ES"/>
    </w:rPr>
  </w:style>
  <w:style w:type="paragraph" w:styleId="Textodeglobo">
    <w:name w:val="Balloon Text"/>
    <w:basedOn w:val="Normal"/>
    <w:link w:val="TextodegloboCar"/>
    <w:uiPriority w:val="99"/>
    <w:semiHidden/>
    <w:unhideWhenUsed/>
    <w:rsid w:val="0055490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90A"/>
    <w:rPr>
      <w:rFonts w:ascii="Tahoma" w:eastAsia="Cambri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90A"/>
    <w:pPr>
      <w:widowControl w:val="0"/>
      <w:autoSpaceDE w:val="0"/>
      <w:autoSpaceDN w:val="0"/>
      <w:spacing w:after="0" w:line="240" w:lineRule="auto"/>
    </w:pPr>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5490A"/>
  </w:style>
  <w:style w:type="character" w:customStyle="1" w:styleId="TextoindependienteCar">
    <w:name w:val="Texto independiente Car"/>
    <w:basedOn w:val="Fuentedeprrafopredeter"/>
    <w:link w:val="Textoindependiente"/>
    <w:uiPriority w:val="1"/>
    <w:rsid w:val="0055490A"/>
    <w:rPr>
      <w:rFonts w:ascii="Cambria" w:eastAsia="Cambria" w:hAnsi="Cambria" w:cs="Cambria"/>
      <w:lang w:val="es-ES"/>
    </w:rPr>
  </w:style>
  <w:style w:type="paragraph" w:customStyle="1" w:styleId="Ttulo11">
    <w:name w:val="Título 11"/>
    <w:basedOn w:val="Normal"/>
    <w:uiPriority w:val="1"/>
    <w:qFormat/>
    <w:rsid w:val="0055490A"/>
    <w:pPr>
      <w:spacing w:before="71" w:line="551" w:lineRule="exact"/>
      <w:ind w:left="113"/>
      <w:outlineLvl w:val="1"/>
    </w:pPr>
    <w:rPr>
      <w:b/>
      <w:bCs/>
      <w:sz w:val="48"/>
      <w:szCs w:val="48"/>
    </w:rPr>
  </w:style>
  <w:style w:type="paragraph" w:customStyle="1" w:styleId="Ttulo21">
    <w:name w:val="Título 21"/>
    <w:basedOn w:val="Normal"/>
    <w:uiPriority w:val="1"/>
    <w:qFormat/>
    <w:rsid w:val="0055490A"/>
    <w:pPr>
      <w:spacing w:line="551" w:lineRule="exact"/>
      <w:ind w:left="113"/>
      <w:outlineLvl w:val="2"/>
    </w:pPr>
    <w:rPr>
      <w:sz w:val="48"/>
      <w:szCs w:val="48"/>
    </w:rPr>
  </w:style>
  <w:style w:type="paragraph" w:customStyle="1" w:styleId="Ttulo31">
    <w:name w:val="Título 31"/>
    <w:basedOn w:val="Normal"/>
    <w:uiPriority w:val="1"/>
    <w:qFormat/>
    <w:rsid w:val="0055490A"/>
    <w:pPr>
      <w:ind w:left="113"/>
      <w:outlineLvl w:val="3"/>
    </w:pPr>
    <w:rPr>
      <w:sz w:val="32"/>
      <w:szCs w:val="32"/>
    </w:rPr>
  </w:style>
  <w:style w:type="paragraph" w:styleId="Ttulo">
    <w:name w:val="Title"/>
    <w:basedOn w:val="Normal"/>
    <w:link w:val="TtuloCar"/>
    <w:uiPriority w:val="1"/>
    <w:qFormat/>
    <w:rsid w:val="0055490A"/>
    <w:pPr>
      <w:spacing w:before="70"/>
      <w:ind w:right="104"/>
      <w:jc w:val="right"/>
    </w:pPr>
    <w:rPr>
      <w:sz w:val="90"/>
      <w:szCs w:val="90"/>
    </w:rPr>
  </w:style>
  <w:style w:type="character" w:customStyle="1" w:styleId="TtuloCar">
    <w:name w:val="Título Car"/>
    <w:basedOn w:val="Fuentedeprrafopredeter"/>
    <w:link w:val="Ttulo"/>
    <w:uiPriority w:val="1"/>
    <w:rsid w:val="0055490A"/>
    <w:rPr>
      <w:rFonts w:ascii="Cambria" w:eastAsia="Cambria" w:hAnsi="Cambria" w:cs="Cambria"/>
      <w:sz w:val="90"/>
      <w:szCs w:val="90"/>
      <w:lang w:val="es-ES"/>
    </w:rPr>
  </w:style>
  <w:style w:type="paragraph" w:styleId="Prrafodelista">
    <w:name w:val="List Paragraph"/>
    <w:basedOn w:val="Normal"/>
    <w:uiPriority w:val="34"/>
    <w:qFormat/>
    <w:rsid w:val="0055490A"/>
    <w:pPr>
      <w:ind w:left="510" w:hanging="284"/>
      <w:jc w:val="both"/>
    </w:pPr>
  </w:style>
  <w:style w:type="table" w:styleId="Tablaconcuadrcula">
    <w:name w:val="Table Grid"/>
    <w:basedOn w:val="Tablanormal"/>
    <w:uiPriority w:val="59"/>
    <w:rsid w:val="005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5490A"/>
    <w:pPr>
      <w:tabs>
        <w:tab w:val="center" w:pos="4419"/>
        <w:tab w:val="right" w:pos="8838"/>
      </w:tabs>
    </w:pPr>
  </w:style>
  <w:style w:type="character" w:customStyle="1" w:styleId="PiedepginaCar">
    <w:name w:val="Pie de página Car"/>
    <w:basedOn w:val="Fuentedeprrafopredeter"/>
    <w:link w:val="Piedepgina"/>
    <w:uiPriority w:val="99"/>
    <w:rsid w:val="0055490A"/>
    <w:rPr>
      <w:rFonts w:ascii="Cambria" w:eastAsia="Cambria" w:hAnsi="Cambria" w:cs="Cambria"/>
      <w:lang w:val="es-ES"/>
    </w:rPr>
  </w:style>
  <w:style w:type="paragraph" w:styleId="Encabezado">
    <w:name w:val="header"/>
    <w:basedOn w:val="Normal"/>
    <w:link w:val="EncabezadoCar"/>
    <w:uiPriority w:val="99"/>
    <w:semiHidden/>
    <w:unhideWhenUsed/>
    <w:rsid w:val="0055490A"/>
    <w:pPr>
      <w:tabs>
        <w:tab w:val="center" w:pos="4419"/>
        <w:tab w:val="right" w:pos="8838"/>
      </w:tabs>
    </w:pPr>
  </w:style>
  <w:style w:type="character" w:customStyle="1" w:styleId="EncabezadoCar">
    <w:name w:val="Encabezado Car"/>
    <w:basedOn w:val="Fuentedeprrafopredeter"/>
    <w:link w:val="Encabezado"/>
    <w:uiPriority w:val="99"/>
    <w:semiHidden/>
    <w:rsid w:val="0055490A"/>
    <w:rPr>
      <w:rFonts w:ascii="Cambria" w:eastAsia="Cambria" w:hAnsi="Cambria" w:cs="Cambria"/>
      <w:lang w:val="es-ES"/>
    </w:rPr>
  </w:style>
  <w:style w:type="paragraph" w:styleId="Textodeglobo">
    <w:name w:val="Balloon Text"/>
    <w:basedOn w:val="Normal"/>
    <w:link w:val="TextodegloboCar"/>
    <w:uiPriority w:val="99"/>
    <w:semiHidden/>
    <w:unhideWhenUsed/>
    <w:rsid w:val="0055490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90A"/>
    <w:rPr>
      <w:rFonts w:ascii="Tahoma" w:eastAsia="Cambri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dc:creator>
  <cp:lastModifiedBy>Claudia Patricia Perez Magallanes</cp:lastModifiedBy>
  <cp:revision>2</cp:revision>
  <dcterms:created xsi:type="dcterms:W3CDTF">2020-11-23T18:26:00Z</dcterms:created>
  <dcterms:modified xsi:type="dcterms:W3CDTF">2020-11-23T18:26:00Z</dcterms:modified>
</cp:coreProperties>
</file>