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E5" w:rsidRDefault="00A952E5" w:rsidP="00DA722E">
      <w:pPr>
        <w:spacing w:after="0" w:line="240" w:lineRule="auto"/>
        <w:ind w:right="1325"/>
        <w:jc w:val="center"/>
        <w:rPr>
          <w:rFonts w:ascii="Calibri" w:eastAsia="Calibri" w:hAnsi="Calibri" w:cs="Times New Roman"/>
          <w:b/>
        </w:rPr>
      </w:pPr>
    </w:p>
    <w:p w:rsidR="00D208F5" w:rsidRPr="00D208F5" w:rsidRDefault="00D208F5" w:rsidP="00DA722E">
      <w:pPr>
        <w:spacing w:after="0" w:line="240" w:lineRule="auto"/>
        <w:ind w:right="1325"/>
        <w:jc w:val="center"/>
        <w:rPr>
          <w:rFonts w:ascii="Calibri" w:eastAsia="Calibri" w:hAnsi="Calibri" w:cs="Times New Roman"/>
          <w:b/>
        </w:rPr>
      </w:pPr>
      <w:r w:rsidRPr="00D208F5">
        <w:rPr>
          <w:rFonts w:ascii="Calibri" w:eastAsia="Calibri" w:hAnsi="Calibri" w:cs="Times New Roman"/>
          <w:b/>
        </w:rPr>
        <w:t>Sesión Ordinaria de Ayuntamiento No. 1</w:t>
      </w:r>
    </w:p>
    <w:p w:rsidR="00D208F5" w:rsidRPr="00D208F5" w:rsidRDefault="00D208F5" w:rsidP="00DA722E">
      <w:pPr>
        <w:spacing w:after="0" w:line="240" w:lineRule="auto"/>
        <w:ind w:right="1325"/>
        <w:jc w:val="center"/>
        <w:rPr>
          <w:rFonts w:ascii="Calibri" w:eastAsia="Calibri" w:hAnsi="Calibri" w:cs="Times New Roman"/>
          <w:b/>
        </w:rPr>
      </w:pPr>
      <w:r w:rsidRPr="00D208F5">
        <w:rPr>
          <w:rFonts w:ascii="Calibri" w:eastAsia="Calibri" w:hAnsi="Calibri" w:cs="Times New Roman"/>
          <w:b/>
        </w:rPr>
        <w:t>De fecha  1º de Octubre  de 2015 Administración 2015-2018</w:t>
      </w:r>
    </w:p>
    <w:p w:rsidR="00D208F5" w:rsidRPr="00D208F5" w:rsidRDefault="00D208F5" w:rsidP="00DA722E">
      <w:pPr>
        <w:spacing w:after="0" w:line="240" w:lineRule="auto"/>
        <w:ind w:right="1325"/>
        <w:jc w:val="center"/>
        <w:rPr>
          <w:rFonts w:ascii="Calibri" w:eastAsia="Calibri" w:hAnsi="Calibri" w:cs="Times New Roman"/>
          <w:b/>
        </w:rPr>
      </w:pPr>
      <w:r w:rsidRPr="00D208F5">
        <w:rPr>
          <w:rFonts w:ascii="Calibri" w:eastAsia="Calibri" w:hAnsi="Calibri" w:cs="Times New Roman"/>
          <w:b/>
        </w:rPr>
        <w:t>Acta No. 1</w:t>
      </w:r>
    </w:p>
    <w:p w:rsidR="009E4FC4" w:rsidRDefault="009E4FC4" w:rsidP="00D208F5">
      <w:pPr>
        <w:spacing w:after="0"/>
        <w:jc w:val="both"/>
        <w:rPr>
          <w:rFonts w:ascii="Calibri" w:eastAsia="Calibri" w:hAnsi="Calibri" w:cs="Times New Roman"/>
        </w:rPr>
      </w:pPr>
    </w:p>
    <w:p w:rsidR="00E82644" w:rsidRDefault="00E82644" w:rsidP="00D208F5">
      <w:pPr>
        <w:spacing w:after="0"/>
        <w:jc w:val="both"/>
        <w:rPr>
          <w:rFonts w:ascii="Calibri" w:eastAsia="Calibri" w:hAnsi="Calibri" w:cs="Times New Roman"/>
        </w:rPr>
      </w:pP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Sujeta al siguiente orden del día: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1.- Lista de Asistencia.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2.- Declaración de Quórum.</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 xml:space="preserve">3.- Instalación legal de la Sesión Ordinaria. </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4.- Aprobación del orden del día.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5.- Presentación y propuesta por parte del Presidente Municipal Ing. Nicolás Briseño López a los miembros que integran Cabido del H. Ayuntamiento Constitucional de Mascota, Jalisco; y en su caso votación y aprobación del Secretario General del Ayuntamiento, Encargado de la Hacienda Municipal y Encargado de la Contraloría Municipal, para posteriormente llevar a cabo la toma de protesta, de conformidad a lo estipulado por el artículo 15 (quince) de la Ley del Gobierno y la Administración Pública Municipal del Estado de Jalisco.</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6.- Toma de protesta del servidor público encargado de la Secretaria General del Ayuntamiento de Mascota, Jalisco.</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7.- Toma de protesta del servidor público encargado de la Hacienda Municipal.</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8.- Toma de protesta del servidor público encargado de la Contraloría Municipal.</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9.- Nombramiento y toma de protesta del Director del DIF.</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10.-Presentación, nombramiento y toma de protesta de las personas que integrarán el equipo de trabajo de la presente Administración Municipal, en las siguientes áreas:</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-Oficialía Mayor.</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-Dirección de Obras Públicas.</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-Promoción Económica.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-Dirección de Deportes.</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-Director de Cultura.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-Director de Reglamentos.</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-Director de Seguridad Pública.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-Dirección de Turismo.</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-Dirección de Ecología.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 Dirección de Comunicación Social.</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-Encargado de Catastro.</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-Oficial del Registro Civil.</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-Ce-mujer.</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11.- Asignación y designación de comisiones, por parte del H. Ayuntamiento Constitucional de Mascota, Jalisco, a propuesta del Presidente Municipal el Ing. Nicolás Briseño López.</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12.- Asuntos Varios.</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13.- Clausura.</w:t>
      </w:r>
    </w:p>
    <w:p w:rsidR="00A44FFB" w:rsidRDefault="00A44FFB" w:rsidP="00A44FFB">
      <w:pPr>
        <w:pStyle w:val="Sinespaciado"/>
        <w:rPr>
          <w:rFonts w:ascii="Courier New" w:hAnsi="Courier New" w:cs="Courier New"/>
          <w:sz w:val="24"/>
          <w:szCs w:val="24"/>
        </w:rPr>
      </w:pPr>
    </w:p>
    <w:p w:rsidR="009E4FC4" w:rsidRDefault="009E4FC4" w:rsidP="00A44FFB">
      <w:pPr>
        <w:pStyle w:val="Sinespaciado"/>
        <w:rPr>
          <w:rFonts w:ascii="Courier New" w:hAnsi="Courier New" w:cs="Courier New"/>
          <w:sz w:val="24"/>
          <w:szCs w:val="24"/>
        </w:rPr>
      </w:pPr>
    </w:p>
    <w:p w:rsidR="009E4FC4" w:rsidRDefault="009E4FC4" w:rsidP="00A44FFB">
      <w:pPr>
        <w:pStyle w:val="Sinespaciado"/>
        <w:rPr>
          <w:rFonts w:ascii="Courier New" w:hAnsi="Courier New" w:cs="Courier New"/>
          <w:sz w:val="24"/>
          <w:szCs w:val="24"/>
        </w:rPr>
      </w:pPr>
    </w:p>
    <w:p w:rsidR="00D208F5" w:rsidRDefault="00D208F5" w:rsidP="00D208F5">
      <w:pPr>
        <w:pStyle w:val="Sinespaciado"/>
        <w:jc w:val="center"/>
        <w:rPr>
          <w:b/>
        </w:rPr>
      </w:pPr>
    </w:p>
    <w:p w:rsidR="00E82644" w:rsidRDefault="00E82644" w:rsidP="00D208F5">
      <w:pPr>
        <w:pStyle w:val="Sinespaciado"/>
        <w:jc w:val="center"/>
        <w:rPr>
          <w:b/>
        </w:rPr>
      </w:pPr>
    </w:p>
    <w:p w:rsidR="00E82644" w:rsidRDefault="00E82644" w:rsidP="00D208F5">
      <w:pPr>
        <w:pStyle w:val="Sinespaciado"/>
        <w:jc w:val="center"/>
        <w:rPr>
          <w:b/>
        </w:rPr>
      </w:pPr>
    </w:p>
    <w:p w:rsidR="00E82644" w:rsidRDefault="00E82644" w:rsidP="00D208F5">
      <w:pPr>
        <w:pStyle w:val="Sinespaciado"/>
        <w:jc w:val="center"/>
        <w:rPr>
          <w:b/>
        </w:rPr>
      </w:pPr>
    </w:p>
    <w:p w:rsidR="00DA722E" w:rsidRDefault="00DA722E" w:rsidP="00D208F5">
      <w:pPr>
        <w:pStyle w:val="Sinespaciado"/>
        <w:jc w:val="center"/>
        <w:rPr>
          <w:b/>
        </w:rPr>
      </w:pPr>
    </w:p>
    <w:p w:rsidR="00DA722E" w:rsidRDefault="00DA722E" w:rsidP="00D208F5">
      <w:pPr>
        <w:pStyle w:val="Sinespaciado"/>
        <w:jc w:val="center"/>
        <w:rPr>
          <w:b/>
        </w:rPr>
      </w:pPr>
    </w:p>
    <w:p w:rsidR="00DA722E" w:rsidRDefault="00DA722E" w:rsidP="00D208F5">
      <w:pPr>
        <w:pStyle w:val="Sinespaciado"/>
        <w:jc w:val="center"/>
        <w:rPr>
          <w:b/>
        </w:rPr>
      </w:pPr>
    </w:p>
    <w:p w:rsidR="00DA722E" w:rsidRDefault="00DA722E" w:rsidP="00D208F5">
      <w:pPr>
        <w:pStyle w:val="Sinespaciado"/>
        <w:jc w:val="center"/>
        <w:rPr>
          <w:b/>
        </w:rPr>
      </w:pPr>
    </w:p>
    <w:p w:rsidR="00E82644" w:rsidRDefault="00E82644" w:rsidP="00D208F5">
      <w:pPr>
        <w:pStyle w:val="Sinespaciado"/>
        <w:jc w:val="center"/>
        <w:rPr>
          <w:b/>
        </w:rPr>
      </w:pPr>
    </w:p>
    <w:p w:rsidR="00217670" w:rsidRDefault="00217670" w:rsidP="00D208F5">
      <w:pPr>
        <w:pStyle w:val="Sinespaciado"/>
        <w:jc w:val="center"/>
        <w:rPr>
          <w:b/>
        </w:rPr>
      </w:pPr>
    </w:p>
    <w:p w:rsidR="00DA722E" w:rsidRDefault="00DA722E" w:rsidP="00D208F5">
      <w:pPr>
        <w:pStyle w:val="Sinespaciado"/>
        <w:jc w:val="center"/>
        <w:rPr>
          <w:b/>
        </w:rPr>
      </w:pPr>
    </w:p>
    <w:p w:rsidR="00217670" w:rsidRDefault="00217670" w:rsidP="00D208F5">
      <w:pPr>
        <w:pStyle w:val="Sinespaciado"/>
        <w:jc w:val="center"/>
        <w:rPr>
          <w:b/>
        </w:rPr>
      </w:pPr>
    </w:p>
    <w:p w:rsidR="00D208F5" w:rsidRPr="00D208F5" w:rsidRDefault="00D208F5" w:rsidP="00D208F5">
      <w:pPr>
        <w:pStyle w:val="Sinespaciado"/>
        <w:jc w:val="center"/>
        <w:rPr>
          <w:b/>
        </w:rPr>
      </w:pPr>
      <w:r w:rsidRPr="00D208F5">
        <w:rPr>
          <w:b/>
        </w:rPr>
        <w:t xml:space="preserve">Sesión Extraordinaria de Ayuntamiento No. 1  </w:t>
      </w:r>
    </w:p>
    <w:p w:rsidR="00D208F5" w:rsidRPr="00D208F5" w:rsidRDefault="00D208F5" w:rsidP="00D208F5">
      <w:pPr>
        <w:pStyle w:val="Sinespaciado"/>
        <w:jc w:val="center"/>
        <w:rPr>
          <w:b/>
        </w:rPr>
      </w:pPr>
      <w:r w:rsidRPr="00D208F5">
        <w:rPr>
          <w:b/>
        </w:rPr>
        <w:t>De fecha 5 de Octubre  de 2015 Administración 2015-2018.</w:t>
      </w:r>
    </w:p>
    <w:p w:rsidR="00D208F5" w:rsidRDefault="00D208F5" w:rsidP="00D208F5">
      <w:pPr>
        <w:pStyle w:val="Sinespaciado"/>
        <w:jc w:val="center"/>
        <w:rPr>
          <w:b/>
        </w:rPr>
      </w:pPr>
      <w:r w:rsidRPr="00D208F5">
        <w:rPr>
          <w:b/>
        </w:rPr>
        <w:t>Acta No. 2</w:t>
      </w:r>
    </w:p>
    <w:p w:rsidR="00D208F5" w:rsidRDefault="00D208F5" w:rsidP="00D208F5">
      <w:pPr>
        <w:pStyle w:val="Sinespaciado"/>
        <w:jc w:val="center"/>
        <w:rPr>
          <w:b/>
        </w:rPr>
      </w:pPr>
    </w:p>
    <w:p w:rsidR="00D208F5" w:rsidRDefault="00D208F5" w:rsidP="00D208F5">
      <w:pPr>
        <w:spacing w:after="0"/>
        <w:jc w:val="both"/>
        <w:rPr>
          <w:rFonts w:ascii="Calibri" w:eastAsia="Calibri" w:hAnsi="Calibri" w:cs="Times New Roman"/>
        </w:rPr>
      </w:pPr>
    </w:p>
    <w:p w:rsidR="00D208F5" w:rsidRPr="00D208F5" w:rsidRDefault="00D208F5" w:rsidP="00D208F5">
      <w:pPr>
        <w:spacing w:after="0"/>
        <w:jc w:val="both"/>
        <w:rPr>
          <w:rFonts w:ascii="Calibri" w:eastAsia="Calibri" w:hAnsi="Calibri" w:cs="Times New Roman"/>
        </w:rPr>
      </w:pPr>
      <w:r>
        <w:rPr>
          <w:rFonts w:ascii="Calibri" w:eastAsia="Calibri" w:hAnsi="Calibri" w:cs="Times New Roman"/>
        </w:rPr>
        <w:t>S</w:t>
      </w:r>
      <w:r w:rsidRPr="00D208F5">
        <w:rPr>
          <w:rFonts w:ascii="Calibri" w:eastAsia="Calibri" w:hAnsi="Calibri" w:cs="Times New Roman"/>
        </w:rPr>
        <w:t>ujeta al siguiente orden del día:</w:t>
      </w:r>
    </w:p>
    <w:p w:rsidR="00D208F5" w:rsidRDefault="00D208F5" w:rsidP="00D208F5">
      <w:pPr>
        <w:spacing w:after="0"/>
        <w:jc w:val="both"/>
        <w:rPr>
          <w:rFonts w:ascii="Calibri" w:eastAsia="Calibri" w:hAnsi="Calibri" w:cs="Times New Roman"/>
        </w:rPr>
      </w:pP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1.- Lista de Asistencia.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2.- Declaración de Quórum.</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 xml:space="preserve">3.- Instalación legal de la Sesión Ordinaria. </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4.- Aprobación del orden del día.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5.- Autorizar y otorgar poder por parte del Pleno del Ayuntamiento al C. Presidente Municipal para Celebrar y Firmar toda clase de Convenios, ante las Autoridades, Federales, de los Tres Poderes de la Unión, Ejecutivo, Legislativo y Judicial, y de los Gobiernos de los Estados,  así como Gestionar Fondos Ordinarios y Extraordinarios ante los Gobiernos Federal, el Gobierno del Estado, y ante cualquier otra Instancia de Gobierno, así como Gestión de todo tipo de Recursos o Fondos a favor del Municipio de Mascota, en el Estado de Jalisco; ante los tres niveles de Gobierno, sean Estatales o Federales.</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6.- Clausura.</w:t>
      </w:r>
    </w:p>
    <w:p w:rsidR="00D208F5" w:rsidRDefault="00D208F5" w:rsidP="00F625F9">
      <w:pPr>
        <w:pStyle w:val="Sinespaciado"/>
        <w:rPr>
          <w:sz w:val="16"/>
          <w:szCs w:val="16"/>
        </w:rPr>
      </w:pPr>
    </w:p>
    <w:p w:rsidR="00D208F5" w:rsidRPr="00D208F5" w:rsidRDefault="00E82644" w:rsidP="00D208F5">
      <w:pPr>
        <w:pStyle w:val="Sinespaciado"/>
        <w:jc w:val="center"/>
        <w:rPr>
          <w:b/>
        </w:rPr>
      </w:pPr>
      <w:r>
        <w:rPr>
          <w:b/>
        </w:rPr>
        <w:t>S</w:t>
      </w:r>
      <w:r w:rsidR="00D208F5" w:rsidRPr="00D208F5">
        <w:rPr>
          <w:b/>
        </w:rPr>
        <w:t xml:space="preserve">esión Extraordinaria de Ayuntamiento No. 2  </w:t>
      </w:r>
    </w:p>
    <w:p w:rsidR="00D208F5" w:rsidRPr="00D208F5" w:rsidRDefault="00D208F5" w:rsidP="00D208F5">
      <w:pPr>
        <w:pStyle w:val="Sinespaciado"/>
        <w:jc w:val="center"/>
        <w:rPr>
          <w:b/>
        </w:rPr>
      </w:pPr>
      <w:r w:rsidRPr="00D208F5">
        <w:rPr>
          <w:b/>
        </w:rPr>
        <w:t>De fecha 23 de Octubre de 2015  Administración 2015-2018</w:t>
      </w:r>
    </w:p>
    <w:p w:rsidR="00D208F5" w:rsidRPr="00D208F5" w:rsidRDefault="00D208F5" w:rsidP="00D208F5">
      <w:pPr>
        <w:pStyle w:val="Sinespaciado"/>
        <w:jc w:val="center"/>
        <w:rPr>
          <w:b/>
          <w:sz w:val="16"/>
          <w:szCs w:val="16"/>
        </w:rPr>
      </w:pPr>
      <w:r w:rsidRPr="00D208F5">
        <w:rPr>
          <w:b/>
        </w:rPr>
        <w:t>Acta No. 3</w:t>
      </w:r>
    </w:p>
    <w:p w:rsidR="00D208F5" w:rsidRPr="00D208F5" w:rsidRDefault="00D208F5" w:rsidP="00D208F5">
      <w:pPr>
        <w:pStyle w:val="Sinespaciado"/>
        <w:jc w:val="center"/>
        <w:rPr>
          <w:b/>
        </w:rPr>
      </w:pPr>
    </w:p>
    <w:p w:rsidR="00D208F5" w:rsidRDefault="00D208F5" w:rsidP="00D208F5">
      <w:pPr>
        <w:spacing w:after="0" w:line="240" w:lineRule="auto"/>
        <w:jc w:val="both"/>
        <w:rPr>
          <w:rFonts w:ascii="Calibri" w:eastAsia="Calibri" w:hAnsi="Calibri" w:cs="Times New Roman"/>
        </w:rPr>
      </w:pPr>
      <w:r>
        <w:rPr>
          <w:rFonts w:ascii="Calibri" w:eastAsia="Calibri" w:hAnsi="Calibri" w:cs="Times New Roman"/>
        </w:rPr>
        <w:t>S</w:t>
      </w:r>
      <w:r w:rsidRPr="00D208F5">
        <w:rPr>
          <w:rFonts w:ascii="Calibri" w:eastAsia="Calibri" w:hAnsi="Calibri" w:cs="Times New Roman"/>
        </w:rPr>
        <w:t>ujeta al siguiente orden del día:</w:t>
      </w:r>
    </w:p>
    <w:p w:rsidR="00D208F5" w:rsidRPr="00D208F5" w:rsidRDefault="00D208F5" w:rsidP="00D208F5">
      <w:pPr>
        <w:spacing w:after="0" w:line="240" w:lineRule="auto"/>
        <w:jc w:val="both"/>
        <w:rPr>
          <w:rFonts w:ascii="Calibri" w:eastAsia="Calibri" w:hAnsi="Calibri" w:cs="Times New Roman"/>
        </w:rPr>
      </w:pPr>
    </w:p>
    <w:p w:rsidR="00D208F5" w:rsidRPr="00D208F5" w:rsidRDefault="00D208F5" w:rsidP="00D208F5">
      <w:pPr>
        <w:spacing w:after="0" w:line="240" w:lineRule="auto"/>
        <w:jc w:val="both"/>
        <w:rPr>
          <w:rFonts w:ascii="Calibri" w:eastAsia="Calibri" w:hAnsi="Calibri" w:cs="Times New Roman"/>
        </w:rPr>
      </w:pPr>
      <w:r w:rsidRPr="00D208F5">
        <w:rPr>
          <w:rFonts w:ascii="Calibri" w:eastAsia="Calibri" w:hAnsi="Calibri" w:cs="Times New Roman"/>
        </w:rPr>
        <w:t>1.- Lista de Asistencia.</w:t>
      </w:r>
    </w:p>
    <w:p w:rsidR="00D208F5" w:rsidRPr="00D208F5" w:rsidRDefault="00D208F5" w:rsidP="00D208F5">
      <w:pPr>
        <w:spacing w:after="0" w:line="240" w:lineRule="auto"/>
        <w:jc w:val="both"/>
        <w:rPr>
          <w:rFonts w:ascii="Calibri" w:eastAsia="Calibri" w:hAnsi="Calibri" w:cs="Times New Roman"/>
        </w:rPr>
      </w:pPr>
      <w:r w:rsidRPr="00D208F5">
        <w:rPr>
          <w:rFonts w:ascii="Calibri" w:eastAsia="Calibri" w:hAnsi="Calibri" w:cs="Times New Roman"/>
        </w:rPr>
        <w:t>2.- Declaración de Quórum.</w:t>
      </w:r>
    </w:p>
    <w:p w:rsidR="00D208F5" w:rsidRPr="00D208F5" w:rsidRDefault="00D208F5" w:rsidP="00D208F5">
      <w:pPr>
        <w:spacing w:after="0" w:line="240" w:lineRule="auto"/>
        <w:jc w:val="both"/>
        <w:rPr>
          <w:rFonts w:ascii="Calibri" w:eastAsia="Calibri" w:hAnsi="Calibri" w:cs="Times New Roman"/>
        </w:rPr>
      </w:pPr>
      <w:r w:rsidRPr="00D208F5">
        <w:rPr>
          <w:rFonts w:ascii="Calibri" w:eastAsia="Calibri" w:hAnsi="Calibri" w:cs="Times New Roman"/>
        </w:rPr>
        <w:t xml:space="preserve">3.- Instalación legal de la Sesión Extraordinaria. </w:t>
      </w:r>
    </w:p>
    <w:p w:rsidR="00D208F5" w:rsidRPr="00D208F5" w:rsidRDefault="00D208F5" w:rsidP="00D208F5">
      <w:pPr>
        <w:spacing w:after="0" w:line="240" w:lineRule="auto"/>
        <w:jc w:val="both"/>
        <w:rPr>
          <w:rFonts w:ascii="Calibri" w:eastAsia="Calibri" w:hAnsi="Calibri" w:cs="Times New Roman"/>
        </w:rPr>
      </w:pPr>
      <w:r w:rsidRPr="00D208F5">
        <w:rPr>
          <w:rFonts w:ascii="Calibri" w:eastAsia="Calibri" w:hAnsi="Calibri" w:cs="Times New Roman"/>
        </w:rPr>
        <w:t>4.- Aprobación del orden del día.</w:t>
      </w:r>
    </w:p>
    <w:p w:rsidR="00D208F5" w:rsidRPr="00D208F5" w:rsidRDefault="00D208F5" w:rsidP="00D208F5">
      <w:pPr>
        <w:spacing w:after="0" w:line="240" w:lineRule="auto"/>
        <w:rPr>
          <w:rFonts w:ascii="Calibri" w:eastAsia="Calibri" w:hAnsi="Calibri" w:cs="Times New Roman"/>
        </w:rPr>
      </w:pPr>
      <w:r w:rsidRPr="00D208F5">
        <w:rPr>
          <w:rFonts w:ascii="Calibri" w:eastAsia="Calibri" w:hAnsi="Calibri" w:cs="Times New Roman"/>
        </w:rPr>
        <w:t>5.- Discusión –en su caso aprobación- del Consejo de Protección Civil y Bomberos del Municipio de Mascota, Jalisco.</w:t>
      </w:r>
    </w:p>
    <w:p w:rsidR="00D208F5" w:rsidRPr="00D208F5" w:rsidRDefault="00D208F5" w:rsidP="00D208F5">
      <w:pPr>
        <w:spacing w:after="0" w:line="240" w:lineRule="auto"/>
        <w:rPr>
          <w:rFonts w:ascii="Calibri" w:eastAsia="Calibri" w:hAnsi="Calibri" w:cs="Times New Roman"/>
        </w:rPr>
      </w:pPr>
      <w:r w:rsidRPr="00D208F5">
        <w:rPr>
          <w:rFonts w:ascii="Calibri" w:eastAsia="Calibri" w:hAnsi="Calibri" w:cs="Times New Roman"/>
        </w:rPr>
        <w:t xml:space="preserve">6.- Asuntos Varios. </w:t>
      </w:r>
    </w:p>
    <w:p w:rsidR="00D208F5" w:rsidRPr="00D208F5" w:rsidRDefault="00D208F5" w:rsidP="00D208F5">
      <w:pPr>
        <w:spacing w:after="0" w:line="240" w:lineRule="auto"/>
        <w:jc w:val="both"/>
        <w:rPr>
          <w:rFonts w:ascii="Calibri" w:eastAsia="Calibri" w:hAnsi="Calibri" w:cs="Times New Roman"/>
        </w:rPr>
      </w:pPr>
      <w:r w:rsidRPr="00D208F5">
        <w:rPr>
          <w:rFonts w:ascii="Calibri" w:eastAsia="Calibri" w:hAnsi="Calibri" w:cs="Times New Roman"/>
        </w:rPr>
        <w:t>7.- Clausura y cierre de sesión.</w:t>
      </w:r>
    </w:p>
    <w:p w:rsidR="00D208F5" w:rsidRDefault="00D208F5" w:rsidP="00D208F5">
      <w:pPr>
        <w:pStyle w:val="Sinespaciado"/>
        <w:jc w:val="center"/>
        <w:rPr>
          <w:b/>
        </w:rPr>
      </w:pPr>
    </w:p>
    <w:p w:rsidR="00D208F5" w:rsidRPr="00D208F5" w:rsidRDefault="00D208F5" w:rsidP="00D208F5">
      <w:pPr>
        <w:pStyle w:val="Sinespaciado"/>
        <w:jc w:val="center"/>
        <w:rPr>
          <w:b/>
        </w:rPr>
      </w:pPr>
      <w:r w:rsidRPr="00D208F5">
        <w:rPr>
          <w:b/>
        </w:rPr>
        <w:t>Sesión Ordinaria de Ayuntamiento No. 2</w:t>
      </w:r>
    </w:p>
    <w:p w:rsidR="00D208F5" w:rsidRPr="00D208F5" w:rsidRDefault="00D208F5" w:rsidP="00D208F5">
      <w:pPr>
        <w:pStyle w:val="Sinespaciado"/>
        <w:jc w:val="center"/>
        <w:rPr>
          <w:b/>
        </w:rPr>
      </w:pPr>
      <w:r w:rsidRPr="00D208F5">
        <w:rPr>
          <w:b/>
        </w:rPr>
        <w:t>De fecha 02 de noviembre de 2015 Administración 2015-2018.</w:t>
      </w:r>
    </w:p>
    <w:p w:rsidR="00D208F5" w:rsidRPr="00D208F5" w:rsidRDefault="00D208F5" w:rsidP="00D208F5">
      <w:pPr>
        <w:pStyle w:val="Sinespaciado"/>
        <w:jc w:val="center"/>
        <w:rPr>
          <w:b/>
        </w:rPr>
      </w:pPr>
      <w:r w:rsidRPr="00D208F5">
        <w:rPr>
          <w:b/>
        </w:rPr>
        <w:t>Acta No. 4</w:t>
      </w:r>
    </w:p>
    <w:p w:rsidR="00D208F5" w:rsidRDefault="00D208F5" w:rsidP="00D208F5">
      <w:pPr>
        <w:pStyle w:val="Sinespaciado"/>
      </w:pPr>
    </w:p>
    <w:p w:rsidR="00D208F5" w:rsidRPr="00D208F5" w:rsidRDefault="00D208F5" w:rsidP="00D208F5">
      <w:pPr>
        <w:pStyle w:val="Sinespaciado"/>
      </w:pPr>
      <w:r>
        <w:t>S</w:t>
      </w:r>
      <w:r w:rsidRPr="00D208F5">
        <w:t>ujeta al siguiente orden del día:</w:t>
      </w:r>
    </w:p>
    <w:p w:rsidR="00D208F5" w:rsidRPr="00D208F5" w:rsidRDefault="00D208F5" w:rsidP="00D208F5">
      <w:pPr>
        <w:pStyle w:val="Sinespaciado"/>
      </w:pPr>
      <w:r w:rsidRPr="00D208F5">
        <w:t>1.- Lista de Asistencia.</w:t>
      </w:r>
    </w:p>
    <w:p w:rsidR="00D208F5" w:rsidRPr="00D208F5" w:rsidRDefault="00D208F5" w:rsidP="00D208F5">
      <w:pPr>
        <w:pStyle w:val="Sinespaciado"/>
      </w:pPr>
      <w:r w:rsidRPr="00D208F5">
        <w:t>2.- Declaración de Quórum.</w:t>
      </w:r>
    </w:p>
    <w:p w:rsidR="00D208F5" w:rsidRPr="00D208F5" w:rsidRDefault="00D208F5" w:rsidP="00D208F5">
      <w:pPr>
        <w:pStyle w:val="Sinespaciado"/>
      </w:pPr>
      <w:r w:rsidRPr="00D208F5">
        <w:t xml:space="preserve">3.- Instalación legal de la Sesión Ordinaria. </w:t>
      </w:r>
    </w:p>
    <w:p w:rsidR="00D208F5" w:rsidRPr="00D208F5" w:rsidRDefault="00D208F5" w:rsidP="00D208F5">
      <w:pPr>
        <w:pStyle w:val="Sinespaciado"/>
      </w:pPr>
      <w:r w:rsidRPr="00D208F5">
        <w:t>4.- Aprobación del orden del día.</w:t>
      </w:r>
    </w:p>
    <w:p w:rsidR="00D208F5" w:rsidRPr="00D208F5" w:rsidRDefault="00D208F5" w:rsidP="00D208F5">
      <w:pPr>
        <w:pStyle w:val="Sinespaciado"/>
      </w:pPr>
      <w:r w:rsidRPr="00D208F5">
        <w:t>5.- Lectura, discusión y aprobación del acta de la sesión inmediata anterior.</w:t>
      </w:r>
    </w:p>
    <w:p w:rsidR="00D208F5" w:rsidRPr="00D208F5" w:rsidRDefault="00D208F5" w:rsidP="00D208F5">
      <w:pPr>
        <w:pStyle w:val="Sinespaciado"/>
      </w:pPr>
      <w:r w:rsidRPr="00D208F5">
        <w:t>6.- Asuntos Varios.</w:t>
      </w:r>
    </w:p>
    <w:p w:rsidR="00D208F5" w:rsidRPr="00D208F5" w:rsidRDefault="00D208F5" w:rsidP="00D208F5">
      <w:pPr>
        <w:pStyle w:val="Sinespaciado"/>
      </w:pPr>
      <w:r w:rsidRPr="00D208F5">
        <w:t>7.- Cierre de Sesión.</w:t>
      </w:r>
    </w:p>
    <w:p w:rsidR="00D208F5" w:rsidRDefault="00D208F5" w:rsidP="00D208F5"/>
    <w:p w:rsidR="00DA722E" w:rsidRPr="00D208F5" w:rsidRDefault="00DA722E" w:rsidP="00D208F5"/>
    <w:p w:rsidR="00D208F5" w:rsidRDefault="00D208F5" w:rsidP="00D208F5"/>
    <w:p w:rsidR="00DA722E" w:rsidRDefault="00DA722E" w:rsidP="00D208F5">
      <w:pPr>
        <w:pStyle w:val="Sinespaciado"/>
        <w:jc w:val="center"/>
        <w:rPr>
          <w:b/>
        </w:rPr>
      </w:pPr>
    </w:p>
    <w:p w:rsidR="00DA722E" w:rsidRDefault="00DA722E" w:rsidP="00D208F5">
      <w:pPr>
        <w:pStyle w:val="Sinespaciado"/>
        <w:jc w:val="center"/>
        <w:rPr>
          <w:b/>
        </w:rPr>
      </w:pPr>
    </w:p>
    <w:p w:rsidR="00DA722E" w:rsidRDefault="00DA722E" w:rsidP="00D208F5">
      <w:pPr>
        <w:pStyle w:val="Sinespaciado"/>
        <w:jc w:val="center"/>
        <w:rPr>
          <w:b/>
        </w:rPr>
      </w:pPr>
    </w:p>
    <w:p w:rsidR="00DA722E" w:rsidRDefault="00DA722E" w:rsidP="00D208F5">
      <w:pPr>
        <w:pStyle w:val="Sinespaciado"/>
        <w:jc w:val="center"/>
        <w:rPr>
          <w:b/>
        </w:rPr>
      </w:pPr>
    </w:p>
    <w:p w:rsidR="00D208F5" w:rsidRPr="00D208F5" w:rsidRDefault="00D208F5" w:rsidP="00D208F5">
      <w:pPr>
        <w:pStyle w:val="Sinespaciado"/>
        <w:jc w:val="center"/>
        <w:rPr>
          <w:b/>
        </w:rPr>
      </w:pPr>
      <w:r w:rsidRPr="00D208F5">
        <w:rPr>
          <w:b/>
        </w:rPr>
        <w:t>Sesión Ordinaria de Ayuntamiento No. 3</w:t>
      </w:r>
    </w:p>
    <w:p w:rsidR="00D208F5" w:rsidRPr="00D208F5" w:rsidRDefault="00D208F5" w:rsidP="00D208F5">
      <w:pPr>
        <w:pStyle w:val="Sinespaciado"/>
        <w:jc w:val="center"/>
        <w:rPr>
          <w:b/>
        </w:rPr>
      </w:pPr>
      <w:r w:rsidRPr="00D208F5">
        <w:rPr>
          <w:b/>
        </w:rPr>
        <w:t>De fecha 17 de Noviembre de 2015  Administración 2015-2018</w:t>
      </w:r>
    </w:p>
    <w:p w:rsidR="00D208F5" w:rsidRPr="00D208F5" w:rsidRDefault="00D208F5" w:rsidP="00D208F5">
      <w:pPr>
        <w:pStyle w:val="Sinespaciado"/>
        <w:jc w:val="center"/>
        <w:rPr>
          <w:rFonts w:ascii="Calibri" w:hAnsi="Calibri"/>
          <w:b/>
        </w:rPr>
      </w:pPr>
      <w:r w:rsidRPr="00D208F5">
        <w:rPr>
          <w:b/>
        </w:rPr>
        <w:t>Acta No. 5</w:t>
      </w:r>
    </w:p>
    <w:p w:rsidR="00D208F5" w:rsidRDefault="00D208F5" w:rsidP="00D208F5"/>
    <w:p w:rsidR="00D208F5" w:rsidRPr="00D208F5" w:rsidRDefault="00D208F5" w:rsidP="00D208F5">
      <w:pPr>
        <w:pStyle w:val="Sinespaciado"/>
      </w:pPr>
      <w:r>
        <w:t>S</w:t>
      </w:r>
      <w:r w:rsidRPr="00D208F5">
        <w:t>ujeta al siguiente orden del día:</w:t>
      </w:r>
    </w:p>
    <w:p w:rsidR="00D208F5" w:rsidRPr="00D208F5" w:rsidRDefault="00D208F5" w:rsidP="00D208F5">
      <w:pPr>
        <w:pStyle w:val="Sinespaciado"/>
      </w:pPr>
      <w:r w:rsidRPr="00D208F5">
        <w:t>1.- Lista de Asistencia.</w:t>
      </w:r>
    </w:p>
    <w:p w:rsidR="00D208F5" w:rsidRPr="00D208F5" w:rsidRDefault="00D208F5" w:rsidP="00D208F5">
      <w:pPr>
        <w:pStyle w:val="Sinespaciado"/>
      </w:pPr>
      <w:r w:rsidRPr="00D208F5">
        <w:t>2.- Declaración de Quórum.</w:t>
      </w:r>
    </w:p>
    <w:p w:rsidR="00D208F5" w:rsidRPr="00D208F5" w:rsidRDefault="00D208F5" w:rsidP="00D208F5">
      <w:pPr>
        <w:pStyle w:val="Sinespaciado"/>
      </w:pPr>
      <w:r w:rsidRPr="00D208F5">
        <w:t xml:space="preserve">3.- Instalación legal de la Sesión Ordinaria. </w:t>
      </w:r>
    </w:p>
    <w:p w:rsidR="00D208F5" w:rsidRPr="00D208F5" w:rsidRDefault="00D208F5" w:rsidP="00D208F5">
      <w:pPr>
        <w:pStyle w:val="Sinespaciado"/>
      </w:pPr>
      <w:r w:rsidRPr="00D208F5">
        <w:t>4.- Aprobación del orden del día.</w:t>
      </w:r>
    </w:p>
    <w:p w:rsidR="00D208F5" w:rsidRPr="00D208F5" w:rsidRDefault="00D208F5" w:rsidP="00D208F5">
      <w:pPr>
        <w:pStyle w:val="Sinespaciado"/>
      </w:pPr>
      <w:r w:rsidRPr="00D208F5">
        <w:t>5.- Lectura, discusión y aprobación del acta de la sesión inmediata anterior.</w:t>
      </w:r>
    </w:p>
    <w:p w:rsidR="00D208F5" w:rsidRPr="00D208F5" w:rsidRDefault="00D208F5" w:rsidP="00D208F5">
      <w:pPr>
        <w:pStyle w:val="Sinespaciado"/>
      </w:pPr>
      <w:r w:rsidRPr="00D208F5">
        <w:t>6.- Asuntos Varios.</w:t>
      </w:r>
    </w:p>
    <w:p w:rsidR="00D208F5" w:rsidRDefault="00D208F5" w:rsidP="00D208F5">
      <w:pPr>
        <w:pStyle w:val="Sinespaciado"/>
      </w:pPr>
      <w:r w:rsidRPr="00D208F5">
        <w:t>7.- Cierre de Sesión.</w:t>
      </w:r>
    </w:p>
    <w:p w:rsidR="00DA722E" w:rsidRPr="00D208F5" w:rsidRDefault="00DA722E" w:rsidP="00D208F5">
      <w:pPr>
        <w:pStyle w:val="Sinespaciado"/>
      </w:pPr>
    </w:p>
    <w:p w:rsidR="00D208F5" w:rsidRDefault="00D208F5" w:rsidP="00D208F5"/>
    <w:p w:rsidR="00D208F5" w:rsidRPr="00D208F5" w:rsidRDefault="00D208F5" w:rsidP="00D208F5">
      <w:pPr>
        <w:pStyle w:val="Sinespaciado"/>
        <w:jc w:val="center"/>
        <w:rPr>
          <w:b/>
        </w:rPr>
      </w:pPr>
      <w:r w:rsidRPr="00D208F5">
        <w:rPr>
          <w:b/>
        </w:rPr>
        <w:t>Sesión Ordinaria de Ayuntamiento No. 4</w:t>
      </w:r>
    </w:p>
    <w:p w:rsidR="00D208F5" w:rsidRPr="00D208F5" w:rsidRDefault="00D208F5" w:rsidP="00D208F5">
      <w:pPr>
        <w:pStyle w:val="Sinespaciado"/>
        <w:jc w:val="center"/>
        <w:rPr>
          <w:b/>
        </w:rPr>
      </w:pPr>
      <w:r w:rsidRPr="00D208F5">
        <w:rPr>
          <w:b/>
        </w:rPr>
        <w:t>De fecha 24 de Noviembre de 2015 Administración 2015-2018</w:t>
      </w:r>
    </w:p>
    <w:p w:rsidR="00D208F5" w:rsidRPr="00D208F5" w:rsidRDefault="00D208F5" w:rsidP="00D208F5">
      <w:pPr>
        <w:pStyle w:val="Sinespaciado"/>
        <w:jc w:val="center"/>
        <w:rPr>
          <w:b/>
        </w:rPr>
      </w:pPr>
      <w:r w:rsidRPr="00D208F5">
        <w:rPr>
          <w:b/>
        </w:rPr>
        <w:t>Acta No. 6</w:t>
      </w:r>
    </w:p>
    <w:p w:rsidR="00D208F5" w:rsidRDefault="00D208F5" w:rsidP="00D208F5"/>
    <w:p w:rsidR="00D208F5" w:rsidRPr="00C77254" w:rsidRDefault="00D208F5" w:rsidP="00D208F5">
      <w:pPr>
        <w:pStyle w:val="Default"/>
        <w:jc w:val="both"/>
        <w:rPr>
          <w:rFonts w:ascii="Calibri Light" w:hAnsi="Calibri Light"/>
        </w:rPr>
      </w:pPr>
      <w:r>
        <w:rPr>
          <w:rFonts w:ascii="Calibri Light" w:hAnsi="Calibri Light"/>
        </w:rPr>
        <w:t>S</w:t>
      </w:r>
      <w:r w:rsidRPr="00C77254">
        <w:rPr>
          <w:rFonts w:ascii="Calibri Light" w:hAnsi="Calibri Light"/>
        </w:rPr>
        <w:t>ujeta al siguiente orden del día:</w:t>
      </w:r>
    </w:p>
    <w:p w:rsidR="00D208F5" w:rsidRPr="00C77254" w:rsidRDefault="00D208F5" w:rsidP="00D208F5">
      <w:pPr>
        <w:pStyle w:val="Default"/>
        <w:jc w:val="both"/>
        <w:rPr>
          <w:rFonts w:ascii="Calibri Light" w:hAnsi="Calibri Light"/>
        </w:rPr>
      </w:pPr>
      <w:r w:rsidRPr="00C77254">
        <w:rPr>
          <w:rFonts w:ascii="Calibri Light" w:hAnsi="Calibri Light"/>
        </w:rPr>
        <w:t>1.- Lista de Asistencia.</w:t>
      </w:r>
    </w:p>
    <w:p w:rsidR="00D208F5" w:rsidRPr="00C77254" w:rsidRDefault="00D208F5" w:rsidP="00D208F5">
      <w:pPr>
        <w:pStyle w:val="Default"/>
        <w:jc w:val="both"/>
        <w:rPr>
          <w:rFonts w:ascii="Calibri Light" w:hAnsi="Calibri Light"/>
        </w:rPr>
      </w:pPr>
      <w:r w:rsidRPr="00C77254">
        <w:rPr>
          <w:rFonts w:ascii="Calibri Light" w:hAnsi="Calibri Light"/>
        </w:rPr>
        <w:t>2.- Declaración de Quórum.</w:t>
      </w:r>
    </w:p>
    <w:p w:rsidR="00D208F5" w:rsidRPr="00C77254" w:rsidRDefault="00D208F5" w:rsidP="00D208F5">
      <w:pPr>
        <w:pStyle w:val="Default"/>
        <w:jc w:val="both"/>
        <w:rPr>
          <w:rFonts w:ascii="Calibri Light" w:hAnsi="Calibri Light"/>
        </w:rPr>
      </w:pPr>
      <w:r w:rsidRPr="00C77254">
        <w:rPr>
          <w:rFonts w:ascii="Calibri Light" w:hAnsi="Calibri Light"/>
        </w:rPr>
        <w:t xml:space="preserve">3.- Instalación legal de la Sesión Ordinaria. </w:t>
      </w:r>
    </w:p>
    <w:p w:rsidR="00D208F5" w:rsidRPr="00C77254" w:rsidRDefault="00D208F5" w:rsidP="00D208F5">
      <w:pPr>
        <w:pStyle w:val="Default"/>
        <w:jc w:val="both"/>
        <w:rPr>
          <w:rFonts w:ascii="Calibri Light" w:hAnsi="Calibri Light"/>
        </w:rPr>
      </w:pPr>
      <w:r w:rsidRPr="00C77254">
        <w:rPr>
          <w:rFonts w:ascii="Calibri Light" w:hAnsi="Calibri Light"/>
        </w:rPr>
        <w:t>4.- Aprobación del orden del día.</w:t>
      </w:r>
    </w:p>
    <w:p w:rsidR="00D208F5" w:rsidRPr="00C77254" w:rsidRDefault="00D208F5" w:rsidP="00D208F5">
      <w:pPr>
        <w:pStyle w:val="Default"/>
        <w:jc w:val="both"/>
        <w:rPr>
          <w:rFonts w:ascii="Calibri Light" w:hAnsi="Calibri Light"/>
        </w:rPr>
      </w:pPr>
      <w:r w:rsidRPr="00C77254">
        <w:rPr>
          <w:rFonts w:ascii="Calibri Light" w:hAnsi="Calibri Light"/>
        </w:rPr>
        <w:t>5.- Lectura, discusión y aprobación del acta de la sesión inmediata anterior.</w:t>
      </w:r>
    </w:p>
    <w:p w:rsidR="00D208F5" w:rsidRPr="00C77254" w:rsidRDefault="00D208F5" w:rsidP="00D208F5">
      <w:pPr>
        <w:pStyle w:val="Default"/>
        <w:jc w:val="both"/>
        <w:rPr>
          <w:rFonts w:ascii="Calibri Light" w:hAnsi="Calibri Light"/>
        </w:rPr>
      </w:pPr>
      <w:r w:rsidRPr="00C77254">
        <w:rPr>
          <w:rFonts w:ascii="Calibri Light" w:hAnsi="Calibri Light"/>
        </w:rPr>
        <w:t>6.- Asuntos Varios.</w:t>
      </w:r>
    </w:p>
    <w:p w:rsidR="00D208F5" w:rsidRPr="00C77254" w:rsidRDefault="00D208F5" w:rsidP="00D208F5">
      <w:pPr>
        <w:pStyle w:val="Default"/>
        <w:jc w:val="both"/>
        <w:rPr>
          <w:rFonts w:ascii="Calibri Light" w:hAnsi="Calibri Light"/>
        </w:rPr>
      </w:pPr>
      <w:r w:rsidRPr="00C77254">
        <w:rPr>
          <w:rFonts w:ascii="Calibri Light" w:hAnsi="Calibri Light"/>
        </w:rPr>
        <w:t>7.- Cierre de Sesión.</w:t>
      </w:r>
    </w:p>
    <w:p w:rsidR="00D208F5" w:rsidRDefault="00D208F5" w:rsidP="00D208F5"/>
    <w:p w:rsidR="00DA722E" w:rsidRDefault="00DA722E" w:rsidP="00D208F5"/>
    <w:p w:rsidR="00D208F5" w:rsidRPr="00D208F5" w:rsidRDefault="00D208F5" w:rsidP="00D208F5">
      <w:pPr>
        <w:pStyle w:val="Sinespaciado"/>
        <w:jc w:val="center"/>
        <w:rPr>
          <w:b/>
        </w:rPr>
      </w:pPr>
      <w:r w:rsidRPr="00D208F5">
        <w:rPr>
          <w:b/>
        </w:rPr>
        <w:t>Sesión Ordinaria de Ayuntamiento No. 5</w:t>
      </w:r>
    </w:p>
    <w:p w:rsidR="00D208F5" w:rsidRPr="00D208F5" w:rsidRDefault="00D208F5" w:rsidP="00D208F5">
      <w:pPr>
        <w:pStyle w:val="Sinespaciado"/>
        <w:jc w:val="center"/>
        <w:rPr>
          <w:b/>
        </w:rPr>
      </w:pPr>
      <w:r w:rsidRPr="00D208F5">
        <w:rPr>
          <w:b/>
        </w:rPr>
        <w:t>De fecha 14 de Diciembre de 2015  Administración 2015-2018</w:t>
      </w:r>
    </w:p>
    <w:p w:rsidR="00D208F5" w:rsidRPr="00D208F5" w:rsidRDefault="00D208F5" w:rsidP="00D208F5">
      <w:pPr>
        <w:pStyle w:val="Sinespaciado"/>
        <w:jc w:val="center"/>
        <w:rPr>
          <w:b/>
        </w:rPr>
      </w:pPr>
      <w:r w:rsidRPr="00D208F5">
        <w:rPr>
          <w:b/>
        </w:rPr>
        <w:t>Acta No. 7</w:t>
      </w:r>
    </w:p>
    <w:p w:rsidR="00D208F5" w:rsidRPr="00D208F5" w:rsidRDefault="00D208F5" w:rsidP="00D208F5"/>
    <w:p w:rsidR="00D208F5" w:rsidRPr="00D42A41" w:rsidRDefault="00D208F5" w:rsidP="00D208F5">
      <w:pPr>
        <w:pStyle w:val="Default"/>
        <w:jc w:val="both"/>
        <w:rPr>
          <w:rFonts w:ascii="Calibri Light" w:hAnsi="Calibri Light"/>
        </w:rPr>
      </w:pPr>
      <w:r>
        <w:rPr>
          <w:rFonts w:ascii="Calibri Light" w:hAnsi="Calibri Light"/>
        </w:rPr>
        <w:t>S</w:t>
      </w:r>
      <w:r w:rsidRPr="00D42A41">
        <w:rPr>
          <w:rFonts w:ascii="Calibri Light" w:hAnsi="Calibri Light"/>
        </w:rPr>
        <w:t>ujeta al siguiente orden del día:</w:t>
      </w:r>
    </w:p>
    <w:p w:rsidR="00D208F5" w:rsidRPr="00D42A41" w:rsidRDefault="00D208F5" w:rsidP="00D208F5">
      <w:pPr>
        <w:pStyle w:val="Default"/>
        <w:jc w:val="both"/>
        <w:rPr>
          <w:rFonts w:ascii="Calibri Light" w:hAnsi="Calibri Light"/>
        </w:rPr>
      </w:pPr>
    </w:p>
    <w:p w:rsidR="00D208F5" w:rsidRPr="00D42A41" w:rsidRDefault="00D208F5" w:rsidP="00D208F5">
      <w:pPr>
        <w:pStyle w:val="Default"/>
        <w:jc w:val="both"/>
        <w:rPr>
          <w:rFonts w:ascii="Calibri Light" w:hAnsi="Calibri Light"/>
        </w:rPr>
      </w:pPr>
      <w:r w:rsidRPr="00D42A41">
        <w:rPr>
          <w:rFonts w:ascii="Calibri Light" w:hAnsi="Calibri Light"/>
        </w:rPr>
        <w:t>1.- Lista de Asistencia.</w:t>
      </w:r>
    </w:p>
    <w:p w:rsidR="00D208F5" w:rsidRPr="00D42A41" w:rsidRDefault="00D208F5" w:rsidP="00D208F5">
      <w:pPr>
        <w:pStyle w:val="Default"/>
        <w:jc w:val="both"/>
        <w:rPr>
          <w:rFonts w:ascii="Calibri Light" w:hAnsi="Calibri Light"/>
        </w:rPr>
      </w:pPr>
      <w:r w:rsidRPr="00D42A41">
        <w:rPr>
          <w:rFonts w:ascii="Calibri Light" w:hAnsi="Calibri Light"/>
        </w:rPr>
        <w:t>2.- Declaración de Quórum.</w:t>
      </w:r>
    </w:p>
    <w:p w:rsidR="00D208F5" w:rsidRPr="00D42A41" w:rsidRDefault="00D208F5" w:rsidP="00D208F5">
      <w:pPr>
        <w:pStyle w:val="Default"/>
        <w:jc w:val="both"/>
        <w:rPr>
          <w:rFonts w:ascii="Calibri Light" w:hAnsi="Calibri Light"/>
        </w:rPr>
      </w:pPr>
      <w:r w:rsidRPr="00D42A41">
        <w:rPr>
          <w:rFonts w:ascii="Calibri Light" w:hAnsi="Calibri Light"/>
        </w:rPr>
        <w:t xml:space="preserve">3.- Instalación legal de la Sesión Ordinaria. </w:t>
      </w:r>
    </w:p>
    <w:p w:rsidR="00D208F5" w:rsidRPr="00D42A41" w:rsidRDefault="00D208F5" w:rsidP="00D208F5">
      <w:pPr>
        <w:pStyle w:val="Default"/>
        <w:jc w:val="both"/>
        <w:rPr>
          <w:rFonts w:ascii="Calibri Light" w:hAnsi="Calibri Light"/>
        </w:rPr>
      </w:pPr>
      <w:r w:rsidRPr="00D42A41">
        <w:rPr>
          <w:rFonts w:ascii="Calibri Light" w:hAnsi="Calibri Light"/>
        </w:rPr>
        <w:t>4.- Aprobación del orden del día.</w:t>
      </w:r>
    </w:p>
    <w:p w:rsidR="00D208F5" w:rsidRPr="00D42A41" w:rsidRDefault="00D208F5" w:rsidP="00D208F5">
      <w:pPr>
        <w:pStyle w:val="Default"/>
        <w:jc w:val="both"/>
        <w:rPr>
          <w:rFonts w:ascii="Calibri Light" w:hAnsi="Calibri Light"/>
        </w:rPr>
      </w:pPr>
      <w:r w:rsidRPr="00D42A41">
        <w:rPr>
          <w:rFonts w:ascii="Calibri Light" w:hAnsi="Calibri Light"/>
        </w:rPr>
        <w:t>5.- Lectura, discusión y aprobación del acta de la sesión inmediata anterior.</w:t>
      </w:r>
    </w:p>
    <w:p w:rsidR="00D208F5" w:rsidRPr="00D42A41" w:rsidRDefault="00D208F5" w:rsidP="00D208F5">
      <w:pPr>
        <w:pStyle w:val="Default"/>
        <w:jc w:val="both"/>
        <w:rPr>
          <w:rFonts w:ascii="Calibri Light" w:hAnsi="Calibri Light"/>
        </w:rPr>
      </w:pPr>
      <w:r w:rsidRPr="00D42A41">
        <w:rPr>
          <w:rFonts w:ascii="Calibri Light" w:hAnsi="Calibri Light"/>
        </w:rPr>
        <w:t>6.- Asuntos Varios.</w:t>
      </w:r>
    </w:p>
    <w:p w:rsidR="00D208F5" w:rsidRPr="00D42A41" w:rsidRDefault="00D208F5" w:rsidP="00D208F5">
      <w:pPr>
        <w:pStyle w:val="Default"/>
        <w:jc w:val="both"/>
        <w:rPr>
          <w:rFonts w:ascii="Calibri Light" w:hAnsi="Calibri Light"/>
        </w:rPr>
      </w:pPr>
      <w:r w:rsidRPr="00D42A41">
        <w:rPr>
          <w:rFonts w:ascii="Calibri Light" w:hAnsi="Calibri Light"/>
        </w:rPr>
        <w:t>7.- Cierre de Sesión.</w:t>
      </w:r>
    </w:p>
    <w:p w:rsidR="00D208F5" w:rsidRDefault="00D208F5" w:rsidP="00D208F5"/>
    <w:p w:rsidR="00D208F5" w:rsidRDefault="00D208F5" w:rsidP="00D208F5"/>
    <w:p w:rsidR="00D208F5" w:rsidRDefault="00D208F5" w:rsidP="00D208F5"/>
    <w:p w:rsidR="00D208F5" w:rsidRPr="00D208F5" w:rsidRDefault="00D208F5" w:rsidP="00DA722E">
      <w:pPr>
        <w:pStyle w:val="Sinespaciado"/>
        <w:ind w:right="1325"/>
        <w:jc w:val="center"/>
        <w:rPr>
          <w:b/>
        </w:rPr>
      </w:pPr>
      <w:r w:rsidRPr="00D208F5">
        <w:rPr>
          <w:b/>
        </w:rPr>
        <w:lastRenderedPageBreak/>
        <w:t>Sesión Ordinaria de Ayuntamiento No. 6</w:t>
      </w:r>
    </w:p>
    <w:p w:rsidR="00D208F5" w:rsidRPr="00D208F5" w:rsidRDefault="00D208F5" w:rsidP="00DA722E">
      <w:pPr>
        <w:pStyle w:val="Sinespaciado"/>
        <w:ind w:right="1325"/>
        <w:jc w:val="center"/>
        <w:rPr>
          <w:b/>
        </w:rPr>
      </w:pPr>
      <w:r w:rsidRPr="00D208F5">
        <w:rPr>
          <w:b/>
        </w:rPr>
        <w:t>De fecha 23 de Diciembre de 2015  Administración 2015-2018</w:t>
      </w:r>
    </w:p>
    <w:p w:rsidR="00D208F5" w:rsidRPr="00D208F5" w:rsidRDefault="00D208F5" w:rsidP="00DA722E">
      <w:pPr>
        <w:pStyle w:val="Sinespaciado"/>
        <w:ind w:right="1325"/>
        <w:jc w:val="center"/>
        <w:rPr>
          <w:b/>
        </w:rPr>
      </w:pPr>
      <w:r w:rsidRPr="00D208F5">
        <w:rPr>
          <w:b/>
        </w:rPr>
        <w:t>Acta No. 8</w:t>
      </w:r>
    </w:p>
    <w:p w:rsidR="00D208F5" w:rsidRDefault="00D208F5" w:rsidP="00DA722E">
      <w:pPr>
        <w:tabs>
          <w:tab w:val="left" w:pos="2970"/>
        </w:tabs>
        <w:spacing w:after="0"/>
      </w:pPr>
      <w:r>
        <w:tab/>
      </w:r>
    </w:p>
    <w:p w:rsidR="00D208F5" w:rsidRPr="00D42A41" w:rsidRDefault="00D208F5" w:rsidP="00DA722E">
      <w:pPr>
        <w:pStyle w:val="Default"/>
        <w:jc w:val="both"/>
        <w:rPr>
          <w:rFonts w:ascii="Calibri Light" w:hAnsi="Calibri Light"/>
        </w:rPr>
      </w:pPr>
      <w:r>
        <w:rPr>
          <w:rFonts w:ascii="Calibri Light" w:hAnsi="Calibri Light"/>
        </w:rPr>
        <w:t>S</w:t>
      </w:r>
      <w:r w:rsidRPr="00D42A41">
        <w:rPr>
          <w:rFonts w:ascii="Calibri Light" w:hAnsi="Calibri Light"/>
        </w:rPr>
        <w:t>ujeta al siguiente orden del día:</w:t>
      </w:r>
    </w:p>
    <w:p w:rsidR="00D208F5" w:rsidRPr="00D42A41" w:rsidRDefault="00D208F5" w:rsidP="00DA722E">
      <w:pPr>
        <w:pStyle w:val="Default"/>
        <w:jc w:val="both"/>
        <w:rPr>
          <w:rFonts w:ascii="Calibri Light" w:hAnsi="Calibri Light"/>
        </w:rPr>
      </w:pPr>
    </w:p>
    <w:p w:rsidR="00D208F5" w:rsidRPr="00D42A41" w:rsidRDefault="00D208F5" w:rsidP="00DA722E">
      <w:pPr>
        <w:pStyle w:val="Default"/>
        <w:jc w:val="both"/>
        <w:rPr>
          <w:rFonts w:ascii="Calibri Light" w:hAnsi="Calibri Light"/>
        </w:rPr>
      </w:pPr>
      <w:r w:rsidRPr="00D42A41">
        <w:rPr>
          <w:rFonts w:ascii="Calibri Light" w:hAnsi="Calibri Light"/>
        </w:rPr>
        <w:t>1.- Lista de Asistencia.</w:t>
      </w:r>
    </w:p>
    <w:p w:rsidR="00D208F5" w:rsidRPr="00D42A41" w:rsidRDefault="00D208F5" w:rsidP="00DA722E">
      <w:pPr>
        <w:pStyle w:val="Default"/>
        <w:jc w:val="both"/>
        <w:rPr>
          <w:rFonts w:ascii="Calibri Light" w:hAnsi="Calibri Light"/>
        </w:rPr>
      </w:pPr>
      <w:r w:rsidRPr="00D42A41">
        <w:rPr>
          <w:rFonts w:ascii="Calibri Light" w:hAnsi="Calibri Light"/>
        </w:rPr>
        <w:t>2.- Declaración de Quórum.</w:t>
      </w:r>
    </w:p>
    <w:p w:rsidR="00D208F5" w:rsidRPr="00D42A41" w:rsidRDefault="00D208F5" w:rsidP="00DA722E">
      <w:pPr>
        <w:pStyle w:val="Default"/>
        <w:jc w:val="both"/>
        <w:rPr>
          <w:rFonts w:ascii="Calibri Light" w:hAnsi="Calibri Light"/>
        </w:rPr>
      </w:pPr>
      <w:r w:rsidRPr="00D42A41">
        <w:rPr>
          <w:rFonts w:ascii="Calibri Light" w:hAnsi="Calibri Light"/>
        </w:rPr>
        <w:t xml:space="preserve">3.- Instalación legal de la Sesión Ordinaria. </w:t>
      </w:r>
    </w:p>
    <w:p w:rsidR="00D208F5" w:rsidRPr="00D42A41" w:rsidRDefault="00D208F5" w:rsidP="00DA722E">
      <w:pPr>
        <w:pStyle w:val="Default"/>
        <w:jc w:val="both"/>
        <w:rPr>
          <w:rFonts w:ascii="Calibri Light" w:hAnsi="Calibri Light"/>
        </w:rPr>
      </w:pPr>
      <w:r w:rsidRPr="00D42A41">
        <w:rPr>
          <w:rFonts w:ascii="Calibri Light" w:hAnsi="Calibri Light"/>
        </w:rPr>
        <w:t>4.- Aprobación del orden del día.</w:t>
      </w:r>
    </w:p>
    <w:p w:rsidR="00D208F5" w:rsidRDefault="00D208F5" w:rsidP="00DA722E">
      <w:pPr>
        <w:pStyle w:val="Default"/>
        <w:jc w:val="both"/>
        <w:rPr>
          <w:rFonts w:ascii="Calibri Light" w:hAnsi="Calibri Light"/>
        </w:rPr>
      </w:pPr>
      <w:r w:rsidRPr="00D42A41">
        <w:rPr>
          <w:rFonts w:ascii="Calibri Light" w:hAnsi="Calibri Light"/>
        </w:rPr>
        <w:t>5.- Lectura, discusión y aprobación del acta de la sesión inmediata anterior.</w:t>
      </w:r>
    </w:p>
    <w:p w:rsidR="00D208F5" w:rsidRPr="00D42A41" w:rsidRDefault="00D208F5" w:rsidP="00DA722E">
      <w:pPr>
        <w:pStyle w:val="Default"/>
        <w:jc w:val="both"/>
        <w:rPr>
          <w:rFonts w:ascii="Calibri Light" w:hAnsi="Calibri Light"/>
        </w:rPr>
      </w:pPr>
      <w:r>
        <w:rPr>
          <w:rFonts w:ascii="Calibri Light" w:hAnsi="Calibri Light"/>
        </w:rPr>
        <w:t>6.- Iniciativa de presupuesto de egresos para el ejercicio fiscal 2016.</w:t>
      </w:r>
    </w:p>
    <w:p w:rsidR="00D208F5" w:rsidRPr="00D42A41" w:rsidRDefault="00D208F5" w:rsidP="00DA722E">
      <w:pPr>
        <w:pStyle w:val="Default"/>
        <w:jc w:val="both"/>
        <w:rPr>
          <w:rFonts w:ascii="Calibri Light" w:hAnsi="Calibri Light"/>
        </w:rPr>
      </w:pPr>
      <w:r>
        <w:rPr>
          <w:rFonts w:ascii="Calibri Light" w:hAnsi="Calibri Light"/>
        </w:rPr>
        <w:t>7</w:t>
      </w:r>
      <w:r w:rsidRPr="00D42A41">
        <w:rPr>
          <w:rFonts w:ascii="Calibri Light" w:hAnsi="Calibri Light"/>
        </w:rPr>
        <w:t>.- Asuntos Varios.</w:t>
      </w:r>
    </w:p>
    <w:p w:rsidR="00D208F5" w:rsidRPr="00D42A41" w:rsidRDefault="00D208F5" w:rsidP="00DA722E">
      <w:pPr>
        <w:pStyle w:val="Default"/>
        <w:jc w:val="both"/>
        <w:rPr>
          <w:rFonts w:ascii="Calibri Light" w:hAnsi="Calibri Light"/>
        </w:rPr>
      </w:pPr>
      <w:r>
        <w:rPr>
          <w:rFonts w:ascii="Calibri Light" w:hAnsi="Calibri Light"/>
        </w:rPr>
        <w:t>8</w:t>
      </w:r>
      <w:r w:rsidRPr="00D42A41">
        <w:rPr>
          <w:rFonts w:ascii="Calibri Light" w:hAnsi="Calibri Light"/>
        </w:rPr>
        <w:t>.- Cierre de Sesión.</w:t>
      </w:r>
    </w:p>
    <w:p w:rsidR="00E82644" w:rsidRDefault="00E82644" w:rsidP="00DA722E">
      <w:pPr>
        <w:pStyle w:val="Sinespaciado"/>
        <w:jc w:val="center"/>
        <w:rPr>
          <w:b/>
        </w:rPr>
      </w:pPr>
    </w:p>
    <w:p w:rsidR="00D208F5" w:rsidRPr="00D208F5" w:rsidRDefault="00D208F5" w:rsidP="00DA722E">
      <w:pPr>
        <w:pStyle w:val="Sinespaciado"/>
        <w:jc w:val="center"/>
        <w:rPr>
          <w:b/>
        </w:rPr>
      </w:pPr>
      <w:r w:rsidRPr="00D208F5">
        <w:rPr>
          <w:b/>
        </w:rPr>
        <w:t>Sesión Ordinaria de Ayuntamiento No. 7</w:t>
      </w:r>
    </w:p>
    <w:p w:rsidR="00D208F5" w:rsidRPr="00D208F5" w:rsidRDefault="00D208F5" w:rsidP="00D208F5">
      <w:pPr>
        <w:pStyle w:val="Sinespaciado"/>
        <w:jc w:val="center"/>
        <w:rPr>
          <w:b/>
        </w:rPr>
      </w:pPr>
      <w:r w:rsidRPr="00D208F5">
        <w:rPr>
          <w:b/>
        </w:rPr>
        <w:t>De fecha 14 de Enero de 2016 Administración 2015-2018</w:t>
      </w:r>
    </w:p>
    <w:p w:rsidR="00D208F5" w:rsidRPr="00D208F5" w:rsidRDefault="00D208F5" w:rsidP="00D208F5">
      <w:pPr>
        <w:pStyle w:val="Sinespaciado"/>
        <w:jc w:val="center"/>
        <w:rPr>
          <w:b/>
        </w:rPr>
      </w:pPr>
      <w:r w:rsidRPr="00D208F5">
        <w:rPr>
          <w:b/>
        </w:rPr>
        <w:t>Acta No. 9</w:t>
      </w:r>
    </w:p>
    <w:p w:rsidR="00D208F5" w:rsidRPr="00D208F5" w:rsidRDefault="00D208F5" w:rsidP="00D208F5">
      <w:pPr>
        <w:spacing w:after="0"/>
        <w:jc w:val="both"/>
        <w:rPr>
          <w:rFonts w:ascii="Calibri Light" w:eastAsia="Calibri" w:hAnsi="Calibri Light" w:cs="Times New Roman"/>
        </w:rPr>
      </w:pPr>
      <w:r>
        <w:rPr>
          <w:rFonts w:ascii="Calibri Light" w:eastAsia="Calibri" w:hAnsi="Calibri Light" w:cs="Times New Roman"/>
        </w:rPr>
        <w:t>S</w:t>
      </w:r>
      <w:r w:rsidRPr="00D208F5">
        <w:rPr>
          <w:rFonts w:ascii="Calibri Light" w:eastAsia="Calibri" w:hAnsi="Calibri Light" w:cs="Times New Roman"/>
        </w:rPr>
        <w:t>ujeta al siguiente orden del día:</w:t>
      </w:r>
    </w:p>
    <w:p w:rsidR="00D208F5" w:rsidRPr="00D208F5" w:rsidRDefault="00D208F5" w:rsidP="00D208F5">
      <w:pPr>
        <w:spacing w:after="0"/>
        <w:jc w:val="both"/>
        <w:rPr>
          <w:rFonts w:ascii="Calibri Light" w:eastAsia="Calibri" w:hAnsi="Calibri Light" w:cs="Times New Roman"/>
        </w:rPr>
      </w:pP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1.-     Lista de Asistencia.</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2.-     Declaración de Quórum.</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 xml:space="preserve">3.-     Instalación legal de la Sesión Ordinaria. </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4.-     Aprobación del orden del día.</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5.-   Lectura, discusión y aprobación del acta de la sesión inmediata anterior.</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6.-   Se somete a consideración la autorización del evento (pelea de gallos) solicitado por Enrique Esparza Pérez, en El Embocadero, para el 26, 27 y 28 de Febrero de 2016.</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7.-  Se somete a consideración la solicitud de Licencia con giro “Deposito de Cerveza, Vinos y Licores”, por parte de José de Jesús Soto Valencia en el domicilio Ubicado en calle Independencia número 2A, Mascota, Jalisco.</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8.-  Se somete a consideración la solicitud de Licencia con giro “Abarrotes con venta de bebida para llevar”, por parte de José Luis Dueñas en el domicilio Ubicado en calle Alcalde número 44 A, Mascota, Jalisco.</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9.-  Se somete a consideración la solicitud de Licencia con giro “Restaurante”, por parte de Patricia Morales Gutiérrez en el domicilio Ubicado en calle Independencia número 99, Mascota, Jalisco.</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 xml:space="preserve">10.-   Se somete  consideración la autorización del evento “Teatro de las Estrellas”, por parte de Jorge Antonio </w:t>
      </w:r>
      <w:proofErr w:type="spellStart"/>
      <w:r w:rsidRPr="00D208F5">
        <w:rPr>
          <w:rFonts w:ascii="Calibri Light" w:eastAsia="Calibri" w:hAnsi="Calibri Light" w:cs="Times New Roman"/>
        </w:rPr>
        <w:t>Costich</w:t>
      </w:r>
      <w:proofErr w:type="spellEnd"/>
      <w:r w:rsidRPr="00D208F5">
        <w:rPr>
          <w:rFonts w:ascii="Calibri Light" w:eastAsia="Calibri" w:hAnsi="Calibri Light" w:cs="Times New Roman"/>
        </w:rPr>
        <w:t xml:space="preserve"> Pérez para el mes de Febrero del año 2016.</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 xml:space="preserve">11.-  Autorización del H. Ayuntamiento de Mascota, Jalisco para que a su nombre y representación el Presidente, Sindico, Secretario General y la Titular de la Instancia Municipal de las Mujeres, celebren un convenio específico con el Instituto Nacional de las Mujeres (INMUJERES), para participar en el programa de fortalecimiento a la transversalidad de la perspectiva de género del ejercicio fiscal 2016. </w:t>
      </w:r>
    </w:p>
    <w:p w:rsid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12.-  Se somete a discusión y en su caso consideración la solicitud signada por el Lic. Francisco Javier González Pacheco que se adjunta al presente.</w:t>
      </w:r>
    </w:p>
    <w:p w:rsidR="00D208F5" w:rsidRPr="00D208F5" w:rsidRDefault="00D208F5" w:rsidP="00217670">
      <w:pPr>
        <w:spacing w:after="0"/>
        <w:jc w:val="both"/>
        <w:rPr>
          <w:rFonts w:ascii="Calibri Light" w:eastAsia="Calibri" w:hAnsi="Calibri Light" w:cs="Times New Roman"/>
        </w:rPr>
      </w:pPr>
      <w:r w:rsidRPr="00D208F5">
        <w:rPr>
          <w:rFonts w:ascii="Calibri Light" w:eastAsia="Calibri" w:hAnsi="Calibri Light" w:cs="Times New Roman"/>
        </w:rPr>
        <w:t xml:space="preserve">13.-  Se somete a consideración la solicitud de Guadalupe de la Paz Pérez Salcedo Secretaria de Deportes, de apoyo económico por la cantidad de $25,000.00 para solventar los gastos funerarios de su esposo quien recientemente falleció.  </w:t>
      </w:r>
    </w:p>
    <w:p w:rsidR="00D208F5" w:rsidRPr="00D208F5" w:rsidRDefault="00D208F5" w:rsidP="00217670">
      <w:pPr>
        <w:spacing w:after="0"/>
        <w:jc w:val="both"/>
        <w:rPr>
          <w:rFonts w:ascii="Calibri Light" w:eastAsia="Calibri" w:hAnsi="Calibri Light" w:cs="Times New Roman"/>
        </w:rPr>
      </w:pPr>
      <w:r w:rsidRPr="00D208F5">
        <w:rPr>
          <w:rFonts w:ascii="Calibri Light" w:eastAsia="Calibri" w:hAnsi="Calibri Light" w:cs="Times New Roman"/>
        </w:rPr>
        <w:t>14.-   Asuntos Varios.</w:t>
      </w:r>
    </w:p>
    <w:p w:rsidR="00D208F5" w:rsidRPr="00D208F5" w:rsidRDefault="00D208F5" w:rsidP="00217670">
      <w:pPr>
        <w:spacing w:after="0"/>
        <w:jc w:val="both"/>
        <w:rPr>
          <w:rFonts w:ascii="Calibri Light" w:eastAsia="Calibri" w:hAnsi="Calibri Light" w:cs="Times New Roman"/>
        </w:rPr>
      </w:pPr>
      <w:r w:rsidRPr="00D208F5">
        <w:rPr>
          <w:rFonts w:ascii="Calibri Light" w:eastAsia="Calibri" w:hAnsi="Calibri Light" w:cs="Times New Roman"/>
        </w:rPr>
        <w:t>15.-   Cierre de Sesión.</w:t>
      </w:r>
    </w:p>
    <w:p w:rsidR="009E4FC4" w:rsidRDefault="009E4FC4" w:rsidP="00D208F5">
      <w:pPr>
        <w:pStyle w:val="Sinespaciado"/>
        <w:jc w:val="center"/>
        <w:rPr>
          <w:b/>
        </w:rPr>
      </w:pPr>
    </w:p>
    <w:p w:rsidR="009E4FC4" w:rsidRDefault="009E4FC4" w:rsidP="00D208F5">
      <w:pPr>
        <w:pStyle w:val="Sinespaciado"/>
        <w:jc w:val="center"/>
        <w:rPr>
          <w:b/>
        </w:rPr>
      </w:pPr>
    </w:p>
    <w:p w:rsidR="009B2C1A" w:rsidRDefault="009B2C1A" w:rsidP="00D208F5">
      <w:pPr>
        <w:pStyle w:val="Sinespaciado"/>
        <w:jc w:val="center"/>
        <w:rPr>
          <w:b/>
        </w:rPr>
      </w:pPr>
    </w:p>
    <w:p w:rsidR="009B2C1A" w:rsidRDefault="009B2C1A" w:rsidP="00D208F5">
      <w:pPr>
        <w:pStyle w:val="Sinespaciado"/>
        <w:jc w:val="center"/>
        <w:rPr>
          <w:b/>
        </w:rPr>
      </w:pPr>
    </w:p>
    <w:p w:rsidR="00D208F5" w:rsidRPr="00D208F5" w:rsidRDefault="00D208F5" w:rsidP="00DA722E">
      <w:pPr>
        <w:pStyle w:val="Sinespaciado"/>
        <w:ind w:right="1325"/>
        <w:jc w:val="center"/>
        <w:rPr>
          <w:b/>
        </w:rPr>
      </w:pPr>
      <w:r w:rsidRPr="00D208F5">
        <w:rPr>
          <w:b/>
        </w:rPr>
        <w:t>Sesión Ordinaria de Ayuntamiento No. 8</w:t>
      </w:r>
    </w:p>
    <w:p w:rsidR="00D208F5" w:rsidRPr="00D208F5" w:rsidRDefault="00D208F5" w:rsidP="00DA722E">
      <w:pPr>
        <w:pStyle w:val="Sinespaciado"/>
        <w:ind w:right="1325"/>
        <w:jc w:val="center"/>
        <w:rPr>
          <w:b/>
        </w:rPr>
      </w:pPr>
      <w:r w:rsidRPr="00D208F5">
        <w:rPr>
          <w:b/>
        </w:rPr>
        <w:t>De fecha 03 de febrero de 2016 Administración 2015-2018</w:t>
      </w:r>
    </w:p>
    <w:p w:rsidR="00D208F5" w:rsidRPr="00D208F5" w:rsidRDefault="00D208F5" w:rsidP="00DA722E">
      <w:pPr>
        <w:pStyle w:val="Sinespaciado"/>
        <w:ind w:right="1325"/>
        <w:jc w:val="center"/>
        <w:rPr>
          <w:b/>
        </w:rPr>
      </w:pPr>
      <w:r w:rsidRPr="00D208F5">
        <w:rPr>
          <w:b/>
        </w:rPr>
        <w:lastRenderedPageBreak/>
        <w:t>Acta No. 10</w:t>
      </w:r>
    </w:p>
    <w:p w:rsidR="00D208F5" w:rsidRDefault="00D208F5" w:rsidP="00DA722E">
      <w:pPr>
        <w:spacing w:after="0" w:line="240" w:lineRule="auto"/>
        <w:ind w:left="-426" w:right="-943"/>
        <w:jc w:val="both"/>
        <w:rPr>
          <w:rFonts w:ascii="Calibri Light" w:eastAsia="Calibri" w:hAnsi="Calibri Light" w:cs="Times New Roman"/>
        </w:rPr>
      </w:pPr>
      <w:r>
        <w:rPr>
          <w:rFonts w:ascii="Calibri Light" w:eastAsia="Calibri" w:hAnsi="Calibri Light" w:cs="Times New Roman"/>
        </w:rPr>
        <w:t>S</w:t>
      </w:r>
      <w:r w:rsidRPr="00D208F5">
        <w:rPr>
          <w:rFonts w:ascii="Calibri Light" w:eastAsia="Calibri" w:hAnsi="Calibri Light" w:cs="Times New Roman"/>
        </w:rPr>
        <w:t>ujeta al siguiente orden del día:</w:t>
      </w:r>
    </w:p>
    <w:p w:rsidR="00DA722E" w:rsidRPr="00D208F5" w:rsidRDefault="00DA722E" w:rsidP="00DA722E">
      <w:pPr>
        <w:spacing w:after="0" w:line="240" w:lineRule="auto"/>
        <w:ind w:left="-426" w:right="-943"/>
        <w:jc w:val="both"/>
        <w:rPr>
          <w:rFonts w:ascii="Calibri Light" w:eastAsia="Calibri" w:hAnsi="Calibri Light" w:cs="Times New Roman"/>
        </w:rPr>
      </w:pP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1.- Lista de Asistencia.</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2.- Declaración de Quórum.</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 xml:space="preserve">3.- Instalación legal de la Sesión Ordinaria. </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4.- Aprobación del orden del día.</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5.- Lectura, discusión y aprobación del acta de la sesión inmediata anterior.</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6.-Autorización para realizar una puerta de ingreso en la fracción de la finca urbana ubicada en la calle Hidalgo número 57 en Mascota, Jalisco.</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7.-Autorizacion de apoyo económico para solventar gastos funerarios de Rafael Arce Guzmán, quien fuera pensionado del Ayuntamiento de Mascota.</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8.- Autorización de apoyo económico para Gloria Moreno García, enfermera de Zacatongo.</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9.- Autorización para la construcción de monumento y reacondicionamiento de fosa propiedad de Filemón Peña G, en el Panteón Municipal.</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10.- Autorización de apoyo económico escolar para Verónica Ornelas Arias, quien actualmente funge como Secretaria de la Dirección de Ecología.</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11.- Análisis de Acuerdos de Cabildo.</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12.- Asuntos Varios.</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13.- Cierre de Sesión.</w:t>
      </w:r>
    </w:p>
    <w:p w:rsidR="00DA722E" w:rsidRPr="00DA722E" w:rsidRDefault="00DA722E" w:rsidP="00DA722E">
      <w:pPr>
        <w:pStyle w:val="Sinespaciado"/>
        <w:jc w:val="center"/>
        <w:rPr>
          <w:b/>
          <w:sz w:val="10"/>
          <w:szCs w:val="10"/>
        </w:rPr>
      </w:pPr>
    </w:p>
    <w:p w:rsidR="009E4FC4" w:rsidRPr="009E4FC4" w:rsidRDefault="009E4FC4" w:rsidP="00DA722E">
      <w:pPr>
        <w:pStyle w:val="Sinespaciado"/>
        <w:jc w:val="center"/>
        <w:rPr>
          <w:b/>
        </w:rPr>
      </w:pPr>
      <w:r w:rsidRPr="009E4FC4">
        <w:rPr>
          <w:b/>
        </w:rPr>
        <w:t>Sesión Ordinaria de Ayuntamiento No. 9</w:t>
      </w:r>
    </w:p>
    <w:p w:rsidR="009E4FC4" w:rsidRPr="009E4FC4" w:rsidRDefault="009E4FC4" w:rsidP="00DA722E">
      <w:pPr>
        <w:pStyle w:val="Sinespaciado"/>
        <w:jc w:val="center"/>
        <w:rPr>
          <w:b/>
        </w:rPr>
      </w:pPr>
      <w:r w:rsidRPr="009E4FC4">
        <w:rPr>
          <w:b/>
        </w:rPr>
        <w:t>De fecha 23 de febrero de 2016 Administración 2015-2018</w:t>
      </w:r>
    </w:p>
    <w:p w:rsidR="009E4FC4" w:rsidRPr="009E4FC4" w:rsidRDefault="009E4FC4" w:rsidP="00DA722E">
      <w:pPr>
        <w:pStyle w:val="Sinespaciado"/>
        <w:jc w:val="center"/>
        <w:rPr>
          <w:b/>
        </w:rPr>
      </w:pPr>
      <w:r w:rsidRPr="009E4FC4">
        <w:rPr>
          <w:b/>
        </w:rPr>
        <w:t>Acta No. 11</w:t>
      </w:r>
    </w:p>
    <w:p w:rsidR="009E4FC4" w:rsidRDefault="009E4FC4" w:rsidP="00DA722E">
      <w:pPr>
        <w:spacing w:after="0" w:line="240" w:lineRule="auto"/>
        <w:ind w:left="-426" w:right="-943"/>
        <w:jc w:val="both"/>
        <w:rPr>
          <w:rFonts w:ascii="Calibri Light" w:eastAsia="Calibri" w:hAnsi="Calibri Light" w:cs="Times New Roman"/>
        </w:rPr>
      </w:pPr>
      <w:r>
        <w:rPr>
          <w:rFonts w:ascii="Calibri Light" w:eastAsia="Calibri" w:hAnsi="Calibri Light" w:cs="Times New Roman"/>
        </w:rPr>
        <w:t>S</w:t>
      </w:r>
      <w:r w:rsidRPr="009E4FC4">
        <w:rPr>
          <w:rFonts w:ascii="Calibri Light" w:eastAsia="Calibri" w:hAnsi="Calibri Light" w:cs="Times New Roman"/>
        </w:rPr>
        <w:t>ujeta al siguiente orden del día:</w:t>
      </w:r>
    </w:p>
    <w:p w:rsidR="00DA722E" w:rsidRPr="009E4FC4" w:rsidRDefault="00DA722E" w:rsidP="00DA722E">
      <w:pPr>
        <w:spacing w:after="0" w:line="240" w:lineRule="auto"/>
        <w:ind w:left="-426" w:right="-943"/>
        <w:jc w:val="both"/>
        <w:rPr>
          <w:rFonts w:ascii="Calibri Light" w:eastAsia="Calibri" w:hAnsi="Calibri Light" w:cs="Times New Roman"/>
        </w:rPr>
      </w:pPr>
    </w:p>
    <w:p w:rsidR="009E4FC4" w:rsidRPr="009E4FC4" w:rsidRDefault="009E4FC4" w:rsidP="00DA722E">
      <w:pPr>
        <w:spacing w:after="0" w:line="240" w:lineRule="auto"/>
        <w:ind w:left="-426" w:right="-943"/>
        <w:jc w:val="both"/>
        <w:rPr>
          <w:rFonts w:ascii="Calibri Light" w:eastAsia="Calibri" w:hAnsi="Calibri Light" w:cs="Times New Roman"/>
        </w:rPr>
      </w:pPr>
      <w:r w:rsidRPr="009E4FC4">
        <w:rPr>
          <w:rFonts w:ascii="Calibri Light" w:eastAsia="Calibri" w:hAnsi="Calibri Light" w:cs="Times New Roman"/>
        </w:rPr>
        <w:t>1.- Lista de Asistencia.</w:t>
      </w:r>
    </w:p>
    <w:p w:rsidR="009E4FC4" w:rsidRPr="009E4FC4" w:rsidRDefault="009E4FC4" w:rsidP="00DA722E">
      <w:pPr>
        <w:spacing w:after="0" w:line="240" w:lineRule="auto"/>
        <w:ind w:left="-426" w:right="-943"/>
        <w:jc w:val="both"/>
        <w:rPr>
          <w:rFonts w:ascii="Calibri Light" w:eastAsia="Calibri" w:hAnsi="Calibri Light" w:cs="Times New Roman"/>
        </w:rPr>
      </w:pPr>
      <w:r w:rsidRPr="009E4FC4">
        <w:rPr>
          <w:rFonts w:ascii="Calibri Light" w:eastAsia="Calibri" w:hAnsi="Calibri Light" w:cs="Times New Roman"/>
        </w:rPr>
        <w:t>2.- Declaración de Quórum.</w:t>
      </w:r>
    </w:p>
    <w:p w:rsidR="009E4FC4" w:rsidRPr="009E4FC4" w:rsidRDefault="009E4FC4" w:rsidP="00DA722E">
      <w:pPr>
        <w:spacing w:after="0" w:line="240" w:lineRule="auto"/>
        <w:ind w:left="-426" w:right="-943"/>
        <w:jc w:val="both"/>
        <w:rPr>
          <w:rFonts w:ascii="Calibri Light" w:eastAsia="Calibri" w:hAnsi="Calibri Light" w:cs="Times New Roman"/>
        </w:rPr>
      </w:pPr>
      <w:r w:rsidRPr="009E4FC4">
        <w:rPr>
          <w:rFonts w:ascii="Calibri Light" w:eastAsia="Calibri" w:hAnsi="Calibri Light" w:cs="Times New Roman"/>
        </w:rPr>
        <w:t xml:space="preserve">3.- Instalación legal de la Sesión Ordinaria. </w:t>
      </w:r>
    </w:p>
    <w:p w:rsidR="009E4FC4" w:rsidRDefault="009E4FC4" w:rsidP="00DA722E">
      <w:pPr>
        <w:spacing w:after="0" w:line="240" w:lineRule="auto"/>
        <w:ind w:left="-426" w:right="-943"/>
        <w:jc w:val="both"/>
        <w:rPr>
          <w:rFonts w:ascii="Calibri Light" w:eastAsia="Calibri" w:hAnsi="Calibri Light" w:cs="Times New Roman"/>
        </w:rPr>
      </w:pPr>
      <w:r w:rsidRPr="009E4FC4">
        <w:rPr>
          <w:rFonts w:ascii="Calibri Light" w:eastAsia="Calibri" w:hAnsi="Calibri Light" w:cs="Times New Roman"/>
        </w:rPr>
        <w:t>4.- Aprobación del orden del día.</w:t>
      </w:r>
    </w:p>
    <w:p w:rsidR="009E4FC4" w:rsidRPr="009E4FC4" w:rsidRDefault="009E4FC4" w:rsidP="00DA722E">
      <w:pPr>
        <w:spacing w:after="0" w:line="240" w:lineRule="auto"/>
        <w:ind w:left="-426" w:right="-943"/>
        <w:jc w:val="both"/>
        <w:rPr>
          <w:rFonts w:ascii="Calibri Light" w:eastAsia="Calibri" w:hAnsi="Calibri Light" w:cs="Times New Roman"/>
        </w:rPr>
      </w:pPr>
      <w:r w:rsidRPr="009E4FC4">
        <w:rPr>
          <w:rFonts w:ascii="Calibri Light" w:eastAsia="Calibri" w:hAnsi="Calibri Light" w:cs="Times New Roman"/>
        </w:rPr>
        <w:t>5.- Lectura, discusión y aprobación del acta de la sesión inmediata anterior.</w:t>
      </w:r>
    </w:p>
    <w:p w:rsidR="009E4FC4" w:rsidRPr="00DA722E" w:rsidRDefault="009E4FC4" w:rsidP="00DA722E">
      <w:pPr>
        <w:spacing w:after="0" w:line="240" w:lineRule="auto"/>
        <w:ind w:left="-426" w:right="-943"/>
        <w:jc w:val="both"/>
        <w:rPr>
          <w:rFonts w:ascii="Calibri Light" w:eastAsia="Calibri" w:hAnsi="Calibri Light" w:cs="Times New Roman"/>
        </w:rPr>
      </w:pPr>
      <w:r w:rsidRPr="009E4FC4">
        <w:rPr>
          <w:rFonts w:ascii="Calibri Light" w:eastAsia="Calibri" w:hAnsi="Calibri Light" w:cs="Times New Roman"/>
        </w:rPr>
        <w:t>6.-</w:t>
      </w:r>
      <w:r w:rsidRPr="00DA722E">
        <w:rPr>
          <w:rFonts w:ascii="Calibri Light" w:eastAsia="Calibri" w:hAnsi="Calibri Light" w:cs="Times New Roman"/>
        </w:rPr>
        <w:t xml:space="preserve"> Se somete a consideración la solicitud de la JISOC donde se requiere de pago a este H. Ayuntamiento, en términos del convenio de colaboración</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7.- Se somete a consideración la autorización de este H. Ayuntamiento para que Secretaria de Planeación, Administración y Finanzas retenga $350.000.00 cada mes de las participaciones correspondientes a nuestro municipio, a partir de marzo hasta noviembre del presente año, con la finalidad de reserva de recursos económicos, para que posteriormente sea destinado al pago de aguinaldo 2016.</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8.- Se somete a consideración la firma de un convenio de colaboración con el Instituto Jalisciense de las Mujeres.</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 xml:space="preserve">9.- Se somete a consideración la solicitud de Tomás Canales Hernández de apoyo en especie de 50 litros de gasolina semanales, para trasladar a su esposa a Guadalajara para recibir tratamiento de hemodiálisis. </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10.- Se somete a consideración la inscripción de nuestro municipio al programa Agenda para el Desarrollo Municipal 2016 y así como la designación del enlace de dicho programa.</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11.- Se somete a consideración la solicitud de apoyo económico a los pasantes en Medicina Karen Hildelisa Díaz Carrillo, Ricardo García Cid y Ahtziri Denisse Morales Mendoza.</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 xml:space="preserve">12.- Se somete a consideración la solicitud del Director de Obras Publicas en cuanto a la autorización para la aplicación de los Reglamentos de Construcción y Reglamento para la Protección y Mejoramiento de la Imagen de Mascota. </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13.- Se somete a consideración la solicitud para otorgar licencia de abarrotes con venta de cerveza.</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14.- Se somete a consideración la autorización para celebrar convenio con BANOBRAS para el financiamiento del “Programa de Modernización Catastral”.</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15.- Asuntos varios.</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 xml:space="preserve">16.- Cierre de sesión. </w:t>
      </w:r>
    </w:p>
    <w:p w:rsidR="009E4FC4" w:rsidRDefault="009E4FC4" w:rsidP="00D208F5">
      <w:pPr>
        <w:tabs>
          <w:tab w:val="left" w:pos="2970"/>
        </w:tabs>
      </w:pPr>
    </w:p>
    <w:p w:rsidR="00DA722E" w:rsidRDefault="00DA722E" w:rsidP="00DA722E">
      <w:pPr>
        <w:pStyle w:val="Sinespaciado"/>
        <w:ind w:right="1467"/>
        <w:jc w:val="center"/>
        <w:rPr>
          <w:b/>
        </w:rPr>
      </w:pPr>
    </w:p>
    <w:p w:rsidR="00DA722E" w:rsidRDefault="00DA722E" w:rsidP="00DA722E">
      <w:pPr>
        <w:pStyle w:val="Sinespaciado"/>
        <w:ind w:right="1467"/>
        <w:jc w:val="center"/>
        <w:rPr>
          <w:b/>
        </w:rPr>
      </w:pPr>
    </w:p>
    <w:p w:rsidR="00F3402B" w:rsidRPr="00F3402B" w:rsidRDefault="00F3402B" w:rsidP="00DA722E">
      <w:pPr>
        <w:pStyle w:val="Sinespaciado"/>
        <w:ind w:right="1467"/>
        <w:jc w:val="center"/>
        <w:rPr>
          <w:b/>
        </w:rPr>
      </w:pPr>
      <w:r w:rsidRPr="00F3402B">
        <w:rPr>
          <w:b/>
        </w:rPr>
        <w:t>Sesión Ordinaria de Ayuntamiento No. 10</w:t>
      </w:r>
    </w:p>
    <w:p w:rsidR="00F3402B" w:rsidRPr="00F3402B" w:rsidRDefault="00F3402B" w:rsidP="00DA722E">
      <w:pPr>
        <w:pStyle w:val="Sinespaciado"/>
        <w:ind w:right="49"/>
        <w:jc w:val="center"/>
        <w:rPr>
          <w:b/>
        </w:rPr>
      </w:pPr>
      <w:r w:rsidRPr="00F3402B">
        <w:rPr>
          <w:b/>
        </w:rPr>
        <w:lastRenderedPageBreak/>
        <w:t>De fecha 16 de marzo de 2016 Administración 2015-2018</w:t>
      </w:r>
    </w:p>
    <w:p w:rsidR="00F3402B" w:rsidRPr="00F3402B" w:rsidRDefault="00F3402B" w:rsidP="00DA722E">
      <w:pPr>
        <w:pStyle w:val="Sinespaciado"/>
        <w:ind w:right="1467"/>
        <w:jc w:val="center"/>
        <w:rPr>
          <w:b/>
        </w:rPr>
      </w:pPr>
      <w:r w:rsidRPr="00F3402B">
        <w:rPr>
          <w:b/>
        </w:rPr>
        <w:t>Acta No. 12</w:t>
      </w:r>
    </w:p>
    <w:p w:rsidR="00F3402B" w:rsidRDefault="00F3402B" w:rsidP="00D208F5">
      <w:pPr>
        <w:tabs>
          <w:tab w:val="left" w:pos="2970"/>
        </w:tabs>
      </w:pPr>
    </w:p>
    <w:p w:rsidR="00F3402B" w:rsidRPr="00F3402B" w:rsidRDefault="00F3402B" w:rsidP="00F3402B">
      <w:pPr>
        <w:pStyle w:val="Sinespaciado"/>
        <w:rPr>
          <w:rFonts w:ascii="Calibri Light" w:hAnsi="Calibri Light"/>
        </w:rPr>
      </w:pPr>
      <w:r>
        <w:rPr>
          <w:rFonts w:ascii="Calibri Light" w:hAnsi="Calibri Light"/>
        </w:rPr>
        <w:t>S</w:t>
      </w:r>
      <w:r w:rsidRPr="00F3402B">
        <w:rPr>
          <w:rFonts w:ascii="Calibri Light" w:hAnsi="Calibri Light"/>
        </w:rPr>
        <w:t>ujeta al siguiente orden del día:</w:t>
      </w:r>
    </w:p>
    <w:p w:rsidR="00F3402B" w:rsidRPr="00F3402B" w:rsidRDefault="00F3402B" w:rsidP="00F3402B">
      <w:pPr>
        <w:pStyle w:val="Sinespaciado"/>
        <w:rPr>
          <w:rFonts w:ascii="Calibri Light" w:hAnsi="Calibri Light"/>
        </w:rPr>
      </w:pPr>
    </w:p>
    <w:p w:rsidR="00F3402B" w:rsidRPr="00F3402B" w:rsidRDefault="00F3402B" w:rsidP="003D18BD">
      <w:pPr>
        <w:pStyle w:val="Sinespaciado"/>
        <w:jc w:val="both"/>
        <w:rPr>
          <w:rFonts w:ascii="Calibri Light" w:hAnsi="Calibri Light"/>
        </w:rPr>
      </w:pPr>
      <w:r w:rsidRPr="00F3402B">
        <w:rPr>
          <w:rFonts w:ascii="Calibri Light" w:hAnsi="Calibri Light"/>
        </w:rPr>
        <w:t>1.- Lista de Asistencia.</w:t>
      </w:r>
    </w:p>
    <w:p w:rsidR="00F3402B" w:rsidRPr="00F3402B" w:rsidRDefault="00F3402B" w:rsidP="003D18BD">
      <w:pPr>
        <w:pStyle w:val="Sinespaciado"/>
        <w:jc w:val="both"/>
        <w:rPr>
          <w:rFonts w:ascii="Calibri Light" w:hAnsi="Calibri Light"/>
        </w:rPr>
      </w:pPr>
      <w:r w:rsidRPr="00F3402B">
        <w:rPr>
          <w:rFonts w:ascii="Calibri Light" w:hAnsi="Calibri Light"/>
        </w:rPr>
        <w:t>2.-Declaración de Quorum.</w:t>
      </w:r>
    </w:p>
    <w:p w:rsidR="00F3402B" w:rsidRPr="00F3402B" w:rsidRDefault="00F3402B" w:rsidP="003D18BD">
      <w:pPr>
        <w:pStyle w:val="Sinespaciado"/>
        <w:jc w:val="both"/>
        <w:rPr>
          <w:rFonts w:ascii="Calibri Light" w:hAnsi="Calibri Light"/>
        </w:rPr>
      </w:pPr>
      <w:r w:rsidRPr="00F3402B">
        <w:rPr>
          <w:rFonts w:ascii="Calibri Light" w:hAnsi="Calibri Light"/>
        </w:rPr>
        <w:t>3.-Instalación legal de la Sesión Ordinaria.</w:t>
      </w:r>
    </w:p>
    <w:p w:rsidR="00F3402B" w:rsidRPr="00F3402B" w:rsidRDefault="00F3402B" w:rsidP="003D18BD">
      <w:pPr>
        <w:pStyle w:val="Sinespaciado"/>
        <w:jc w:val="both"/>
        <w:rPr>
          <w:rFonts w:ascii="Calibri Light" w:hAnsi="Calibri Light"/>
        </w:rPr>
      </w:pPr>
      <w:r w:rsidRPr="00F3402B">
        <w:rPr>
          <w:rFonts w:ascii="Calibri Light" w:hAnsi="Calibri Light"/>
        </w:rPr>
        <w:t>4.-Aprobación de la orden del día.</w:t>
      </w:r>
    </w:p>
    <w:p w:rsidR="00F3402B" w:rsidRPr="00F3402B" w:rsidRDefault="00F3402B" w:rsidP="003D18BD">
      <w:pPr>
        <w:pStyle w:val="Sinespaciado"/>
        <w:jc w:val="both"/>
        <w:rPr>
          <w:rFonts w:ascii="Calibri Light" w:hAnsi="Calibri Light"/>
        </w:rPr>
      </w:pPr>
      <w:r w:rsidRPr="00F3402B">
        <w:rPr>
          <w:rFonts w:ascii="Calibri Light" w:hAnsi="Calibri Light"/>
        </w:rPr>
        <w:t>5.-Lectura, discusión y aprobación del acta de la sesión inmediata anterior.</w:t>
      </w:r>
    </w:p>
    <w:p w:rsidR="00F3402B" w:rsidRPr="00F3402B" w:rsidRDefault="00F3402B" w:rsidP="003D18BD">
      <w:pPr>
        <w:pStyle w:val="Sinespaciado"/>
        <w:jc w:val="both"/>
        <w:rPr>
          <w:rFonts w:ascii="Calibri Light" w:hAnsi="Calibri Light"/>
        </w:rPr>
      </w:pPr>
      <w:r w:rsidRPr="00F3402B">
        <w:rPr>
          <w:rFonts w:ascii="Calibri Light" w:hAnsi="Calibri Light"/>
        </w:rPr>
        <w:t>6.-Aprobación de apoyo económico para la Cooperativa de Pescadores Deportivos Presa Corrinchis.</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7.-Oferta de venta por parte del Ing. Héctor Enrique </w:t>
      </w:r>
      <w:proofErr w:type="spellStart"/>
      <w:r w:rsidRPr="00F3402B">
        <w:rPr>
          <w:rFonts w:ascii="Calibri Light" w:hAnsi="Calibri Light"/>
        </w:rPr>
        <w:t>Rodriguez</w:t>
      </w:r>
      <w:proofErr w:type="spellEnd"/>
      <w:r w:rsidRPr="00F3402B">
        <w:rPr>
          <w:rFonts w:ascii="Calibri Light" w:hAnsi="Calibri Light"/>
        </w:rPr>
        <w:t xml:space="preserve"> Cibrián de la “Pieza de Madera”.</w:t>
      </w:r>
    </w:p>
    <w:p w:rsidR="00F3402B" w:rsidRPr="00F3402B" w:rsidRDefault="00F3402B" w:rsidP="003D18BD">
      <w:pPr>
        <w:pStyle w:val="Sinespaciado"/>
        <w:jc w:val="both"/>
        <w:rPr>
          <w:rFonts w:ascii="Calibri Light" w:hAnsi="Calibri Light"/>
        </w:rPr>
      </w:pPr>
      <w:r w:rsidRPr="00F3402B">
        <w:rPr>
          <w:rFonts w:ascii="Calibri Light" w:hAnsi="Calibri Light"/>
        </w:rPr>
        <w:t>8.-Aprobación de la adquisición de tres módulos adicionales de software “</w:t>
      </w:r>
      <w:proofErr w:type="spellStart"/>
      <w:r w:rsidRPr="00F3402B">
        <w:rPr>
          <w:rFonts w:ascii="Calibri Light" w:hAnsi="Calibri Light"/>
        </w:rPr>
        <w:t>Addcore</w:t>
      </w:r>
      <w:proofErr w:type="spellEnd"/>
      <w:r w:rsidRPr="00F3402B">
        <w:rPr>
          <w:rFonts w:ascii="Calibri Light" w:hAnsi="Calibri Light"/>
        </w:rPr>
        <w:t>”.</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9.-Solicitud de la Comisión Nacional de Emergencia A.C. </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10.-Aprobación de apoyo económico para el Instituto Tecnológico Superior de Mascota para la adquisición de una bomba sumergible para resolver el problema de suministro de agua. </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 11.-Autorización para realizar un Jaripeo Baile el domingo 17 de abril de 2016 en la plaza de toros San Ignacio por parte del Ing.  Inés Berumen Soria, Director del C.B.T. a N° 31.</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 12.-Autorización para realizar evento “Pelea de Gallos” para el 31 de marzo, 1, 2 y 3 de abril de 2015 por parte de Luis Alonso Carbajal </w:t>
      </w:r>
      <w:proofErr w:type="spellStart"/>
      <w:r w:rsidRPr="00F3402B">
        <w:rPr>
          <w:rFonts w:ascii="Calibri Light" w:hAnsi="Calibri Light"/>
        </w:rPr>
        <w:t>Langarica</w:t>
      </w:r>
      <w:proofErr w:type="spellEnd"/>
      <w:r w:rsidRPr="00F3402B">
        <w:rPr>
          <w:rFonts w:ascii="Calibri Light" w:hAnsi="Calibri Light"/>
        </w:rPr>
        <w:t>.</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 13.-Autorización para realizar evento Jaripeo en el Lienzo Charro del Rincón de </w:t>
      </w:r>
      <w:proofErr w:type="spellStart"/>
      <w:r w:rsidRPr="00F3402B">
        <w:rPr>
          <w:rFonts w:ascii="Calibri Light" w:hAnsi="Calibri Light"/>
        </w:rPr>
        <w:t>Mirandilla</w:t>
      </w:r>
      <w:proofErr w:type="spellEnd"/>
      <w:r w:rsidRPr="00F3402B">
        <w:rPr>
          <w:rFonts w:ascii="Calibri Light" w:hAnsi="Calibri Light"/>
        </w:rPr>
        <w:t xml:space="preserve"> el 26 de Marzo de 2016, por parte de Juan Manuel Peña Anaya Agente Municipal. </w:t>
      </w:r>
    </w:p>
    <w:p w:rsidR="00F3402B" w:rsidRPr="00F3402B" w:rsidRDefault="00F3402B" w:rsidP="003D18BD">
      <w:pPr>
        <w:pStyle w:val="Sinespaciado"/>
        <w:jc w:val="both"/>
        <w:rPr>
          <w:rFonts w:ascii="Calibri Light" w:hAnsi="Calibri Light"/>
        </w:rPr>
      </w:pPr>
      <w:r w:rsidRPr="00F3402B">
        <w:rPr>
          <w:rFonts w:ascii="Calibri Light" w:hAnsi="Calibri Light"/>
        </w:rPr>
        <w:t>14.- Autorización de Licencia con Giro Restringido tipo Venta de Antojitos Mexicanos con Venta de bebidas Alcohólicas por parte de Andrés Cibrián Bernal.</w:t>
      </w:r>
    </w:p>
    <w:p w:rsidR="00F3402B" w:rsidRDefault="00F3402B" w:rsidP="003D18BD">
      <w:pPr>
        <w:pStyle w:val="Sinespaciado"/>
        <w:jc w:val="both"/>
        <w:rPr>
          <w:rFonts w:ascii="Calibri Light" w:hAnsi="Calibri Light"/>
        </w:rPr>
      </w:pPr>
      <w:r w:rsidRPr="00F3402B">
        <w:rPr>
          <w:rFonts w:ascii="Calibri Light" w:hAnsi="Calibri Light"/>
        </w:rPr>
        <w:t>15.-Autorización para licencia con Giro Restringido tipo Abarrotes con venta de cerveza por parte de Rogelio Vázquez Curiel.</w:t>
      </w:r>
    </w:p>
    <w:p w:rsidR="00F3402B" w:rsidRPr="00F3402B" w:rsidRDefault="00F3402B" w:rsidP="003D18BD">
      <w:pPr>
        <w:pStyle w:val="Sinespaciado"/>
        <w:jc w:val="both"/>
        <w:rPr>
          <w:rFonts w:ascii="Calibri Light" w:hAnsi="Calibri Light"/>
        </w:rPr>
      </w:pPr>
      <w:r w:rsidRPr="00F3402B">
        <w:rPr>
          <w:rFonts w:ascii="Calibri Light" w:hAnsi="Calibri Light"/>
        </w:rPr>
        <w:t>16.- Autorización de convenio y pago de Médico Forense.</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17.-Autorización de convenio con SEMADET y pago de brigadistas.  </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18.- Aprobación de contrato para la elaboración del Plan de Desarrollo Municipal 2016. </w:t>
      </w:r>
    </w:p>
    <w:p w:rsidR="00F3402B" w:rsidRPr="00F3402B" w:rsidRDefault="00F3402B" w:rsidP="003D18BD">
      <w:pPr>
        <w:pStyle w:val="Sinespaciado"/>
        <w:jc w:val="both"/>
        <w:rPr>
          <w:rFonts w:ascii="Calibri Light" w:hAnsi="Calibri Light"/>
        </w:rPr>
      </w:pPr>
      <w:r w:rsidRPr="00F3402B">
        <w:rPr>
          <w:rFonts w:ascii="Calibri Light" w:hAnsi="Calibri Light"/>
        </w:rPr>
        <w:t>19.-Aprobación de la declaración del polígono de centro histórico para su regularización.</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20.- Asuntos Varios.    </w:t>
      </w:r>
    </w:p>
    <w:p w:rsidR="00F3402B" w:rsidRDefault="00F3402B" w:rsidP="003D18BD">
      <w:pPr>
        <w:pStyle w:val="Sinespaciado"/>
        <w:jc w:val="both"/>
        <w:rPr>
          <w:rFonts w:asciiTheme="majorHAnsi" w:hAnsiTheme="majorHAnsi"/>
        </w:rPr>
      </w:pPr>
      <w:r w:rsidRPr="00F3402B">
        <w:rPr>
          <w:rFonts w:ascii="Calibri Light" w:hAnsi="Calibri Light"/>
        </w:rPr>
        <w:t xml:space="preserve">21.-Cierre de Sesión. </w:t>
      </w:r>
      <w:r w:rsidRPr="00F3402B">
        <w:rPr>
          <w:rFonts w:asciiTheme="majorHAnsi" w:hAnsiTheme="majorHAnsi"/>
        </w:rPr>
        <w:t xml:space="preserve">  </w:t>
      </w:r>
    </w:p>
    <w:p w:rsidR="00DA722E" w:rsidRDefault="00DA722E" w:rsidP="003D18BD">
      <w:pPr>
        <w:pStyle w:val="Sinespaciado"/>
        <w:jc w:val="both"/>
        <w:rPr>
          <w:rFonts w:asciiTheme="majorHAnsi" w:hAnsiTheme="majorHAnsi"/>
        </w:rPr>
      </w:pPr>
    </w:p>
    <w:p w:rsidR="00DA722E" w:rsidRPr="00F3402B" w:rsidRDefault="00DA722E" w:rsidP="003D18BD">
      <w:pPr>
        <w:pStyle w:val="Sinespaciado"/>
        <w:jc w:val="both"/>
        <w:rPr>
          <w:rFonts w:asciiTheme="majorHAnsi" w:hAnsiTheme="majorHAnsi"/>
        </w:rPr>
      </w:pPr>
    </w:p>
    <w:p w:rsidR="00143D00" w:rsidRPr="00143D00" w:rsidRDefault="00143D00" w:rsidP="00143D00">
      <w:pPr>
        <w:pStyle w:val="Sinespaciado"/>
        <w:jc w:val="center"/>
        <w:rPr>
          <w:b/>
        </w:rPr>
      </w:pPr>
      <w:r w:rsidRPr="00143D00">
        <w:rPr>
          <w:b/>
        </w:rPr>
        <w:t>Sesión Ordinaria de Ayuntamiento No. 11</w:t>
      </w:r>
    </w:p>
    <w:p w:rsidR="00143D00" w:rsidRPr="00143D00" w:rsidRDefault="00143D00" w:rsidP="00143D00">
      <w:pPr>
        <w:pStyle w:val="Sinespaciado"/>
        <w:jc w:val="center"/>
        <w:rPr>
          <w:b/>
        </w:rPr>
      </w:pPr>
      <w:r w:rsidRPr="00143D00">
        <w:rPr>
          <w:b/>
        </w:rPr>
        <w:t>De fecha 31 de marzo de 2016 Administración 2015-2018</w:t>
      </w:r>
    </w:p>
    <w:p w:rsidR="00143D00" w:rsidRDefault="00143D00" w:rsidP="00143D00">
      <w:pPr>
        <w:pStyle w:val="Sinespaciado"/>
        <w:jc w:val="center"/>
        <w:rPr>
          <w:b/>
        </w:rPr>
      </w:pPr>
      <w:r w:rsidRPr="00143D00">
        <w:rPr>
          <w:b/>
        </w:rPr>
        <w:t>Acta No. 13</w:t>
      </w:r>
    </w:p>
    <w:p w:rsidR="00DA722E" w:rsidRPr="00143D00" w:rsidRDefault="00DA722E" w:rsidP="00143D00">
      <w:pPr>
        <w:pStyle w:val="Sinespaciado"/>
        <w:jc w:val="center"/>
        <w:rPr>
          <w:b/>
        </w:rPr>
      </w:pPr>
    </w:p>
    <w:p w:rsidR="00143D00" w:rsidRPr="00143D00" w:rsidRDefault="00143D00" w:rsidP="00143D00">
      <w:pPr>
        <w:spacing w:after="0"/>
        <w:rPr>
          <w:rFonts w:ascii="Calibri Light" w:eastAsia="Calibri" w:hAnsi="Calibri Light" w:cs="Times New Roman"/>
        </w:rPr>
      </w:pPr>
      <w:r>
        <w:rPr>
          <w:rFonts w:ascii="Calibri Light" w:eastAsia="Calibri" w:hAnsi="Calibri Light" w:cs="Times New Roman"/>
        </w:rPr>
        <w:t>S</w:t>
      </w:r>
      <w:r w:rsidRPr="00143D00">
        <w:rPr>
          <w:rFonts w:ascii="Calibri Light" w:eastAsia="Calibri" w:hAnsi="Calibri Light" w:cs="Times New Roman"/>
        </w:rPr>
        <w:t>e encuentra sujeta al siguiente orden del día:</w:t>
      </w:r>
    </w:p>
    <w:p w:rsidR="00143D00" w:rsidRPr="00143D00" w:rsidRDefault="00143D00" w:rsidP="00143D00">
      <w:pPr>
        <w:spacing w:after="0"/>
        <w:jc w:val="both"/>
        <w:rPr>
          <w:rFonts w:ascii="Calibri Light" w:eastAsia="Calibri" w:hAnsi="Calibri Light" w:cs="Times New Roman"/>
        </w:rPr>
      </w:pPr>
    </w:p>
    <w:p w:rsidR="00143D00" w:rsidRPr="00143D00" w:rsidRDefault="00143D00" w:rsidP="00143D00">
      <w:pPr>
        <w:spacing w:after="0"/>
        <w:jc w:val="both"/>
        <w:rPr>
          <w:rFonts w:ascii="Calibri Light" w:eastAsia="Calibri" w:hAnsi="Calibri Light" w:cs="Times New Roman"/>
        </w:rPr>
      </w:pPr>
      <w:r w:rsidRPr="00143D00">
        <w:rPr>
          <w:rFonts w:ascii="Calibri Light" w:eastAsia="Calibri" w:hAnsi="Calibri Light" w:cs="Times New Roman"/>
        </w:rPr>
        <w:t>1.- Lista de Asistencia.</w:t>
      </w:r>
    </w:p>
    <w:p w:rsidR="00143D00" w:rsidRPr="00143D00" w:rsidRDefault="00143D00" w:rsidP="00143D00">
      <w:pPr>
        <w:spacing w:after="0"/>
        <w:jc w:val="both"/>
        <w:rPr>
          <w:rFonts w:ascii="Calibri Light" w:eastAsia="Calibri" w:hAnsi="Calibri Light" w:cs="Times New Roman"/>
        </w:rPr>
      </w:pPr>
      <w:r w:rsidRPr="00143D00">
        <w:rPr>
          <w:rFonts w:ascii="Calibri Light" w:eastAsia="Calibri" w:hAnsi="Calibri Light" w:cs="Times New Roman"/>
        </w:rPr>
        <w:t>2.-Declaración de Quorum.</w:t>
      </w:r>
    </w:p>
    <w:p w:rsidR="00143D00" w:rsidRPr="00143D00" w:rsidRDefault="00143D00" w:rsidP="00143D00">
      <w:pPr>
        <w:spacing w:after="0"/>
        <w:jc w:val="both"/>
        <w:rPr>
          <w:rFonts w:ascii="Calibri Light" w:eastAsia="Calibri" w:hAnsi="Calibri Light" w:cs="Times New Roman"/>
        </w:rPr>
      </w:pPr>
      <w:r w:rsidRPr="00143D00">
        <w:rPr>
          <w:rFonts w:ascii="Calibri Light" w:eastAsia="Calibri" w:hAnsi="Calibri Light" w:cs="Times New Roman"/>
        </w:rPr>
        <w:t>3.-Instalación legal de la Sesión Ordinaria.</w:t>
      </w:r>
    </w:p>
    <w:p w:rsidR="00143D00" w:rsidRPr="00143D00" w:rsidRDefault="00143D00" w:rsidP="00143D00">
      <w:pPr>
        <w:spacing w:after="0"/>
        <w:jc w:val="both"/>
        <w:rPr>
          <w:rFonts w:ascii="Calibri Light" w:eastAsia="Calibri" w:hAnsi="Calibri Light" w:cs="Times New Roman"/>
        </w:rPr>
      </w:pPr>
      <w:r w:rsidRPr="00143D00">
        <w:rPr>
          <w:rFonts w:ascii="Calibri Light" w:eastAsia="Calibri" w:hAnsi="Calibri Light" w:cs="Times New Roman"/>
        </w:rPr>
        <w:t>4.-Aprobación de la orden del día.</w:t>
      </w:r>
    </w:p>
    <w:p w:rsidR="00143D00" w:rsidRPr="00143D00" w:rsidRDefault="00143D00" w:rsidP="00143D00">
      <w:pPr>
        <w:spacing w:after="0"/>
        <w:jc w:val="both"/>
        <w:rPr>
          <w:rFonts w:ascii="Calibri Light" w:eastAsia="Calibri" w:hAnsi="Calibri Light" w:cs="Times New Roman"/>
        </w:rPr>
      </w:pPr>
      <w:r w:rsidRPr="00143D00">
        <w:rPr>
          <w:rFonts w:ascii="Calibri Light" w:eastAsia="Calibri" w:hAnsi="Calibri Light" w:cs="Times New Roman"/>
        </w:rPr>
        <w:t>5.-Lectura, discusión y aprobación del acta de la sesión inmediata anterior.</w:t>
      </w:r>
    </w:p>
    <w:p w:rsidR="00143D00" w:rsidRPr="00143D00" w:rsidRDefault="00143D00" w:rsidP="00143D00">
      <w:pPr>
        <w:spacing w:after="0"/>
        <w:jc w:val="both"/>
        <w:rPr>
          <w:rFonts w:ascii="Calibri Light" w:eastAsia="Calibri" w:hAnsi="Calibri Light" w:cs="Times New Roman"/>
        </w:rPr>
      </w:pPr>
      <w:r w:rsidRPr="00143D00">
        <w:rPr>
          <w:rFonts w:ascii="Calibri Light" w:eastAsia="Calibri" w:hAnsi="Calibri Light" w:cs="Times New Roman"/>
        </w:rPr>
        <w:t>6.- Aprobación del Plan de Desarrollo Municipal 2016</w:t>
      </w:r>
    </w:p>
    <w:p w:rsidR="00143D00" w:rsidRPr="00143D00" w:rsidRDefault="00143D00" w:rsidP="00143D00">
      <w:pPr>
        <w:spacing w:after="0"/>
        <w:jc w:val="both"/>
        <w:rPr>
          <w:rFonts w:ascii="Calibri Light" w:eastAsia="Calibri" w:hAnsi="Calibri Light" w:cs="Times New Roman"/>
        </w:rPr>
      </w:pPr>
      <w:r w:rsidRPr="00143D00">
        <w:rPr>
          <w:rFonts w:ascii="Calibri Light" w:eastAsia="Calibri" w:hAnsi="Calibri Light" w:cs="Times New Roman"/>
        </w:rPr>
        <w:t xml:space="preserve">7.- Cierre de sesión.   </w:t>
      </w:r>
    </w:p>
    <w:p w:rsidR="00143D00" w:rsidRDefault="00143D00" w:rsidP="00D208F5">
      <w:pPr>
        <w:tabs>
          <w:tab w:val="left" w:pos="2970"/>
        </w:tabs>
      </w:pPr>
    </w:p>
    <w:p w:rsidR="003D18BD" w:rsidRDefault="003D18BD" w:rsidP="00D208F5">
      <w:pPr>
        <w:tabs>
          <w:tab w:val="left" w:pos="2970"/>
        </w:tabs>
      </w:pPr>
    </w:p>
    <w:p w:rsidR="00DA722E" w:rsidRDefault="00DA722E" w:rsidP="00D208F5">
      <w:pPr>
        <w:tabs>
          <w:tab w:val="left" w:pos="2970"/>
        </w:tabs>
      </w:pPr>
    </w:p>
    <w:p w:rsidR="00DA722E" w:rsidRDefault="00DA722E" w:rsidP="00D208F5">
      <w:pPr>
        <w:tabs>
          <w:tab w:val="left" w:pos="2970"/>
        </w:tabs>
      </w:pPr>
    </w:p>
    <w:p w:rsidR="00DA722E" w:rsidRDefault="00DA722E" w:rsidP="00D208F5">
      <w:pPr>
        <w:tabs>
          <w:tab w:val="left" w:pos="2970"/>
        </w:tabs>
      </w:pPr>
    </w:p>
    <w:p w:rsidR="00143D00" w:rsidRPr="00143D00" w:rsidRDefault="00143D00" w:rsidP="00DA722E">
      <w:pPr>
        <w:pStyle w:val="Sinespaciado"/>
        <w:ind w:right="1467"/>
        <w:jc w:val="center"/>
        <w:rPr>
          <w:b/>
        </w:rPr>
      </w:pPr>
      <w:r w:rsidRPr="00143D00">
        <w:rPr>
          <w:b/>
        </w:rPr>
        <w:t>Sesión Ordinaria de Ayuntamiento No. 12</w:t>
      </w:r>
    </w:p>
    <w:p w:rsidR="00143D00" w:rsidRPr="00143D00" w:rsidRDefault="00143D00" w:rsidP="00DA722E">
      <w:pPr>
        <w:pStyle w:val="Sinespaciado"/>
        <w:ind w:right="1467"/>
        <w:jc w:val="center"/>
        <w:rPr>
          <w:b/>
        </w:rPr>
      </w:pPr>
      <w:r w:rsidRPr="00143D00">
        <w:rPr>
          <w:b/>
        </w:rPr>
        <w:t>De fecha 06 de Abril de 2016 Administración 2015-2018</w:t>
      </w:r>
    </w:p>
    <w:p w:rsidR="00143D00" w:rsidRPr="00143D00" w:rsidRDefault="00143D00" w:rsidP="00DA722E">
      <w:pPr>
        <w:pStyle w:val="Sinespaciado"/>
        <w:ind w:right="1467"/>
        <w:jc w:val="center"/>
        <w:rPr>
          <w:b/>
          <w:sz w:val="28"/>
          <w:szCs w:val="28"/>
        </w:rPr>
      </w:pPr>
      <w:r w:rsidRPr="00143D00">
        <w:rPr>
          <w:b/>
        </w:rPr>
        <w:t>Acta No. 14</w:t>
      </w:r>
    </w:p>
    <w:p w:rsidR="00143D00" w:rsidRDefault="00143D00" w:rsidP="00DA722E">
      <w:pPr>
        <w:spacing w:after="0" w:line="240" w:lineRule="auto"/>
        <w:ind w:left="-567"/>
        <w:jc w:val="both"/>
        <w:rPr>
          <w:rFonts w:ascii="Calibri Light" w:eastAsia="Calibri" w:hAnsi="Calibri Light" w:cs="Times New Roman"/>
        </w:rPr>
      </w:pPr>
      <w:r>
        <w:rPr>
          <w:rFonts w:ascii="Calibri Light" w:eastAsia="Calibri" w:hAnsi="Calibri Light" w:cs="Times New Roman"/>
        </w:rPr>
        <w:t>S</w:t>
      </w:r>
      <w:r w:rsidRPr="00143D00">
        <w:rPr>
          <w:rFonts w:ascii="Calibri Light" w:eastAsia="Calibri" w:hAnsi="Calibri Light" w:cs="Times New Roman"/>
        </w:rPr>
        <w:t>ujeta al siguiente orden del día:</w:t>
      </w:r>
    </w:p>
    <w:p w:rsidR="00DA722E" w:rsidRPr="00143D00" w:rsidRDefault="00DA722E" w:rsidP="00DA722E">
      <w:pPr>
        <w:spacing w:after="0" w:line="240" w:lineRule="auto"/>
        <w:ind w:left="-567"/>
        <w:jc w:val="both"/>
        <w:rPr>
          <w:rFonts w:ascii="Calibri Light" w:eastAsia="Calibri" w:hAnsi="Calibri Light" w:cs="Times New Roman"/>
        </w:rPr>
      </w:pP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rPr>
        <w:t xml:space="preserve"> </w:t>
      </w:r>
      <w:r w:rsidRPr="00143D00">
        <w:rPr>
          <w:rFonts w:ascii="Calibri Light" w:eastAsia="Calibri" w:hAnsi="Calibri Light" w:cs="Times New Roman"/>
          <w:lang w:val="es-ES"/>
        </w:rPr>
        <w:t>Lista de Asistencia.</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Declaración de Quorum.</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Instalación legal de la Sesión Ordinaria.</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Aprobación de la orden del día.</w:t>
      </w:r>
    </w:p>
    <w:p w:rsid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Lectura, discusión y aprobación del acta de la sesión inmediata anterior.</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Aprobación de apoyo económico para el patronato del “Asilo San Vicente” A.C.</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Autorización de Licencia con Giro Restringido tipo Restaurant/Bar, a nombre de Ricardo Daniel Núñez Limón.</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 xml:space="preserve">Autorización para realizar un Baile el próximo 21 de mayo del 2016, a beneficio de los estudiantes del Tecnológico Superior de Mascota, solicitando la C. </w:t>
      </w:r>
      <w:proofErr w:type="spellStart"/>
      <w:r w:rsidRPr="00143D00">
        <w:rPr>
          <w:rFonts w:ascii="Calibri Light" w:eastAsia="Calibri" w:hAnsi="Calibri Light" w:cs="Times New Roman"/>
          <w:lang w:val="es-ES"/>
        </w:rPr>
        <w:t>Yaneli</w:t>
      </w:r>
      <w:proofErr w:type="spellEnd"/>
      <w:r w:rsidRPr="00143D00">
        <w:rPr>
          <w:rFonts w:ascii="Calibri Light" w:eastAsia="Calibri" w:hAnsi="Calibri Light" w:cs="Times New Roman"/>
          <w:lang w:val="es-ES"/>
        </w:rPr>
        <w:t xml:space="preserve"> Camacho Muro, Presidenta del Consejo Estudiantil del Instituto Tecnológico Superior de Mascota. </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 xml:space="preserve"> Autorización de Licencia con Giro Restringido tipo abarrotes con venta de cerveza cerrada por parte de Juana Farías Valdovinos, en el domicilio ubicado en Reforma número 48, Mascota, Jalisco. </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 xml:space="preserve"> Autorización para realizar un Jaripeo-Baile en el lienzo charro de mascota el día 8 de mayo del 2016, a nombre del C. Manuel Ángel Vera Oliva.</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 xml:space="preserve"> Autorización de Licencia con giro restringido tipo abarrotes con venta de cerveza cerrada, a nombre de Joaquín Flores Castillo.</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apoyo económico para solventar gastos de operación de columna por parte de Gilberto León Arredondo. </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 xml:space="preserve"> Asuntos Varios.    </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rPr>
      </w:pPr>
      <w:r w:rsidRPr="00143D00">
        <w:rPr>
          <w:rFonts w:ascii="Calibri Light" w:eastAsia="Calibri" w:hAnsi="Calibri Light" w:cs="Times New Roman"/>
          <w:lang w:val="es-ES"/>
        </w:rPr>
        <w:t>Cierre de Sesión</w:t>
      </w:r>
      <w:r w:rsidR="00DA722E">
        <w:rPr>
          <w:rFonts w:ascii="Calibri Light" w:eastAsia="Calibri" w:hAnsi="Calibri Light" w:cs="Times New Roman"/>
          <w:lang w:val="es-ES"/>
        </w:rPr>
        <w:t>.</w:t>
      </w:r>
    </w:p>
    <w:p w:rsidR="00DA722E" w:rsidRPr="00DA722E" w:rsidRDefault="00DA722E" w:rsidP="00DA722E">
      <w:pPr>
        <w:pStyle w:val="Sinespaciado"/>
        <w:ind w:left="-567"/>
        <w:jc w:val="center"/>
        <w:rPr>
          <w:b/>
          <w:sz w:val="8"/>
        </w:rPr>
      </w:pPr>
    </w:p>
    <w:p w:rsidR="00143D00" w:rsidRPr="00143D00" w:rsidRDefault="00143D00" w:rsidP="00DA722E">
      <w:pPr>
        <w:pStyle w:val="Sinespaciado"/>
        <w:ind w:left="-567"/>
        <w:jc w:val="center"/>
        <w:rPr>
          <w:b/>
        </w:rPr>
      </w:pPr>
      <w:r w:rsidRPr="00143D00">
        <w:rPr>
          <w:b/>
        </w:rPr>
        <w:t>Sesión Ordinaria de Ayuntamiento No. 13</w:t>
      </w:r>
    </w:p>
    <w:p w:rsidR="00143D00" w:rsidRPr="00143D00" w:rsidRDefault="00143D00" w:rsidP="00DA722E">
      <w:pPr>
        <w:pStyle w:val="Sinespaciado"/>
        <w:ind w:left="-567"/>
        <w:jc w:val="center"/>
        <w:rPr>
          <w:b/>
        </w:rPr>
      </w:pPr>
      <w:r w:rsidRPr="00143D00">
        <w:rPr>
          <w:b/>
        </w:rPr>
        <w:t>De fecha 21 de Abril de 2016 Administración 2015-2018</w:t>
      </w:r>
    </w:p>
    <w:p w:rsidR="00143D00" w:rsidRPr="00143D00" w:rsidRDefault="00143D00" w:rsidP="00DA722E">
      <w:pPr>
        <w:pStyle w:val="Sinespaciado"/>
        <w:ind w:left="-567"/>
        <w:jc w:val="center"/>
        <w:rPr>
          <w:b/>
          <w:sz w:val="28"/>
          <w:szCs w:val="28"/>
        </w:rPr>
      </w:pPr>
      <w:r w:rsidRPr="00143D00">
        <w:rPr>
          <w:b/>
          <w:sz w:val="26"/>
          <w:szCs w:val="26"/>
        </w:rPr>
        <w:t>Acta No. 15</w:t>
      </w:r>
    </w:p>
    <w:p w:rsidR="00143D00" w:rsidRPr="00143D00" w:rsidRDefault="00143D00" w:rsidP="00DA722E">
      <w:pPr>
        <w:spacing w:after="0" w:line="240" w:lineRule="auto"/>
        <w:ind w:left="-567"/>
        <w:jc w:val="both"/>
        <w:rPr>
          <w:rFonts w:ascii="Calibri Light" w:eastAsia="Calibri" w:hAnsi="Calibri Light" w:cs="Times New Roman"/>
        </w:rPr>
      </w:pPr>
      <w:r>
        <w:rPr>
          <w:rFonts w:ascii="Calibri Light" w:eastAsia="Calibri" w:hAnsi="Calibri Light" w:cs="Times New Roman"/>
        </w:rPr>
        <w:t>S</w:t>
      </w:r>
      <w:r w:rsidRPr="00143D00">
        <w:rPr>
          <w:rFonts w:ascii="Calibri Light" w:eastAsia="Calibri" w:hAnsi="Calibri Light" w:cs="Times New Roman"/>
        </w:rPr>
        <w:t>ujeta al siguiente orden del día:</w:t>
      </w:r>
    </w:p>
    <w:p w:rsidR="00143D00" w:rsidRPr="00DA722E" w:rsidRDefault="00143D00" w:rsidP="00DA722E">
      <w:pPr>
        <w:spacing w:after="0" w:line="240" w:lineRule="auto"/>
        <w:ind w:left="-567"/>
        <w:jc w:val="both"/>
        <w:rPr>
          <w:rFonts w:ascii="Calibri Light" w:eastAsia="Calibri" w:hAnsi="Calibri Light" w:cs="Times New Roman"/>
          <w:sz w:val="16"/>
        </w:rPr>
      </w:pPr>
    </w:p>
    <w:p w:rsidR="00143D00" w:rsidRPr="00143D00" w:rsidRDefault="00143D00" w:rsidP="00DA722E">
      <w:pPr>
        <w:numPr>
          <w:ilvl w:val="0"/>
          <w:numId w:val="7"/>
        </w:numPr>
        <w:tabs>
          <w:tab w:val="left" w:pos="641"/>
          <w:tab w:val="left" w:pos="2219"/>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Lista de Asistencia.</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Declaración de Quorum.</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Instalación legal de la Sesión Ordinaria.</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Aprobación de la orden del día.</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Lectura, discusión y aprobación del acta de la sesión inmediata anterior.</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Autorización de nueva propuesta de enlace para el Programa de Agenda para el Desarrollo Municipal.</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Solicitud de José Ricardo Grave Esparza para autorizar licencia con giro restringido, tipo depósito de cerveza, vinos y licores en el domicilio ubicado en calle López Cotilla número 243-B, Centro, Mascota.</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Roberto Peña Martínez para autorizar Pelea de Gallos en domicilio conocido en </w:t>
      </w:r>
      <w:proofErr w:type="spellStart"/>
      <w:r w:rsidRPr="00143D00">
        <w:rPr>
          <w:rFonts w:ascii="Calibri Light" w:eastAsia="Calibri" w:hAnsi="Calibri Light" w:cs="Times New Roman"/>
          <w:lang w:val="es-ES"/>
        </w:rPr>
        <w:t>Tecuany</w:t>
      </w:r>
      <w:proofErr w:type="spellEnd"/>
      <w:r w:rsidRPr="00143D00">
        <w:rPr>
          <w:rFonts w:ascii="Calibri Light" w:eastAsia="Calibri" w:hAnsi="Calibri Light" w:cs="Times New Roman"/>
          <w:lang w:val="es-ES"/>
        </w:rPr>
        <w:t xml:space="preserve"> para los días 20, 21 y 22 de Mayo de 2016. </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José de Jesús Cazares Martínez para autorizar Jaripeo Baile en el Lienzo Charro de San José del Mosco (Fiesta Patronales), para el día 19 de Mayo de 2016.   </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Raúl Martínez Preciado para autorizar Jaripeo Baile, en el Lienzo Charro San Ignacio para el día 29 de mayo de 2016. </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Solicitud de apoyo económico para gastos de hemodiálisis a nombre de Cinthia Graciela Rutia Silva.</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Solicitud de apoyo económico por parte del CBTa No. 31 para rehabilitación del  Laboratorio Móvil de Suelo.</w:t>
      </w:r>
    </w:p>
    <w:p w:rsid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Autorización de la obra “Rehabilitación de Red de Drenaje Principal en la Comunidad de Santa Rosa”.</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Autorización para la suscripción del Convenio de colaboración, ejecución y participación con la Secretaría de Turismo de Jalisco, para la realización del proyecto “Infraestructura y Equipamiento Turístico de Calles, Banquetas y Fachadas en calles del polígono del Centro Histórico Mascota”.</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Autorización para pagar adeudo a la Comisión Estatal del Agua Jalisco.</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Autorización para ingresar al programa de Adhesión de la Ley de Coordinación Fiscal, para ser beneficiados con la condonación de deuda de CONAGUA.</w:t>
      </w:r>
    </w:p>
    <w:p w:rsidR="003D18BD" w:rsidRDefault="003D18BD" w:rsidP="00143D00">
      <w:pPr>
        <w:pStyle w:val="Sinespaciado"/>
        <w:jc w:val="center"/>
        <w:rPr>
          <w:b/>
        </w:rPr>
      </w:pPr>
    </w:p>
    <w:p w:rsidR="00143D00" w:rsidRPr="00143D00" w:rsidRDefault="00143D00" w:rsidP="008305B5">
      <w:pPr>
        <w:pStyle w:val="Sinespaciado"/>
        <w:ind w:right="2126"/>
        <w:jc w:val="center"/>
        <w:rPr>
          <w:b/>
        </w:rPr>
      </w:pPr>
      <w:r w:rsidRPr="00143D00">
        <w:rPr>
          <w:b/>
        </w:rPr>
        <w:lastRenderedPageBreak/>
        <w:t>Sesión Ordinaria de Ayuntamiento No. 14</w:t>
      </w:r>
    </w:p>
    <w:p w:rsidR="00143D00" w:rsidRPr="00143D00" w:rsidRDefault="00143D00" w:rsidP="008305B5">
      <w:pPr>
        <w:pStyle w:val="Sinespaciado"/>
        <w:ind w:right="2126"/>
        <w:jc w:val="center"/>
        <w:rPr>
          <w:b/>
        </w:rPr>
      </w:pPr>
      <w:r w:rsidRPr="00143D00">
        <w:rPr>
          <w:b/>
        </w:rPr>
        <w:t>De fecha 12 de Mayo de 2016 Administración 2015-2018</w:t>
      </w:r>
    </w:p>
    <w:p w:rsidR="00143D00" w:rsidRPr="008305B5" w:rsidRDefault="00143D00" w:rsidP="008305B5">
      <w:pPr>
        <w:pStyle w:val="Sinespaciado"/>
        <w:ind w:right="2126"/>
        <w:jc w:val="center"/>
        <w:rPr>
          <w:b/>
        </w:rPr>
      </w:pPr>
      <w:r w:rsidRPr="008305B5">
        <w:rPr>
          <w:b/>
        </w:rPr>
        <w:t>Acta No. 16</w:t>
      </w:r>
    </w:p>
    <w:p w:rsidR="00143D00" w:rsidRPr="00143D00" w:rsidRDefault="00143D00" w:rsidP="008305B5">
      <w:pPr>
        <w:spacing w:after="0" w:line="240" w:lineRule="auto"/>
        <w:jc w:val="both"/>
        <w:rPr>
          <w:rFonts w:ascii="Calibri Light" w:eastAsia="Calibri" w:hAnsi="Calibri Light" w:cs="Times New Roman"/>
        </w:rPr>
      </w:pPr>
      <w:r>
        <w:rPr>
          <w:rFonts w:ascii="Calibri Light" w:eastAsia="Calibri" w:hAnsi="Calibri Light" w:cs="Times New Roman"/>
        </w:rPr>
        <w:t>S</w:t>
      </w:r>
      <w:r w:rsidRPr="00143D00">
        <w:rPr>
          <w:rFonts w:ascii="Calibri Light" w:eastAsia="Calibri" w:hAnsi="Calibri Light" w:cs="Times New Roman"/>
        </w:rPr>
        <w:t>ujeta al siguiente orden del día:</w:t>
      </w:r>
    </w:p>
    <w:p w:rsidR="00143D00" w:rsidRPr="008305B5" w:rsidRDefault="00143D00" w:rsidP="008305B5">
      <w:pPr>
        <w:spacing w:after="0" w:line="240" w:lineRule="auto"/>
        <w:jc w:val="both"/>
        <w:rPr>
          <w:rFonts w:ascii="Calibri Light" w:eastAsia="Calibri" w:hAnsi="Calibri Light" w:cs="Times New Roman"/>
          <w:sz w:val="8"/>
        </w:rPr>
      </w:pP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Lista de Asistencia.</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Declaración de Quorum.</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Instalación legal de la Sesión Ordinaria.</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Aprobación de la orden del día.</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Lectura, discusión y aprobación del acta de la sesión inmediata anterior. </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Solicitud de María Rebeca Robles González para autorizar licencia con giro restringido, tipo abarrotes con venta de bebidas para llevar, en el domicilio ubicado en calle Francisco I. Madero número 285, Centro, Mascota.</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Roberto Peña Martínez para autorizar Pelea de Gallos en domicilio conocido en la comunidad de Malpaso para los días 25 y 26 de Junio de 2016. </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Solicitud de apoyo económico para gastos de hemodiálisis para el Sr. Guadalupe Rutia Pérez, originario de la comunidad de El Jacal.</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la obra “Casa de Salud Coloradas”.</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la obra “Electrificación en la comunidad del Copal”</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la obra “Tanque de almacenamiento de agua potable en la comunidad de Gallineros”</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la obra “Tanque de almacenamiento de agua potable en la comunidad de Juanacatlán”</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la obra “Línea de abastecimiento de Agua Potable en la comunidad de Cimarrón”.</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la obra “Línea de abastecimiento de Agua Potable en la comunidad de Santa Rosa”.</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Reintegro de un pago efectuado por Claudia </w:t>
      </w:r>
      <w:proofErr w:type="spellStart"/>
      <w:r w:rsidRPr="00143D00">
        <w:rPr>
          <w:rFonts w:ascii="Calibri Light" w:eastAsia="Calibri" w:hAnsi="Calibri Light" w:cs="Times New Roman"/>
          <w:lang w:val="es-ES"/>
        </w:rPr>
        <w:t>Nayeli</w:t>
      </w:r>
      <w:proofErr w:type="spellEnd"/>
      <w:r w:rsidRPr="00143D00">
        <w:rPr>
          <w:rFonts w:ascii="Calibri Light" w:eastAsia="Calibri" w:hAnsi="Calibri Light" w:cs="Times New Roman"/>
          <w:lang w:val="es-ES"/>
        </w:rPr>
        <w:t xml:space="preserve"> López Rodríguez y José Eduardo López Rodríguez.</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propuesta de Promoción Turística que hace la empresa ESPACIO TV y CANACO SERVYTUR, a través de la estrategia Vive Vallarta. </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la empresa INN+CREA CONSULTORES TURISTICOS para </w:t>
      </w:r>
      <w:proofErr w:type="spellStart"/>
      <w:r w:rsidRPr="00143D00">
        <w:rPr>
          <w:rFonts w:ascii="Calibri Light" w:eastAsia="Calibri" w:hAnsi="Calibri Light" w:cs="Times New Roman"/>
          <w:lang w:val="es-ES"/>
        </w:rPr>
        <w:t>Promocion</w:t>
      </w:r>
      <w:proofErr w:type="spellEnd"/>
      <w:r w:rsidRPr="00143D00">
        <w:rPr>
          <w:rFonts w:ascii="Calibri Light" w:eastAsia="Calibri" w:hAnsi="Calibri Light" w:cs="Times New Roman"/>
          <w:lang w:val="es-ES"/>
        </w:rPr>
        <w:t xml:space="preserve"> Turística a través de la estrategia “Ruta del Peregrino”.</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Aprobación de la aportación municipal correspondiente al Programa 3 x 1 para Migrantes, para otorgar BECA a estudiantes que más lo necesitan en los niveles de primaria, secundaria, bachillerato y universidad. </w:t>
      </w:r>
    </w:p>
    <w:p w:rsid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Autorización de contrato de Prestación de Servicios Profesionales Jurídicos.  </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contrato de Prestación de servicios Profesionales  Contables.</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aumento del 4.2% y pago retroactivo al salario neto de los trabajadores de base del Ayuntamiento de Mascota, Jalisco.</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Asuntos Varios.</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Cierre de sesión. </w:t>
      </w:r>
    </w:p>
    <w:p w:rsidR="008305B5" w:rsidRPr="008305B5" w:rsidRDefault="008305B5" w:rsidP="008305B5">
      <w:pPr>
        <w:pStyle w:val="Sinespaciado"/>
        <w:jc w:val="center"/>
        <w:rPr>
          <w:b/>
          <w:sz w:val="8"/>
          <w:szCs w:val="10"/>
        </w:rPr>
      </w:pPr>
    </w:p>
    <w:p w:rsidR="00143D00" w:rsidRPr="00143D00" w:rsidRDefault="00143D00" w:rsidP="008305B5">
      <w:pPr>
        <w:pStyle w:val="Sinespaciado"/>
        <w:jc w:val="center"/>
        <w:rPr>
          <w:b/>
        </w:rPr>
      </w:pPr>
      <w:r w:rsidRPr="00143D00">
        <w:rPr>
          <w:b/>
        </w:rPr>
        <w:t>Sesión Ordinaria de Ayuntamiento No. 15 de fecha 25</w:t>
      </w:r>
    </w:p>
    <w:p w:rsidR="00143D00" w:rsidRPr="00143D00" w:rsidRDefault="00143D00" w:rsidP="008305B5">
      <w:pPr>
        <w:pStyle w:val="Sinespaciado"/>
        <w:jc w:val="center"/>
        <w:rPr>
          <w:b/>
        </w:rPr>
      </w:pPr>
      <w:r w:rsidRPr="00143D00">
        <w:rPr>
          <w:b/>
        </w:rPr>
        <w:t>De Mayo de 2016 Administración 2015-2018</w:t>
      </w:r>
    </w:p>
    <w:p w:rsidR="00143D00" w:rsidRPr="00143D00" w:rsidRDefault="00143D00" w:rsidP="008305B5">
      <w:pPr>
        <w:pStyle w:val="Sinespaciado"/>
        <w:jc w:val="center"/>
        <w:rPr>
          <w:b/>
          <w:sz w:val="28"/>
          <w:szCs w:val="28"/>
        </w:rPr>
      </w:pPr>
      <w:r w:rsidRPr="00143D00">
        <w:rPr>
          <w:b/>
          <w:sz w:val="26"/>
          <w:szCs w:val="26"/>
        </w:rPr>
        <w:t>Acta No. 17</w:t>
      </w:r>
    </w:p>
    <w:p w:rsidR="00143D00" w:rsidRPr="00143D00" w:rsidRDefault="00143D00" w:rsidP="008305B5">
      <w:pPr>
        <w:spacing w:after="0" w:line="240" w:lineRule="auto"/>
        <w:jc w:val="both"/>
        <w:rPr>
          <w:rFonts w:ascii="Calibri" w:eastAsia="Calibri" w:hAnsi="Calibri" w:cs="Times New Roman"/>
        </w:rPr>
      </w:pPr>
      <w:r>
        <w:rPr>
          <w:rFonts w:ascii="Calibri" w:eastAsia="Calibri" w:hAnsi="Calibri" w:cs="Times New Roman"/>
        </w:rPr>
        <w:t>S</w:t>
      </w:r>
      <w:r w:rsidRPr="00143D00">
        <w:rPr>
          <w:rFonts w:ascii="Calibri" w:eastAsia="Calibri" w:hAnsi="Calibri" w:cs="Times New Roman"/>
        </w:rPr>
        <w:t>ujeta al siguiente orden del día:</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Lista de Asistencia.</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Declaración de Quorum.</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Instalación legal de la Sesión Ordinaria.</w:t>
      </w:r>
    </w:p>
    <w:p w:rsidR="00E3693F"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 xml:space="preserve">Aprobación de la </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orden del día.</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 xml:space="preserve">Lectura, discusión y aprobación del acta de la sesión inmediata anterior. </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 xml:space="preserve">Propuesta de ampliación y modificación al presupuesto de egresos para el municipio de Mascota, Jalisco, ejercicio fiscal 2016. </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Aprobación de la minuta proyecto de decreto número 25833, que reforma los artículos 2, 4, 6, 9, 11, 12, 28, 34, 47, 70, 78, 84 y el nombre del Capítulo 1 del Título Segundo de la Constitución Política del Estado de Jalisco.</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Asuntos Varios.</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 xml:space="preserve">Cierre de sesión. </w:t>
      </w:r>
    </w:p>
    <w:p w:rsidR="00143D00" w:rsidRDefault="00143D00" w:rsidP="00D208F5">
      <w:pPr>
        <w:tabs>
          <w:tab w:val="left" w:pos="2970"/>
        </w:tabs>
      </w:pPr>
    </w:p>
    <w:p w:rsidR="003D18BD" w:rsidRPr="003D18BD" w:rsidRDefault="003D18BD" w:rsidP="008305B5">
      <w:pPr>
        <w:pStyle w:val="Sinespaciado"/>
        <w:ind w:right="2126"/>
        <w:jc w:val="center"/>
        <w:rPr>
          <w:b/>
        </w:rPr>
      </w:pPr>
      <w:r w:rsidRPr="003D18BD">
        <w:rPr>
          <w:b/>
        </w:rPr>
        <w:t>Sesión Ordinaria de Ayuntamiento No. 16</w:t>
      </w:r>
    </w:p>
    <w:p w:rsidR="003D18BD" w:rsidRPr="003D18BD" w:rsidRDefault="003D18BD" w:rsidP="008305B5">
      <w:pPr>
        <w:pStyle w:val="Sinespaciado"/>
        <w:ind w:right="2126"/>
        <w:jc w:val="center"/>
        <w:rPr>
          <w:b/>
        </w:rPr>
      </w:pPr>
      <w:r w:rsidRPr="003D18BD">
        <w:rPr>
          <w:b/>
        </w:rPr>
        <w:lastRenderedPageBreak/>
        <w:t>De fecha 09 de Junio de 2016  Administración 2015-2018</w:t>
      </w:r>
    </w:p>
    <w:p w:rsidR="003D18BD" w:rsidRPr="003D18BD" w:rsidRDefault="003D18BD" w:rsidP="008305B5">
      <w:pPr>
        <w:pStyle w:val="Sinespaciado"/>
        <w:ind w:right="2126"/>
        <w:jc w:val="center"/>
        <w:rPr>
          <w:b/>
        </w:rPr>
      </w:pPr>
      <w:r w:rsidRPr="003D18BD">
        <w:rPr>
          <w:b/>
        </w:rPr>
        <w:t>Acta No. 18</w:t>
      </w:r>
    </w:p>
    <w:p w:rsidR="008305B5" w:rsidRDefault="008305B5" w:rsidP="008305B5">
      <w:pPr>
        <w:spacing w:after="0" w:line="240" w:lineRule="auto"/>
        <w:ind w:left="-567"/>
        <w:jc w:val="both"/>
        <w:rPr>
          <w:rFonts w:ascii="Calibri" w:eastAsia="Calibri" w:hAnsi="Calibri" w:cs="Times New Roman"/>
        </w:rPr>
      </w:pPr>
    </w:p>
    <w:p w:rsidR="003D18BD" w:rsidRPr="003D18BD" w:rsidRDefault="003D18BD" w:rsidP="008305B5">
      <w:pPr>
        <w:spacing w:after="0" w:line="240" w:lineRule="auto"/>
        <w:ind w:left="-567"/>
        <w:jc w:val="both"/>
        <w:rPr>
          <w:rFonts w:ascii="Calibri" w:eastAsia="Calibri" w:hAnsi="Calibri" w:cs="Times New Roman"/>
        </w:rPr>
      </w:pPr>
      <w:r>
        <w:rPr>
          <w:rFonts w:ascii="Calibri" w:eastAsia="Calibri" w:hAnsi="Calibri" w:cs="Times New Roman"/>
        </w:rPr>
        <w:t>S</w:t>
      </w:r>
      <w:r w:rsidRPr="003D18BD">
        <w:rPr>
          <w:rFonts w:ascii="Calibri" w:eastAsia="Calibri" w:hAnsi="Calibri" w:cs="Times New Roman"/>
        </w:rPr>
        <w:t>ujeta al siguiente orden del día: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Lista de Asistencia.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Declaración de Quorum.</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Instalación legal de la Sesión Ordinaria.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Aprobación de la orden del día.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 xml:space="preserve">Lectura, discusión y aprobación del acta de la sesión inmediata anterior. </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la Asociación de Padres de familia escuela José Manuel Núñez, para autorización de Jaripeo Baile en el lienzo charro San Ignacio el 12 de Junio de 2016.</w:t>
      </w:r>
    </w:p>
    <w:p w:rsid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Rafaela Arias López para autorización de licencia con giro restringido tipo fonda y antojitos mexicanos con venta de bebida al momento de consumir alimento, en el domicilio conocido Crucero Talpa Mascota.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Juan Pablo Segura Torres para autorizar licencia con giro restringido tipo fonda con venta de bebida al momento de consumir alimento en el domicilio ubicado en la calle López Cotilla 356-D.</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Hugo Cesar Flores López para autorización de licencia con giro restringido tipo Depósito de cerveza para llevar en el domicilio ubicado en la calle Juan Álvarez 194 en Mascota, Jalisco.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Aprobación de las minutas proyecto de decreto número 25839 y 25841, a solicitud del Congreso del Estado de Jalisco.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del Congreso del Estado para la creación de la Comisión Edilicia Permanente de Innovación Ciencia y Tecnología.</w:t>
      </w:r>
    </w:p>
    <w:p w:rsid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la Unidad de Transparencia para la creación de la Comisión Edilicia de Transparencia.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Propuesta de la ciclista Gema Santillán para que Mascota Pueblo Mágico sea su patrocinador oficial como deportista.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Aprobación del Plan Parcial de la Urbanización Sierra Lago, Laguna de Juanacatlán, Municipio de Mascota, Jalisco; lo anterior ordenado en la sentencia definitiva dictada por la tercera sala unitaria bajo el expediente 451/2012, con auto de fecha 29 de abril de año 2015, dejando firme la sentencia apelada y otorgando un término de 15 días para dar cumplimiento a la aprobación, publicación y registro del mismo.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Aprobación del convenio de colaboración entre el Municipio de Talpa de Allende y Mascota relacionado con el Béisbol.</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Exposición y consideración de la aprobación a la propuesta y solicitud de Griselda Andrade Ceja, viuda de Juan José Solís Luque, por la cantidad de $ 3,200.00 quincenales, así mismo solicita los servicios médicos para ella  y sus dos hijas menores.</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apoyo económico para cirugía practicada a Teresa de Jesús Arce Tovar, esposa del trabajador de base José Luis Alejo Peña.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apoyo económico para cirugía de parto por cesárea, que se practicará a Martha Verónica Quintero Peña, empleada de base como auxiliar contable de tesorería, a  solicitud del LCP Hamlet Rodríguez Montes de Oca Contralor de este Ayuntamiento.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aprobación de contrato de servicios de fotocopiado.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 xml:space="preserve">Solicitud de Base definitiva del trabajador Ismael Peña </w:t>
      </w:r>
      <w:proofErr w:type="spellStart"/>
      <w:r w:rsidRPr="003D18BD">
        <w:rPr>
          <w:rFonts w:ascii="Calibri" w:eastAsia="Calibri" w:hAnsi="Calibri" w:cs="Times New Roman"/>
          <w:lang w:val="es-ES"/>
        </w:rPr>
        <w:t>Peña</w:t>
      </w:r>
      <w:proofErr w:type="spellEnd"/>
      <w:r w:rsidRPr="003D18BD">
        <w:rPr>
          <w:rFonts w:ascii="Calibri" w:eastAsia="Calibri" w:hAnsi="Calibri" w:cs="Times New Roman"/>
          <w:lang w:val="es-ES"/>
        </w:rPr>
        <w:t>.</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Base definitiva del trabajador Gilberto León Arredondo.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Pronunciamiento de los Regidores de Movimiento Ciudadano, respecto a los fraccionamientos irregulares se están promocionando para venta de lotes en el municipio así como de lo poco claras las contrataciones de arrendamiento de maquinaria.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Tema relacionado con la carente vigilancia y el nulo cumplimiento de los permisos y licencias municipales en los giros restringidos principalmente los actos que se realizan contraviniendo los acuerdos del Cabildo.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Información sobre nombramientos y contrataciones de personal sin notificación a cabildo.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Status de los acuerdos del Cabildo de las sesiones ordinarias y extraordinarias hasta la fecha.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Trabajos y servicios profesionales que servidores públicos del municipio están facilitando o efectuando a particulares.</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Propuesta de Reforma al Reglamento Interno del Ayuntamiento y Administración Pública Municipal de Mascota, Jalisco; en el capítulo XII Artículo 110 por parte de la Comisión de Cultura y Educación.</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 xml:space="preserve">Exposición de problemática de jornaleros temporales de otros estados en nuestro Municipio. </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 xml:space="preserve">Asuntos varios </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 xml:space="preserve">Cierre de sesión. </w:t>
      </w:r>
    </w:p>
    <w:p w:rsidR="003D18BD" w:rsidRDefault="003D18BD" w:rsidP="008305B5">
      <w:pPr>
        <w:tabs>
          <w:tab w:val="left" w:pos="2970"/>
        </w:tabs>
        <w:ind w:left="-567"/>
      </w:pPr>
    </w:p>
    <w:p w:rsidR="009E4FC4" w:rsidRDefault="009E4FC4" w:rsidP="00D208F5">
      <w:pPr>
        <w:tabs>
          <w:tab w:val="left" w:pos="2970"/>
        </w:tabs>
      </w:pPr>
    </w:p>
    <w:p w:rsidR="003D18BD" w:rsidRPr="003D18BD" w:rsidRDefault="003D18BD" w:rsidP="008305B5">
      <w:pPr>
        <w:pStyle w:val="Sinespaciado"/>
        <w:ind w:right="2410"/>
        <w:jc w:val="center"/>
        <w:rPr>
          <w:b/>
        </w:rPr>
      </w:pPr>
      <w:r w:rsidRPr="003D18BD">
        <w:rPr>
          <w:b/>
        </w:rPr>
        <w:lastRenderedPageBreak/>
        <w:t>Sesión Ordinaria de Ayuntamiento No. 17</w:t>
      </w:r>
    </w:p>
    <w:p w:rsidR="003D18BD" w:rsidRPr="003D18BD" w:rsidRDefault="003D18BD" w:rsidP="008305B5">
      <w:pPr>
        <w:pStyle w:val="Sinespaciado"/>
        <w:ind w:right="2410"/>
        <w:jc w:val="center"/>
        <w:rPr>
          <w:b/>
        </w:rPr>
      </w:pPr>
      <w:r w:rsidRPr="003D18BD">
        <w:rPr>
          <w:b/>
        </w:rPr>
        <w:t>De fecha 30 de Junio de 2016  Administración 2015-2018</w:t>
      </w:r>
    </w:p>
    <w:p w:rsidR="003D18BD" w:rsidRPr="003D18BD" w:rsidRDefault="003D18BD" w:rsidP="008305B5">
      <w:pPr>
        <w:pStyle w:val="Sinespaciado"/>
        <w:ind w:left="-709" w:right="2410"/>
        <w:jc w:val="center"/>
        <w:rPr>
          <w:b/>
        </w:rPr>
      </w:pPr>
      <w:r w:rsidRPr="003D18BD">
        <w:rPr>
          <w:b/>
        </w:rPr>
        <w:t>Acta No. 19</w:t>
      </w:r>
    </w:p>
    <w:p w:rsidR="003D18BD" w:rsidRPr="003D18BD" w:rsidRDefault="003D18BD" w:rsidP="008305B5">
      <w:pPr>
        <w:spacing w:after="0" w:line="240" w:lineRule="auto"/>
        <w:ind w:left="-709" w:right="-284"/>
        <w:jc w:val="both"/>
        <w:rPr>
          <w:rFonts w:ascii="Calibri" w:eastAsia="Calibri" w:hAnsi="Calibri" w:cs="Times New Roman"/>
        </w:rPr>
      </w:pPr>
      <w:r>
        <w:rPr>
          <w:rFonts w:ascii="Calibri" w:eastAsia="Calibri" w:hAnsi="Calibri" w:cs="Times New Roman"/>
        </w:rPr>
        <w:t>S</w:t>
      </w:r>
      <w:r w:rsidRPr="003D18BD">
        <w:rPr>
          <w:rFonts w:ascii="Calibri" w:eastAsia="Calibri" w:hAnsi="Calibri" w:cs="Times New Roman"/>
        </w:rPr>
        <w:t>ujeta al siguiente orden del día:</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Lista de Asistencia.</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Declaración de Quorum.</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Instalación legal de la Sesión Ordinaria.</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Aprobación de la orden del día.</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 xml:space="preserve">Lectura, discusión y aprobación del acta de la sesión inmediata anterior. </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Solicitud de Omar Aurelio Amaral Pérez para autorización de un baile público en San Ignacio para el día 31 de julio de 2016 (Fiestas Patronales).</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Solicitud de Hugo Cesar Flores López para autorización de licencia con giro restringido tipo depósito de cerveza para llevar con domicilio ubicado en la calle Juan Álvarez #194 en Mascota, Jalisco.</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 xml:space="preserve">Comparecencia del Director del DIF Mascota </w:t>
      </w:r>
      <w:proofErr w:type="spellStart"/>
      <w:r w:rsidRPr="003D18BD">
        <w:rPr>
          <w:rFonts w:ascii="Calibri" w:eastAsia="Calibri" w:hAnsi="Calibri" w:cs="Times New Roman"/>
          <w:lang w:val="es-ES"/>
        </w:rPr>
        <w:t>Psic</w:t>
      </w:r>
      <w:proofErr w:type="spellEnd"/>
      <w:r w:rsidRPr="003D18BD">
        <w:rPr>
          <w:rFonts w:ascii="Calibri" w:eastAsia="Calibri" w:hAnsi="Calibri" w:cs="Times New Roman"/>
          <w:lang w:val="es-ES"/>
        </w:rPr>
        <w:t>. José Raúl Fregoso Dueñas.</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Solicitud de apoyo económico para compra de bomba sumergible en la comunidad de La Providencia.</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Solicitud de apoyo económico para compra de transformador para la comunidad de Guayabitos.</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 xml:space="preserve">Solicitud de apoyo económico para viaje de estudios por parte de Ariana Elizabeth </w:t>
      </w:r>
      <w:proofErr w:type="spellStart"/>
      <w:r w:rsidRPr="003D18BD">
        <w:rPr>
          <w:rFonts w:ascii="Calibri" w:eastAsia="Calibri" w:hAnsi="Calibri" w:cs="Times New Roman"/>
          <w:lang w:val="es-ES"/>
        </w:rPr>
        <w:t>Zepeta</w:t>
      </w:r>
      <w:proofErr w:type="spellEnd"/>
      <w:r w:rsidRPr="003D18BD">
        <w:rPr>
          <w:rFonts w:ascii="Calibri" w:eastAsia="Calibri" w:hAnsi="Calibri" w:cs="Times New Roman"/>
          <w:lang w:val="es-ES"/>
        </w:rPr>
        <w:t xml:space="preserve"> Pacheco.</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Aprobación del proyecto Señalética Ruta de Turismo Comunitario de Mascota.</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 xml:space="preserve">Solicitud de base definitiva del trabajador Ismael Peña </w:t>
      </w:r>
      <w:proofErr w:type="spellStart"/>
      <w:r w:rsidRPr="003D18BD">
        <w:rPr>
          <w:rFonts w:ascii="Calibri" w:eastAsia="Calibri" w:hAnsi="Calibri" w:cs="Times New Roman"/>
          <w:lang w:val="es-ES"/>
        </w:rPr>
        <w:t>Peña</w:t>
      </w:r>
      <w:proofErr w:type="spellEnd"/>
      <w:r w:rsidRPr="003D18BD">
        <w:rPr>
          <w:rFonts w:ascii="Calibri" w:eastAsia="Calibri" w:hAnsi="Calibri" w:cs="Times New Roman"/>
          <w:lang w:val="es-ES"/>
        </w:rPr>
        <w:t>.</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Solicitud de base definitiva del trabajador Gilberto León Arredondo.</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Autorización de gestión y/o ejecución de la obra Bordo de Protección, Encauzamiento y Desazolve del Río Mascota.</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Análisis de la solicitud de autorización para que el Municipio de Mascota, Jalisco contrate crédito con el Banco Nacional de Obras y Servicio Públicos, Sociedad Nacional de Cerdito, Sociedad Nacional de Crédito, Institución de Banca de Desarrollo o cualquier Institución de crédito del Sistema Financiero Mexicano, al amparo del decreto 25785/LXI/15 (FAIS).</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 xml:space="preserve">Solicitud de presupuesto para el Programa Infraestructura Apoyo a la Vivienda a través de SEDATU. </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 xml:space="preserve">Asuntos varios </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 xml:space="preserve">Cierre de sesión. </w:t>
      </w:r>
    </w:p>
    <w:p w:rsidR="004E785E" w:rsidRPr="003D18BD" w:rsidRDefault="004E785E" w:rsidP="008305B5">
      <w:pPr>
        <w:pStyle w:val="Sinespaciado"/>
        <w:ind w:left="-709" w:right="-284"/>
        <w:jc w:val="center"/>
        <w:rPr>
          <w:b/>
        </w:rPr>
      </w:pPr>
      <w:r w:rsidRPr="003D18BD">
        <w:rPr>
          <w:b/>
        </w:rPr>
        <w:t>Sesión Ordinaria de Ayuntamiento No. 1</w:t>
      </w:r>
      <w:r>
        <w:rPr>
          <w:b/>
        </w:rPr>
        <w:t>8</w:t>
      </w:r>
    </w:p>
    <w:p w:rsidR="004E785E" w:rsidRPr="003D18BD" w:rsidRDefault="004E785E" w:rsidP="008305B5">
      <w:pPr>
        <w:pStyle w:val="Sinespaciado"/>
        <w:ind w:left="-709" w:right="-284"/>
        <w:jc w:val="center"/>
        <w:rPr>
          <w:b/>
        </w:rPr>
      </w:pPr>
      <w:r w:rsidRPr="003D18BD">
        <w:rPr>
          <w:b/>
        </w:rPr>
        <w:t xml:space="preserve">De fecha </w:t>
      </w:r>
      <w:r>
        <w:rPr>
          <w:b/>
        </w:rPr>
        <w:t>21 de Julio</w:t>
      </w:r>
      <w:r w:rsidRPr="003D18BD">
        <w:rPr>
          <w:b/>
        </w:rPr>
        <w:t xml:space="preserve"> de</w:t>
      </w:r>
      <w:r>
        <w:rPr>
          <w:b/>
        </w:rPr>
        <w:t>l</w:t>
      </w:r>
      <w:r w:rsidRPr="003D18BD">
        <w:rPr>
          <w:b/>
        </w:rPr>
        <w:t xml:space="preserve"> 2016  Administración 2015-2018</w:t>
      </w:r>
    </w:p>
    <w:p w:rsidR="004E785E" w:rsidRDefault="004E785E" w:rsidP="008305B5">
      <w:pPr>
        <w:pStyle w:val="Sinespaciado"/>
        <w:ind w:left="-709" w:right="-284"/>
        <w:jc w:val="center"/>
      </w:pPr>
      <w:r w:rsidRPr="003D18BD">
        <w:rPr>
          <w:b/>
        </w:rPr>
        <w:t xml:space="preserve">Acta No. </w:t>
      </w:r>
      <w:r>
        <w:rPr>
          <w:b/>
        </w:rPr>
        <w:t>20</w:t>
      </w:r>
    </w:p>
    <w:p w:rsidR="004E785E" w:rsidRPr="00A20D3A"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sidRPr="00A20D3A">
        <w:rPr>
          <w:rFonts w:asciiTheme="majorHAnsi" w:hAnsiTheme="majorHAnsi"/>
          <w:lang w:val="es-ES"/>
        </w:rPr>
        <w:t>Lista de Asistencia.</w:t>
      </w:r>
    </w:p>
    <w:p w:rsidR="004E785E" w:rsidRPr="00A20D3A"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sidRPr="00A20D3A">
        <w:rPr>
          <w:rFonts w:asciiTheme="majorHAnsi" w:hAnsiTheme="majorHAnsi"/>
          <w:lang w:val="es-ES"/>
        </w:rPr>
        <w:t>Declaración de Quorum.</w:t>
      </w:r>
    </w:p>
    <w:p w:rsidR="004E785E" w:rsidRPr="00A20D3A"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sidRPr="00A20D3A">
        <w:rPr>
          <w:rFonts w:asciiTheme="majorHAnsi" w:hAnsiTheme="majorHAnsi"/>
          <w:lang w:val="es-ES"/>
        </w:rPr>
        <w:t>Instalación legal de la Sesión Ordinaria.</w:t>
      </w:r>
    </w:p>
    <w:p w:rsidR="004E785E" w:rsidRPr="00A20D3A"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sidRPr="00A20D3A">
        <w:rPr>
          <w:rFonts w:asciiTheme="majorHAnsi" w:hAnsiTheme="majorHAnsi"/>
          <w:lang w:val="es-ES"/>
        </w:rPr>
        <w:t>Aprobación de la orden del día.</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sidRPr="00A20D3A">
        <w:rPr>
          <w:rFonts w:asciiTheme="majorHAnsi" w:hAnsiTheme="majorHAnsi"/>
          <w:lang w:val="es-ES"/>
        </w:rPr>
        <w:t>Lectura, discusión y aprobación del acta de la sesión inmediata anterior.</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Aprobación de Minuta Proyecto de Decreto Número 25859 a solicitud del Secretario General del Congreso del Estado.</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Solicitud de apoyo económico de la Fundación Amigos de los Animales Mascota.</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Solicitud de Beca económica de estudios por parte de Marco Antonio Osoria Flores.</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Solicitud de apoyo económico para realización de Proyecto de Producción sustentable de maíz.</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Solicitud de Omar Alonso González Topete para que le sean cedidos los derechos y obligaciones laborales que tenía su abuelo Miguel Topete Arce.</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Solicitud de apoyo económico para cirugía de próstata de Desiderio Salcedo Curiel, trabajador jubilado del Ayuntamiento de Mascota, Jalisco.</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Solicitud de apoyo de la Asociación de Padres de Familia de  la escuela Secundaria Técnica Estatal No. 18 para la construcción de una barda perimetral.</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Solicitud de actualización de convenio de colaboración para la ejecución del programa “Credencialización de los Productores Rurales en el Estado de Jalisco”.</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Propuesta de la Dirección de Reglamentos, padrón y licencia para regular la actividad comercial en las Fiestas Patronales y Festejos Patrios.</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Presentación de Informe solicitado a la Dirección de Reglamentos, padrón y licencias así como solicitud de aprobación nuevamente de Hugo César Flores López para Licencia con giro restringido tipo depósito de cerveza para llevar con domicilio ubicado en la calle Juan Álvarez 194 en Mascota, Jalisco.</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Asuntos Varios.</w:t>
      </w:r>
    </w:p>
    <w:p w:rsidR="004E785E" w:rsidRPr="00D208F5" w:rsidRDefault="004E785E" w:rsidP="00552D8B">
      <w:pPr>
        <w:numPr>
          <w:ilvl w:val="0"/>
          <w:numId w:val="12"/>
        </w:numPr>
        <w:tabs>
          <w:tab w:val="left" w:pos="2219"/>
        </w:tabs>
        <w:spacing w:after="0" w:line="240" w:lineRule="auto"/>
        <w:ind w:left="-709" w:right="-284"/>
        <w:jc w:val="both"/>
      </w:pPr>
      <w:r w:rsidRPr="00A952E5">
        <w:rPr>
          <w:rFonts w:asciiTheme="majorHAnsi" w:hAnsiTheme="majorHAnsi"/>
          <w:lang w:val="es-ES"/>
        </w:rPr>
        <w:t>Cierre de sesión.</w:t>
      </w:r>
      <w:bookmarkStart w:id="0" w:name="_GoBack"/>
      <w:bookmarkEnd w:id="0"/>
    </w:p>
    <w:sectPr w:rsidR="004E785E" w:rsidRPr="00D208F5" w:rsidSect="008305B5">
      <w:headerReference w:type="default" r:id="rId8"/>
      <w:footerReference w:type="default" r:id="rId9"/>
      <w:pgSz w:w="12240" w:h="20160" w:code="5"/>
      <w:pgMar w:top="3402" w:right="75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0DE" w:rsidRDefault="00F900DE" w:rsidP="00585024">
      <w:pPr>
        <w:spacing w:after="0" w:line="240" w:lineRule="auto"/>
      </w:pPr>
      <w:r>
        <w:separator/>
      </w:r>
    </w:p>
  </w:endnote>
  <w:endnote w:type="continuationSeparator" w:id="0">
    <w:p w:rsidR="00F900DE" w:rsidRDefault="00F900DE" w:rsidP="0058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FE" w:rsidRPr="004B632A" w:rsidRDefault="00636DFE" w:rsidP="00137C13">
    <w:pPr>
      <w:jc w:val="center"/>
      <w:rPr>
        <w:sz w:val="18"/>
        <w:szCs w:val="18"/>
      </w:rPr>
    </w:pPr>
    <w:r>
      <w:rPr>
        <w:rFonts w:ascii="Times New Roman" w:hAnsi="Times New Roman" w:cs="Times New Roman"/>
        <w:noProof/>
        <w:sz w:val="18"/>
        <w:szCs w:val="18"/>
        <w:lang w:eastAsia="es-MX"/>
      </w:rPr>
      <mc:AlternateContent>
        <mc:Choice Requires="wps">
          <w:drawing>
            <wp:anchor distT="0" distB="0" distL="114300" distR="114300" simplePos="0" relativeHeight="251663360" behindDoc="0" locked="0" layoutInCell="1" allowOverlap="1" wp14:anchorId="27652C5D" wp14:editId="6F63A6C0">
              <wp:simplePos x="0" y="0"/>
              <wp:positionH relativeFrom="column">
                <wp:posOffset>3615690</wp:posOffset>
              </wp:positionH>
              <wp:positionV relativeFrom="paragraph">
                <wp:posOffset>-283210</wp:posOffset>
              </wp:positionV>
              <wp:extent cx="2625634" cy="809897"/>
              <wp:effectExtent l="0" t="0" r="3810" b="9525"/>
              <wp:wrapNone/>
              <wp:docPr id="7" name="Cuadro de texto 7"/>
              <wp:cNvGraphicFramePr/>
              <a:graphic xmlns:a="http://schemas.openxmlformats.org/drawingml/2006/main">
                <a:graphicData uri="http://schemas.microsoft.com/office/word/2010/wordprocessingShape">
                  <wps:wsp>
                    <wps:cNvSpPr txBox="1"/>
                    <wps:spPr>
                      <a:xfrm>
                        <a:off x="0" y="0"/>
                        <a:ext cx="2625634" cy="8098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Ayuntamiento No.1, Col. Centro</w:t>
                          </w:r>
                        </w:p>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 xml:space="preserve"> C.P. 46900,</w:t>
                          </w:r>
                        </w:p>
                        <w:p w:rsidR="00636DFE" w:rsidRPr="00137C13" w:rsidRDefault="00636DFE" w:rsidP="00137C13">
                          <w:pPr>
                            <w:pStyle w:val="Sinespaciado"/>
                            <w:jc w:val="right"/>
                            <w:rPr>
                              <w:rFonts w:ascii="Agency FB" w:eastAsia="Times New Roman" w:hAnsi="Agency FB"/>
                              <w:color w:val="BFBFBF" w:themeColor="background1" w:themeShade="BF"/>
                            </w:rPr>
                          </w:pPr>
                          <w:r w:rsidRPr="00137C13">
                            <w:rPr>
                              <w:rFonts w:ascii="Agency FB" w:hAnsi="Agency FB"/>
                              <w:color w:val="BFBFBF" w:themeColor="background1" w:themeShade="BF"/>
                            </w:rPr>
                            <w:t xml:space="preserve"> Mascota Jalisco</w:t>
                          </w:r>
                        </w:p>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01 (388) 386 03 25 - 386 1179 - 386 00 52</w:t>
                          </w:r>
                        </w:p>
                        <w:p w:rsidR="00636DFE" w:rsidRPr="00137C13" w:rsidRDefault="00636DFE" w:rsidP="00137C13">
                          <w:pPr>
                            <w:pStyle w:val="Sinespaciado"/>
                            <w:jc w:val="right"/>
                            <w:rPr>
                              <w:rFonts w:ascii="Agency FB" w:hAnsi="Agency F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52C5D" id="_x0000_t202" coordsize="21600,21600" o:spt="202" path="m,l,21600r21600,l21600,xe">
              <v:stroke joinstyle="miter"/>
              <v:path gradientshapeok="t" o:connecttype="rect"/>
            </v:shapetype>
            <v:shape id="Cuadro de texto 7" o:spid="_x0000_s1028" type="#_x0000_t202" style="position:absolute;left:0;text-align:left;margin-left:284.7pt;margin-top:-22.3pt;width:206.75pt;height:6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" fillcolor="white [3201]" stroked="f" strokeweight=".5pt">
              <v:textbox>
                <w:txbxContent>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Ayuntamiento No.1, Col. Centro</w:t>
                    </w:r>
                  </w:p>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 xml:space="preserve"> C.P. 46900,</w:t>
                    </w:r>
                  </w:p>
                  <w:p w:rsidR="00636DFE" w:rsidRPr="00137C13" w:rsidRDefault="00636DFE" w:rsidP="00137C13">
                    <w:pPr>
                      <w:pStyle w:val="Sinespaciado"/>
                      <w:jc w:val="right"/>
                      <w:rPr>
                        <w:rFonts w:ascii="Agency FB" w:eastAsia="Times New Roman" w:hAnsi="Agency FB"/>
                        <w:color w:val="BFBFBF" w:themeColor="background1" w:themeShade="BF"/>
                      </w:rPr>
                    </w:pPr>
                    <w:r w:rsidRPr="00137C13">
                      <w:rPr>
                        <w:rFonts w:ascii="Agency FB" w:hAnsi="Agency FB"/>
                        <w:color w:val="BFBFBF" w:themeColor="background1" w:themeShade="BF"/>
                      </w:rPr>
                      <w:t xml:space="preserve"> Mascota Jalisco</w:t>
                    </w:r>
                  </w:p>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01 (388) 386 03 25 - 386 1179 - 386 00 52</w:t>
                    </w:r>
                  </w:p>
                  <w:p w:rsidR="00636DFE" w:rsidRPr="00137C13" w:rsidRDefault="00636DFE" w:rsidP="00137C13">
                    <w:pPr>
                      <w:pStyle w:val="Sinespaciado"/>
                      <w:jc w:val="right"/>
                      <w:rPr>
                        <w:rFonts w:ascii="Agency FB" w:hAnsi="Agency FB"/>
                      </w:rPr>
                    </w:pPr>
                  </w:p>
                </w:txbxContent>
              </v:textbox>
            </v:shape>
          </w:pict>
        </mc:Fallback>
      </mc:AlternateContent>
    </w:r>
    <w:r w:rsidRPr="004B632A">
      <w:rPr>
        <w:rFonts w:ascii="Times New Roman" w:hAnsi="Times New Roman" w:cs="Times New Roman"/>
        <w:noProof/>
        <w:sz w:val="18"/>
        <w:szCs w:val="18"/>
        <w:lang w:eastAsia="es-MX"/>
      </w:rPr>
      <w:drawing>
        <wp:anchor distT="0" distB="0" distL="114300" distR="114300" simplePos="0" relativeHeight="251662336" behindDoc="0" locked="0" layoutInCell="1" allowOverlap="1" wp14:anchorId="5473E709" wp14:editId="7D733435">
          <wp:simplePos x="0" y="0"/>
          <wp:positionH relativeFrom="margin">
            <wp:posOffset>-830943</wp:posOffset>
          </wp:positionH>
          <wp:positionV relativeFrom="paragraph">
            <wp:posOffset>-294731</wp:posOffset>
          </wp:positionV>
          <wp:extent cx="2415540" cy="777240"/>
          <wp:effectExtent l="0" t="0" r="3810" b="3810"/>
          <wp:wrapSquare wrapText="bothSides"/>
          <wp:docPr id="26" name="Imagen 26" descr="Macintosh HD:Users:TonyCamacho:Desktop:H. AYUNTAMIENTO:LOGOS:Mascota_admin_2015-2018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nyCamacho:Desktop:H. AYUNTAMIENTO:LOGOS:Mascota_admin_2015-2018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36DFE" w:rsidRPr="00A40484" w:rsidRDefault="00636DFE" w:rsidP="00137C13">
    <w:pPr>
      <w:jc w:val="center"/>
      <w:rPr>
        <w:rFonts w:ascii="Times" w:eastAsia="Times New Roman" w:hAnsi="Times" w:cs="Times New Roman"/>
        <w:sz w:val="20"/>
        <w:szCs w:val="20"/>
      </w:rPr>
    </w:pPr>
  </w:p>
  <w:p w:rsidR="00636DFE" w:rsidRDefault="00636DFE" w:rsidP="00137C13">
    <w:pPr>
      <w:pStyle w:val="Piedepgina"/>
      <w:tabs>
        <w:tab w:val="clear" w:pos="4419"/>
        <w:tab w:val="clear" w:pos="8838"/>
        <w:tab w:val="center" w:pos="29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0DE" w:rsidRDefault="00F900DE" w:rsidP="00585024">
      <w:pPr>
        <w:spacing w:after="0" w:line="240" w:lineRule="auto"/>
      </w:pPr>
      <w:r>
        <w:separator/>
      </w:r>
    </w:p>
  </w:footnote>
  <w:footnote w:type="continuationSeparator" w:id="0">
    <w:p w:rsidR="00F900DE" w:rsidRDefault="00F900DE" w:rsidP="00585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FE" w:rsidRDefault="00636DFE">
    <w:pPr>
      <w:pStyle w:val="Encabezado"/>
    </w:pPr>
  </w:p>
  <w:p w:rsidR="00636DFE" w:rsidRDefault="00217670">
    <w:pPr>
      <w:pStyle w:val="Encabezado"/>
    </w:pPr>
    <w:r>
      <w:rPr>
        <w:noProof/>
        <w:lang w:eastAsia="es-MX"/>
      </w:rPr>
      <w:drawing>
        <wp:anchor distT="0" distB="0" distL="114300" distR="114300" simplePos="0" relativeHeight="251659264" behindDoc="0" locked="0" layoutInCell="1" allowOverlap="1" wp14:anchorId="66F9AB63" wp14:editId="1330EA6B">
          <wp:simplePos x="0" y="0"/>
          <wp:positionH relativeFrom="column">
            <wp:posOffset>5083175</wp:posOffset>
          </wp:positionH>
          <wp:positionV relativeFrom="paragraph">
            <wp:posOffset>147955</wp:posOffset>
          </wp:positionV>
          <wp:extent cx="1009650" cy="977265"/>
          <wp:effectExtent l="0" t="0" r="6350" b="0"/>
          <wp:wrapSquare wrapText="bothSides"/>
          <wp:docPr id="25" name="Imagen 25" descr="Macintosh HD:Users:TonyCamacho:Desktop:H. AYUNTAMIENTO:LOGOS:MascotaPueblMagi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DFE" w:rsidRDefault="00217670">
    <w:pPr>
      <w:pStyle w:val="Encabezado"/>
    </w:pPr>
    <w:r>
      <w:rPr>
        <w:noProof/>
        <w:lang w:eastAsia="es-MX"/>
      </w:rPr>
      <mc:AlternateContent>
        <mc:Choice Requires="wps">
          <w:drawing>
            <wp:anchor distT="0" distB="0" distL="114300" distR="114300" simplePos="0" relativeHeight="251667456" behindDoc="0" locked="0" layoutInCell="1" allowOverlap="1" wp14:anchorId="76E160CB" wp14:editId="3F4B44C1">
              <wp:simplePos x="0" y="0"/>
              <wp:positionH relativeFrom="margin">
                <wp:posOffset>-833120</wp:posOffset>
              </wp:positionH>
              <wp:positionV relativeFrom="paragraph">
                <wp:posOffset>227965</wp:posOffset>
              </wp:positionV>
              <wp:extent cx="1609725" cy="15621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1609725" cy="1562100"/>
                      </a:xfrm>
                      <a:prstGeom prst="rect">
                        <a:avLst/>
                      </a:prstGeom>
                      <a:noFill/>
                      <a:ln w="6350">
                        <a:noFill/>
                      </a:ln>
                      <a:effectLst/>
                    </wps:spPr>
                    <wps:txbx>
                      <w:txbxContent>
                        <w:p w:rsidR="00217670" w:rsidRPr="009D4791" w:rsidRDefault="00217670" w:rsidP="009D4791">
                          <w:pPr>
                            <w:pStyle w:val="Encabezado"/>
                          </w:pPr>
                          <w:r w:rsidRPr="00217670">
                            <w:rPr>
                              <w:noProof/>
                              <w:lang w:eastAsia="es-MX"/>
                            </w:rPr>
                            <w:drawing>
                              <wp:inline distT="0" distB="0" distL="0" distR="0" wp14:anchorId="4801E267" wp14:editId="0B5754CD">
                                <wp:extent cx="1409700" cy="1464269"/>
                                <wp:effectExtent l="0" t="0" r="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904" cy="14696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160CB" id="_x0000_t202" coordsize="21600,21600" o:spt="202" path="m,l,21600r21600,l21600,xe">
              <v:stroke joinstyle="miter"/>
              <v:path gradientshapeok="t" o:connecttype="rect"/>
            </v:shapetype>
            <v:shape id="Cuadro de texto 1" o:spid="_x0000_s1026" type="#_x0000_t202" style="position:absolute;margin-left:-65.6pt;margin-top:17.95pt;width:126.75pt;height:1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" filled="f" stroked="f" strokeweight=".5pt">
              <v:textbox>
                <w:txbxContent>
                  <w:p w:rsidR="00217670" w:rsidRPr="009D4791" w:rsidRDefault="00217670" w:rsidP="009D4791">
                    <w:pPr>
                      <w:pStyle w:val="Encabezado"/>
                    </w:pPr>
                    <w:r w:rsidRPr="00217670">
                      <w:rPr>
                        <w:noProof/>
                        <w:lang w:eastAsia="es-MX"/>
                      </w:rPr>
                      <w:drawing>
                        <wp:inline distT="0" distB="0" distL="0" distR="0" wp14:anchorId="4801E267" wp14:editId="0B5754CD">
                          <wp:extent cx="1409700" cy="1464269"/>
                          <wp:effectExtent l="0" t="0" r="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4904" cy="1469674"/>
                                  </a:xfrm>
                                  <a:prstGeom prst="rect">
                                    <a:avLst/>
                                  </a:prstGeom>
                                  <a:noFill/>
                                  <a:ln>
                                    <a:noFill/>
                                  </a:ln>
                                </pic:spPr>
                              </pic:pic>
                            </a:graphicData>
                          </a:graphic>
                        </wp:inline>
                      </w:drawing>
                    </w:r>
                  </w:p>
                </w:txbxContent>
              </v:textbox>
              <w10:wrap type="square" anchorx="margin"/>
            </v:shape>
          </w:pict>
        </mc:Fallback>
      </mc:AlternateContent>
    </w:r>
  </w:p>
  <w:p w:rsidR="00636DFE" w:rsidRDefault="00636DFE">
    <w:pPr>
      <w:pStyle w:val="Encabezado"/>
    </w:pPr>
  </w:p>
  <w:p w:rsidR="00636DFE" w:rsidRDefault="00A44FFB">
    <w:pPr>
      <w:pStyle w:val="Encabezado"/>
    </w:pPr>
    <w:r>
      <w:rPr>
        <w:noProof/>
        <w:lang w:eastAsia="es-MX"/>
      </w:rPr>
      <mc:AlternateContent>
        <mc:Choice Requires="wps">
          <w:drawing>
            <wp:anchor distT="0" distB="0" distL="114300" distR="114300" simplePos="0" relativeHeight="251665408" behindDoc="0" locked="0" layoutInCell="1" allowOverlap="1" wp14:anchorId="4CF01C93" wp14:editId="328511E3">
              <wp:simplePos x="0" y="0"/>
              <wp:positionH relativeFrom="column">
                <wp:posOffset>4772025</wp:posOffset>
              </wp:positionH>
              <wp:positionV relativeFrom="paragraph">
                <wp:posOffset>699770</wp:posOffset>
              </wp:positionV>
              <wp:extent cx="1590675" cy="581025"/>
              <wp:effectExtent l="95250" t="76200" r="123825" b="104775"/>
              <wp:wrapNone/>
              <wp:docPr id="17" name="Cuadro de texto 17"/>
              <wp:cNvGraphicFramePr/>
              <a:graphic xmlns:a="http://schemas.openxmlformats.org/drawingml/2006/main">
                <a:graphicData uri="http://schemas.microsoft.com/office/word/2010/wordprocessingShape">
                  <wps:wsp>
                    <wps:cNvSpPr txBox="1"/>
                    <wps:spPr>
                      <a:xfrm>
                        <a:off x="0" y="0"/>
                        <a:ext cx="1590675" cy="581025"/>
                      </a:xfrm>
                      <a:prstGeom prst="rect">
                        <a:avLst/>
                      </a:prstGeom>
                      <a:solidFill>
                        <a:schemeClr val="lt1"/>
                      </a:solidFill>
                      <a:ln w="9525">
                        <a:solidFill>
                          <a:schemeClr val="tx1"/>
                        </a:solidFill>
                        <a:prstDash val="sysDot"/>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44FFB" w:rsidRDefault="00A44FFB" w:rsidP="00A44FFB">
                          <w:pPr>
                            <w:pStyle w:val="Sinespaciado"/>
                            <w:rPr>
                              <w:sz w:val="18"/>
                              <w:szCs w:val="18"/>
                            </w:rPr>
                          </w:pPr>
                          <w:r w:rsidRPr="002F0A3E">
                            <w:rPr>
                              <w:b/>
                              <w:sz w:val="18"/>
                              <w:szCs w:val="18"/>
                            </w:rPr>
                            <w:t>DEPENDENCIA:</w:t>
                          </w:r>
                          <w:r>
                            <w:rPr>
                              <w:sz w:val="18"/>
                              <w:szCs w:val="18"/>
                            </w:rPr>
                            <w:t xml:space="preserve"> </w:t>
                          </w:r>
                        </w:p>
                        <w:p w:rsidR="00A44FFB" w:rsidRDefault="00A44FFB" w:rsidP="00A44FFB">
                          <w:pPr>
                            <w:pStyle w:val="Sinespaciado"/>
                            <w:rPr>
                              <w:sz w:val="18"/>
                              <w:szCs w:val="18"/>
                            </w:rPr>
                          </w:pPr>
                        </w:p>
                        <w:p w:rsidR="00A44FFB" w:rsidRPr="002F0A3E" w:rsidRDefault="00A44FFB" w:rsidP="00A44FFB">
                          <w:pPr>
                            <w:pStyle w:val="Sinespaciado"/>
                            <w:rPr>
                              <w:sz w:val="18"/>
                              <w:szCs w:val="18"/>
                            </w:rPr>
                          </w:pPr>
                          <w:r w:rsidRPr="002F0A3E">
                            <w:rPr>
                              <w:b/>
                              <w:sz w:val="18"/>
                              <w:szCs w:val="18"/>
                            </w:rPr>
                            <w:t>No. OF:</w:t>
                          </w:r>
                          <w:r w:rsidRPr="002F0A3E">
                            <w:rPr>
                              <w:sz w:val="18"/>
                              <w:szCs w:val="18"/>
                            </w:rPr>
                            <w:t xml:space="preserve"> </w:t>
                          </w:r>
                        </w:p>
                        <w:p w:rsidR="00A44FFB" w:rsidRPr="002F0A3E" w:rsidRDefault="00A44FFB" w:rsidP="00A44FFB">
                          <w:pPr>
                            <w:pStyle w:val="Sinespaciad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01C93" id="Cuadro de texto 17" o:spid="_x0000_s1027" type="#_x0000_t202" style="position:absolute;margin-left:375.75pt;margin-top:55.1pt;width:125.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" fillcolor="white [3201]" strokecolor="black [3213]">
              <v:stroke dashstyle="1 1"/>
              <v:shadow on="t" type="perspective" color="black" opacity="26214f" offset="0,0" matrix="66847f,,,66847f"/>
              <v:textbox>
                <w:txbxContent>
                  <w:p w:rsidR="00A44FFB" w:rsidRDefault="00A44FFB" w:rsidP="00A44FFB">
                    <w:pPr>
                      <w:pStyle w:val="Sinespaciado"/>
                      <w:rPr>
                        <w:sz w:val="18"/>
                        <w:szCs w:val="18"/>
                      </w:rPr>
                    </w:pPr>
                    <w:r w:rsidRPr="002F0A3E">
                      <w:rPr>
                        <w:b/>
                        <w:sz w:val="18"/>
                        <w:szCs w:val="18"/>
                      </w:rPr>
                      <w:t>DEPENDENCIA:</w:t>
                    </w:r>
                    <w:r>
                      <w:rPr>
                        <w:sz w:val="18"/>
                        <w:szCs w:val="18"/>
                      </w:rPr>
                      <w:t xml:space="preserve"> </w:t>
                    </w:r>
                  </w:p>
                  <w:p w:rsidR="00A44FFB" w:rsidRDefault="00A44FFB" w:rsidP="00A44FFB">
                    <w:pPr>
                      <w:pStyle w:val="Sinespaciado"/>
                      <w:rPr>
                        <w:sz w:val="18"/>
                        <w:szCs w:val="18"/>
                      </w:rPr>
                    </w:pPr>
                  </w:p>
                  <w:p w:rsidR="00A44FFB" w:rsidRPr="002F0A3E" w:rsidRDefault="00A44FFB" w:rsidP="00A44FFB">
                    <w:pPr>
                      <w:pStyle w:val="Sinespaciado"/>
                      <w:rPr>
                        <w:sz w:val="18"/>
                        <w:szCs w:val="18"/>
                      </w:rPr>
                    </w:pPr>
                    <w:r w:rsidRPr="002F0A3E">
                      <w:rPr>
                        <w:b/>
                        <w:sz w:val="18"/>
                        <w:szCs w:val="18"/>
                      </w:rPr>
                      <w:t>No. OF:</w:t>
                    </w:r>
                    <w:r w:rsidRPr="002F0A3E">
                      <w:rPr>
                        <w:sz w:val="18"/>
                        <w:szCs w:val="18"/>
                      </w:rPr>
                      <w:t xml:space="preserve"> </w:t>
                    </w:r>
                  </w:p>
                  <w:p w:rsidR="00A44FFB" w:rsidRPr="002F0A3E" w:rsidRDefault="00A44FFB" w:rsidP="00A44FFB">
                    <w:pPr>
                      <w:pStyle w:val="Sinespaciado"/>
                      <w:rPr>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4FFF"/>
    <w:multiLevelType w:val="hybridMultilevel"/>
    <w:tmpl w:val="403A3E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8641F96"/>
    <w:multiLevelType w:val="hybridMultilevel"/>
    <w:tmpl w:val="25440028"/>
    <w:lvl w:ilvl="0" w:tplc="0CCC47DC">
      <w:start w:val="29"/>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105228A"/>
    <w:multiLevelType w:val="hybridMultilevel"/>
    <w:tmpl w:val="9954B4F0"/>
    <w:lvl w:ilvl="0" w:tplc="FA1C881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750C26"/>
    <w:multiLevelType w:val="hybridMultilevel"/>
    <w:tmpl w:val="1988E388"/>
    <w:lvl w:ilvl="0" w:tplc="54303D60">
      <w:start w:val="29"/>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D1084A"/>
    <w:multiLevelType w:val="hybridMultilevel"/>
    <w:tmpl w:val="C72A4BD4"/>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61190C"/>
    <w:multiLevelType w:val="hybridMultilevel"/>
    <w:tmpl w:val="9954B4F0"/>
    <w:lvl w:ilvl="0" w:tplc="FA1C881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161EF9"/>
    <w:multiLevelType w:val="hybridMultilevel"/>
    <w:tmpl w:val="E5C65B10"/>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E986856"/>
    <w:multiLevelType w:val="hybridMultilevel"/>
    <w:tmpl w:val="15024E04"/>
    <w:lvl w:ilvl="0" w:tplc="570E3A9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BC8441F"/>
    <w:multiLevelType w:val="hybridMultilevel"/>
    <w:tmpl w:val="28722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8037743"/>
    <w:multiLevelType w:val="hybridMultilevel"/>
    <w:tmpl w:val="89AE6680"/>
    <w:lvl w:ilvl="0" w:tplc="E77AF4EC">
      <w:start w:val="38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D2C7228"/>
    <w:multiLevelType w:val="hybridMultilevel"/>
    <w:tmpl w:val="C6DEE154"/>
    <w:lvl w:ilvl="0" w:tplc="347AAA38">
      <w:start w:val="38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DD245E2"/>
    <w:multiLevelType w:val="hybridMultilevel"/>
    <w:tmpl w:val="84005346"/>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0"/>
  </w:num>
  <w:num w:numId="5">
    <w:abstractNumId w:val="7"/>
  </w:num>
  <w:num w:numId="6">
    <w:abstractNumId w:val="11"/>
  </w:num>
  <w:num w:numId="7">
    <w:abstractNumId w:val="6"/>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CF"/>
    <w:rsid w:val="0000467B"/>
    <w:rsid w:val="00090DDC"/>
    <w:rsid w:val="000D1448"/>
    <w:rsid w:val="00137C13"/>
    <w:rsid w:val="00143D00"/>
    <w:rsid w:val="00180B4C"/>
    <w:rsid w:val="00190330"/>
    <w:rsid w:val="00217670"/>
    <w:rsid w:val="0022647C"/>
    <w:rsid w:val="0023523C"/>
    <w:rsid w:val="00250E56"/>
    <w:rsid w:val="0029029E"/>
    <w:rsid w:val="002D17A4"/>
    <w:rsid w:val="002F0A3E"/>
    <w:rsid w:val="002F1BBB"/>
    <w:rsid w:val="003264D7"/>
    <w:rsid w:val="00342228"/>
    <w:rsid w:val="003D18BD"/>
    <w:rsid w:val="00401DB6"/>
    <w:rsid w:val="0042168E"/>
    <w:rsid w:val="004326BB"/>
    <w:rsid w:val="004841C7"/>
    <w:rsid w:val="00492D63"/>
    <w:rsid w:val="004B7E9C"/>
    <w:rsid w:val="004D62C9"/>
    <w:rsid w:val="004E785E"/>
    <w:rsid w:val="00585024"/>
    <w:rsid w:val="005E1BF7"/>
    <w:rsid w:val="00635EAE"/>
    <w:rsid w:val="00636DFE"/>
    <w:rsid w:val="00656D54"/>
    <w:rsid w:val="00690DAD"/>
    <w:rsid w:val="006B6344"/>
    <w:rsid w:val="006F123F"/>
    <w:rsid w:val="007A2223"/>
    <w:rsid w:val="007E5F58"/>
    <w:rsid w:val="008305B5"/>
    <w:rsid w:val="00860494"/>
    <w:rsid w:val="008A39D0"/>
    <w:rsid w:val="008F6C7D"/>
    <w:rsid w:val="009217FD"/>
    <w:rsid w:val="009324A5"/>
    <w:rsid w:val="0097334F"/>
    <w:rsid w:val="009973CE"/>
    <w:rsid w:val="009B2C1A"/>
    <w:rsid w:val="009D6CCB"/>
    <w:rsid w:val="009E4FC4"/>
    <w:rsid w:val="00A44FFB"/>
    <w:rsid w:val="00A833FB"/>
    <w:rsid w:val="00A952E5"/>
    <w:rsid w:val="00AB2370"/>
    <w:rsid w:val="00AC1A8D"/>
    <w:rsid w:val="00AF19D2"/>
    <w:rsid w:val="00B210D0"/>
    <w:rsid w:val="00B32515"/>
    <w:rsid w:val="00BB03AC"/>
    <w:rsid w:val="00BB7F02"/>
    <w:rsid w:val="00BD459D"/>
    <w:rsid w:val="00BE57E9"/>
    <w:rsid w:val="00C32FD7"/>
    <w:rsid w:val="00C66D2C"/>
    <w:rsid w:val="00C82079"/>
    <w:rsid w:val="00C96653"/>
    <w:rsid w:val="00CA6B2E"/>
    <w:rsid w:val="00CB5E07"/>
    <w:rsid w:val="00D07681"/>
    <w:rsid w:val="00D110FF"/>
    <w:rsid w:val="00D208F5"/>
    <w:rsid w:val="00D23888"/>
    <w:rsid w:val="00D41983"/>
    <w:rsid w:val="00D83623"/>
    <w:rsid w:val="00D90665"/>
    <w:rsid w:val="00D95498"/>
    <w:rsid w:val="00DA722E"/>
    <w:rsid w:val="00DC7A2B"/>
    <w:rsid w:val="00E3693F"/>
    <w:rsid w:val="00E82644"/>
    <w:rsid w:val="00EB2F55"/>
    <w:rsid w:val="00EC31CC"/>
    <w:rsid w:val="00F254E9"/>
    <w:rsid w:val="00F3402B"/>
    <w:rsid w:val="00F44DEC"/>
    <w:rsid w:val="00F625F9"/>
    <w:rsid w:val="00F730CF"/>
    <w:rsid w:val="00F900DE"/>
    <w:rsid w:val="00FC0E08"/>
    <w:rsid w:val="00FC4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5FC2F3-DCEB-40AC-923F-64846998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4BCF"/>
    <w:pPr>
      <w:spacing w:after="0" w:line="240" w:lineRule="auto"/>
    </w:pPr>
  </w:style>
  <w:style w:type="paragraph" w:styleId="Prrafodelista">
    <w:name w:val="List Paragraph"/>
    <w:basedOn w:val="Normal"/>
    <w:uiPriority w:val="34"/>
    <w:qFormat/>
    <w:rsid w:val="00C66D2C"/>
    <w:pPr>
      <w:ind w:left="720"/>
      <w:contextualSpacing/>
    </w:pPr>
  </w:style>
  <w:style w:type="paragraph" w:styleId="Textodeglobo">
    <w:name w:val="Balloon Text"/>
    <w:basedOn w:val="Normal"/>
    <w:link w:val="TextodegloboCar"/>
    <w:uiPriority w:val="99"/>
    <w:semiHidden/>
    <w:unhideWhenUsed/>
    <w:rsid w:val="009733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334F"/>
    <w:rPr>
      <w:rFonts w:ascii="Segoe UI" w:hAnsi="Segoe UI" w:cs="Segoe UI"/>
      <w:sz w:val="18"/>
      <w:szCs w:val="18"/>
    </w:rPr>
  </w:style>
  <w:style w:type="table" w:styleId="Tablaconcuadrcula">
    <w:name w:val="Table Grid"/>
    <w:basedOn w:val="Tablanormal"/>
    <w:uiPriority w:val="39"/>
    <w:rsid w:val="00D11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850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5024"/>
  </w:style>
  <w:style w:type="paragraph" w:styleId="Piedepgina">
    <w:name w:val="footer"/>
    <w:basedOn w:val="Normal"/>
    <w:link w:val="PiedepginaCar"/>
    <w:uiPriority w:val="99"/>
    <w:unhideWhenUsed/>
    <w:rsid w:val="005850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5024"/>
  </w:style>
  <w:style w:type="table" w:styleId="Tabladecuadrcula7concolores-nfasis3">
    <w:name w:val="Grid Table 7 Colorful Accent 3"/>
    <w:basedOn w:val="Tablanormal"/>
    <w:uiPriority w:val="52"/>
    <w:rsid w:val="00635EAE"/>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7concolores">
    <w:name w:val="Grid Table 7 Colorful"/>
    <w:basedOn w:val="Tablanormal"/>
    <w:uiPriority w:val="52"/>
    <w:rsid w:val="00090D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rsid w:val="00D208F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42BF-8731-4438-B820-D224E302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10</Pages>
  <Words>4154</Words>
  <Characters>22851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Lety A</dc:creator>
  <cp:keywords/>
  <dc:description/>
  <cp:lastModifiedBy>CECILIA</cp:lastModifiedBy>
  <cp:revision>9</cp:revision>
  <cp:lastPrinted>2016-07-22T15:04:00Z</cp:lastPrinted>
  <dcterms:created xsi:type="dcterms:W3CDTF">2014-04-15T17:43:00Z</dcterms:created>
  <dcterms:modified xsi:type="dcterms:W3CDTF">2016-10-06T16:42:00Z</dcterms:modified>
</cp:coreProperties>
</file>