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CF" w:rsidRPr="00EF5FCF" w:rsidRDefault="00EF5FCF" w:rsidP="00EF5FCF">
      <w:pPr>
        <w:jc w:val="both"/>
        <w:rPr>
          <w:rFonts w:eastAsia="Calibri" w:cstheme="minorHAnsi"/>
          <w:b/>
          <w:sz w:val="24"/>
          <w:szCs w:val="24"/>
        </w:rPr>
      </w:pPr>
      <w:r w:rsidRPr="00EF5FCF">
        <w:rPr>
          <w:rFonts w:eastAsia="Calibri" w:cstheme="minorHAnsi"/>
          <w:b/>
          <w:sz w:val="24"/>
          <w:szCs w:val="24"/>
        </w:rPr>
        <w:t>i) Los demás instrumentos normativos internos aplicables.</w:t>
      </w:r>
    </w:p>
    <w:p w:rsidR="00EF5FCF" w:rsidRDefault="00EF5FCF" w:rsidP="00EF5FCF">
      <w:pPr>
        <w:jc w:val="both"/>
        <w:rPr>
          <w:rFonts w:ascii="Arial" w:hAnsi="Arial" w:cs="Arial"/>
          <w:sz w:val="24"/>
        </w:rPr>
      </w:pPr>
    </w:p>
    <w:p w:rsidR="00EF5FCF" w:rsidRPr="00EF5FCF" w:rsidRDefault="00EF5FCF" w:rsidP="00EF5FCF">
      <w:pPr>
        <w:jc w:val="both"/>
        <w:rPr>
          <w:rFonts w:ascii="Arial" w:hAnsi="Arial" w:cs="Arial"/>
          <w:sz w:val="24"/>
        </w:rPr>
      </w:pPr>
      <w:r w:rsidRPr="00EF5FCF">
        <w:rPr>
          <w:rFonts w:ascii="Arial" w:hAnsi="Arial" w:cs="Arial"/>
          <w:sz w:val="24"/>
        </w:rPr>
        <w:t>En sentido negativo toda vez que el Reglamento de Gobierno y Administración Publica Municipal de este H. Ayuntamiento de Cocula, Jalisco que es el que norma o rige nuestro actuar como funcionario o servidores públicos, se encuentra en proceso de revisión  y posterío ap</w:t>
      </w:r>
      <w:bookmarkStart w:id="0" w:name="_GoBack"/>
      <w:bookmarkEnd w:id="0"/>
      <w:r w:rsidRPr="00EF5FCF">
        <w:rPr>
          <w:rFonts w:ascii="Arial" w:hAnsi="Arial" w:cs="Arial"/>
          <w:sz w:val="24"/>
        </w:rPr>
        <w:t xml:space="preserve">robación  o parte de la estancia correspondiente como lo es el pleno del Ayuntamiento </w:t>
      </w:r>
    </w:p>
    <w:sectPr w:rsidR="00EF5FCF" w:rsidRPr="00EF5F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CF"/>
    <w:rsid w:val="00E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7B6FE-8590-4DCC-9081-3A547893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F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Nieves</dc:creator>
  <cp:keywords/>
  <dc:description/>
  <cp:lastModifiedBy>Lic Nieves</cp:lastModifiedBy>
  <cp:revision>1</cp:revision>
  <dcterms:created xsi:type="dcterms:W3CDTF">2019-01-08T16:48:00Z</dcterms:created>
  <dcterms:modified xsi:type="dcterms:W3CDTF">2019-01-08T17:58:00Z</dcterms:modified>
</cp:coreProperties>
</file>