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06" w:rsidRPr="002C0DF5" w:rsidRDefault="00A556CE" w:rsidP="009C4F06">
      <w:pPr>
        <w:tabs>
          <w:tab w:val="left" w:pos="-720"/>
        </w:tabs>
        <w:suppressAutoHyphens/>
        <w:jc w:val="right"/>
        <w:rPr>
          <w:rFonts w:ascii="Arial" w:hAnsi="Arial" w:cs="Arial"/>
          <w:b/>
          <w:bCs/>
          <w:spacing w:val="-3"/>
          <w:sz w:val="20"/>
        </w:rPr>
      </w:pPr>
      <w:r w:rsidRPr="002C0DF5">
        <w:rPr>
          <w:rFonts w:ascii="Arial" w:hAnsi="Arial" w:cs="Arial"/>
          <w:b/>
          <w:bCs/>
          <w:spacing w:val="-3"/>
          <w:sz w:val="20"/>
        </w:rPr>
        <w:t>Nombramiento 06</w:t>
      </w:r>
      <w:r w:rsidR="009C4F06" w:rsidRPr="002C0DF5">
        <w:rPr>
          <w:rFonts w:ascii="Arial" w:hAnsi="Arial" w:cs="Arial"/>
          <w:b/>
          <w:bCs/>
          <w:spacing w:val="-3"/>
          <w:sz w:val="20"/>
        </w:rPr>
        <w:t>/2020</w:t>
      </w:r>
    </w:p>
    <w:p w:rsidR="003B57B1" w:rsidRPr="002C0DF5" w:rsidRDefault="003B57B1" w:rsidP="003B57B1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20"/>
        </w:rPr>
      </w:pPr>
    </w:p>
    <w:p w:rsidR="003B57B1" w:rsidRPr="002C0DF5" w:rsidRDefault="000F26E8" w:rsidP="003B57B1">
      <w:pPr>
        <w:tabs>
          <w:tab w:val="left" w:pos="-720"/>
        </w:tabs>
        <w:suppressAutoHyphens/>
        <w:ind w:left="-426" w:right="-426"/>
        <w:jc w:val="both"/>
        <w:rPr>
          <w:rFonts w:ascii="Arial" w:hAnsi="Arial" w:cs="Arial"/>
          <w:b/>
          <w:bCs/>
          <w:spacing w:val="-3"/>
          <w:sz w:val="20"/>
        </w:rPr>
      </w:pPr>
      <w:r w:rsidRPr="002C0DF5">
        <w:rPr>
          <w:rFonts w:ascii="Arial" w:hAnsi="Arial" w:cs="Arial"/>
          <w:bCs/>
          <w:spacing w:val="-3"/>
          <w:sz w:val="20"/>
        </w:rPr>
        <w:t>El Suscrito</w:t>
      </w:r>
      <w:r w:rsidR="003B57B1" w:rsidRPr="002C0DF5">
        <w:rPr>
          <w:rFonts w:ascii="Arial" w:hAnsi="Arial" w:cs="Arial"/>
          <w:bCs/>
          <w:spacing w:val="-3"/>
          <w:sz w:val="20"/>
        </w:rPr>
        <w:t xml:space="preserve"> </w:t>
      </w:r>
      <w:r w:rsidR="00EB7398" w:rsidRPr="002C0DF5">
        <w:rPr>
          <w:rFonts w:ascii="Arial" w:hAnsi="Arial" w:cs="Arial"/>
          <w:b/>
          <w:bCs/>
          <w:spacing w:val="-3"/>
          <w:sz w:val="20"/>
        </w:rPr>
        <w:t>Licenciado Bernardo Macklis Petrini</w:t>
      </w:r>
      <w:r w:rsidR="00EB7398" w:rsidRPr="002C0DF5">
        <w:rPr>
          <w:rFonts w:ascii="Arial" w:hAnsi="Arial" w:cs="Arial"/>
          <w:bCs/>
          <w:spacing w:val="-3"/>
          <w:sz w:val="20"/>
        </w:rPr>
        <w:t>, Encargado del Despacho del Organismo Público Descentralizado denominado</w:t>
      </w:r>
      <w:r w:rsidR="003B57B1" w:rsidRPr="002C0DF5">
        <w:rPr>
          <w:rFonts w:ascii="Arial" w:hAnsi="Arial" w:cs="Arial"/>
          <w:bCs/>
          <w:spacing w:val="-3"/>
          <w:sz w:val="20"/>
        </w:rPr>
        <w:t xml:space="preserve"> Agencia de Energía del Estado de Jalisco, con fundamento en los artículos 1, 8 y 20 de la Ley Federal del Trabajo; 1,</w:t>
      </w:r>
      <w:r w:rsidRPr="002C0DF5">
        <w:rPr>
          <w:rFonts w:ascii="Arial" w:hAnsi="Arial" w:cs="Arial"/>
          <w:bCs/>
          <w:spacing w:val="-3"/>
          <w:sz w:val="20"/>
        </w:rPr>
        <w:t xml:space="preserve"> </w:t>
      </w:r>
      <w:r w:rsidR="003B57B1" w:rsidRPr="002C0DF5">
        <w:rPr>
          <w:rFonts w:ascii="Arial" w:hAnsi="Arial" w:cs="Arial"/>
          <w:bCs/>
          <w:spacing w:val="-3"/>
          <w:sz w:val="20"/>
        </w:rPr>
        <w:t>2, 16, 17 y 18 de la Ley para los Servidores Públicos del Estado de Jalisco y sus Municipios; 1, 2, 61 y demás relativos de la Ley de Responsabilidades de los Servidores Públicos del Estado de Jalisco y el artículo 15 de la Ley Orgánica de la Agencia de Energía del estado de Jalisco, tiene a bien otorgar el presente</w:t>
      </w:r>
      <w:r w:rsidR="003B57B1" w:rsidRPr="002C0DF5">
        <w:rPr>
          <w:rFonts w:ascii="Arial" w:hAnsi="Arial" w:cs="Arial"/>
          <w:b/>
          <w:bCs/>
          <w:spacing w:val="-3"/>
          <w:sz w:val="20"/>
        </w:rPr>
        <w:t xml:space="preserve"> </w:t>
      </w:r>
    </w:p>
    <w:p w:rsidR="003B57B1" w:rsidRPr="002C0DF5" w:rsidRDefault="003B57B1" w:rsidP="003B57B1">
      <w:pPr>
        <w:tabs>
          <w:tab w:val="left" w:pos="-720"/>
        </w:tabs>
        <w:suppressAutoHyphens/>
        <w:ind w:left="-426" w:right="-426"/>
        <w:jc w:val="center"/>
        <w:rPr>
          <w:rFonts w:ascii="Arial" w:hAnsi="Arial" w:cs="Arial"/>
          <w:b/>
          <w:bCs/>
          <w:spacing w:val="-3"/>
          <w:sz w:val="20"/>
        </w:rPr>
      </w:pPr>
    </w:p>
    <w:p w:rsidR="003B57B1" w:rsidRPr="002C0DF5" w:rsidRDefault="003B57B1" w:rsidP="003B57B1">
      <w:pPr>
        <w:tabs>
          <w:tab w:val="left" w:pos="-720"/>
        </w:tabs>
        <w:suppressAutoHyphens/>
        <w:ind w:left="-426" w:right="-426"/>
        <w:jc w:val="center"/>
        <w:rPr>
          <w:rFonts w:ascii="Arial" w:hAnsi="Arial" w:cs="Arial"/>
          <w:b/>
          <w:bCs/>
          <w:spacing w:val="-3"/>
          <w:sz w:val="20"/>
        </w:rPr>
      </w:pPr>
      <w:r w:rsidRPr="002C0DF5">
        <w:rPr>
          <w:rFonts w:ascii="Arial" w:hAnsi="Arial" w:cs="Arial"/>
          <w:b/>
          <w:bCs/>
          <w:spacing w:val="-3"/>
          <w:sz w:val="20"/>
        </w:rPr>
        <w:t>Nombramiento</w:t>
      </w:r>
    </w:p>
    <w:p w:rsidR="003B57B1" w:rsidRPr="002C0DF5" w:rsidRDefault="003B57B1" w:rsidP="003B57B1">
      <w:pPr>
        <w:tabs>
          <w:tab w:val="left" w:pos="-720"/>
        </w:tabs>
        <w:suppressAutoHyphens/>
        <w:ind w:left="-426" w:right="-426"/>
        <w:jc w:val="both"/>
        <w:rPr>
          <w:rFonts w:ascii="Arial" w:hAnsi="Arial" w:cs="Arial"/>
          <w:b/>
          <w:bCs/>
          <w:spacing w:val="-3"/>
          <w:sz w:val="20"/>
        </w:rPr>
      </w:pPr>
    </w:p>
    <w:p w:rsidR="00AF73B8" w:rsidRPr="002C0DF5" w:rsidRDefault="003B57B1" w:rsidP="003B57B1">
      <w:pPr>
        <w:tabs>
          <w:tab w:val="left" w:pos="-720"/>
        </w:tabs>
        <w:suppressAutoHyphens/>
        <w:ind w:left="-426" w:right="-426"/>
        <w:jc w:val="both"/>
        <w:rPr>
          <w:rFonts w:ascii="Arial" w:hAnsi="Arial" w:cs="Arial"/>
          <w:b/>
          <w:bCs/>
          <w:spacing w:val="-3"/>
          <w:sz w:val="20"/>
        </w:rPr>
      </w:pPr>
      <w:r w:rsidRPr="002C0DF5">
        <w:rPr>
          <w:rFonts w:ascii="Arial" w:hAnsi="Arial" w:cs="Arial"/>
          <w:bCs/>
          <w:spacing w:val="-3"/>
          <w:sz w:val="20"/>
        </w:rPr>
        <w:t>A favor de</w:t>
      </w:r>
      <w:r w:rsidR="000F26E8" w:rsidRPr="002C0DF5">
        <w:rPr>
          <w:rFonts w:ascii="Arial" w:hAnsi="Arial" w:cs="Arial"/>
          <w:bCs/>
          <w:spacing w:val="-3"/>
          <w:sz w:val="20"/>
        </w:rPr>
        <w:t xml:space="preserve"> </w:t>
      </w:r>
      <w:r w:rsidRPr="002C0DF5">
        <w:rPr>
          <w:rFonts w:ascii="Arial" w:hAnsi="Arial" w:cs="Arial"/>
          <w:bCs/>
          <w:spacing w:val="-3"/>
          <w:sz w:val="20"/>
        </w:rPr>
        <w:t>l</w:t>
      </w:r>
      <w:r w:rsidR="000F26E8" w:rsidRPr="002C0DF5">
        <w:rPr>
          <w:rFonts w:ascii="Arial" w:hAnsi="Arial" w:cs="Arial"/>
          <w:bCs/>
          <w:spacing w:val="-3"/>
          <w:sz w:val="20"/>
        </w:rPr>
        <w:t>a</w:t>
      </w:r>
      <w:r w:rsidRPr="002C0DF5">
        <w:rPr>
          <w:rFonts w:ascii="Arial" w:hAnsi="Arial" w:cs="Arial"/>
          <w:bCs/>
          <w:spacing w:val="-3"/>
          <w:sz w:val="20"/>
        </w:rPr>
        <w:t xml:space="preserve"> </w:t>
      </w:r>
      <w:r w:rsidRPr="002C0DF5">
        <w:rPr>
          <w:rFonts w:ascii="Arial" w:hAnsi="Arial" w:cs="Arial"/>
          <w:b/>
          <w:bCs/>
          <w:spacing w:val="-3"/>
          <w:sz w:val="20"/>
        </w:rPr>
        <w:t xml:space="preserve">C. </w:t>
      </w:r>
      <w:r w:rsidR="00A556CE" w:rsidRPr="002C0DF5">
        <w:rPr>
          <w:rFonts w:ascii="Arial" w:hAnsi="Arial" w:cs="Arial"/>
          <w:b/>
          <w:bCs/>
          <w:spacing w:val="-3"/>
          <w:sz w:val="20"/>
        </w:rPr>
        <w:t>Víctor</w:t>
      </w:r>
      <w:r w:rsidR="00AF73B8" w:rsidRPr="002C0DF5">
        <w:rPr>
          <w:rFonts w:ascii="Arial" w:hAnsi="Arial" w:cs="Arial"/>
          <w:b/>
          <w:bCs/>
          <w:spacing w:val="-3"/>
          <w:sz w:val="20"/>
        </w:rPr>
        <w:t xml:space="preserve"> Cervantes </w:t>
      </w:r>
      <w:r w:rsidR="00A556CE" w:rsidRPr="002C0DF5">
        <w:rPr>
          <w:rFonts w:ascii="Arial" w:hAnsi="Arial" w:cs="Arial"/>
          <w:b/>
          <w:bCs/>
          <w:spacing w:val="-3"/>
          <w:sz w:val="20"/>
        </w:rPr>
        <w:t>Verdín</w:t>
      </w:r>
      <w:r w:rsidRPr="002C0DF5">
        <w:rPr>
          <w:rFonts w:ascii="Arial" w:hAnsi="Arial" w:cs="Arial"/>
          <w:b/>
          <w:bCs/>
          <w:spacing w:val="-3"/>
          <w:sz w:val="20"/>
        </w:rPr>
        <w:t xml:space="preserve">, </w:t>
      </w:r>
      <w:r w:rsidRPr="002C0DF5">
        <w:rPr>
          <w:rFonts w:ascii="Arial" w:hAnsi="Arial" w:cs="Arial"/>
          <w:bCs/>
          <w:spacing w:val="-3"/>
          <w:sz w:val="20"/>
        </w:rPr>
        <w:t>quien desempeñará el cargo de</w:t>
      </w:r>
      <w:r w:rsidRPr="002C0DF5">
        <w:rPr>
          <w:rFonts w:ascii="Arial" w:hAnsi="Arial" w:cs="Arial"/>
          <w:b/>
          <w:bCs/>
          <w:spacing w:val="-3"/>
          <w:sz w:val="20"/>
        </w:rPr>
        <w:t xml:space="preserve"> </w:t>
      </w:r>
      <w:r w:rsidR="00AF73B8" w:rsidRPr="002C0DF5">
        <w:rPr>
          <w:rFonts w:ascii="Arial" w:hAnsi="Arial" w:cs="Arial"/>
          <w:b/>
          <w:bCs/>
          <w:spacing w:val="-3"/>
          <w:sz w:val="20"/>
        </w:rPr>
        <w:t>Técnico en Eficiencia Energética</w:t>
      </w:r>
    </w:p>
    <w:p w:rsidR="003B57B1" w:rsidRPr="002C0DF5" w:rsidRDefault="003B57B1" w:rsidP="003B57B1">
      <w:pPr>
        <w:tabs>
          <w:tab w:val="left" w:pos="-720"/>
        </w:tabs>
        <w:suppressAutoHyphens/>
        <w:ind w:left="-426" w:right="-426"/>
        <w:jc w:val="both"/>
        <w:rPr>
          <w:rFonts w:ascii="Arial" w:hAnsi="Arial" w:cs="Arial"/>
          <w:bCs/>
          <w:spacing w:val="-3"/>
          <w:sz w:val="20"/>
        </w:rPr>
      </w:pPr>
      <w:r w:rsidRPr="002C0DF5">
        <w:rPr>
          <w:rFonts w:ascii="Arial" w:hAnsi="Arial" w:cs="Arial"/>
          <w:bCs/>
          <w:spacing w:val="-3"/>
          <w:sz w:val="20"/>
        </w:rPr>
        <w:t xml:space="preserve">En cumplimiento al artículo 17 de la </w:t>
      </w:r>
      <w:r w:rsidR="00A32D2D" w:rsidRPr="002C0DF5">
        <w:rPr>
          <w:rFonts w:ascii="Arial" w:hAnsi="Arial" w:cs="Arial"/>
          <w:sz w:val="20"/>
        </w:rPr>
        <w:t xml:space="preserve">LEY PARA LOS SERVIDORES PÚBLICOS DEL ESTADO DE JALISCO Y SUS MUNICIPIOS, </w:t>
      </w:r>
      <w:r w:rsidRPr="002C0DF5">
        <w:rPr>
          <w:rFonts w:ascii="Arial" w:hAnsi="Arial" w:cs="Arial"/>
          <w:bCs/>
          <w:spacing w:val="-3"/>
          <w:sz w:val="20"/>
        </w:rPr>
        <w:t>se precisan los siguientes datos:</w:t>
      </w:r>
    </w:p>
    <w:p w:rsidR="003B57B1" w:rsidRPr="002C0DF5" w:rsidRDefault="003B57B1" w:rsidP="003B57B1">
      <w:pPr>
        <w:tabs>
          <w:tab w:val="left" w:pos="-720"/>
        </w:tabs>
        <w:suppressAutoHyphens/>
        <w:ind w:left="-426" w:right="-426"/>
        <w:jc w:val="both"/>
        <w:rPr>
          <w:rFonts w:ascii="Arial" w:hAnsi="Arial" w:cs="Arial"/>
          <w:b/>
          <w:bCs/>
          <w:spacing w:val="-3"/>
          <w:sz w:val="20"/>
        </w:rPr>
      </w:pPr>
    </w:p>
    <w:p w:rsidR="00381992" w:rsidRPr="002C0DF5" w:rsidRDefault="003B57B1" w:rsidP="00381992">
      <w:pPr>
        <w:tabs>
          <w:tab w:val="left" w:pos="-720"/>
        </w:tabs>
        <w:suppressAutoHyphens/>
        <w:ind w:left="-426" w:right="-426"/>
        <w:jc w:val="both"/>
        <w:rPr>
          <w:rFonts w:ascii="Arial" w:hAnsi="Arial" w:cs="Arial"/>
          <w:spacing w:val="-3"/>
          <w:sz w:val="20"/>
        </w:rPr>
      </w:pPr>
      <w:r w:rsidRPr="002C0DF5">
        <w:rPr>
          <w:rFonts w:ascii="Arial" w:hAnsi="Arial" w:cs="Arial"/>
          <w:b/>
          <w:bCs/>
          <w:spacing w:val="-3"/>
          <w:sz w:val="20"/>
        </w:rPr>
        <w:t>1.- De la Servidora Pública designada: Nacionalidad</w:t>
      </w:r>
      <w:r w:rsidRPr="002C0DF5">
        <w:rPr>
          <w:rFonts w:ascii="Arial" w:hAnsi="Arial" w:cs="Arial"/>
          <w:spacing w:val="-3"/>
          <w:sz w:val="20"/>
        </w:rPr>
        <w:t xml:space="preserve">: </w:t>
      </w:r>
      <w:r w:rsidR="002C0DF5" w:rsidRPr="002C0DF5">
        <w:rPr>
          <w:rFonts w:ascii="Arial" w:hAnsi="Arial" w:cs="Arial"/>
          <w:spacing w:val="-3"/>
          <w:sz w:val="20"/>
        </w:rPr>
        <w:t>mexicana</w:t>
      </w:r>
      <w:r w:rsidRPr="002C0DF5">
        <w:rPr>
          <w:rFonts w:ascii="Arial" w:hAnsi="Arial" w:cs="Arial"/>
          <w:spacing w:val="-3"/>
          <w:sz w:val="20"/>
        </w:rPr>
        <w:t xml:space="preserve">, </w:t>
      </w:r>
      <w:r w:rsidRPr="002C0DF5">
        <w:rPr>
          <w:rFonts w:ascii="Arial" w:hAnsi="Arial" w:cs="Arial"/>
          <w:b/>
          <w:spacing w:val="-3"/>
          <w:sz w:val="20"/>
        </w:rPr>
        <w:t xml:space="preserve">Edad: </w:t>
      </w:r>
      <w:r w:rsidR="00885F3A" w:rsidRPr="00324607">
        <w:rPr>
          <w:rFonts w:ascii="Arial" w:hAnsi="Arial" w:cs="Arial"/>
          <w:spacing w:val="-3"/>
          <w:sz w:val="20"/>
          <w:highlight w:val="black"/>
        </w:rPr>
        <w:t>28</w:t>
      </w:r>
      <w:r w:rsidRPr="00324607">
        <w:rPr>
          <w:rFonts w:ascii="Arial" w:hAnsi="Arial" w:cs="Arial"/>
          <w:spacing w:val="-3"/>
          <w:sz w:val="20"/>
          <w:highlight w:val="black"/>
        </w:rPr>
        <w:t xml:space="preserve"> años</w:t>
      </w:r>
      <w:r w:rsidRPr="002C0DF5">
        <w:rPr>
          <w:rFonts w:ascii="Arial" w:hAnsi="Arial" w:cs="Arial"/>
          <w:spacing w:val="-3"/>
          <w:sz w:val="20"/>
        </w:rPr>
        <w:t xml:space="preserve">; </w:t>
      </w:r>
      <w:r w:rsidRPr="002C0DF5">
        <w:rPr>
          <w:rFonts w:ascii="Arial" w:hAnsi="Arial" w:cs="Arial"/>
          <w:b/>
          <w:spacing w:val="-3"/>
          <w:sz w:val="20"/>
        </w:rPr>
        <w:t>Sexo:</w:t>
      </w:r>
      <w:r w:rsidR="00AF73B8" w:rsidRPr="002C0DF5">
        <w:rPr>
          <w:rFonts w:ascii="Arial" w:hAnsi="Arial" w:cs="Arial"/>
          <w:b/>
          <w:spacing w:val="-3"/>
          <w:sz w:val="20"/>
        </w:rPr>
        <w:t xml:space="preserve"> </w:t>
      </w:r>
      <w:r w:rsidR="00AF73B8" w:rsidRPr="002C0DF5">
        <w:rPr>
          <w:rFonts w:ascii="Arial" w:hAnsi="Arial" w:cs="Arial"/>
          <w:spacing w:val="-3"/>
          <w:sz w:val="20"/>
        </w:rPr>
        <w:t>Masculino</w:t>
      </w:r>
      <w:r w:rsidRPr="002C0DF5">
        <w:rPr>
          <w:rFonts w:ascii="Arial" w:hAnsi="Arial" w:cs="Arial"/>
          <w:spacing w:val="-3"/>
          <w:sz w:val="20"/>
        </w:rPr>
        <w:t xml:space="preserve">; </w:t>
      </w:r>
      <w:r w:rsidRPr="002C0DF5">
        <w:rPr>
          <w:rFonts w:ascii="Arial" w:hAnsi="Arial" w:cs="Arial"/>
          <w:b/>
          <w:spacing w:val="-3"/>
          <w:sz w:val="20"/>
        </w:rPr>
        <w:t xml:space="preserve">Estado Civil: </w:t>
      </w:r>
      <w:r w:rsidR="000F26E8" w:rsidRPr="00324607">
        <w:rPr>
          <w:rFonts w:ascii="Arial" w:hAnsi="Arial" w:cs="Arial"/>
          <w:spacing w:val="-3"/>
          <w:sz w:val="20"/>
          <w:highlight w:val="black"/>
        </w:rPr>
        <w:t>Soltera</w:t>
      </w:r>
      <w:r w:rsidRPr="002C0DF5">
        <w:rPr>
          <w:rFonts w:ascii="Arial" w:hAnsi="Arial" w:cs="Arial"/>
          <w:spacing w:val="-3"/>
          <w:sz w:val="20"/>
        </w:rPr>
        <w:t>;</w:t>
      </w:r>
      <w:r w:rsidRPr="002C0DF5">
        <w:rPr>
          <w:rFonts w:ascii="Arial" w:hAnsi="Arial" w:cs="Arial"/>
          <w:b/>
          <w:spacing w:val="-3"/>
          <w:sz w:val="20"/>
        </w:rPr>
        <w:t xml:space="preserve"> Domicilio: </w:t>
      </w:r>
      <w:r w:rsidR="00A556CE" w:rsidRPr="00324607">
        <w:rPr>
          <w:rFonts w:ascii="Arial" w:hAnsi="Arial" w:cs="Arial"/>
          <w:spacing w:val="-3"/>
          <w:sz w:val="20"/>
          <w:highlight w:val="black"/>
        </w:rPr>
        <w:t>Primera</w:t>
      </w:r>
      <w:r w:rsidR="00A556CE" w:rsidRPr="00324607">
        <w:rPr>
          <w:rFonts w:ascii="Arial" w:hAnsi="Arial" w:cs="Arial"/>
          <w:b/>
          <w:spacing w:val="-3"/>
          <w:sz w:val="20"/>
          <w:highlight w:val="black"/>
        </w:rPr>
        <w:t xml:space="preserve"> </w:t>
      </w:r>
      <w:r w:rsidR="00AF73B8" w:rsidRPr="00324607">
        <w:rPr>
          <w:rFonts w:ascii="Arial" w:hAnsi="Arial" w:cs="Arial"/>
          <w:spacing w:val="-3"/>
          <w:sz w:val="20"/>
          <w:highlight w:val="black"/>
        </w:rPr>
        <w:t>Privada Primavera 544-10</w:t>
      </w:r>
      <w:r w:rsidR="00A556CE" w:rsidRPr="00324607">
        <w:rPr>
          <w:rFonts w:ascii="Arial" w:hAnsi="Arial" w:cs="Arial"/>
          <w:spacing w:val="-3"/>
          <w:sz w:val="20"/>
          <w:highlight w:val="black"/>
        </w:rPr>
        <w:t>, avenida del pino cedro Parota,</w:t>
      </w:r>
      <w:r w:rsidR="00AF73B8" w:rsidRPr="00324607">
        <w:rPr>
          <w:rFonts w:ascii="Arial" w:hAnsi="Arial" w:cs="Arial"/>
          <w:spacing w:val="-3"/>
          <w:sz w:val="20"/>
          <w:highlight w:val="black"/>
        </w:rPr>
        <w:t xml:space="preserve"> Haciendas de San </w:t>
      </w:r>
      <w:r w:rsidR="00A556CE" w:rsidRPr="00324607">
        <w:rPr>
          <w:rFonts w:ascii="Arial" w:hAnsi="Arial" w:cs="Arial"/>
          <w:spacing w:val="-3"/>
          <w:sz w:val="20"/>
          <w:highlight w:val="black"/>
        </w:rPr>
        <w:t>José</w:t>
      </w:r>
      <w:r w:rsidR="00AF73B8" w:rsidRPr="00324607">
        <w:rPr>
          <w:rFonts w:ascii="Arial" w:hAnsi="Arial" w:cs="Arial"/>
          <w:spacing w:val="-3"/>
          <w:sz w:val="20"/>
          <w:highlight w:val="black"/>
        </w:rPr>
        <w:t xml:space="preserve">, </w:t>
      </w:r>
      <w:r w:rsidR="006B4C7E" w:rsidRPr="00324607">
        <w:rPr>
          <w:rFonts w:ascii="Arial" w:hAnsi="Arial" w:cs="Arial"/>
          <w:spacing w:val="-3"/>
          <w:sz w:val="20"/>
          <w:highlight w:val="black"/>
        </w:rPr>
        <w:t xml:space="preserve">C.P </w:t>
      </w:r>
      <w:r w:rsidR="00AF73B8" w:rsidRPr="00324607">
        <w:rPr>
          <w:rFonts w:ascii="Arial" w:hAnsi="Arial" w:cs="Arial"/>
          <w:spacing w:val="-3"/>
          <w:sz w:val="20"/>
          <w:highlight w:val="black"/>
        </w:rPr>
        <w:t>45654</w:t>
      </w:r>
      <w:r w:rsidR="006B4C7E" w:rsidRPr="002C0DF5">
        <w:rPr>
          <w:rFonts w:ascii="Arial" w:hAnsi="Arial" w:cs="Arial"/>
          <w:spacing w:val="-3"/>
          <w:sz w:val="20"/>
        </w:rPr>
        <w:t>;</w:t>
      </w:r>
      <w:r w:rsidRPr="002C0DF5">
        <w:rPr>
          <w:rFonts w:ascii="Arial" w:hAnsi="Arial" w:cs="Arial"/>
          <w:b/>
          <w:spacing w:val="-3"/>
          <w:sz w:val="20"/>
        </w:rPr>
        <w:t xml:space="preserve"> CURP</w:t>
      </w:r>
      <w:r w:rsidR="00FD6CCB" w:rsidRPr="002C0DF5">
        <w:rPr>
          <w:rFonts w:ascii="Arial" w:hAnsi="Arial" w:cs="Arial"/>
          <w:b/>
          <w:spacing w:val="-3"/>
          <w:sz w:val="20"/>
        </w:rPr>
        <w:t>:</w:t>
      </w:r>
      <w:r w:rsidR="00BB25BB" w:rsidRPr="002C0DF5">
        <w:rPr>
          <w:rFonts w:ascii="Arial" w:hAnsi="Arial" w:cs="Arial"/>
          <w:spacing w:val="-3"/>
          <w:sz w:val="20"/>
        </w:rPr>
        <w:t xml:space="preserve"> </w:t>
      </w:r>
      <w:r w:rsidR="00885F3A" w:rsidRPr="00324607">
        <w:rPr>
          <w:rFonts w:ascii="Arial" w:hAnsi="Arial" w:cs="Arial"/>
          <w:spacing w:val="-3"/>
          <w:sz w:val="20"/>
          <w:highlight w:val="black"/>
        </w:rPr>
        <w:t>CEVV910919HNTRRC00</w:t>
      </w:r>
      <w:r w:rsidR="00381992" w:rsidRPr="002C0DF5">
        <w:rPr>
          <w:rFonts w:ascii="Arial" w:hAnsi="Arial" w:cs="Arial"/>
          <w:spacing w:val="-3"/>
          <w:sz w:val="20"/>
        </w:rPr>
        <w:t>;</w:t>
      </w:r>
      <w:r w:rsidR="00381992" w:rsidRPr="002C0DF5">
        <w:rPr>
          <w:rFonts w:ascii="Arial" w:hAnsi="Arial" w:cs="Arial"/>
          <w:b/>
          <w:spacing w:val="-3"/>
          <w:sz w:val="20"/>
        </w:rPr>
        <w:t xml:space="preserve"> RFC: </w:t>
      </w:r>
      <w:r w:rsidR="00885F3A" w:rsidRPr="00324607">
        <w:rPr>
          <w:rFonts w:ascii="Arial" w:hAnsi="Arial" w:cs="Arial"/>
          <w:spacing w:val="-3"/>
          <w:sz w:val="20"/>
          <w:highlight w:val="black"/>
        </w:rPr>
        <w:t>CEVV910919E42</w:t>
      </w:r>
      <w:bookmarkStart w:id="0" w:name="_GoBack"/>
      <w:bookmarkEnd w:id="0"/>
    </w:p>
    <w:p w:rsidR="00381992" w:rsidRPr="002C0DF5" w:rsidRDefault="00381992" w:rsidP="00381992">
      <w:pPr>
        <w:tabs>
          <w:tab w:val="left" w:pos="-720"/>
        </w:tabs>
        <w:suppressAutoHyphens/>
        <w:ind w:left="-426" w:right="-426"/>
        <w:jc w:val="both"/>
        <w:rPr>
          <w:rFonts w:ascii="Arial" w:hAnsi="Arial" w:cs="Arial"/>
          <w:spacing w:val="-3"/>
          <w:sz w:val="20"/>
        </w:rPr>
      </w:pPr>
    </w:p>
    <w:p w:rsidR="003B57B1" w:rsidRPr="002C0DF5" w:rsidRDefault="003B57B1" w:rsidP="00F10680">
      <w:pPr>
        <w:tabs>
          <w:tab w:val="left" w:pos="-720"/>
        </w:tabs>
        <w:suppressAutoHyphens/>
        <w:ind w:left="-426" w:right="-426"/>
        <w:jc w:val="both"/>
        <w:rPr>
          <w:rFonts w:ascii="Arial" w:hAnsi="Arial" w:cs="Arial"/>
          <w:spacing w:val="-3"/>
          <w:sz w:val="20"/>
        </w:rPr>
      </w:pPr>
      <w:r w:rsidRPr="002C0DF5">
        <w:rPr>
          <w:rFonts w:ascii="Arial" w:hAnsi="Arial" w:cs="Arial"/>
          <w:b/>
          <w:spacing w:val="-3"/>
          <w:sz w:val="20"/>
        </w:rPr>
        <w:t>2.- De las condiciones del nombramiento que se le confiere: Partida presupuestal:</w:t>
      </w:r>
      <w:r w:rsidRPr="002C0DF5">
        <w:rPr>
          <w:rFonts w:ascii="Arial" w:hAnsi="Arial" w:cs="Arial"/>
          <w:spacing w:val="-3"/>
          <w:sz w:val="20"/>
        </w:rPr>
        <w:t xml:space="preserve"> El pago se realizará con cargo al capítulo 1000 del presupuesto; </w:t>
      </w:r>
      <w:r w:rsidRPr="002C0DF5">
        <w:rPr>
          <w:rFonts w:ascii="Arial" w:hAnsi="Arial" w:cs="Arial"/>
          <w:b/>
          <w:spacing w:val="-3"/>
          <w:sz w:val="20"/>
        </w:rPr>
        <w:t xml:space="preserve">Carácter: </w:t>
      </w:r>
      <w:r w:rsidRPr="002C0DF5">
        <w:rPr>
          <w:rFonts w:ascii="Arial" w:hAnsi="Arial" w:cs="Arial"/>
          <w:spacing w:val="-3"/>
          <w:sz w:val="20"/>
        </w:rPr>
        <w:t xml:space="preserve">De Confianza por Tiempo Determinado; </w:t>
      </w:r>
      <w:r w:rsidRPr="002C0DF5">
        <w:rPr>
          <w:rFonts w:ascii="Arial" w:hAnsi="Arial" w:cs="Arial"/>
          <w:b/>
          <w:spacing w:val="-3"/>
          <w:sz w:val="20"/>
        </w:rPr>
        <w:t xml:space="preserve">Vigencia: </w:t>
      </w:r>
      <w:r w:rsidRPr="002C0DF5">
        <w:rPr>
          <w:rFonts w:ascii="Arial" w:hAnsi="Arial" w:cs="Arial"/>
          <w:spacing w:val="-3"/>
          <w:sz w:val="20"/>
        </w:rPr>
        <w:t xml:space="preserve">Del </w:t>
      </w:r>
      <w:r w:rsidR="00010C09" w:rsidRPr="002C0DF5">
        <w:rPr>
          <w:rFonts w:ascii="Arial" w:hAnsi="Arial" w:cs="Arial"/>
          <w:spacing w:val="-3"/>
          <w:sz w:val="20"/>
        </w:rPr>
        <w:t xml:space="preserve"> </w:t>
      </w:r>
      <w:r w:rsidRPr="002C0DF5">
        <w:rPr>
          <w:rFonts w:ascii="Arial" w:hAnsi="Arial" w:cs="Arial"/>
          <w:spacing w:val="-3"/>
          <w:sz w:val="20"/>
        </w:rPr>
        <w:t>0</w:t>
      </w:r>
      <w:r w:rsidR="00853778" w:rsidRPr="002C0DF5">
        <w:rPr>
          <w:rFonts w:ascii="Arial" w:hAnsi="Arial" w:cs="Arial"/>
          <w:spacing w:val="-3"/>
          <w:sz w:val="20"/>
        </w:rPr>
        <w:t xml:space="preserve">1 de </w:t>
      </w:r>
      <w:r w:rsidR="00122FFA">
        <w:rPr>
          <w:rFonts w:ascii="Arial" w:hAnsi="Arial" w:cs="Arial"/>
          <w:spacing w:val="-3"/>
          <w:sz w:val="20"/>
        </w:rPr>
        <w:t>Abril</w:t>
      </w:r>
      <w:r w:rsidR="00982477" w:rsidRPr="002C0DF5">
        <w:rPr>
          <w:rFonts w:ascii="Arial" w:hAnsi="Arial" w:cs="Arial"/>
          <w:spacing w:val="-3"/>
          <w:sz w:val="20"/>
        </w:rPr>
        <w:t xml:space="preserve"> </w:t>
      </w:r>
      <w:r w:rsidRPr="002C0DF5">
        <w:rPr>
          <w:rFonts w:ascii="Arial" w:hAnsi="Arial" w:cs="Arial"/>
          <w:spacing w:val="-3"/>
          <w:sz w:val="20"/>
        </w:rPr>
        <w:t xml:space="preserve">del </w:t>
      </w:r>
      <w:r w:rsidR="00122FFA">
        <w:rPr>
          <w:rFonts w:ascii="Arial" w:hAnsi="Arial" w:cs="Arial"/>
          <w:spacing w:val="-3"/>
          <w:sz w:val="20"/>
        </w:rPr>
        <w:t>2020 al 30</w:t>
      </w:r>
      <w:r w:rsidR="00853778" w:rsidRPr="002C0DF5">
        <w:rPr>
          <w:rFonts w:ascii="Arial" w:hAnsi="Arial" w:cs="Arial"/>
          <w:spacing w:val="-3"/>
          <w:sz w:val="20"/>
        </w:rPr>
        <w:t xml:space="preserve"> de </w:t>
      </w:r>
      <w:r w:rsidR="00122FFA">
        <w:rPr>
          <w:rFonts w:ascii="Arial" w:hAnsi="Arial" w:cs="Arial"/>
          <w:spacing w:val="-3"/>
          <w:sz w:val="20"/>
        </w:rPr>
        <w:t>Junio</w:t>
      </w:r>
      <w:r w:rsidR="00982477" w:rsidRPr="002C0DF5">
        <w:rPr>
          <w:rFonts w:ascii="Arial" w:hAnsi="Arial" w:cs="Arial"/>
          <w:spacing w:val="-3"/>
          <w:sz w:val="20"/>
        </w:rPr>
        <w:t xml:space="preserve"> </w:t>
      </w:r>
      <w:r w:rsidR="00504106" w:rsidRPr="002C0DF5">
        <w:rPr>
          <w:rFonts w:ascii="Arial" w:hAnsi="Arial" w:cs="Arial"/>
          <w:spacing w:val="-3"/>
          <w:sz w:val="20"/>
        </w:rPr>
        <w:t>del 2020</w:t>
      </w:r>
      <w:r w:rsidRPr="002C0DF5">
        <w:rPr>
          <w:rFonts w:ascii="Arial" w:hAnsi="Arial" w:cs="Arial"/>
          <w:spacing w:val="-3"/>
          <w:sz w:val="20"/>
        </w:rPr>
        <w:t xml:space="preserve">; </w:t>
      </w:r>
      <w:r w:rsidRPr="002C0DF5">
        <w:rPr>
          <w:rFonts w:ascii="Arial" w:hAnsi="Arial" w:cs="Arial"/>
          <w:b/>
          <w:spacing w:val="-3"/>
          <w:sz w:val="20"/>
        </w:rPr>
        <w:t>Jornada de trabajo</w:t>
      </w:r>
      <w:r w:rsidRPr="002C0DF5">
        <w:rPr>
          <w:rFonts w:ascii="Arial" w:hAnsi="Arial" w:cs="Arial"/>
          <w:spacing w:val="-3"/>
          <w:sz w:val="20"/>
        </w:rPr>
        <w:t xml:space="preserve">: 8 hora diarias de lunes a viernes; </w:t>
      </w:r>
      <w:r w:rsidRPr="002C0DF5">
        <w:rPr>
          <w:rFonts w:ascii="Arial" w:hAnsi="Arial" w:cs="Arial"/>
          <w:b/>
          <w:spacing w:val="-3"/>
          <w:sz w:val="20"/>
        </w:rPr>
        <w:t xml:space="preserve">Sueldo </w:t>
      </w:r>
      <w:r w:rsidR="006F125B" w:rsidRPr="002C0DF5">
        <w:rPr>
          <w:rFonts w:ascii="Arial" w:hAnsi="Arial" w:cs="Arial"/>
          <w:b/>
          <w:spacing w:val="-3"/>
          <w:sz w:val="20"/>
        </w:rPr>
        <w:t xml:space="preserve">base </w:t>
      </w:r>
      <w:r w:rsidRPr="002C0DF5">
        <w:rPr>
          <w:rFonts w:ascii="Arial" w:hAnsi="Arial" w:cs="Arial"/>
          <w:b/>
          <w:spacing w:val="-3"/>
          <w:sz w:val="20"/>
        </w:rPr>
        <w:t xml:space="preserve">mensual </w:t>
      </w:r>
      <w:r w:rsidR="000F26E8" w:rsidRPr="002C0DF5">
        <w:rPr>
          <w:rFonts w:ascii="Arial" w:hAnsi="Arial" w:cs="Arial"/>
          <w:spacing w:val="-3"/>
          <w:sz w:val="20"/>
        </w:rPr>
        <w:t>$</w:t>
      </w:r>
      <w:r w:rsidR="00AF73B8" w:rsidRPr="002C0DF5">
        <w:rPr>
          <w:rFonts w:ascii="Arial" w:hAnsi="Arial" w:cs="Arial"/>
          <w:spacing w:val="-3"/>
          <w:sz w:val="20"/>
        </w:rPr>
        <w:t xml:space="preserve">25,729.00 </w:t>
      </w:r>
      <w:r w:rsidRPr="002C0DF5">
        <w:rPr>
          <w:rFonts w:ascii="Arial" w:hAnsi="Arial" w:cs="Arial"/>
          <w:spacing w:val="-3"/>
          <w:sz w:val="20"/>
        </w:rPr>
        <w:t>más las prestaciones a que tiene derecho conforme a la Ley;</w:t>
      </w:r>
      <w:r w:rsidR="00B852C0" w:rsidRPr="002C0DF5">
        <w:rPr>
          <w:rFonts w:ascii="Arial" w:hAnsi="Arial" w:cs="Arial"/>
          <w:spacing w:val="-3"/>
          <w:sz w:val="20"/>
        </w:rPr>
        <w:t xml:space="preserve"> nivel de la plaza 17; </w:t>
      </w:r>
      <w:r w:rsidRPr="002C0DF5">
        <w:rPr>
          <w:rFonts w:ascii="Arial" w:hAnsi="Arial" w:cs="Arial"/>
          <w:spacing w:val="-3"/>
          <w:sz w:val="20"/>
        </w:rPr>
        <w:t xml:space="preserve"> </w:t>
      </w:r>
      <w:r w:rsidRPr="002C0DF5">
        <w:rPr>
          <w:rFonts w:ascii="Arial" w:hAnsi="Arial" w:cs="Arial"/>
          <w:b/>
          <w:spacing w:val="-3"/>
          <w:sz w:val="20"/>
        </w:rPr>
        <w:t xml:space="preserve">Lugar de Trabajo: </w:t>
      </w:r>
      <w:r w:rsidRPr="002C0DF5">
        <w:rPr>
          <w:rFonts w:ascii="Arial" w:hAnsi="Arial" w:cs="Arial"/>
          <w:spacing w:val="-3"/>
          <w:sz w:val="20"/>
        </w:rPr>
        <w:t>Agencia de Energía</w:t>
      </w:r>
      <w:r w:rsidR="000F26E8" w:rsidRPr="002C0DF5">
        <w:rPr>
          <w:rFonts w:ascii="Arial" w:hAnsi="Arial" w:cs="Arial"/>
          <w:spacing w:val="-3"/>
          <w:sz w:val="20"/>
        </w:rPr>
        <w:t xml:space="preserve"> del Estado de Jalisco, ubicada</w:t>
      </w:r>
      <w:r w:rsidRPr="002C0DF5">
        <w:rPr>
          <w:rFonts w:ascii="Arial" w:hAnsi="Arial" w:cs="Arial"/>
          <w:spacing w:val="-3"/>
          <w:sz w:val="20"/>
        </w:rPr>
        <w:t xml:space="preserve"> en </w:t>
      </w:r>
      <w:r w:rsidR="006B50F5" w:rsidRPr="002C0DF5">
        <w:rPr>
          <w:rFonts w:ascii="Arial" w:hAnsi="Arial" w:cs="Arial"/>
          <w:spacing w:val="-3"/>
          <w:sz w:val="20"/>
        </w:rPr>
        <w:t xml:space="preserve">Calle López Cotilla </w:t>
      </w:r>
      <w:r w:rsidR="000F26E8" w:rsidRPr="002C0DF5">
        <w:rPr>
          <w:rFonts w:ascii="Arial" w:hAnsi="Arial" w:cs="Arial"/>
          <w:spacing w:val="-3"/>
          <w:sz w:val="20"/>
        </w:rPr>
        <w:t xml:space="preserve">numero </w:t>
      </w:r>
      <w:r w:rsidR="001C672E" w:rsidRPr="002C0DF5">
        <w:rPr>
          <w:rFonts w:ascii="Arial" w:hAnsi="Arial" w:cs="Arial"/>
          <w:spacing w:val="-3"/>
          <w:sz w:val="20"/>
        </w:rPr>
        <w:t>1505 piso 8</w:t>
      </w:r>
      <w:r w:rsidR="006B50F5" w:rsidRPr="002C0DF5">
        <w:rPr>
          <w:rFonts w:ascii="Arial" w:hAnsi="Arial" w:cs="Arial"/>
          <w:spacing w:val="-3"/>
          <w:sz w:val="20"/>
        </w:rPr>
        <w:t>, colonia Americana código postal 44160, Guadalajara, Jalisco.</w:t>
      </w:r>
    </w:p>
    <w:p w:rsidR="003B57B1" w:rsidRPr="002C0DF5" w:rsidRDefault="003B57B1" w:rsidP="003B57B1">
      <w:pPr>
        <w:tabs>
          <w:tab w:val="left" w:pos="-720"/>
        </w:tabs>
        <w:suppressAutoHyphens/>
        <w:ind w:left="-426" w:right="-426"/>
        <w:jc w:val="both"/>
        <w:rPr>
          <w:rFonts w:ascii="Arial" w:hAnsi="Arial" w:cs="Arial"/>
          <w:spacing w:val="-3"/>
          <w:sz w:val="20"/>
        </w:rPr>
      </w:pPr>
    </w:p>
    <w:p w:rsidR="009C4F06" w:rsidRPr="002C0DF5" w:rsidRDefault="009C4F06" w:rsidP="009C4F06">
      <w:pPr>
        <w:tabs>
          <w:tab w:val="left" w:pos="-720"/>
        </w:tabs>
        <w:suppressAutoHyphens/>
        <w:ind w:left="-426" w:right="-426"/>
        <w:jc w:val="both"/>
        <w:rPr>
          <w:rFonts w:ascii="Arial" w:hAnsi="Arial" w:cs="Arial"/>
          <w:spacing w:val="-3"/>
          <w:sz w:val="20"/>
        </w:rPr>
      </w:pPr>
      <w:r w:rsidRPr="002C0DF5">
        <w:rPr>
          <w:rFonts w:ascii="Arial" w:hAnsi="Arial" w:cs="Arial"/>
          <w:spacing w:val="-3"/>
          <w:sz w:val="20"/>
        </w:rPr>
        <w:t xml:space="preserve">La estructura orgánica y la plantilla de personal fueron autorizadas por la Junta de Gobierno de la Agencia de Energía mediante acuerdo </w:t>
      </w:r>
      <w:r w:rsidR="00FF3767" w:rsidRPr="002C0DF5">
        <w:rPr>
          <w:rFonts w:ascii="Arial" w:hAnsi="Arial" w:cs="Arial"/>
          <w:spacing w:val="-3"/>
          <w:sz w:val="20"/>
        </w:rPr>
        <w:t>AEEJ/005/2020</w:t>
      </w:r>
      <w:r w:rsidRPr="002C0DF5">
        <w:rPr>
          <w:rFonts w:ascii="Arial" w:hAnsi="Arial" w:cs="Arial"/>
          <w:spacing w:val="-3"/>
          <w:sz w:val="20"/>
        </w:rPr>
        <w:t xml:space="preserve"> tomado en la </w:t>
      </w:r>
      <w:r w:rsidR="00A556CE" w:rsidRPr="002C0DF5">
        <w:rPr>
          <w:rFonts w:ascii="Arial" w:hAnsi="Arial" w:cs="Arial"/>
          <w:spacing w:val="-3"/>
          <w:sz w:val="20"/>
        </w:rPr>
        <w:t>Primera sesión de Instal</w:t>
      </w:r>
      <w:r w:rsidRPr="002C0DF5">
        <w:rPr>
          <w:rFonts w:ascii="Arial" w:hAnsi="Arial" w:cs="Arial"/>
          <w:spacing w:val="-3"/>
          <w:sz w:val="20"/>
        </w:rPr>
        <w:t xml:space="preserve">ación de la Junta de Gobierno celebrada con fecha </w:t>
      </w:r>
      <w:r w:rsidR="00FF3767" w:rsidRPr="002C0DF5">
        <w:rPr>
          <w:rFonts w:ascii="Arial" w:hAnsi="Arial" w:cs="Arial"/>
          <w:spacing w:val="-3"/>
          <w:sz w:val="20"/>
        </w:rPr>
        <w:t>22</w:t>
      </w:r>
      <w:r w:rsidR="0015737B">
        <w:rPr>
          <w:rFonts w:ascii="Arial" w:hAnsi="Arial" w:cs="Arial"/>
          <w:spacing w:val="-3"/>
          <w:sz w:val="20"/>
        </w:rPr>
        <w:t xml:space="preserve"> de enero del 2020</w:t>
      </w:r>
      <w:r w:rsidRPr="002C0DF5">
        <w:rPr>
          <w:rFonts w:ascii="Arial" w:hAnsi="Arial" w:cs="Arial"/>
          <w:spacing w:val="-3"/>
          <w:sz w:val="20"/>
        </w:rPr>
        <w:t>.</w:t>
      </w:r>
    </w:p>
    <w:p w:rsidR="003B57B1" w:rsidRPr="002C0DF5" w:rsidRDefault="003B57B1" w:rsidP="009C4F06">
      <w:pPr>
        <w:tabs>
          <w:tab w:val="left" w:pos="-720"/>
        </w:tabs>
        <w:suppressAutoHyphens/>
        <w:ind w:right="-426"/>
        <w:jc w:val="both"/>
        <w:rPr>
          <w:rFonts w:ascii="Arial" w:hAnsi="Arial" w:cs="Arial"/>
          <w:spacing w:val="-3"/>
          <w:sz w:val="20"/>
        </w:rPr>
      </w:pPr>
    </w:p>
    <w:p w:rsidR="003B57B1" w:rsidRPr="002C0DF5" w:rsidRDefault="003B57B1" w:rsidP="003B57B1">
      <w:pPr>
        <w:tabs>
          <w:tab w:val="left" w:pos="-720"/>
        </w:tabs>
        <w:suppressAutoHyphens/>
        <w:ind w:left="-426" w:right="-426"/>
        <w:jc w:val="both"/>
        <w:rPr>
          <w:rFonts w:ascii="Arial" w:hAnsi="Arial" w:cs="Arial"/>
          <w:b/>
          <w:spacing w:val="-3"/>
          <w:sz w:val="20"/>
        </w:rPr>
      </w:pPr>
      <w:r w:rsidRPr="002C0DF5">
        <w:rPr>
          <w:rFonts w:ascii="Arial" w:hAnsi="Arial" w:cs="Arial"/>
          <w:b/>
          <w:spacing w:val="-3"/>
          <w:sz w:val="20"/>
        </w:rPr>
        <w:t>3.- Protesta del Servidor Público.</w:t>
      </w:r>
    </w:p>
    <w:p w:rsidR="003B57B1" w:rsidRPr="002C0DF5" w:rsidRDefault="003B57B1" w:rsidP="003B57B1">
      <w:pPr>
        <w:tabs>
          <w:tab w:val="left" w:pos="-720"/>
        </w:tabs>
        <w:suppressAutoHyphens/>
        <w:ind w:left="-426" w:right="-426"/>
        <w:jc w:val="both"/>
        <w:rPr>
          <w:rFonts w:ascii="Arial" w:hAnsi="Arial" w:cs="Arial"/>
          <w:spacing w:val="-3"/>
          <w:sz w:val="20"/>
        </w:rPr>
      </w:pPr>
    </w:p>
    <w:p w:rsidR="003B57B1" w:rsidRPr="002C0DF5" w:rsidRDefault="003B57B1" w:rsidP="003B57B1">
      <w:pPr>
        <w:tabs>
          <w:tab w:val="left" w:pos="-720"/>
        </w:tabs>
        <w:suppressAutoHyphens/>
        <w:ind w:left="-426" w:right="-426"/>
        <w:jc w:val="center"/>
        <w:rPr>
          <w:rFonts w:ascii="Arial" w:hAnsi="Arial" w:cs="Arial"/>
          <w:b/>
          <w:spacing w:val="-3"/>
          <w:sz w:val="20"/>
        </w:rPr>
      </w:pPr>
      <w:r w:rsidRPr="002C0DF5">
        <w:rPr>
          <w:rFonts w:ascii="Arial" w:hAnsi="Arial" w:cs="Arial"/>
          <w:b/>
          <w:spacing w:val="-3"/>
          <w:sz w:val="20"/>
        </w:rPr>
        <w:t>Acta de Protesta</w:t>
      </w:r>
    </w:p>
    <w:p w:rsidR="003B57B1" w:rsidRPr="002C0DF5" w:rsidRDefault="003B57B1" w:rsidP="003B57B1">
      <w:pPr>
        <w:tabs>
          <w:tab w:val="left" w:pos="-720"/>
        </w:tabs>
        <w:suppressAutoHyphens/>
        <w:ind w:left="-426" w:right="-426"/>
        <w:jc w:val="both"/>
        <w:rPr>
          <w:rFonts w:ascii="Arial" w:hAnsi="Arial" w:cs="Arial"/>
          <w:b/>
          <w:spacing w:val="-3"/>
          <w:sz w:val="20"/>
        </w:rPr>
      </w:pPr>
    </w:p>
    <w:p w:rsidR="003B57B1" w:rsidRPr="002C0DF5" w:rsidRDefault="003B57B1" w:rsidP="003B57B1">
      <w:pPr>
        <w:tabs>
          <w:tab w:val="left" w:pos="-720"/>
        </w:tabs>
        <w:suppressAutoHyphens/>
        <w:ind w:left="-426" w:right="-426"/>
        <w:jc w:val="both"/>
        <w:rPr>
          <w:rFonts w:ascii="Arial" w:hAnsi="Arial" w:cs="Arial"/>
          <w:b/>
          <w:bCs/>
          <w:spacing w:val="-3"/>
          <w:sz w:val="20"/>
        </w:rPr>
      </w:pPr>
      <w:r w:rsidRPr="002C0DF5">
        <w:rPr>
          <w:rFonts w:ascii="Arial" w:hAnsi="Arial" w:cs="Arial"/>
          <w:spacing w:val="-3"/>
          <w:sz w:val="20"/>
        </w:rPr>
        <w:t xml:space="preserve">El </w:t>
      </w:r>
      <w:r w:rsidR="00B05DC3" w:rsidRPr="002C0DF5">
        <w:rPr>
          <w:rFonts w:ascii="Arial" w:hAnsi="Arial" w:cs="Arial"/>
          <w:spacing w:val="-3"/>
          <w:sz w:val="20"/>
        </w:rPr>
        <w:t>Lic. Bernardo Macklis Petr</w:t>
      </w:r>
      <w:r w:rsidR="00381992" w:rsidRPr="002C0DF5">
        <w:rPr>
          <w:rFonts w:ascii="Arial" w:hAnsi="Arial" w:cs="Arial"/>
          <w:spacing w:val="-3"/>
          <w:sz w:val="20"/>
        </w:rPr>
        <w:t>i</w:t>
      </w:r>
      <w:r w:rsidR="00B05DC3" w:rsidRPr="002C0DF5">
        <w:rPr>
          <w:rFonts w:ascii="Arial" w:hAnsi="Arial" w:cs="Arial"/>
          <w:spacing w:val="-3"/>
          <w:sz w:val="20"/>
        </w:rPr>
        <w:t>ni</w:t>
      </w:r>
      <w:r w:rsidR="00CA0BA3" w:rsidRPr="002C0DF5">
        <w:rPr>
          <w:rFonts w:ascii="Arial" w:hAnsi="Arial" w:cs="Arial"/>
          <w:spacing w:val="-3"/>
          <w:sz w:val="20"/>
        </w:rPr>
        <w:t xml:space="preserve"> </w:t>
      </w:r>
      <w:r w:rsidRPr="002C0DF5">
        <w:rPr>
          <w:rFonts w:ascii="Arial" w:hAnsi="Arial" w:cs="Arial"/>
          <w:spacing w:val="-3"/>
          <w:sz w:val="20"/>
        </w:rPr>
        <w:t>interrogó a</w:t>
      </w:r>
      <w:r w:rsidR="00117EE1" w:rsidRPr="002C0DF5">
        <w:rPr>
          <w:rFonts w:ascii="Arial" w:hAnsi="Arial" w:cs="Arial"/>
          <w:spacing w:val="-3"/>
          <w:sz w:val="20"/>
        </w:rPr>
        <w:t xml:space="preserve"> </w:t>
      </w:r>
      <w:r w:rsidRPr="002C0DF5">
        <w:rPr>
          <w:rFonts w:ascii="Arial" w:hAnsi="Arial" w:cs="Arial"/>
          <w:spacing w:val="-3"/>
          <w:sz w:val="20"/>
        </w:rPr>
        <w:t>l</w:t>
      </w:r>
      <w:r w:rsidR="00117EE1" w:rsidRPr="002C0DF5">
        <w:rPr>
          <w:rFonts w:ascii="Arial" w:hAnsi="Arial" w:cs="Arial"/>
          <w:spacing w:val="-3"/>
          <w:sz w:val="20"/>
        </w:rPr>
        <w:t>a interesada</w:t>
      </w:r>
      <w:r w:rsidRPr="002C0DF5">
        <w:rPr>
          <w:rFonts w:ascii="Arial" w:hAnsi="Arial" w:cs="Arial"/>
          <w:spacing w:val="-3"/>
          <w:sz w:val="20"/>
        </w:rPr>
        <w:t xml:space="preserve"> de la manera siguiente: ¿Protesta usted desempeñar leal y patrióticamente el cargo de </w:t>
      </w:r>
      <w:r w:rsidR="00490C23" w:rsidRPr="002C0DF5">
        <w:rPr>
          <w:rFonts w:ascii="Arial" w:hAnsi="Arial" w:cs="Arial"/>
          <w:b/>
          <w:bCs/>
          <w:spacing w:val="-3"/>
          <w:sz w:val="20"/>
        </w:rPr>
        <w:t>Técnico en Eficiencia Energética</w:t>
      </w:r>
      <w:r w:rsidRPr="002C0DF5">
        <w:rPr>
          <w:rFonts w:ascii="Arial" w:hAnsi="Arial" w:cs="Arial"/>
          <w:bCs/>
          <w:spacing w:val="-3"/>
          <w:sz w:val="20"/>
        </w:rPr>
        <w:t xml:space="preserve">, </w:t>
      </w:r>
      <w:r w:rsidRPr="002C0DF5">
        <w:rPr>
          <w:rFonts w:ascii="Arial" w:hAnsi="Arial" w:cs="Arial"/>
          <w:spacing w:val="-3"/>
          <w:sz w:val="20"/>
        </w:rPr>
        <w:t xml:space="preserve">que se le confirió, guardar y hacer guardar la Constitución Política de los Estados Unidos Mexicanos, la Particular del Estado y las leyes que de ella emanen, mirando en todo por el bien y prosperidad de la Nación y del Estado? </w:t>
      </w:r>
    </w:p>
    <w:p w:rsidR="003B57B1" w:rsidRPr="002C0DF5" w:rsidRDefault="003B57B1" w:rsidP="003B57B1">
      <w:pPr>
        <w:tabs>
          <w:tab w:val="left" w:pos="-720"/>
        </w:tabs>
        <w:suppressAutoHyphens/>
        <w:ind w:left="-426" w:right="-426"/>
        <w:jc w:val="both"/>
        <w:rPr>
          <w:rFonts w:ascii="Arial" w:hAnsi="Arial" w:cs="Arial"/>
          <w:spacing w:val="-3"/>
          <w:sz w:val="20"/>
        </w:rPr>
      </w:pPr>
    </w:p>
    <w:p w:rsidR="003B57B1" w:rsidRPr="002C0DF5" w:rsidRDefault="003A1C48" w:rsidP="003B57B1">
      <w:pPr>
        <w:tabs>
          <w:tab w:val="left" w:pos="-720"/>
        </w:tabs>
        <w:suppressAutoHyphens/>
        <w:ind w:left="-426" w:right="-426"/>
        <w:jc w:val="both"/>
        <w:rPr>
          <w:rFonts w:ascii="Arial" w:hAnsi="Arial" w:cs="Arial"/>
          <w:spacing w:val="-3"/>
          <w:sz w:val="20"/>
        </w:rPr>
      </w:pPr>
      <w:r w:rsidRPr="002C0DF5">
        <w:rPr>
          <w:rFonts w:ascii="Arial" w:hAnsi="Arial" w:cs="Arial"/>
          <w:spacing w:val="-3"/>
          <w:sz w:val="20"/>
        </w:rPr>
        <w:t xml:space="preserve">A lo que </w:t>
      </w:r>
      <w:r w:rsidR="003B57B1" w:rsidRPr="002C0DF5">
        <w:rPr>
          <w:rFonts w:ascii="Arial" w:hAnsi="Arial" w:cs="Arial"/>
          <w:spacing w:val="-3"/>
          <w:sz w:val="20"/>
        </w:rPr>
        <w:t>l</w:t>
      </w:r>
      <w:r w:rsidRPr="002C0DF5">
        <w:rPr>
          <w:rFonts w:ascii="Arial" w:hAnsi="Arial" w:cs="Arial"/>
          <w:spacing w:val="-3"/>
          <w:sz w:val="20"/>
        </w:rPr>
        <w:t>a interesada</w:t>
      </w:r>
      <w:r w:rsidR="003B57B1" w:rsidRPr="002C0DF5">
        <w:rPr>
          <w:rFonts w:ascii="Arial" w:hAnsi="Arial" w:cs="Arial"/>
          <w:spacing w:val="-3"/>
          <w:sz w:val="20"/>
        </w:rPr>
        <w:t xml:space="preserve"> contestó “Sí protesto", </w:t>
      </w:r>
    </w:p>
    <w:p w:rsidR="003B57B1" w:rsidRPr="002C0DF5" w:rsidRDefault="003B57B1" w:rsidP="003B57B1">
      <w:pPr>
        <w:tabs>
          <w:tab w:val="left" w:pos="-720"/>
        </w:tabs>
        <w:suppressAutoHyphens/>
        <w:ind w:left="-426" w:right="-426"/>
        <w:jc w:val="both"/>
        <w:rPr>
          <w:rFonts w:ascii="Arial" w:hAnsi="Arial" w:cs="Arial"/>
          <w:spacing w:val="-3"/>
          <w:sz w:val="20"/>
        </w:rPr>
      </w:pPr>
    </w:p>
    <w:p w:rsidR="003B57B1" w:rsidRPr="002C0DF5" w:rsidRDefault="003B57B1" w:rsidP="003B57B1">
      <w:pPr>
        <w:tabs>
          <w:tab w:val="left" w:pos="-720"/>
        </w:tabs>
        <w:suppressAutoHyphens/>
        <w:ind w:left="-426" w:right="-426"/>
        <w:jc w:val="both"/>
        <w:rPr>
          <w:rFonts w:ascii="Arial" w:hAnsi="Arial" w:cs="Arial"/>
          <w:spacing w:val="-3"/>
          <w:sz w:val="20"/>
        </w:rPr>
      </w:pPr>
      <w:r w:rsidRPr="002C0DF5">
        <w:rPr>
          <w:rFonts w:ascii="Arial" w:hAnsi="Arial" w:cs="Arial"/>
          <w:spacing w:val="-3"/>
          <w:sz w:val="20"/>
        </w:rPr>
        <w:t>Agregando el interlocutor "Si no lo hiciere así que la Nación y el Estado se lo demanden".</w:t>
      </w:r>
    </w:p>
    <w:p w:rsidR="003B57B1" w:rsidRPr="002C0DF5" w:rsidRDefault="003B57B1" w:rsidP="003B57B1">
      <w:pPr>
        <w:ind w:left="-426" w:right="-426"/>
        <w:rPr>
          <w:rFonts w:ascii="Arial" w:hAnsi="Arial" w:cs="Arial"/>
          <w:sz w:val="20"/>
        </w:rPr>
      </w:pPr>
    </w:p>
    <w:p w:rsidR="003B57B1" w:rsidRPr="002C0DF5" w:rsidRDefault="003B57B1" w:rsidP="003B57B1">
      <w:pPr>
        <w:ind w:left="-426" w:right="-426"/>
        <w:rPr>
          <w:rFonts w:ascii="Arial" w:hAnsi="Arial" w:cs="Arial"/>
          <w:sz w:val="20"/>
        </w:rPr>
      </w:pPr>
    </w:p>
    <w:p w:rsidR="00BB25BB" w:rsidRPr="002C0DF5" w:rsidRDefault="003B57B1" w:rsidP="003B57B1">
      <w:pPr>
        <w:tabs>
          <w:tab w:val="left" w:pos="-720"/>
        </w:tabs>
        <w:suppressAutoHyphens/>
        <w:ind w:left="-426" w:right="-426"/>
        <w:jc w:val="center"/>
        <w:rPr>
          <w:rFonts w:ascii="Arial" w:hAnsi="Arial" w:cs="Arial"/>
          <w:b/>
          <w:spacing w:val="-3"/>
          <w:sz w:val="20"/>
        </w:rPr>
      </w:pPr>
      <w:r w:rsidRPr="002C0DF5">
        <w:rPr>
          <w:rFonts w:ascii="Arial" w:hAnsi="Arial" w:cs="Arial"/>
          <w:b/>
          <w:spacing w:val="-3"/>
          <w:sz w:val="20"/>
        </w:rPr>
        <w:t xml:space="preserve">C. </w:t>
      </w:r>
      <w:r w:rsidR="002C0DF5" w:rsidRPr="002C0DF5">
        <w:rPr>
          <w:rFonts w:ascii="Arial" w:hAnsi="Arial" w:cs="Arial"/>
          <w:b/>
          <w:bCs/>
          <w:spacing w:val="-3"/>
          <w:sz w:val="20"/>
        </w:rPr>
        <w:t>Víctor</w:t>
      </w:r>
      <w:r w:rsidR="00885F3A" w:rsidRPr="002C0DF5">
        <w:rPr>
          <w:rFonts w:ascii="Arial" w:hAnsi="Arial" w:cs="Arial"/>
          <w:b/>
          <w:bCs/>
          <w:spacing w:val="-3"/>
          <w:sz w:val="20"/>
        </w:rPr>
        <w:t xml:space="preserve"> Cervantes </w:t>
      </w:r>
      <w:r w:rsidR="002C0DF5" w:rsidRPr="002C0DF5">
        <w:rPr>
          <w:rFonts w:ascii="Arial" w:hAnsi="Arial" w:cs="Arial"/>
          <w:b/>
          <w:bCs/>
          <w:spacing w:val="-3"/>
          <w:sz w:val="20"/>
        </w:rPr>
        <w:t>Verdín</w:t>
      </w:r>
    </w:p>
    <w:p w:rsidR="009C4F06" w:rsidRPr="002C0DF5" w:rsidRDefault="009C4F06" w:rsidP="002C0DF5">
      <w:pPr>
        <w:tabs>
          <w:tab w:val="left" w:pos="-720"/>
        </w:tabs>
        <w:suppressAutoHyphens/>
        <w:ind w:left="-426" w:right="-426"/>
        <w:jc w:val="center"/>
        <w:rPr>
          <w:rFonts w:ascii="Arial" w:hAnsi="Arial" w:cs="Arial"/>
          <w:spacing w:val="-3"/>
          <w:sz w:val="20"/>
        </w:rPr>
      </w:pPr>
      <w:r w:rsidRPr="002C0DF5">
        <w:rPr>
          <w:rFonts w:ascii="Arial" w:hAnsi="Arial" w:cs="Arial"/>
          <w:spacing w:val="-3"/>
          <w:sz w:val="20"/>
        </w:rPr>
        <w:t xml:space="preserve">El presente nombramiento comenzará a surtir sus efectos a partir del 01 de </w:t>
      </w:r>
      <w:r w:rsidR="00122FFA">
        <w:rPr>
          <w:rFonts w:ascii="Arial" w:hAnsi="Arial" w:cs="Arial"/>
          <w:spacing w:val="-3"/>
          <w:sz w:val="20"/>
        </w:rPr>
        <w:t>Abril</w:t>
      </w:r>
      <w:r w:rsidRPr="002C0DF5">
        <w:rPr>
          <w:rFonts w:ascii="Arial" w:hAnsi="Arial" w:cs="Arial"/>
          <w:spacing w:val="-3"/>
          <w:sz w:val="20"/>
        </w:rPr>
        <w:t xml:space="preserve"> del 2020.</w:t>
      </w:r>
    </w:p>
    <w:p w:rsidR="009C4F06" w:rsidRPr="002C0DF5" w:rsidRDefault="009C4F06" w:rsidP="009C4F06">
      <w:pPr>
        <w:tabs>
          <w:tab w:val="left" w:pos="-720"/>
        </w:tabs>
        <w:suppressAutoHyphens/>
        <w:ind w:left="-426" w:right="-426"/>
        <w:jc w:val="center"/>
        <w:rPr>
          <w:rFonts w:ascii="Arial" w:hAnsi="Arial" w:cs="Arial"/>
          <w:spacing w:val="-3"/>
          <w:sz w:val="20"/>
        </w:rPr>
      </w:pPr>
      <w:r w:rsidRPr="002C0DF5">
        <w:rPr>
          <w:rFonts w:ascii="Arial" w:hAnsi="Arial" w:cs="Arial"/>
          <w:spacing w:val="-3"/>
          <w:sz w:val="20"/>
        </w:rPr>
        <w:t xml:space="preserve">Guadalajara, Jalisco </w:t>
      </w:r>
      <w:r w:rsidR="00122FFA">
        <w:rPr>
          <w:rFonts w:ascii="Arial" w:hAnsi="Arial" w:cs="Arial"/>
          <w:spacing w:val="-3"/>
          <w:sz w:val="20"/>
        </w:rPr>
        <w:t>a 01</w:t>
      </w:r>
      <w:r w:rsidRPr="002C0DF5">
        <w:rPr>
          <w:rFonts w:ascii="Arial" w:hAnsi="Arial" w:cs="Arial"/>
          <w:spacing w:val="-3"/>
          <w:sz w:val="20"/>
        </w:rPr>
        <w:t xml:space="preserve"> de </w:t>
      </w:r>
      <w:r w:rsidR="00122FFA">
        <w:rPr>
          <w:rFonts w:ascii="Arial" w:hAnsi="Arial" w:cs="Arial"/>
          <w:spacing w:val="-3"/>
          <w:sz w:val="20"/>
        </w:rPr>
        <w:t>Abril</w:t>
      </w:r>
      <w:r w:rsidRPr="002C0DF5">
        <w:rPr>
          <w:rFonts w:ascii="Arial" w:hAnsi="Arial" w:cs="Arial"/>
          <w:spacing w:val="-3"/>
          <w:sz w:val="20"/>
        </w:rPr>
        <w:t xml:space="preserve"> del 2020</w:t>
      </w:r>
    </w:p>
    <w:p w:rsidR="009C4F06" w:rsidRPr="002C0DF5" w:rsidRDefault="009C4F06" w:rsidP="009C4F06">
      <w:pPr>
        <w:tabs>
          <w:tab w:val="left" w:pos="-720"/>
        </w:tabs>
        <w:suppressAutoHyphens/>
        <w:ind w:left="-426" w:right="-426"/>
        <w:jc w:val="center"/>
        <w:rPr>
          <w:rFonts w:ascii="Arial" w:hAnsi="Arial" w:cs="Arial"/>
          <w:spacing w:val="-3"/>
          <w:sz w:val="20"/>
        </w:rPr>
      </w:pPr>
    </w:p>
    <w:p w:rsidR="009C4F06" w:rsidRPr="002C0DF5" w:rsidRDefault="009C4F06" w:rsidP="009C4F06">
      <w:pPr>
        <w:tabs>
          <w:tab w:val="left" w:pos="-720"/>
        </w:tabs>
        <w:suppressAutoHyphens/>
        <w:ind w:left="-426" w:right="-426"/>
        <w:jc w:val="center"/>
        <w:rPr>
          <w:rFonts w:ascii="Arial" w:hAnsi="Arial" w:cs="Arial"/>
          <w:spacing w:val="-3"/>
          <w:sz w:val="20"/>
        </w:rPr>
      </w:pPr>
    </w:p>
    <w:p w:rsidR="003B57B1" w:rsidRPr="002C0DF5" w:rsidRDefault="003B57B1" w:rsidP="003B57B1">
      <w:pPr>
        <w:tabs>
          <w:tab w:val="left" w:pos="-720"/>
        </w:tabs>
        <w:suppressAutoHyphens/>
        <w:ind w:left="-426" w:right="-426"/>
        <w:jc w:val="center"/>
        <w:rPr>
          <w:rFonts w:ascii="Arial" w:hAnsi="Arial" w:cs="Arial"/>
          <w:spacing w:val="-3"/>
          <w:sz w:val="20"/>
        </w:rPr>
      </w:pPr>
    </w:p>
    <w:p w:rsidR="00522E5F" w:rsidRPr="002C0DF5" w:rsidRDefault="00522E5F" w:rsidP="003B57B1">
      <w:pPr>
        <w:tabs>
          <w:tab w:val="left" w:pos="-720"/>
        </w:tabs>
        <w:suppressAutoHyphens/>
        <w:ind w:left="-426" w:right="-426"/>
        <w:jc w:val="center"/>
        <w:rPr>
          <w:rFonts w:ascii="Arial" w:hAnsi="Arial" w:cs="Arial"/>
          <w:spacing w:val="-3"/>
          <w:sz w:val="20"/>
        </w:rPr>
      </w:pPr>
    </w:p>
    <w:p w:rsidR="003B57B1" w:rsidRPr="002C0DF5" w:rsidRDefault="003B57B1" w:rsidP="003B57B1">
      <w:pPr>
        <w:tabs>
          <w:tab w:val="left" w:pos="-720"/>
        </w:tabs>
        <w:suppressAutoHyphens/>
        <w:ind w:left="-426" w:right="-426"/>
        <w:jc w:val="center"/>
        <w:rPr>
          <w:rFonts w:ascii="Arial" w:hAnsi="Arial" w:cs="Arial"/>
          <w:b/>
          <w:spacing w:val="-3"/>
          <w:sz w:val="20"/>
        </w:rPr>
      </w:pPr>
    </w:p>
    <w:p w:rsidR="003B57B1" w:rsidRPr="002C0DF5" w:rsidRDefault="00CA0BA3" w:rsidP="003B57B1">
      <w:pPr>
        <w:tabs>
          <w:tab w:val="left" w:pos="-720"/>
        </w:tabs>
        <w:suppressAutoHyphens/>
        <w:ind w:left="-426" w:right="-426"/>
        <w:jc w:val="center"/>
        <w:rPr>
          <w:rFonts w:ascii="Arial" w:hAnsi="Arial" w:cs="Arial"/>
          <w:b/>
          <w:spacing w:val="-3"/>
          <w:sz w:val="20"/>
        </w:rPr>
      </w:pPr>
      <w:r w:rsidRPr="002C0DF5">
        <w:rPr>
          <w:rFonts w:ascii="Arial" w:hAnsi="Arial" w:cs="Arial"/>
          <w:b/>
          <w:spacing w:val="-3"/>
          <w:sz w:val="20"/>
        </w:rPr>
        <w:t>Lic. Bernardo Macklis Petrini</w:t>
      </w:r>
    </w:p>
    <w:p w:rsidR="00EB7398" w:rsidRPr="002C0DF5" w:rsidRDefault="00EB7398" w:rsidP="003B57B1">
      <w:pPr>
        <w:tabs>
          <w:tab w:val="left" w:pos="-720"/>
        </w:tabs>
        <w:suppressAutoHyphens/>
        <w:ind w:left="-426" w:right="-426"/>
        <w:jc w:val="center"/>
        <w:rPr>
          <w:rFonts w:ascii="Arial" w:hAnsi="Arial" w:cs="Arial"/>
          <w:b/>
          <w:spacing w:val="-3"/>
          <w:sz w:val="20"/>
        </w:rPr>
      </w:pPr>
      <w:r w:rsidRPr="002C0DF5">
        <w:rPr>
          <w:rFonts w:ascii="Arial" w:hAnsi="Arial" w:cs="Arial"/>
          <w:b/>
          <w:spacing w:val="-3"/>
          <w:sz w:val="20"/>
        </w:rPr>
        <w:t>Encargado del Despacho del Organismo Público Descentralizado</w:t>
      </w:r>
    </w:p>
    <w:p w:rsidR="003B57B1" w:rsidRPr="002C0DF5" w:rsidRDefault="003B57B1" w:rsidP="00EB7398">
      <w:pPr>
        <w:tabs>
          <w:tab w:val="left" w:pos="-720"/>
        </w:tabs>
        <w:suppressAutoHyphens/>
        <w:ind w:left="-426" w:right="-426"/>
        <w:jc w:val="center"/>
        <w:rPr>
          <w:rFonts w:ascii="Arial" w:hAnsi="Arial" w:cs="Arial"/>
          <w:b/>
          <w:bCs/>
          <w:spacing w:val="-3"/>
          <w:sz w:val="20"/>
        </w:rPr>
      </w:pPr>
      <w:r w:rsidRPr="002C0DF5">
        <w:rPr>
          <w:rFonts w:ascii="Arial" w:hAnsi="Arial" w:cs="Arial"/>
          <w:b/>
          <w:spacing w:val="-3"/>
          <w:sz w:val="20"/>
        </w:rPr>
        <w:t xml:space="preserve"> Agencia de Energía del Estado de Jalisco</w:t>
      </w:r>
    </w:p>
    <w:sectPr w:rsidR="003B57B1" w:rsidRPr="002C0DF5" w:rsidSect="002C0DF5">
      <w:headerReference w:type="default" r:id="rId6"/>
      <w:pgSz w:w="12240" w:h="15840"/>
      <w:pgMar w:top="1417" w:right="146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CE1" w:rsidRDefault="00454CE1">
      <w:r>
        <w:separator/>
      </w:r>
    </w:p>
  </w:endnote>
  <w:endnote w:type="continuationSeparator" w:id="0">
    <w:p w:rsidR="00454CE1" w:rsidRDefault="0045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CE1" w:rsidRDefault="00454CE1">
      <w:r>
        <w:separator/>
      </w:r>
    </w:p>
  </w:footnote>
  <w:footnote w:type="continuationSeparator" w:id="0">
    <w:p w:rsidR="00454CE1" w:rsidRDefault="00454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243" w:rsidRDefault="003B57B1" w:rsidP="00183CF9">
    <w:pPr>
      <w:pStyle w:val="Encabezado"/>
      <w:rPr>
        <w:noProof/>
        <w:lang w:val="es-MX"/>
      </w:rPr>
    </w:pPr>
    <w:r>
      <w:rPr>
        <w:noProof/>
        <w:lang w:val="es-MX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B1"/>
    <w:rsid w:val="00010C09"/>
    <w:rsid w:val="000C0AFD"/>
    <w:rsid w:val="000D00D5"/>
    <w:rsid w:val="000E7307"/>
    <w:rsid w:val="000F26E8"/>
    <w:rsid w:val="00103BDE"/>
    <w:rsid w:val="00117EE1"/>
    <w:rsid w:val="00120384"/>
    <w:rsid w:val="00122FFA"/>
    <w:rsid w:val="0015737B"/>
    <w:rsid w:val="00192939"/>
    <w:rsid w:val="001C30BD"/>
    <w:rsid w:val="001C672E"/>
    <w:rsid w:val="002535E6"/>
    <w:rsid w:val="00284E0D"/>
    <w:rsid w:val="002B0B1F"/>
    <w:rsid w:val="002C0DF5"/>
    <w:rsid w:val="002F62F7"/>
    <w:rsid w:val="00324607"/>
    <w:rsid w:val="0037562D"/>
    <w:rsid w:val="00381992"/>
    <w:rsid w:val="003A1C48"/>
    <w:rsid w:val="003B57B1"/>
    <w:rsid w:val="003C04D2"/>
    <w:rsid w:val="003D59C6"/>
    <w:rsid w:val="00426D19"/>
    <w:rsid w:val="00454CE1"/>
    <w:rsid w:val="00490C23"/>
    <w:rsid w:val="00504106"/>
    <w:rsid w:val="00522E5F"/>
    <w:rsid w:val="00534948"/>
    <w:rsid w:val="005C4A09"/>
    <w:rsid w:val="00631F36"/>
    <w:rsid w:val="00644BC2"/>
    <w:rsid w:val="00661EC4"/>
    <w:rsid w:val="006B4C7E"/>
    <w:rsid w:val="006B50F5"/>
    <w:rsid w:val="006F125B"/>
    <w:rsid w:val="007F4700"/>
    <w:rsid w:val="00847744"/>
    <w:rsid w:val="00853778"/>
    <w:rsid w:val="008605DB"/>
    <w:rsid w:val="0088348F"/>
    <w:rsid w:val="00885F3A"/>
    <w:rsid w:val="00910AB7"/>
    <w:rsid w:val="00952268"/>
    <w:rsid w:val="00971E27"/>
    <w:rsid w:val="00982477"/>
    <w:rsid w:val="009C4F06"/>
    <w:rsid w:val="00A317B5"/>
    <w:rsid w:val="00A32D2D"/>
    <w:rsid w:val="00A472A2"/>
    <w:rsid w:val="00A53FA3"/>
    <w:rsid w:val="00A556CE"/>
    <w:rsid w:val="00A8443C"/>
    <w:rsid w:val="00AA7463"/>
    <w:rsid w:val="00AC1EB5"/>
    <w:rsid w:val="00AF73B8"/>
    <w:rsid w:val="00B05DC3"/>
    <w:rsid w:val="00B527A0"/>
    <w:rsid w:val="00B852C0"/>
    <w:rsid w:val="00BA2E8F"/>
    <w:rsid w:val="00BB25BB"/>
    <w:rsid w:val="00CA0BA3"/>
    <w:rsid w:val="00CA410B"/>
    <w:rsid w:val="00CD7115"/>
    <w:rsid w:val="00D73C82"/>
    <w:rsid w:val="00DB074E"/>
    <w:rsid w:val="00E90BDF"/>
    <w:rsid w:val="00E95315"/>
    <w:rsid w:val="00EB35BF"/>
    <w:rsid w:val="00EB7398"/>
    <w:rsid w:val="00EC3D87"/>
    <w:rsid w:val="00F10680"/>
    <w:rsid w:val="00F271CA"/>
    <w:rsid w:val="00F93BD6"/>
    <w:rsid w:val="00FC7384"/>
    <w:rsid w:val="00FD4238"/>
    <w:rsid w:val="00FD6CCB"/>
    <w:rsid w:val="00F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F4B3D6-F7C0-48CC-B3A5-D49746F2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B1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5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57B1"/>
    <w:rPr>
      <w:rFonts w:ascii="Courier" w:eastAsia="Times New Roman" w:hAnsi="Courier" w:cs="Times New Roman"/>
      <w:sz w:val="24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57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7B1"/>
    <w:rPr>
      <w:rFonts w:ascii="Tahoma" w:eastAsia="Times New Roman" w:hAnsi="Tahoma" w:cs="Tahoma"/>
      <w:sz w:val="16"/>
      <w:szCs w:val="16"/>
      <w:lang w:val="es-ES_tradnl" w:eastAsia="es-MX"/>
    </w:rPr>
  </w:style>
  <w:style w:type="paragraph" w:styleId="Piedepgina">
    <w:name w:val="footer"/>
    <w:basedOn w:val="Normal"/>
    <w:link w:val="PiedepginaCar"/>
    <w:uiPriority w:val="99"/>
    <w:unhideWhenUsed/>
    <w:rsid w:val="006B50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0F5"/>
    <w:rPr>
      <w:rFonts w:ascii="Courier" w:eastAsia="Times New Roman" w:hAnsi="Courier" w:cs="Times New Roman"/>
      <w:sz w:val="24"/>
      <w:szCs w:val="2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Laptop5</cp:lastModifiedBy>
  <cp:revision>9</cp:revision>
  <cp:lastPrinted>2020-01-27T20:12:00Z</cp:lastPrinted>
  <dcterms:created xsi:type="dcterms:W3CDTF">2020-01-27T19:20:00Z</dcterms:created>
  <dcterms:modified xsi:type="dcterms:W3CDTF">2020-04-23T20:34:00Z</dcterms:modified>
</cp:coreProperties>
</file>