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1211" w:rsidRDefault="00481211" w:rsidP="00481211">
      <w:pPr>
        <w:rPr>
          <w:b/>
          <w:sz w:val="44"/>
          <w:szCs w:val="44"/>
        </w:rPr>
      </w:pPr>
    </w:p>
    <w:p w:rsidR="00DA5B0D" w:rsidRPr="00481211" w:rsidRDefault="00481211" w:rsidP="00481211">
      <w:pPr>
        <w:jc w:val="center"/>
        <w:rPr>
          <w:b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81211">
        <w:rPr>
          <w:b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MANUAL DE ORGANIZACIÓN</w:t>
      </w: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Pr="00580464" w:rsidRDefault="00580464" w:rsidP="00580464">
      <w:pPr>
        <w:jc w:val="center"/>
        <w:rPr>
          <w:rFonts w:ascii="Arial Black" w:hAnsi="Arial Black"/>
          <w:b/>
          <w:color w:val="000000" w:themeColor="text1"/>
          <w:sz w:val="44"/>
          <w:szCs w:val="44"/>
        </w:rPr>
      </w:pPr>
      <w:r>
        <w:rPr>
          <w:rFonts w:ascii="Arial Black" w:hAnsi="Arial Black"/>
          <w:b/>
          <w:color w:val="000000" w:themeColor="text1"/>
          <w:sz w:val="44"/>
          <w:szCs w:val="44"/>
        </w:rPr>
        <w:t>DEPORTES Y ATENCION A LA JUVENTUD</w:t>
      </w: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Pr="00481211" w:rsidRDefault="00481211" w:rsidP="00481211">
      <w:pPr>
        <w:jc w:val="both"/>
        <w:rPr>
          <w:b/>
          <w:sz w:val="24"/>
          <w:szCs w:val="24"/>
        </w:rPr>
      </w:pPr>
      <w:r w:rsidRPr="00481211">
        <w:rPr>
          <w:b/>
          <w:sz w:val="24"/>
          <w:szCs w:val="24"/>
        </w:rPr>
        <w:t>ÍNDICE</w:t>
      </w:r>
    </w:p>
    <w:tbl>
      <w:tblPr>
        <w:tblStyle w:val="Tablaconcuadrcula"/>
        <w:tblW w:w="8331" w:type="dxa"/>
        <w:tblInd w:w="595" w:type="dxa"/>
        <w:tblLook w:val="04A0" w:firstRow="1" w:lastRow="0" w:firstColumn="1" w:lastColumn="0" w:noHBand="0" w:noVBand="1"/>
      </w:tblPr>
      <w:tblGrid>
        <w:gridCol w:w="968"/>
        <w:gridCol w:w="4919"/>
        <w:gridCol w:w="2444"/>
      </w:tblGrid>
      <w:tr w:rsidR="00481211" w:rsidRPr="00481211" w:rsidTr="00481211">
        <w:tc>
          <w:tcPr>
            <w:tcW w:w="968" w:type="dxa"/>
          </w:tcPr>
          <w:p w:rsidR="00481211" w:rsidRPr="00481211" w:rsidRDefault="00481211" w:rsidP="00481211">
            <w:pPr>
              <w:spacing w:after="240"/>
              <w:jc w:val="both"/>
              <w:rPr>
                <w:b/>
                <w:sz w:val="24"/>
                <w:szCs w:val="24"/>
              </w:rPr>
            </w:pPr>
            <w:r w:rsidRPr="00481211">
              <w:rPr>
                <w:b/>
                <w:sz w:val="24"/>
                <w:szCs w:val="24"/>
              </w:rPr>
              <w:t>Sección</w:t>
            </w:r>
          </w:p>
        </w:tc>
        <w:tc>
          <w:tcPr>
            <w:tcW w:w="4919" w:type="dxa"/>
          </w:tcPr>
          <w:p w:rsidR="00481211" w:rsidRPr="00481211" w:rsidRDefault="00481211" w:rsidP="00481211">
            <w:pPr>
              <w:spacing w:after="240"/>
              <w:jc w:val="both"/>
              <w:rPr>
                <w:b/>
                <w:sz w:val="24"/>
                <w:szCs w:val="24"/>
              </w:rPr>
            </w:pPr>
            <w:r w:rsidRPr="00481211">
              <w:rPr>
                <w:b/>
                <w:sz w:val="24"/>
                <w:szCs w:val="24"/>
              </w:rPr>
              <w:t>Descripción</w:t>
            </w:r>
          </w:p>
        </w:tc>
        <w:tc>
          <w:tcPr>
            <w:tcW w:w="2444" w:type="dxa"/>
          </w:tcPr>
          <w:p w:rsidR="00481211" w:rsidRPr="00481211" w:rsidRDefault="00481211" w:rsidP="00481211">
            <w:pPr>
              <w:spacing w:after="240"/>
              <w:jc w:val="center"/>
              <w:rPr>
                <w:b/>
                <w:sz w:val="24"/>
                <w:szCs w:val="24"/>
              </w:rPr>
            </w:pPr>
            <w:r w:rsidRPr="00A21830">
              <w:rPr>
                <w:b/>
                <w:color w:val="000000" w:themeColor="text1"/>
                <w:sz w:val="24"/>
                <w:szCs w:val="24"/>
              </w:rPr>
              <w:t>Página</w:t>
            </w: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481211">
            <w:pPr>
              <w:spacing w:after="240"/>
              <w:jc w:val="center"/>
            </w:pPr>
            <w:r w:rsidRPr="00481211">
              <w:t>1</w:t>
            </w:r>
          </w:p>
        </w:tc>
        <w:tc>
          <w:tcPr>
            <w:tcW w:w="4919" w:type="dxa"/>
          </w:tcPr>
          <w:p w:rsidR="00481211" w:rsidRPr="00481211" w:rsidRDefault="00481211" w:rsidP="00481211">
            <w:pPr>
              <w:spacing w:after="240"/>
            </w:pPr>
            <w:r w:rsidRPr="00481211">
              <w:t>Introducción</w:t>
            </w:r>
          </w:p>
        </w:tc>
        <w:tc>
          <w:tcPr>
            <w:tcW w:w="2444" w:type="dxa"/>
          </w:tcPr>
          <w:p w:rsidR="00481211" w:rsidRPr="00481211" w:rsidRDefault="000F24A1" w:rsidP="00481211">
            <w:pPr>
              <w:spacing w:after="240"/>
              <w:jc w:val="center"/>
            </w:pPr>
            <w:r w:rsidRPr="00A21830">
              <w:rPr>
                <w:color w:val="000000" w:themeColor="text1"/>
              </w:rPr>
              <w:t>1</w:t>
            </w: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481211">
            <w:pPr>
              <w:spacing w:after="240"/>
              <w:jc w:val="center"/>
            </w:pPr>
            <w:r w:rsidRPr="00481211">
              <w:t>2</w:t>
            </w:r>
          </w:p>
        </w:tc>
        <w:tc>
          <w:tcPr>
            <w:tcW w:w="4919" w:type="dxa"/>
          </w:tcPr>
          <w:p w:rsidR="00481211" w:rsidRPr="00481211" w:rsidRDefault="00481211" w:rsidP="00481211">
            <w:pPr>
              <w:spacing w:after="240"/>
            </w:pPr>
            <w:r w:rsidRPr="00481211">
              <w:t>Normatividad</w:t>
            </w:r>
          </w:p>
        </w:tc>
        <w:tc>
          <w:tcPr>
            <w:tcW w:w="2444" w:type="dxa"/>
          </w:tcPr>
          <w:p w:rsidR="00481211" w:rsidRDefault="00A21830" w:rsidP="00481211">
            <w:pPr>
              <w:spacing w:after="24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481211">
            <w:pPr>
              <w:spacing w:after="240"/>
              <w:jc w:val="center"/>
            </w:pPr>
            <w:r w:rsidRPr="00481211">
              <w:t>3</w:t>
            </w:r>
          </w:p>
        </w:tc>
        <w:tc>
          <w:tcPr>
            <w:tcW w:w="4919" w:type="dxa"/>
          </w:tcPr>
          <w:p w:rsidR="00481211" w:rsidRPr="00481211" w:rsidRDefault="00481211" w:rsidP="00481211">
            <w:pPr>
              <w:spacing w:after="240"/>
            </w:pPr>
            <w:r w:rsidRPr="00481211">
              <w:t>Atribuciones</w:t>
            </w:r>
          </w:p>
        </w:tc>
        <w:tc>
          <w:tcPr>
            <w:tcW w:w="2444" w:type="dxa"/>
          </w:tcPr>
          <w:p w:rsidR="00481211" w:rsidRDefault="00481211" w:rsidP="00481211">
            <w:pPr>
              <w:spacing w:after="240"/>
              <w:jc w:val="center"/>
              <w:rPr>
                <w:b/>
              </w:rPr>
            </w:pP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481211">
            <w:pPr>
              <w:spacing w:after="240"/>
              <w:jc w:val="center"/>
            </w:pPr>
            <w:r w:rsidRPr="00481211">
              <w:t>4</w:t>
            </w:r>
          </w:p>
        </w:tc>
        <w:tc>
          <w:tcPr>
            <w:tcW w:w="4919" w:type="dxa"/>
          </w:tcPr>
          <w:p w:rsidR="00481211" w:rsidRPr="00481211" w:rsidRDefault="00481211" w:rsidP="00481211">
            <w:pPr>
              <w:spacing w:after="240"/>
            </w:pPr>
            <w:r w:rsidRPr="00481211">
              <w:t>Organigrama</w:t>
            </w:r>
          </w:p>
        </w:tc>
        <w:tc>
          <w:tcPr>
            <w:tcW w:w="2444" w:type="dxa"/>
          </w:tcPr>
          <w:p w:rsidR="00481211" w:rsidRDefault="00A21830" w:rsidP="00481211">
            <w:pPr>
              <w:spacing w:after="24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481211">
            <w:pPr>
              <w:spacing w:after="240"/>
              <w:jc w:val="center"/>
            </w:pPr>
            <w:r w:rsidRPr="00481211">
              <w:t>5</w:t>
            </w:r>
          </w:p>
        </w:tc>
        <w:tc>
          <w:tcPr>
            <w:tcW w:w="4919" w:type="dxa"/>
          </w:tcPr>
          <w:p w:rsidR="00481211" w:rsidRPr="00481211" w:rsidRDefault="00481211" w:rsidP="00481211">
            <w:pPr>
              <w:spacing w:after="240"/>
            </w:pPr>
            <w:r w:rsidRPr="00481211">
              <w:t>Objetivos y Funciones</w:t>
            </w:r>
          </w:p>
        </w:tc>
        <w:tc>
          <w:tcPr>
            <w:tcW w:w="2444" w:type="dxa"/>
          </w:tcPr>
          <w:p w:rsidR="00481211" w:rsidRDefault="00481211" w:rsidP="00481211">
            <w:pPr>
              <w:spacing w:after="240"/>
              <w:jc w:val="center"/>
              <w:rPr>
                <w:b/>
              </w:rPr>
            </w:pP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481211">
            <w:pPr>
              <w:spacing w:after="240"/>
              <w:jc w:val="center"/>
            </w:pPr>
            <w:r w:rsidRPr="00481211">
              <w:t>6</w:t>
            </w:r>
          </w:p>
        </w:tc>
        <w:tc>
          <w:tcPr>
            <w:tcW w:w="4919" w:type="dxa"/>
          </w:tcPr>
          <w:p w:rsidR="00481211" w:rsidRPr="00481211" w:rsidRDefault="00481211" w:rsidP="00481211">
            <w:pPr>
              <w:spacing w:after="240"/>
            </w:pPr>
            <w:r w:rsidRPr="00481211">
              <w:t>Firmas</w:t>
            </w:r>
          </w:p>
        </w:tc>
        <w:tc>
          <w:tcPr>
            <w:tcW w:w="2444" w:type="dxa"/>
          </w:tcPr>
          <w:p w:rsidR="00481211" w:rsidRDefault="00481211" w:rsidP="00481211">
            <w:pPr>
              <w:spacing w:after="240"/>
              <w:jc w:val="center"/>
              <w:rPr>
                <w:b/>
              </w:rPr>
            </w:pPr>
          </w:p>
        </w:tc>
      </w:tr>
    </w:tbl>
    <w:p w:rsidR="00481211" w:rsidRPr="00481211" w:rsidRDefault="00481211" w:rsidP="00481211">
      <w:pPr>
        <w:jc w:val="both"/>
        <w:rPr>
          <w:b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pStyle w:val="Prrafodelista"/>
        <w:rPr>
          <w:b/>
          <w:sz w:val="32"/>
          <w:szCs w:val="32"/>
        </w:rPr>
      </w:pPr>
    </w:p>
    <w:p w:rsidR="00481211" w:rsidRPr="00481211" w:rsidRDefault="00481211" w:rsidP="00481211">
      <w:pPr>
        <w:pStyle w:val="Prrafodelista"/>
        <w:numPr>
          <w:ilvl w:val="0"/>
          <w:numId w:val="1"/>
        </w:numPr>
        <w:rPr>
          <w:b/>
          <w:sz w:val="32"/>
          <w:szCs w:val="32"/>
        </w:rPr>
      </w:pPr>
      <w:r w:rsidRPr="00481211">
        <w:rPr>
          <w:b/>
          <w:sz w:val="32"/>
          <w:szCs w:val="32"/>
        </w:rPr>
        <w:t>Introducción</w:t>
      </w:r>
    </w:p>
    <w:p w:rsidR="00481211" w:rsidRDefault="00481211" w:rsidP="00481211">
      <w:pPr>
        <w:ind w:left="360"/>
        <w:rPr>
          <w:b/>
          <w:sz w:val="24"/>
          <w:szCs w:val="24"/>
        </w:rPr>
      </w:pPr>
    </w:p>
    <w:p w:rsidR="00481211" w:rsidRDefault="009226D3" w:rsidP="00C679FD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El presente Manual ha sido cread</w:t>
      </w:r>
      <w:r w:rsidR="00F91A23">
        <w:rPr>
          <w:sz w:val="24"/>
          <w:szCs w:val="24"/>
        </w:rPr>
        <w:t>o para establecer las normas que</w:t>
      </w:r>
      <w:r>
        <w:rPr>
          <w:sz w:val="24"/>
          <w:szCs w:val="24"/>
        </w:rPr>
        <w:t xml:space="preserve"> rigen a las </w:t>
      </w:r>
      <w:r w:rsidR="00C679FD">
        <w:rPr>
          <w:sz w:val="24"/>
          <w:szCs w:val="24"/>
        </w:rPr>
        <w:t>dependencias, así como dar a conocer al personal y al público</w:t>
      </w:r>
      <w:r w:rsidR="000F24A1">
        <w:rPr>
          <w:sz w:val="24"/>
          <w:szCs w:val="24"/>
        </w:rPr>
        <w:t xml:space="preserve"> en general</w:t>
      </w:r>
      <w:proofErr w:type="gramStart"/>
      <w:r w:rsidR="000F24A1">
        <w:rPr>
          <w:sz w:val="24"/>
          <w:szCs w:val="24"/>
        </w:rPr>
        <w:t>,,</w:t>
      </w:r>
      <w:proofErr w:type="gramEnd"/>
      <w:r w:rsidR="000F24A1">
        <w:rPr>
          <w:sz w:val="24"/>
          <w:szCs w:val="24"/>
        </w:rPr>
        <w:t xml:space="preserve"> la estructura orgánica en cuanto a la organización, funcionamiento y atribuciones de cada una de las áreas que conforman este H. Ayuntamiento Constitucional de Huejuquilla el Alto.</w:t>
      </w: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Default="000F24A1" w:rsidP="00C679FD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Este documento contempla en su contenido la base legal que nos rige, organigrama, las atribuciones que le dan identidad, los objetivos y funciones de cada área que la conforman.</w:t>
      </w: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Default="000F24A1" w:rsidP="00C679FD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Es necesario destacar que el contenido de este manual quedará sujeto a modificaciones toda vez que la estructura presente cambios, esto con la finalidad de que siga siendo un instrumento actualizado y eficiente.</w:t>
      </w: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Default="000F24A1" w:rsidP="00C679FD">
      <w:pPr>
        <w:ind w:left="360"/>
        <w:jc w:val="both"/>
        <w:rPr>
          <w:sz w:val="24"/>
          <w:szCs w:val="24"/>
        </w:rPr>
      </w:pPr>
    </w:p>
    <w:p w:rsidR="000F24A1" w:rsidRPr="00A21830" w:rsidRDefault="000F24A1" w:rsidP="000F24A1">
      <w:pPr>
        <w:pStyle w:val="Prrafodelista"/>
        <w:numPr>
          <w:ilvl w:val="0"/>
          <w:numId w:val="1"/>
        </w:numPr>
        <w:jc w:val="both"/>
        <w:rPr>
          <w:b/>
          <w:color w:val="000000" w:themeColor="text1"/>
          <w:sz w:val="32"/>
          <w:szCs w:val="32"/>
        </w:rPr>
      </w:pPr>
      <w:r w:rsidRPr="00A21830">
        <w:rPr>
          <w:b/>
          <w:color w:val="000000" w:themeColor="text1"/>
          <w:sz w:val="32"/>
          <w:szCs w:val="32"/>
        </w:rPr>
        <w:lastRenderedPageBreak/>
        <w:t>Normatividad</w:t>
      </w:r>
    </w:p>
    <w:p w:rsidR="000F24A1" w:rsidRPr="000F24A1" w:rsidRDefault="000F24A1" w:rsidP="000F24A1">
      <w:pPr>
        <w:ind w:left="360"/>
        <w:jc w:val="both"/>
        <w:rPr>
          <w:b/>
          <w:color w:val="FF0000"/>
          <w:sz w:val="32"/>
          <w:szCs w:val="32"/>
        </w:rPr>
      </w:pPr>
    </w:p>
    <w:p w:rsidR="000F24A1" w:rsidRPr="001318FD" w:rsidRDefault="001318FD" w:rsidP="000F24A1">
      <w:pPr>
        <w:ind w:left="360"/>
        <w:jc w:val="both"/>
        <w:rPr>
          <w:b/>
          <w:color w:val="000000" w:themeColor="text1"/>
          <w:sz w:val="32"/>
          <w:szCs w:val="32"/>
        </w:rPr>
      </w:pPr>
      <w:r w:rsidRPr="001318FD">
        <w:rPr>
          <w:b/>
          <w:color w:val="000000" w:themeColor="text1"/>
          <w:sz w:val="32"/>
          <w:szCs w:val="32"/>
        </w:rPr>
        <w:t>FEDERAL:</w:t>
      </w:r>
      <w:r w:rsidR="00580464" w:rsidRPr="001318FD">
        <w:rPr>
          <w:b/>
          <w:color w:val="000000" w:themeColor="text1"/>
          <w:sz w:val="32"/>
          <w:szCs w:val="32"/>
        </w:rPr>
        <w:t xml:space="preserve"> LEY GENERAL DE CULTURA FISICA Y DEPORTE</w:t>
      </w:r>
    </w:p>
    <w:p w:rsidR="000F24A1" w:rsidRPr="001318FD" w:rsidRDefault="001318FD" w:rsidP="000F24A1">
      <w:pPr>
        <w:ind w:left="360"/>
        <w:jc w:val="both"/>
        <w:rPr>
          <w:b/>
          <w:color w:val="000000" w:themeColor="text1"/>
          <w:sz w:val="32"/>
          <w:szCs w:val="32"/>
        </w:rPr>
      </w:pPr>
      <w:r>
        <w:rPr>
          <w:b/>
          <w:color w:val="000000" w:themeColor="text1"/>
          <w:sz w:val="32"/>
          <w:szCs w:val="32"/>
        </w:rPr>
        <w:t>(</w:t>
      </w:r>
      <w:r w:rsidRPr="001318FD">
        <w:rPr>
          <w:b/>
          <w:color w:val="000000" w:themeColor="text1"/>
          <w:sz w:val="32"/>
          <w:szCs w:val="32"/>
        </w:rPr>
        <w:t>CONADE, SINADE Y RENADE</w:t>
      </w:r>
      <w:r>
        <w:rPr>
          <w:b/>
          <w:color w:val="000000" w:themeColor="text1"/>
          <w:sz w:val="32"/>
          <w:szCs w:val="32"/>
        </w:rPr>
        <w:t>)</w:t>
      </w:r>
    </w:p>
    <w:p w:rsidR="000F24A1" w:rsidRPr="000F24A1" w:rsidRDefault="000F24A1" w:rsidP="000F24A1">
      <w:pPr>
        <w:ind w:left="360"/>
        <w:jc w:val="both"/>
        <w:rPr>
          <w:b/>
          <w:color w:val="FF0000"/>
          <w:sz w:val="32"/>
          <w:szCs w:val="32"/>
        </w:rPr>
      </w:pPr>
    </w:p>
    <w:p w:rsidR="000F24A1" w:rsidRPr="00A21830" w:rsidRDefault="000F24A1" w:rsidP="000F24A1">
      <w:pPr>
        <w:ind w:left="360"/>
        <w:jc w:val="both"/>
        <w:rPr>
          <w:b/>
          <w:color w:val="000000" w:themeColor="text1"/>
          <w:sz w:val="32"/>
          <w:szCs w:val="32"/>
        </w:rPr>
      </w:pPr>
    </w:p>
    <w:p w:rsidR="000F24A1" w:rsidRPr="00A21830" w:rsidRDefault="00A21830" w:rsidP="000F24A1">
      <w:pPr>
        <w:ind w:left="360"/>
        <w:jc w:val="both"/>
        <w:rPr>
          <w:b/>
          <w:color w:val="000000" w:themeColor="text1"/>
          <w:sz w:val="32"/>
          <w:szCs w:val="32"/>
        </w:rPr>
      </w:pPr>
      <w:r>
        <w:rPr>
          <w:b/>
          <w:color w:val="000000" w:themeColor="text1"/>
          <w:sz w:val="32"/>
          <w:szCs w:val="32"/>
        </w:rPr>
        <w:t>ESTATAL</w:t>
      </w:r>
      <w:r w:rsidRPr="00A21830">
        <w:rPr>
          <w:b/>
          <w:color w:val="000000" w:themeColor="text1"/>
          <w:sz w:val="32"/>
          <w:szCs w:val="32"/>
        </w:rPr>
        <w:t>:</w:t>
      </w:r>
      <w:r w:rsidR="001318FD" w:rsidRPr="00A21830">
        <w:rPr>
          <w:b/>
          <w:color w:val="000000" w:themeColor="text1"/>
          <w:sz w:val="32"/>
          <w:szCs w:val="32"/>
        </w:rPr>
        <w:t xml:space="preserve"> LEY DE CULTURA FISICA Y DEPORTE DEL ESTADO DE JALISCO </w:t>
      </w:r>
    </w:p>
    <w:p w:rsidR="001318FD" w:rsidRPr="00A21830" w:rsidRDefault="001318FD" w:rsidP="000F24A1">
      <w:pPr>
        <w:ind w:left="360"/>
        <w:jc w:val="both"/>
        <w:rPr>
          <w:b/>
          <w:color w:val="000000" w:themeColor="text1"/>
          <w:sz w:val="32"/>
          <w:szCs w:val="32"/>
        </w:rPr>
      </w:pPr>
      <w:r w:rsidRPr="00A21830">
        <w:rPr>
          <w:b/>
          <w:color w:val="000000" w:themeColor="text1"/>
          <w:sz w:val="32"/>
          <w:szCs w:val="32"/>
        </w:rPr>
        <w:t>(CODE)</w:t>
      </w:r>
    </w:p>
    <w:p w:rsidR="000F24A1" w:rsidRPr="000F24A1" w:rsidRDefault="000F24A1" w:rsidP="000F24A1">
      <w:pPr>
        <w:ind w:left="360"/>
        <w:jc w:val="both"/>
        <w:rPr>
          <w:b/>
          <w:color w:val="FF0000"/>
          <w:sz w:val="32"/>
          <w:szCs w:val="32"/>
        </w:rPr>
      </w:pPr>
    </w:p>
    <w:p w:rsidR="000F24A1" w:rsidRPr="000F24A1" w:rsidRDefault="000F24A1" w:rsidP="000F24A1">
      <w:pPr>
        <w:ind w:left="360"/>
        <w:jc w:val="both"/>
        <w:rPr>
          <w:b/>
          <w:color w:val="FF0000"/>
          <w:sz w:val="32"/>
          <w:szCs w:val="32"/>
        </w:rPr>
      </w:pPr>
    </w:p>
    <w:p w:rsidR="000F24A1" w:rsidRPr="00A21830" w:rsidRDefault="000F24A1" w:rsidP="000F24A1">
      <w:pPr>
        <w:ind w:left="360"/>
        <w:jc w:val="both"/>
        <w:rPr>
          <w:b/>
          <w:color w:val="000000" w:themeColor="text1"/>
          <w:sz w:val="32"/>
          <w:szCs w:val="32"/>
        </w:rPr>
      </w:pPr>
    </w:p>
    <w:p w:rsidR="000F24A1" w:rsidRPr="00A21830" w:rsidRDefault="00A21830" w:rsidP="000F24A1">
      <w:pPr>
        <w:ind w:left="360"/>
        <w:jc w:val="both"/>
        <w:rPr>
          <w:b/>
          <w:color w:val="000000" w:themeColor="text1"/>
          <w:sz w:val="32"/>
          <w:szCs w:val="32"/>
        </w:rPr>
      </w:pPr>
      <w:r>
        <w:rPr>
          <w:b/>
          <w:color w:val="000000" w:themeColor="text1"/>
          <w:sz w:val="32"/>
          <w:szCs w:val="32"/>
        </w:rPr>
        <w:t>MUNICIPAL</w:t>
      </w:r>
      <w:r w:rsidR="001318FD" w:rsidRPr="00A21830">
        <w:rPr>
          <w:b/>
          <w:color w:val="000000" w:themeColor="text1"/>
          <w:sz w:val="32"/>
          <w:szCs w:val="32"/>
        </w:rPr>
        <w:t xml:space="preserve">: </w:t>
      </w:r>
      <w:r w:rsidRPr="00A21830">
        <w:rPr>
          <w:b/>
          <w:color w:val="000000" w:themeColor="text1"/>
          <w:sz w:val="32"/>
          <w:szCs w:val="32"/>
        </w:rPr>
        <w:t xml:space="preserve">REGIDURIA DE DEPORTES </w:t>
      </w:r>
    </w:p>
    <w:p w:rsidR="00A21830" w:rsidRPr="00A21830" w:rsidRDefault="00A21830" w:rsidP="000F24A1">
      <w:pPr>
        <w:ind w:left="360"/>
        <w:jc w:val="both"/>
        <w:rPr>
          <w:b/>
          <w:color w:val="000000" w:themeColor="text1"/>
          <w:sz w:val="32"/>
          <w:szCs w:val="32"/>
        </w:rPr>
      </w:pPr>
      <w:r w:rsidRPr="00A21830">
        <w:rPr>
          <w:b/>
          <w:color w:val="000000" w:themeColor="text1"/>
          <w:sz w:val="32"/>
          <w:szCs w:val="32"/>
        </w:rPr>
        <w:t>(LIGAS MUNICIPALES Y SELECCIONES MUNICIPALES)</w:t>
      </w:r>
    </w:p>
    <w:p w:rsidR="000F24A1" w:rsidRDefault="000F24A1" w:rsidP="000F24A1">
      <w:pPr>
        <w:ind w:left="360"/>
        <w:jc w:val="both"/>
        <w:rPr>
          <w:b/>
          <w:sz w:val="32"/>
          <w:szCs w:val="32"/>
        </w:rPr>
      </w:pPr>
    </w:p>
    <w:p w:rsidR="000F24A1" w:rsidRDefault="000F24A1" w:rsidP="000F24A1">
      <w:pPr>
        <w:ind w:left="360"/>
        <w:jc w:val="both"/>
        <w:rPr>
          <w:b/>
          <w:sz w:val="32"/>
          <w:szCs w:val="32"/>
        </w:rPr>
      </w:pPr>
    </w:p>
    <w:p w:rsidR="000F24A1" w:rsidRDefault="000F24A1" w:rsidP="000F24A1">
      <w:pPr>
        <w:ind w:left="360"/>
        <w:jc w:val="both"/>
        <w:rPr>
          <w:b/>
          <w:sz w:val="32"/>
          <w:szCs w:val="32"/>
        </w:rPr>
      </w:pPr>
    </w:p>
    <w:p w:rsidR="000F24A1" w:rsidRDefault="000F24A1" w:rsidP="000F24A1">
      <w:pPr>
        <w:ind w:left="360"/>
        <w:jc w:val="both"/>
        <w:rPr>
          <w:b/>
          <w:sz w:val="32"/>
          <w:szCs w:val="32"/>
        </w:rPr>
      </w:pPr>
    </w:p>
    <w:p w:rsidR="000F24A1" w:rsidRDefault="000F24A1" w:rsidP="000F24A1">
      <w:pPr>
        <w:ind w:left="360"/>
        <w:jc w:val="both"/>
        <w:rPr>
          <w:b/>
          <w:sz w:val="32"/>
          <w:szCs w:val="32"/>
        </w:rPr>
      </w:pPr>
    </w:p>
    <w:p w:rsidR="000F24A1" w:rsidRDefault="000F24A1" w:rsidP="000F24A1">
      <w:pPr>
        <w:ind w:left="360"/>
        <w:jc w:val="both"/>
        <w:rPr>
          <w:b/>
          <w:sz w:val="32"/>
          <w:szCs w:val="32"/>
        </w:rPr>
      </w:pPr>
    </w:p>
    <w:p w:rsidR="000F24A1" w:rsidRPr="005E450E" w:rsidRDefault="000F24A1" w:rsidP="000F24A1">
      <w:pPr>
        <w:pStyle w:val="Prrafodelista"/>
        <w:numPr>
          <w:ilvl w:val="0"/>
          <w:numId w:val="1"/>
        </w:numPr>
        <w:jc w:val="both"/>
        <w:rPr>
          <w:b/>
          <w:sz w:val="32"/>
          <w:szCs w:val="32"/>
        </w:rPr>
      </w:pPr>
      <w:r w:rsidRPr="005E450E">
        <w:rPr>
          <w:b/>
          <w:sz w:val="32"/>
          <w:szCs w:val="32"/>
        </w:rPr>
        <w:t>Atribuciones</w:t>
      </w:r>
    </w:p>
    <w:p w:rsidR="000F24A1" w:rsidRPr="005E450E" w:rsidRDefault="000F24A1" w:rsidP="000F24A1">
      <w:pPr>
        <w:ind w:left="360"/>
        <w:jc w:val="center"/>
        <w:rPr>
          <w:b/>
          <w:sz w:val="28"/>
          <w:szCs w:val="28"/>
        </w:rPr>
      </w:pPr>
      <w:r w:rsidRPr="005E450E">
        <w:rPr>
          <w:b/>
          <w:sz w:val="28"/>
          <w:szCs w:val="28"/>
        </w:rPr>
        <w:t>Atribuciones exclusivas de la Dirección</w:t>
      </w:r>
    </w:p>
    <w:p w:rsidR="005E450E" w:rsidRPr="005E450E" w:rsidRDefault="005E450E" w:rsidP="000F24A1">
      <w:pPr>
        <w:ind w:left="360"/>
        <w:jc w:val="center"/>
        <w:rPr>
          <w:b/>
          <w:sz w:val="28"/>
          <w:szCs w:val="28"/>
        </w:rPr>
      </w:pPr>
    </w:p>
    <w:p w:rsidR="005E450E" w:rsidRPr="006031F4" w:rsidRDefault="005E450E" w:rsidP="006031F4">
      <w:pPr>
        <w:pStyle w:val="Prrafodelista"/>
        <w:numPr>
          <w:ilvl w:val="0"/>
          <w:numId w:val="5"/>
        </w:numPr>
        <w:jc w:val="both"/>
        <w:rPr>
          <w:b/>
          <w:sz w:val="28"/>
          <w:szCs w:val="28"/>
        </w:rPr>
      </w:pPr>
      <w:r w:rsidRPr="006031F4">
        <w:rPr>
          <w:b/>
          <w:sz w:val="28"/>
          <w:szCs w:val="28"/>
        </w:rPr>
        <w:t>Difundir la capacidad deportiva municipal</w:t>
      </w:r>
      <w:r w:rsidR="006031F4">
        <w:rPr>
          <w:b/>
          <w:sz w:val="28"/>
          <w:szCs w:val="28"/>
        </w:rPr>
        <w:t>.</w:t>
      </w:r>
      <w:r w:rsidRPr="006031F4">
        <w:rPr>
          <w:b/>
          <w:sz w:val="28"/>
          <w:szCs w:val="28"/>
        </w:rPr>
        <w:t xml:space="preserve"> </w:t>
      </w:r>
    </w:p>
    <w:p w:rsidR="005E450E" w:rsidRPr="006031F4" w:rsidRDefault="005E450E" w:rsidP="006031F4">
      <w:pPr>
        <w:pStyle w:val="Prrafodelista"/>
        <w:numPr>
          <w:ilvl w:val="0"/>
          <w:numId w:val="5"/>
        </w:numPr>
        <w:jc w:val="both"/>
        <w:rPr>
          <w:b/>
          <w:sz w:val="28"/>
          <w:szCs w:val="28"/>
        </w:rPr>
      </w:pPr>
      <w:r w:rsidRPr="006031F4">
        <w:rPr>
          <w:b/>
          <w:sz w:val="28"/>
          <w:szCs w:val="28"/>
        </w:rPr>
        <w:t>Llevar seguimiento de las actividades reali</w:t>
      </w:r>
      <w:r w:rsidR="006031F4">
        <w:rPr>
          <w:b/>
          <w:sz w:val="28"/>
          <w:szCs w:val="28"/>
        </w:rPr>
        <w:t>zadas, y presentarlas en el CODE</w:t>
      </w:r>
      <w:r w:rsidRPr="006031F4">
        <w:rPr>
          <w:b/>
          <w:sz w:val="28"/>
          <w:szCs w:val="28"/>
        </w:rPr>
        <w:t xml:space="preserve"> Jalisco</w:t>
      </w:r>
      <w:r w:rsidR="006031F4">
        <w:rPr>
          <w:b/>
          <w:sz w:val="28"/>
          <w:szCs w:val="28"/>
        </w:rPr>
        <w:t>.</w:t>
      </w:r>
    </w:p>
    <w:p w:rsidR="005E450E" w:rsidRDefault="005E450E" w:rsidP="000F24A1">
      <w:pPr>
        <w:ind w:left="360"/>
        <w:jc w:val="center"/>
        <w:rPr>
          <w:b/>
          <w:color w:val="FF0000"/>
          <w:sz w:val="28"/>
          <w:szCs w:val="28"/>
        </w:rPr>
      </w:pPr>
    </w:p>
    <w:p w:rsidR="005E450E" w:rsidRDefault="005E450E" w:rsidP="000F24A1">
      <w:pPr>
        <w:ind w:left="360"/>
        <w:jc w:val="center"/>
        <w:rPr>
          <w:b/>
          <w:color w:val="FF0000"/>
          <w:sz w:val="28"/>
          <w:szCs w:val="28"/>
        </w:rPr>
      </w:pPr>
    </w:p>
    <w:p w:rsidR="000F24A1" w:rsidRDefault="000F24A1" w:rsidP="000F24A1">
      <w:pPr>
        <w:ind w:left="360"/>
        <w:jc w:val="center"/>
        <w:rPr>
          <w:b/>
          <w:color w:val="FF0000"/>
          <w:sz w:val="28"/>
          <w:szCs w:val="28"/>
        </w:rPr>
      </w:pPr>
    </w:p>
    <w:p w:rsidR="000F24A1" w:rsidRPr="00050DEB" w:rsidRDefault="00783F48" w:rsidP="006031F4">
      <w:pPr>
        <w:jc w:val="center"/>
        <w:rPr>
          <w:b/>
          <w:sz w:val="28"/>
          <w:szCs w:val="28"/>
        </w:rPr>
      </w:pPr>
      <w:r w:rsidRPr="00050DEB">
        <w:rPr>
          <w:b/>
          <w:sz w:val="28"/>
          <w:szCs w:val="28"/>
        </w:rPr>
        <w:t>Funciones que se derivan de la atribuciones</w:t>
      </w:r>
    </w:p>
    <w:p w:rsidR="00783F48" w:rsidRPr="006031F4" w:rsidRDefault="00783F48" w:rsidP="006031F4">
      <w:pPr>
        <w:pStyle w:val="Prrafodelista"/>
        <w:numPr>
          <w:ilvl w:val="0"/>
          <w:numId w:val="6"/>
        </w:numPr>
        <w:jc w:val="both"/>
        <w:rPr>
          <w:b/>
          <w:sz w:val="28"/>
          <w:szCs w:val="28"/>
        </w:rPr>
      </w:pPr>
      <w:r w:rsidRPr="006031F4">
        <w:rPr>
          <w:b/>
          <w:sz w:val="28"/>
          <w:szCs w:val="28"/>
        </w:rPr>
        <w:t>Descripción de la función</w:t>
      </w:r>
    </w:p>
    <w:p w:rsidR="005E450E" w:rsidRPr="006031F4" w:rsidRDefault="005E450E" w:rsidP="006031F4">
      <w:pPr>
        <w:pStyle w:val="Prrafodelista"/>
        <w:numPr>
          <w:ilvl w:val="0"/>
          <w:numId w:val="6"/>
        </w:numPr>
        <w:jc w:val="both"/>
        <w:rPr>
          <w:b/>
          <w:sz w:val="28"/>
          <w:szCs w:val="28"/>
        </w:rPr>
      </w:pPr>
      <w:r w:rsidRPr="006031F4">
        <w:rPr>
          <w:b/>
          <w:sz w:val="28"/>
          <w:szCs w:val="28"/>
        </w:rPr>
        <w:t>Obtener capacitaciones y difundirlas dentro de las  diferentes disciplinas.</w:t>
      </w:r>
    </w:p>
    <w:p w:rsidR="005E450E" w:rsidRPr="000F24A1" w:rsidRDefault="005E450E" w:rsidP="006031F4">
      <w:pPr>
        <w:ind w:left="360" w:firstLine="120"/>
        <w:jc w:val="both"/>
        <w:rPr>
          <w:b/>
          <w:color w:val="FF0000"/>
          <w:sz w:val="28"/>
          <w:szCs w:val="28"/>
        </w:rPr>
      </w:pPr>
    </w:p>
    <w:p w:rsidR="000F24A1" w:rsidRDefault="000F24A1" w:rsidP="000F24A1">
      <w:pPr>
        <w:ind w:left="360"/>
        <w:jc w:val="both"/>
        <w:rPr>
          <w:b/>
          <w:sz w:val="32"/>
          <w:szCs w:val="32"/>
        </w:rPr>
      </w:pPr>
    </w:p>
    <w:p w:rsidR="000F24A1" w:rsidRDefault="000F24A1" w:rsidP="000F24A1">
      <w:pPr>
        <w:ind w:left="360"/>
        <w:jc w:val="center"/>
        <w:rPr>
          <w:b/>
          <w:sz w:val="32"/>
          <w:szCs w:val="32"/>
        </w:rPr>
      </w:pPr>
    </w:p>
    <w:p w:rsidR="00783F48" w:rsidRDefault="00783F48" w:rsidP="000F24A1">
      <w:pPr>
        <w:ind w:left="360"/>
        <w:jc w:val="center"/>
        <w:rPr>
          <w:b/>
          <w:sz w:val="32"/>
          <w:szCs w:val="32"/>
        </w:rPr>
      </w:pPr>
    </w:p>
    <w:p w:rsidR="00783F48" w:rsidRDefault="00783F48" w:rsidP="000F24A1">
      <w:pPr>
        <w:ind w:left="360"/>
        <w:jc w:val="center"/>
        <w:rPr>
          <w:b/>
          <w:sz w:val="32"/>
          <w:szCs w:val="32"/>
        </w:rPr>
      </w:pPr>
    </w:p>
    <w:p w:rsidR="00783F48" w:rsidRDefault="00783F48" w:rsidP="000F24A1">
      <w:pPr>
        <w:ind w:left="360"/>
        <w:jc w:val="center"/>
        <w:rPr>
          <w:b/>
          <w:sz w:val="32"/>
          <w:szCs w:val="32"/>
        </w:rPr>
      </w:pPr>
    </w:p>
    <w:p w:rsidR="00783F48" w:rsidRDefault="00783F48" w:rsidP="000F24A1">
      <w:pPr>
        <w:ind w:left="360"/>
        <w:jc w:val="center"/>
        <w:rPr>
          <w:b/>
          <w:sz w:val="32"/>
          <w:szCs w:val="32"/>
        </w:rPr>
      </w:pPr>
    </w:p>
    <w:p w:rsidR="00783F48" w:rsidRPr="00A21830" w:rsidRDefault="006031F4" w:rsidP="00050DEB">
      <w:pPr>
        <w:pStyle w:val="Prrafodelista"/>
        <w:jc w:val="both"/>
        <w:rPr>
          <w:b/>
          <w:color w:val="000000" w:themeColor="text1"/>
          <w:sz w:val="32"/>
          <w:szCs w:val="32"/>
        </w:rPr>
      </w:pPr>
      <w:r>
        <w:rPr>
          <w:b/>
          <w:sz w:val="32"/>
          <w:szCs w:val="32"/>
        </w:rPr>
        <w:t>4.</w:t>
      </w:r>
      <w:r w:rsidRPr="00A21830">
        <w:rPr>
          <w:b/>
          <w:color w:val="000000" w:themeColor="text1"/>
          <w:sz w:val="32"/>
          <w:szCs w:val="32"/>
        </w:rPr>
        <w:t xml:space="preserve"> Organigrama</w:t>
      </w:r>
    </w:p>
    <w:p w:rsidR="00783F48" w:rsidRPr="00A21830" w:rsidRDefault="00783F48" w:rsidP="00783F48">
      <w:pPr>
        <w:pStyle w:val="Prrafodelista"/>
        <w:jc w:val="both"/>
        <w:rPr>
          <w:b/>
          <w:color w:val="000000" w:themeColor="text1"/>
          <w:sz w:val="32"/>
          <w:szCs w:val="32"/>
        </w:rPr>
      </w:pPr>
    </w:p>
    <w:p w:rsidR="00783F48" w:rsidRPr="00A21830" w:rsidRDefault="00783F48" w:rsidP="00783F48">
      <w:pPr>
        <w:pStyle w:val="Prrafodelista"/>
        <w:numPr>
          <w:ilvl w:val="1"/>
          <w:numId w:val="1"/>
        </w:numPr>
        <w:jc w:val="both"/>
        <w:rPr>
          <w:b/>
          <w:color w:val="000000" w:themeColor="text1"/>
          <w:sz w:val="28"/>
          <w:szCs w:val="28"/>
        </w:rPr>
      </w:pPr>
      <w:r w:rsidRPr="00A21830">
        <w:rPr>
          <w:b/>
          <w:color w:val="000000" w:themeColor="text1"/>
          <w:sz w:val="28"/>
          <w:szCs w:val="28"/>
        </w:rPr>
        <w:t>Organigrama Estructural</w:t>
      </w:r>
      <w:r w:rsidR="00052D9D" w:rsidRPr="00A21830">
        <w:rPr>
          <w:b/>
          <w:color w:val="000000" w:themeColor="text1"/>
          <w:sz w:val="28"/>
          <w:szCs w:val="28"/>
        </w:rPr>
        <w:t xml:space="preserve"> (Personal)</w:t>
      </w:r>
    </w:p>
    <w:p w:rsidR="00783F48" w:rsidRDefault="00783F48" w:rsidP="00783F48">
      <w:pPr>
        <w:pStyle w:val="Prrafodelista"/>
        <w:ind w:left="1851"/>
        <w:jc w:val="both"/>
        <w:rPr>
          <w:b/>
          <w:color w:val="FF0000"/>
          <w:sz w:val="28"/>
          <w:szCs w:val="28"/>
        </w:rPr>
      </w:pPr>
    </w:p>
    <w:p w:rsidR="00783F48" w:rsidRPr="00783F48" w:rsidRDefault="00783F48" w:rsidP="00783F48">
      <w:pPr>
        <w:pStyle w:val="Prrafodelista"/>
        <w:ind w:left="1851"/>
        <w:jc w:val="both"/>
        <w:rPr>
          <w:b/>
          <w:color w:val="FF0000"/>
          <w:sz w:val="28"/>
          <w:szCs w:val="28"/>
        </w:rPr>
      </w:pPr>
    </w:p>
    <w:p w:rsidR="00783F48" w:rsidRDefault="00783F48" w:rsidP="00783F48">
      <w:pPr>
        <w:jc w:val="both"/>
        <w:rPr>
          <w:b/>
          <w:sz w:val="32"/>
          <w:szCs w:val="32"/>
        </w:rPr>
      </w:pPr>
    </w:p>
    <w:p w:rsidR="00783F48" w:rsidRDefault="00783F48" w:rsidP="00783F48">
      <w:pPr>
        <w:jc w:val="center"/>
        <w:rPr>
          <w:b/>
        </w:rPr>
      </w:pPr>
      <w:r>
        <w:rPr>
          <w:b/>
          <w:noProof/>
          <w:lang w:eastAsia="es-MX"/>
        </w:rPr>
        <w:drawing>
          <wp:inline distT="0" distB="0" distL="0" distR="0">
            <wp:extent cx="5486400" cy="3200400"/>
            <wp:effectExtent l="0" t="0" r="0" b="19050"/>
            <wp:docPr id="1" name="Diagrama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783F48" w:rsidRPr="00783F48" w:rsidRDefault="00783F48" w:rsidP="00783F48"/>
    <w:p w:rsidR="00783F48" w:rsidRPr="00783F48" w:rsidRDefault="00783F48" w:rsidP="00783F48"/>
    <w:p w:rsidR="00783F48" w:rsidRPr="00783F48" w:rsidRDefault="00783F48" w:rsidP="00783F48"/>
    <w:p w:rsidR="00783F48" w:rsidRPr="00783F48" w:rsidRDefault="00783F48" w:rsidP="00783F48"/>
    <w:p w:rsidR="00783F48" w:rsidRDefault="00783F48" w:rsidP="00783F48"/>
    <w:p w:rsidR="00783F48" w:rsidRDefault="00783F48" w:rsidP="00783F48">
      <w:pPr>
        <w:jc w:val="center"/>
      </w:pPr>
    </w:p>
    <w:p w:rsidR="00783F48" w:rsidRDefault="00783F48" w:rsidP="00783F48">
      <w:pPr>
        <w:jc w:val="center"/>
      </w:pPr>
    </w:p>
    <w:p w:rsidR="00023A04" w:rsidRPr="00023A04" w:rsidRDefault="00783F48" w:rsidP="00023A04">
      <w:pPr>
        <w:pStyle w:val="Prrafodelista"/>
        <w:numPr>
          <w:ilvl w:val="0"/>
          <w:numId w:val="1"/>
        </w:numPr>
        <w:rPr>
          <w:b/>
          <w:sz w:val="32"/>
          <w:szCs w:val="32"/>
          <w:u w:val="single"/>
        </w:rPr>
      </w:pPr>
      <w:r w:rsidRPr="00023A04">
        <w:rPr>
          <w:b/>
          <w:sz w:val="32"/>
          <w:szCs w:val="32"/>
        </w:rPr>
        <w:t>Objetivos y F</w:t>
      </w:r>
      <w:r w:rsidR="00592CCD" w:rsidRPr="00023A04">
        <w:rPr>
          <w:b/>
          <w:sz w:val="32"/>
          <w:szCs w:val="32"/>
        </w:rPr>
        <w:t xml:space="preserve">unciones </w:t>
      </w:r>
      <w:r w:rsidR="00592CCD" w:rsidRPr="00023A04">
        <w:rPr>
          <w:b/>
          <w:sz w:val="32"/>
          <w:szCs w:val="32"/>
          <w:u w:val="single"/>
        </w:rPr>
        <w:t>de cada persona que conforma la Dirección o área</w:t>
      </w:r>
      <w:r w:rsidR="00023A04" w:rsidRPr="00023A04">
        <w:rPr>
          <w:b/>
          <w:sz w:val="32"/>
          <w:szCs w:val="32"/>
          <w:u w:val="single"/>
        </w:rPr>
        <w:t xml:space="preserve">. </w:t>
      </w:r>
    </w:p>
    <w:p w:rsidR="00023A04" w:rsidRPr="00023A04" w:rsidRDefault="00023A04" w:rsidP="00023A04">
      <w:pPr>
        <w:rPr>
          <w:b/>
          <w:color w:val="FF0000"/>
          <w:sz w:val="32"/>
          <w:szCs w:val="32"/>
          <w:u w:val="single"/>
        </w:rPr>
      </w:pPr>
      <w:r w:rsidRPr="00023A04">
        <w:rPr>
          <w:b/>
          <w:color w:val="FF0000"/>
          <w:sz w:val="32"/>
          <w:szCs w:val="32"/>
          <w:u w:val="single"/>
        </w:rPr>
        <w:t xml:space="preserve"> </w:t>
      </w:r>
    </w:p>
    <w:p w:rsidR="00052D9D" w:rsidRPr="009D1223" w:rsidRDefault="00052D9D" w:rsidP="00023A04">
      <w:pPr>
        <w:pStyle w:val="Prrafodelista"/>
        <w:rPr>
          <w:b/>
          <w:sz w:val="32"/>
          <w:szCs w:val="32"/>
          <w:u w:val="single"/>
        </w:rPr>
      </w:pPr>
      <w:r w:rsidRPr="009D1223">
        <w:rPr>
          <w:b/>
          <w:sz w:val="32"/>
          <w:szCs w:val="32"/>
          <w:u w:val="single"/>
        </w:rPr>
        <w:t>Puesto y nombre del Funcionario</w:t>
      </w:r>
      <w:r w:rsidR="00023A04" w:rsidRPr="009D1223">
        <w:rPr>
          <w:b/>
          <w:sz w:val="32"/>
          <w:szCs w:val="32"/>
          <w:u w:val="single"/>
        </w:rPr>
        <w:t xml:space="preserve"> </w:t>
      </w:r>
    </w:p>
    <w:p w:rsidR="00023A04" w:rsidRPr="009D1223" w:rsidRDefault="00023A04" w:rsidP="00023A04">
      <w:pPr>
        <w:pStyle w:val="Prrafodelista"/>
        <w:rPr>
          <w:b/>
          <w:sz w:val="32"/>
          <w:szCs w:val="32"/>
          <w:u w:val="single"/>
        </w:rPr>
      </w:pPr>
    </w:p>
    <w:p w:rsidR="00023A04" w:rsidRPr="009D1223" w:rsidRDefault="00023A04" w:rsidP="00023A04">
      <w:pPr>
        <w:pStyle w:val="Prrafodelista"/>
        <w:rPr>
          <w:b/>
          <w:sz w:val="32"/>
          <w:szCs w:val="32"/>
          <w:u w:val="single"/>
        </w:rPr>
      </w:pPr>
      <w:r w:rsidRPr="009D1223">
        <w:rPr>
          <w:b/>
          <w:sz w:val="32"/>
          <w:szCs w:val="32"/>
          <w:u w:val="single"/>
        </w:rPr>
        <w:t>Regidor de deportes: C. JOSE FRANCISCO ARROYO AGUILAR</w:t>
      </w:r>
    </w:p>
    <w:p w:rsidR="00023A04" w:rsidRPr="009D1223" w:rsidRDefault="00023A04" w:rsidP="00023A04">
      <w:pPr>
        <w:pStyle w:val="Prrafodelista"/>
        <w:rPr>
          <w:b/>
          <w:sz w:val="32"/>
          <w:szCs w:val="32"/>
          <w:u w:val="single"/>
        </w:rPr>
      </w:pPr>
    </w:p>
    <w:p w:rsidR="00023A04" w:rsidRPr="009D1223" w:rsidRDefault="00023A04" w:rsidP="00023A04">
      <w:pPr>
        <w:pStyle w:val="Prrafodelista"/>
        <w:rPr>
          <w:b/>
          <w:sz w:val="32"/>
          <w:szCs w:val="32"/>
          <w:u w:val="single"/>
        </w:rPr>
      </w:pPr>
      <w:r w:rsidRPr="009D1223">
        <w:rPr>
          <w:b/>
          <w:sz w:val="32"/>
          <w:szCs w:val="32"/>
          <w:u w:val="single"/>
        </w:rPr>
        <w:t xml:space="preserve">Coordinador </w:t>
      </w:r>
      <w:proofErr w:type="spellStart"/>
      <w:r w:rsidRPr="009D1223">
        <w:rPr>
          <w:b/>
          <w:sz w:val="32"/>
          <w:szCs w:val="32"/>
          <w:u w:val="single"/>
        </w:rPr>
        <w:t>imaj</w:t>
      </w:r>
      <w:proofErr w:type="spellEnd"/>
      <w:r w:rsidRPr="009D1223">
        <w:rPr>
          <w:b/>
          <w:sz w:val="32"/>
          <w:szCs w:val="32"/>
          <w:u w:val="single"/>
        </w:rPr>
        <w:t xml:space="preserve">: C. JOSE PABLO BETANCOURT VERA </w:t>
      </w:r>
    </w:p>
    <w:p w:rsidR="009D1223" w:rsidRPr="009D1223" w:rsidRDefault="009D1223" w:rsidP="00783F48">
      <w:pPr>
        <w:ind w:left="360"/>
        <w:rPr>
          <w:b/>
          <w:sz w:val="28"/>
          <w:szCs w:val="28"/>
        </w:rPr>
      </w:pPr>
    </w:p>
    <w:p w:rsidR="009D1223" w:rsidRPr="009D1223" w:rsidRDefault="00783F48" w:rsidP="00783F48">
      <w:pPr>
        <w:ind w:left="360"/>
        <w:rPr>
          <w:b/>
          <w:sz w:val="28"/>
          <w:szCs w:val="28"/>
        </w:rPr>
      </w:pPr>
      <w:r w:rsidRPr="009D1223">
        <w:rPr>
          <w:b/>
          <w:sz w:val="28"/>
          <w:szCs w:val="28"/>
        </w:rPr>
        <w:t>Objetivo General:</w:t>
      </w:r>
    </w:p>
    <w:p w:rsidR="00783F48" w:rsidRPr="009D1223" w:rsidRDefault="00023A04" w:rsidP="00783F48">
      <w:pPr>
        <w:ind w:left="360"/>
        <w:rPr>
          <w:b/>
          <w:sz w:val="28"/>
          <w:szCs w:val="28"/>
        </w:rPr>
      </w:pPr>
      <w:r w:rsidRPr="009D1223">
        <w:rPr>
          <w:b/>
          <w:sz w:val="28"/>
          <w:szCs w:val="28"/>
        </w:rPr>
        <w:t xml:space="preserve"> </w:t>
      </w:r>
      <w:r w:rsidR="009D1223" w:rsidRPr="009D1223">
        <w:rPr>
          <w:b/>
          <w:sz w:val="28"/>
          <w:szCs w:val="28"/>
        </w:rPr>
        <w:t>Desarrollar e incrementar el potencial deportivo del municipio, optando por tener mayor cercanía con los deportistas para así  conocer</w:t>
      </w:r>
      <w:r w:rsidR="00B45FCA">
        <w:rPr>
          <w:b/>
          <w:sz w:val="28"/>
          <w:szCs w:val="28"/>
        </w:rPr>
        <w:t xml:space="preserve"> y</w:t>
      </w:r>
      <w:r w:rsidR="009D1223" w:rsidRPr="009D1223">
        <w:rPr>
          <w:b/>
          <w:sz w:val="28"/>
          <w:szCs w:val="28"/>
        </w:rPr>
        <w:t xml:space="preserve"> mejor sus necesidades. </w:t>
      </w:r>
    </w:p>
    <w:p w:rsidR="00783F48" w:rsidRPr="009D1223" w:rsidRDefault="00783F48" w:rsidP="00783F48">
      <w:pPr>
        <w:ind w:left="360"/>
        <w:rPr>
          <w:b/>
          <w:sz w:val="28"/>
          <w:szCs w:val="28"/>
        </w:rPr>
      </w:pPr>
      <w:r w:rsidRPr="009D1223">
        <w:rPr>
          <w:b/>
          <w:sz w:val="28"/>
          <w:szCs w:val="28"/>
        </w:rPr>
        <w:t>Funciones:</w:t>
      </w:r>
    </w:p>
    <w:p w:rsidR="009D1223" w:rsidRPr="009D1223" w:rsidRDefault="009D1223" w:rsidP="00783F48">
      <w:pPr>
        <w:pStyle w:val="Prrafodelista"/>
        <w:numPr>
          <w:ilvl w:val="0"/>
          <w:numId w:val="4"/>
        </w:numPr>
        <w:rPr>
          <w:b/>
          <w:sz w:val="28"/>
          <w:szCs w:val="28"/>
        </w:rPr>
      </w:pPr>
      <w:r w:rsidRPr="009D1223">
        <w:rPr>
          <w:b/>
          <w:sz w:val="28"/>
          <w:szCs w:val="28"/>
        </w:rPr>
        <w:t>Creación de ligas deportivas en varias disciplinas.</w:t>
      </w:r>
    </w:p>
    <w:p w:rsidR="009D1223" w:rsidRPr="009D1223" w:rsidRDefault="009D1223" w:rsidP="00783F48">
      <w:pPr>
        <w:pStyle w:val="Prrafodelista"/>
        <w:numPr>
          <w:ilvl w:val="0"/>
          <w:numId w:val="4"/>
        </w:numPr>
        <w:rPr>
          <w:b/>
          <w:sz w:val="28"/>
          <w:szCs w:val="28"/>
        </w:rPr>
      </w:pPr>
      <w:r w:rsidRPr="009D1223">
        <w:rPr>
          <w:b/>
          <w:sz w:val="28"/>
          <w:szCs w:val="28"/>
        </w:rPr>
        <w:t>Entrega de materiales deportivos a los diferentes equipos.</w:t>
      </w:r>
    </w:p>
    <w:p w:rsidR="00783F48" w:rsidRDefault="009D1223" w:rsidP="00783F48">
      <w:pPr>
        <w:pStyle w:val="Prrafodelista"/>
        <w:numPr>
          <w:ilvl w:val="0"/>
          <w:numId w:val="4"/>
        </w:numPr>
        <w:rPr>
          <w:b/>
          <w:sz w:val="28"/>
          <w:szCs w:val="28"/>
        </w:rPr>
      </w:pPr>
      <w:r w:rsidRPr="009D1223">
        <w:rPr>
          <w:b/>
          <w:sz w:val="28"/>
          <w:szCs w:val="28"/>
        </w:rPr>
        <w:t xml:space="preserve">Fomentar y difundir el deporte a nivel regional, con el apoyo de los directores y regidores de municipios vecinos. </w:t>
      </w:r>
    </w:p>
    <w:p w:rsidR="00DE648A" w:rsidRDefault="00DE648A" w:rsidP="00DE648A">
      <w:pPr>
        <w:pStyle w:val="Prrafodelista"/>
        <w:ind w:left="1425"/>
        <w:rPr>
          <w:rFonts w:ascii="Arial Black" w:hAnsi="Arial Black"/>
          <w:b/>
          <w:sz w:val="28"/>
          <w:szCs w:val="28"/>
        </w:rPr>
      </w:pPr>
    </w:p>
    <w:p w:rsidR="00DE648A" w:rsidRPr="00B171E2" w:rsidRDefault="00DE648A" w:rsidP="00B171E2">
      <w:pPr>
        <w:rPr>
          <w:rFonts w:ascii="Arial Black" w:hAnsi="Arial Black"/>
          <w:b/>
          <w:sz w:val="28"/>
          <w:szCs w:val="28"/>
        </w:rPr>
      </w:pPr>
      <w:bookmarkStart w:id="0" w:name="_GoBack"/>
      <w:bookmarkEnd w:id="0"/>
    </w:p>
    <w:p w:rsidR="00DE648A" w:rsidRDefault="00DE648A" w:rsidP="00DE648A">
      <w:pPr>
        <w:pStyle w:val="Prrafodelista"/>
        <w:ind w:left="1425"/>
        <w:rPr>
          <w:rFonts w:ascii="Arial Black" w:hAnsi="Arial Black"/>
          <w:b/>
          <w:sz w:val="28"/>
          <w:szCs w:val="28"/>
        </w:rPr>
      </w:pPr>
    </w:p>
    <w:sectPr w:rsidR="00DE648A" w:rsidSect="00B171E2">
      <w:headerReference w:type="default" r:id="rId13"/>
      <w:pgSz w:w="12240" w:h="15840"/>
      <w:pgMar w:top="2552" w:right="1701" w:bottom="2552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71E2" w:rsidRDefault="00B171E2" w:rsidP="00B171E2">
      <w:pPr>
        <w:spacing w:after="0" w:line="240" w:lineRule="auto"/>
      </w:pPr>
      <w:r>
        <w:separator/>
      </w:r>
    </w:p>
  </w:endnote>
  <w:endnote w:type="continuationSeparator" w:id="0">
    <w:p w:rsidR="00B171E2" w:rsidRDefault="00B171E2" w:rsidP="00B171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71E2" w:rsidRDefault="00B171E2" w:rsidP="00B171E2">
      <w:pPr>
        <w:spacing w:after="0" w:line="240" w:lineRule="auto"/>
      </w:pPr>
      <w:r>
        <w:separator/>
      </w:r>
    </w:p>
  </w:footnote>
  <w:footnote w:type="continuationSeparator" w:id="0">
    <w:p w:rsidR="00B171E2" w:rsidRDefault="00B171E2" w:rsidP="00B171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71E2" w:rsidRDefault="00B171E2">
    <w:pPr>
      <w:pStyle w:val="Encabezado"/>
    </w:pPr>
    <w:r w:rsidRPr="00B171E2">
      <w:rPr>
        <w:rFonts w:ascii="Times New Roman" w:eastAsia="Calibri" w:hAnsi="Times New Roman" w:cs="Times New Roman"/>
        <w:noProof/>
        <w:sz w:val="24"/>
        <w:szCs w:val="24"/>
        <w:lang w:eastAsia="es-MX"/>
      </w:rPr>
      <w:drawing>
        <wp:anchor distT="0" distB="0" distL="114300" distR="114300" simplePos="0" relativeHeight="251659264" behindDoc="1" locked="0" layoutInCell="0" allowOverlap="1" wp14:anchorId="2D985FB6" wp14:editId="041F808D">
          <wp:simplePos x="0" y="0"/>
          <wp:positionH relativeFrom="page">
            <wp:align>right</wp:align>
          </wp:positionH>
          <wp:positionV relativeFrom="margin">
            <wp:posOffset>-1581150</wp:posOffset>
          </wp:positionV>
          <wp:extent cx="7772400" cy="10058400"/>
          <wp:effectExtent l="0" t="0" r="0" b="0"/>
          <wp:wrapNone/>
          <wp:docPr id="2" name="WordPictureWatermark4910663" descr="membrete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4910663" descr="membrete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10058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3B4E28"/>
    <w:multiLevelType w:val="multilevel"/>
    <w:tmpl w:val="FF5CF7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51" w:hanging="435"/>
      </w:pPr>
      <w:rPr>
        <w:rFonts w:hint="default"/>
      </w:rPr>
    </w:lvl>
    <w:lvl w:ilvl="2">
      <w:start w:val="1"/>
      <w:numFmt w:val="lowerLetter"/>
      <w:isLgl/>
      <w:lvlText w:val="%1.%2.%3"/>
      <w:lvlJc w:val="left"/>
      <w:pPr>
        <w:ind w:left="319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60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6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70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3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55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968" w:hanging="2160"/>
      </w:pPr>
      <w:rPr>
        <w:rFonts w:hint="default"/>
      </w:rPr>
    </w:lvl>
  </w:abstractNum>
  <w:abstractNum w:abstractNumId="1">
    <w:nsid w:val="16AE3EFE"/>
    <w:multiLevelType w:val="hybridMultilevel"/>
    <w:tmpl w:val="AD16A158"/>
    <w:lvl w:ilvl="0" w:tplc="080A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">
    <w:nsid w:val="21F15EC0"/>
    <w:multiLevelType w:val="hybridMultilevel"/>
    <w:tmpl w:val="5A641470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2FE76D82"/>
    <w:multiLevelType w:val="hybridMultilevel"/>
    <w:tmpl w:val="A588FB3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3C70582"/>
    <w:multiLevelType w:val="hybridMultilevel"/>
    <w:tmpl w:val="FE1ACC8A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4CC73C79"/>
    <w:multiLevelType w:val="hybridMultilevel"/>
    <w:tmpl w:val="50403FF0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211"/>
    <w:rsid w:val="00023A04"/>
    <w:rsid w:val="00050DEB"/>
    <w:rsid w:val="00052D9D"/>
    <w:rsid w:val="000F24A1"/>
    <w:rsid w:val="001318FD"/>
    <w:rsid w:val="00481211"/>
    <w:rsid w:val="00580464"/>
    <w:rsid w:val="00592CCD"/>
    <w:rsid w:val="005E450E"/>
    <w:rsid w:val="006031F4"/>
    <w:rsid w:val="00783F48"/>
    <w:rsid w:val="00897E6D"/>
    <w:rsid w:val="00921D1E"/>
    <w:rsid w:val="009226D3"/>
    <w:rsid w:val="009841B1"/>
    <w:rsid w:val="009D1223"/>
    <w:rsid w:val="00A21830"/>
    <w:rsid w:val="00B171E2"/>
    <w:rsid w:val="00B45FCA"/>
    <w:rsid w:val="00B769EA"/>
    <w:rsid w:val="00C679FD"/>
    <w:rsid w:val="00DA5B0D"/>
    <w:rsid w:val="00DE648A"/>
    <w:rsid w:val="00F91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DB7AF67-7FE9-43C2-A437-8689292E2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4812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81211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A218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2183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B171E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171E2"/>
  </w:style>
  <w:style w:type="paragraph" w:styleId="Piedepgina">
    <w:name w:val="footer"/>
    <w:basedOn w:val="Normal"/>
    <w:link w:val="PiedepginaCar"/>
    <w:uiPriority w:val="99"/>
    <w:unhideWhenUsed/>
    <w:rsid w:val="00B171E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171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diagramQuickStyle" Target="diagrams/quickStyle1.xml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3">
  <dgm:title val=""/>
  <dgm:desc val=""/>
  <dgm:catLst>
    <dgm:cat type="accent1" pri="11300"/>
  </dgm:catLst>
  <dgm:styleLbl name="node0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1">
        <a:shade val="80000"/>
      </a:schemeClr>
      <a:schemeClr val="accent1">
        <a:tint val="7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/>
    <dgm:txEffectClrLst/>
  </dgm:styleLbl>
  <dgm:styleLbl name="node1">
    <dgm:fillClrLst>
      <a:schemeClr val="accent1">
        <a:shade val="80000"/>
      </a:schemeClr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lnNode1">
    <dgm:fillClrLst>
      <a:schemeClr val="accent1">
        <a:shade val="80000"/>
      </a:schemeClr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1">
        <a:shade val="80000"/>
        <a:alpha val="50000"/>
      </a:schemeClr>
      <a:schemeClr val="accent1">
        <a:tint val="7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1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/>
    <dgm:txEffectClrLst/>
  </dgm:styleLbl>
  <dgm:styleLbl name="fg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sibTrans1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1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>
        <a:tint val="90000"/>
      </a:schemeClr>
    </dgm:fillClrLst>
    <dgm:linClrLst meth="repeat">
      <a:schemeClr val="accent1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1">
        <a:tint val="50000"/>
      </a:schemeClr>
    </dgm:fillClrLst>
    <dgm:linClrLst meth="repeat">
      <a:schemeClr val="accent1">
        <a:tint val="50000"/>
      </a:schemeClr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>
        <a:shade val="8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>
        <a:tint val="99000"/>
      </a:schemeClr>
    </dgm:fillClrLst>
    <dgm:linClrLst meth="repeat">
      <a:schemeClr val="accent1">
        <a:tint val="99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>
        <a:tint val="80000"/>
      </a:schemeClr>
    </dgm:fillClrLst>
    <dgm:linClrLst meth="repeat">
      <a:schemeClr val="accent1">
        <a:tint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>
        <a:tint val="99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>
        <a:tint val="8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FC69382-1A3C-4116-A7E5-387B3C138DBB}" type="doc">
      <dgm:prSet loTypeId="urn:microsoft.com/office/officeart/2005/8/layout/cycle3" loCatId="cycle" qsTypeId="urn:microsoft.com/office/officeart/2005/8/quickstyle/simple1" qsCatId="simple" csTypeId="urn:microsoft.com/office/officeart/2005/8/colors/accent1_3" csCatId="accent1" phldr="1"/>
      <dgm:spPr/>
      <dgm:t>
        <a:bodyPr/>
        <a:lstStyle/>
        <a:p>
          <a:endParaRPr lang="es-MX"/>
        </a:p>
      </dgm:t>
    </dgm:pt>
    <dgm:pt modelId="{80826B1C-F2B4-4CA9-A95A-BBB7362345F2}">
      <dgm:prSet phldrT="[Texto]" custT="1"/>
      <dgm:spPr/>
      <dgm:t>
        <a:bodyPr/>
        <a:lstStyle/>
        <a:p>
          <a:r>
            <a:rPr lang="es-MX" sz="1400">
              <a:solidFill>
                <a:schemeClr val="tx1"/>
              </a:solidFill>
            </a:rPr>
            <a:t>REGIDOR DE DEPORTES </a:t>
          </a:r>
        </a:p>
      </dgm:t>
    </dgm:pt>
    <dgm:pt modelId="{BABAF78D-D8C7-4222-A319-2A144B4E3341}" type="parTrans" cxnId="{2F1406EF-90AD-4107-8DF5-16BDFF6A4FF3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E9AAAC1F-33F1-4377-9AFA-E4C4715F2F1E}" type="sibTrans" cxnId="{2F1406EF-90AD-4107-8DF5-16BDFF6A4FF3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D45B535C-301A-4615-92EA-2EC013EEDDED}">
      <dgm:prSet phldrT="[Texto]" custT="1"/>
      <dgm:spPr/>
      <dgm:t>
        <a:bodyPr/>
        <a:lstStyle/>
        <a:p>
          <a:r>
            <a:rPr lang="es-MX" sz="1400">
              <a:solidFill>
                <a:schemeClr val="tx1"/>
              </a:solidFill>
            </a:rPr>
            <a:t>COORDINADOR IMAJ</a:t>
          </a:r>
        </a:p>
      </dgm:t>
    </dgm:pt>
    <dgm:pt modelId="{502784A9-D57B-4793-9D2C-285AC2FD0460}" type="parTrans" cxnId="{1FDB14EF-E807-49CB-A39A-0C9F0019F2A9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144BA0F0-5098-4DFB-973C-19E4ED8A7750}" type="sibTrans" cxnId="{1FDB14EF-E807-49CB-A39A-0C9F0019F2A9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1E075DC2-2AF9-4900-AEF2-5A2C2435B933}" type="pres">
      <dgm:prSet presAssocID="{0FC69382-1A3C-4116-A7E5-387B3C138DBB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es-MX"/>
        </a:p>
      </dgm:t>
    </dgm:pt>
    <dgm:pt modelId="{43215CCB-E0AD-4ADC-891D-7C75A53FCAD5}" type="pres">
      <dgm:prSet presAssocID="{0FC69382-1A3C-4116-A7E5-387B3C138DBB}" presName="node1" presStyleLbl="node1" presStyleIdx="0" presStyleCnt="2">
        <dgm:presLayoutVars>
          <dgm:bulletEnabled val="1"/>
        </dgm:presLayoutVars>
      </dgm:prSet>
      <dgm:spPr/>
      <dgm:t>
        <a:bodyPr/>
        <a:lstStyle/>
        <a:p>
          <a:endParaRPr lang="es-MX"/>
        </a:p>
      </dgm:t>
    </dgm:pt>
    <dgm:pt modelId="{E88887D8-DA5B-4364-B3E3-3CD7550197EA}" type="pres">
      <dgm:prSet presAssocID="{0FC69382-1A3C-4116-A7E5-387B3C138DBB}" presName="sibTrans" presStyleLbl="bgShp" presStyleIdx="0" presStyleCnt="1"/>
      <dgm:spPr/>
      <dgm:t>
        <a:bodyPr/>
        <a:lstStyle/>
        <a:p>
          <a:endParaRPr lang="es-MX"/>
        </a:p>
      </dgm:t>
    </dgm:pt>
    <dgm:pt modelId="{52536E92-B06E-4024-A93A-85AE235A707B}" type="pres">
      <dgm:prSet presAssocID="{0FC69382-1A3C-4116-A7E5-387B3C138DBB}" presName="node2" presStyleLbl="node1" presStyleIdx="1" presStyleCnt="2" custLinFactNeighborX="-2894">
        <dgm:presLayoutVars>
          <dgm:bulletEnabled val="1"/>
        </dgm:presLayoutVars>
      </dgm:prSet>
      <dgm:spPr/>
      <dgm:t>
        <a:bodyPr/>
        <a:lstStyle/>
        <a:p>
          <a:endParaRPr lang="es-MX"/>
        </a:p>
      </dgm:t>
    </dgm:pt>
    <dgm:pt modelId="{D8A5966B-08A7-4E3C-A19F-AE72A24CFCEA}" type="pres">
      <dgm:prSet presAssocID="{0FC69382-1A3C-4116-A7E5-387B3C138DBB}" presName="sp1" presStyleCnt="0"/>
      <dgm:spPr/>
      <dgm:t>
        <a:bodyPr/>
        <a:lstStyle/>
        <a:p>
          <a:endParaRPr lang="es-MX"/>
        </a:p>
      </dgm:t>
    </dgm:pt>
    <dgm:pt modelId="{ECA47250-89DB-4600-999B-70D57D51F64C}" type="pres">
      <dgm:prSet presAssocID="{0FC69382-1A3C-4116-A7E5-387B3C138DBB}" presName="sp2" presStyleCnt="0"/>
      <dgm:spPr/>
      <dgm:t>
        <a:bodyPr/>
        <a:lstStyle/>
        <a:p>
          <a:endParaRPr lang="es-MX"/>
        </a:p>
      </dgm:t>
    </dgm:pt>
  </dgm:ptLst>
  <dgm:cxnLst>
    <dgm:cxn modelId="{2F1406EF-90AD-4107-8DF5-16BDFF6A4FF3}" srcId="{0FC69382-1A3C-4116-A7E5-387B3C138DBB}" destId="{80826B1C-F2B4-4CA9-A95A-BBB7362345F2}" srcOrd="0" destOrd="0" parTransId="{BABAF78D-D8C7-4222-A319-2A144B4E3341}" sibTransId="{E9AAAC1F-33F1-4377-9AFA-E4C4715F2F1E}"/>
    <dgm:cxn modelId="{8D41A02A-3D8C-4DB9-B9B7-48C2D19FDE7D}" type="presOf" srcId="{80826B1C-F2B4-4CA9-A95A-BBB7362345F2}" destId="{43215CCB-E0AD-4ADC-891D-7C75A53FCAD5}" srcOrd="0" destOrd="0" presId="urn:microsoft.com/office/officeart/2005/8/layout/cycle3"/>
    <dgm:cxn modelId="{347EF6CC-E974-4DF3-935D-733CE6129C88}" type="presOf" srcId="{0FC69382-1A3C-4116-A7E5-387B3C138DBB}" destId="{1E075DC2-2AF9-4900-AEF2-5A2C2435B933}" srcOrd="0" destOrd="0" presId="urn:microsoft.com/office/officeart/2005/8/layout/cycle3"/>
    <dgm:cxn modelId="{87D1AC55-4F6E-4DA2-9918-826F4B45A273}" type="presOf" srcId="{E9AAAC1F-33F1-4377-9AFA-E4C4715F2F1E}" destId="{E88887D8-DA5B-4364-B3E3-3CD7550197EA}" srcOrd="0" destOrd="0" presId="urn:microsoft.com/office/officeart/2005/8/layout/cycle3"/>
    <dgm:cxn modelId="{1FDB14EF-E807-49CB-A39A-0C9F0019F2A9}" srcId="{0FC69382-1A3C-4116-A7E5-387B3C138DBB}" destId="{D45B535C-301A-4615-92EA-2EC013EEDDED}" srcOrd="1" destOrd="0" parTransId="{502784A9-D57B-4793-9D2C-285AC2FD0460}" sibTransId="{144BA0F0-5098-4DFB-973C-19E4ED8A7750}"/>
    <dgm:cxn modelId="{1CA3C68C-B44F-43AC-9552-6B07E3D76364}" type="presOf" srcId="{D45B535C-301A-4615-92EA-2EC013EEDDED}" destId="{52536E92-B06E-4024-A93A-85AE235A707B}" srcOrd="0" destOrd="0" presId="urn:microsoft.com/office/officeart/2005/8/layout/cycle3"/>
    <dgm:cxn modelId="{945A529C-E6CC-44F3-93B7-96B935147479}" type="presParOf" srcId="{1E075DC2-2AF9-4900-AEF2-5A2C2435B933}" destId="{43215CCB-E0AD-4ADC-891D-7C75A53FCAD5}" srcOrd="0" destOrd="0" presId="urn:microsoft.com/office/officeart/2005/8/layout/cycle3"/>
    <dgm:cxn modelId="{A22A568A-1986-4A53-A713-BE0CC91E9871}" type="presParOf" srcId="{1E075DC2-2AF9-4900-AEF2-5A2C2435B933}" destId="{E88887D8-DA5B-4364-B3E3-3CD7550197EA}" srcOrd="1" destOrd="0" presId="urn:microsoft.com/office/officeart/2005/8/layout/cycle3"/>
    <dgm:cxn modelId="{4CFDF8AB-FF55-476F-B0D2-5CEC8F604671}" type="presParOf" srcId="{1E075DC2-2AF9-4900-AEF2-5A2C2435B933}" destId="{52536E92-B06E-4024-A93A-85AE235A707B}" srcOrd="2" destOrd="0" presId="urn:microsoft.com/office/officeart/2005/8/layout/cycle3"/>
    <dgm:cxn modelId="{BD2635EA-D006-4F2E-83E9-8F71931C9F51}" type="presParOf" srcId="{1E075DC2-2AF9-4900-AEF2-5A2C2435B933}" destId="{D8A5966B-08A7-4E3C-A19F-AE72A24CFCEA}" srcOrd="3" destOrd="0" presId="urn:microsoft.com/office/officeart/2005/8/layout/cycle3"/>
    <dgm:cxn modelId="{FAAC3547-BCCB-4B4E-90C4-83BD7CEB2E59}" type="presParOf" srcId="{1E075DC2-2AF9-4900-AEF2-5A2C2435B933}" destId="{ECA47250-89DB-4600-999B-70D57D51F64C}" srcOrd="4" destOrd="0" presId="urn:microsoft.com/office/officeart/2005/8/layout/cycle3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88887D8-DA5B-4364-B3E3-3CD7550197EA}">
      <dsp:nvSpPr>
        <dsp:cNvPr id="0" name=""/>
        <dsp:cNvSpPr/>
      </dsp:nvSpPr>
      <dsp:spPr>
        <a:xfrm>
          <a:off x="1001878" y="-141910"/>
          <a:ext cx="3482643" cy="3482643"/>
        </a:xfrm>
        <a:prstGeom prst="circularArrow">
          <a:avLst>
            <a:gd name="adj1" fmla="val 5310"/>
            <a:gd name="adj2" fmla="val 343918"/>
            <a:gd name="adj3" fmla="val 12695751"/>
            <a:gd name="adj4" fmla="val 18075192"/>
            <a:gd name="adj5" fmla="val 6195"/>
          </a:avLst>
        </a:prstGeom>
        <a:solidFill>
          <a:schemeClr val="accent1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3215CCB-E0AD-4ADC-891D-7C75A53FCAD5}">
      <dsp:nvSpPr>
        <dsp:cNvPr id="0" name=""/>
        <dsp:cNvSpPr/>
      </dsp:nvSpPr>
      <dsp:spPr>
        <a:xfrm>
          <a:off x="1591056" y="0"/>
          <a:ext cx="2304288" cy="1152144"/>
        </a:xfrm>
        <a:prstGeom prst="roundRect">
          <a:avLst/>
        </a:prstGeom>
        <a:solidFill>
          <a:schemeClr val="accent1">
            <a:shade val="8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MX" sz="1400" kern="1200">
              <a:solidFill>
                <a:schemeClr val="tx1"/>
              </a:solidFill>
            </a:rPr>
            <a:t>REGIDOR DE DEPORTES </a:t>
          </a:r>
        </a:p>
      </dsp:txBody>
      <dsp:txXfrm>
        <a:off x="1647299" y="56243"/>
        <a:ext cx="2191802" cy="1039658"/>
      </dsp:txXfrm>
    </dsp:sp>
    <dsp:sp modelId="{52536E92-B06E-4024-A93A-85AE235A707B}">
      <dsp:nvSpPr>
        <dsp:cNvPr id="0" name=""/>
        <dsp:cNvSpPr/>
      </dsp:nvSpPr>
      <dsp:spPr>
        <a:xfrm>
          <a:off x="1524369" y="2048256"/>
          <a:ext cx="2304288" cy="1152144"/>
        </a:xfrm>
        <a:prstGeom prst="roundRect">
          <a:avLst/>
        </a:prstGeom>
        <a:solidFill>
          <a:schemeClr val="accent1">
            <a:shade val="80000"/>
            <a:hueOff val="271263"/>
            <a:satOff val="5175"/>
            <a:lumOff val="22855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MX" sz="1400" kern="1200">
              <a:solidFill>
                <a:schemeClr val="tx1"/>
              </a:solidFill>
            </a:rPr>
            <a:t>COORDINADOR IMAJ</a:t>
          </a:r>
        </a:p>
      </dsp:txBody>
      <dsp:txXfrm>
        <a:off x="1580612" y="2104499"/>
        <a:ext cx="2191802" cy="103965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3">
  <dgm:title val=""/>
  <dgm:desc val=""/>
  <dgm:catLst>
    <dgm:cat type="cycle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axis="ch" ptType="node" func="cnt" op="equ" val="2">
        <dgm:alg type="composite">
          <dgm:param type="ar" val="0.9"/>
        </dgm:alg>
        <dgm:shape xmlns:r="http://schemas.openxmlformats.org/officeDocument/2006/relationships" r:blip="">
          <dgm:adjLst/>
        </dgm:shape>
        <dgm:presOf/>
        <dgm:constrLst>
          <dgm:constr type="primFontSz" for="ch" ptType="node" op="equ" val="65"/>
          <dgm:constr type="ctrX" for="ch" forName="node1" refType="w" fact="0.5"/>
          <dgm:constr type="t" for="ch" forName="node1"/>
          <dgm:constr type="w" for="ch" forName="node1" refType="w" fact="0.8"/>
          <dgm:constr type="h" for="ch" forName="node1" refType="w" refFor="ch" refForName="node1" fact="0.5"/>
          <dgm:constr type="ctrX" for="ch" forName="sibTrans" refType="w" fact="0.5"/>
          <dgm:constr type="t" for="ch" forName="sibTrans"/>
          <dgm:constr type="w" for="ch" forName="sibTrans" refType="w" fact="0.8"/>
          <dgm:constr type="h" for="ch" forName="sibTrans" refType="w" refFor="ch" refForName="node1" fact="0.5"/>
          <dgm:constr type="userA" for="ch" forName="sibTrans" refType="w" fact="1.07"/>
          <dgm:constr type="ctrX" for="ch" forName="node2" refType="w" fact="0.5"/>
          <dgm:constr type="b" for="ch" forName="node2" refType="h"/>
          <dgm:constr type="w" for="ch" forName="node2" refType="w" fact="0.8"/>
          <dgm:constr type="h" for="ch" forName="node2" refType="w" refFor="ch" refForName="node1" fact="0.5"/>
          <dgm:constr type="l" for="ch" forName="sp1"/>
          <dgm:constr type="t" for="ch" forName="sp1" refType="h" fact="0.5"/>
          <dgm:constr type="w" for="ch" forName="sp1" val="1"/>
          <dgm:constr type="h" for="ch" forName="sp1" val="1"/>
          <dgm:constr type="r" for="ch" forName="sp2" refType="w"/>
          <dgm:constr type="t" for="ch" forName="sp2" refType="h" fact="0.5"/>
          <dgm:constr type="w" for="ch" forName="sp2" val="1"/>
          <dgm:constr type="h" for="ch" forName="sp2" val="1"/>
        </dgm:constrLst>
        <dgm:ruleLst/>
      </dgm:if>
      <dgm:else name="Name3">
        <dgm:alg type="composite"/>
        <dgm:shape xmlns:r="http://schemas.openxmlformats.org/officeDocument/2006/relationships" r:blip="">
          <dgm:adjLst/>
        </dgm:shape>
        <dgm:presOf/>
        <dgm:constrLst>
          <dgm:constr type="primFontSz" for="ch" ptType="node" op="equ" val="65"/>
        </dgm:constrLst>
        <dgm:ruleLst/>
      </dgm:else>
    </dgm:choose>
    <dgm:choose name="Name4">
      <dgm:if name="Name5" axis="ch" ptType="node" func="cnt" op="equ" val="2">
        <dgm:layoutNode name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ch desOrSelf" ptType="node node" st="1 1" cnt="1 0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sibTrans" styleLbl="bgShp">
          <dgm:choose name="Name6">
            <dgm:if name="Name7" func="var" arg="dir" op="equ" val="norm">
              <dgm:alg type="conn">
                <dgm:param type="connRout" val="longCurve"/>
                <dgm:param type="begPts" val="midR"/>
                <dgm:param type="endPts" val="midL"/>
                <dgm:param type="dstNode" val="node1"/>
              </dgm:alg>
              <dgm:shape xmlns:r="http://schemas.openxmlformats.org/officeDocument/2006/relationships" type="conn" r:blip="" zOrderOff="-2">
                <dgm:adjLst/>
              </dgm:shape>
              <dgm:presOf axis="ch" ptType="sibTrans"/>
              <dgm:constrLst>
                <dgm:constr type="userA"/>
                <dgm:constr type="diam" refType="userA" fact="-1"/>
                <dgm:constr type="wArH" refType="userA" fact="0.05"/>
                <dgm:constr type="hArH" refType="userA" fact="0.1"/>
                <dgm:constr type="stemThick" refType="userA" fact="0.06"/>
                <dgm:constr type="begPad" refType="connDist" fact="-0.2"/>
                <dgm:constr type="endPad" refType="connDist" fact="0.05"/>
              </dgm:constrLst>
            </dgm:if>
            <dgm:else name="Name8">
              <dgm:alg type="conn">
                <dgm:param type="connRout" val="longCurve"/>
                <dgm:param type="begPts" val="midL"/>
                <dgm:param type="endPts" val="midR"/>
                <dgm:param type="dstNode" val="node1"/>
              </dgm:alg>
              <dgm:shape xmlns:r="http://schemas.openxmlformats.org/officeDocument/2006/relationships" type="conn" r:blip="" zOrderOff="-2">
                <dgm:adjLst/>
              </dgm:shape>
              <dgm:presOf axis="ch" ptType="sibTrans"/>
              <dgm:constrLst>
                <dgm:constr type="userA"/>
                <dgm:constr type="diam" refType="userA"/>
                <dgm:constr type="wArH" refType="userA" fact="0.05"/>
                <dgm:constr type="hArH" refType="userA" fact="0.1"/>
                <dgm:constr type="stemThick" refType="userA" fact="0.06"/>
                <dgm:constr type="begPad" refType="connDist" fact="-0.2"/>
                <dgm:constr type="endPad" refType="connDist" fact="0.05"/>
              </dgm:constrLst>
            </dgm:else>
          </dgm:choose>
          <dgm:ruleLst/>
        </dgm:layoutNode>
        <dgm:layoutNode name="node2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ch desOrSelf" ptType="node node" st="2 1" cnt="1 0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sp1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  <dgm:layoutNode name="sp2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if>
      <dgm:else name="Name9">
        <dgm:layoutNode name="cycle">
          <dgm:choose name="Name10">
            <dgm:if name="Name11" func="var" arg="dir" op="equ" val="norm">
              <dgm:alg type="cycle">
                <dgm:param type="stAng" val="0"/>
                <dgm:param type="spanAng" val="360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diam" refType="w"/>
                <dgm:constr type="w" for="ch" ptType="node" refType="w"/>
                <dgm:constr type="sibSp" val="15"/>
                <dgm:constr type="userA" for="ch" ptType="sibTrans" refType="diam" op="equ" fact="-1"/>
                <dgm:constr type="wArH" for="ch" ptType="sibTrans" refType="diam" op="equ" fact="0.05"/>
                <dgm:constr type="hArH" for="ch" ptType="sibTrans" refType="diam" op="equ" fact="0.1"/>
                <dgm:constr type="stemThick" for="ch" ptType="sibTrans" refType="diam" op="equ" fact="0.065"/>
                <dgm:constr type="primFontSz" for="ch" ptType="node" op="equ"/>
              </dgm:constrLst>
            </dgm:if>
            <dgm:else name="Name12">
              <dgm:alg type="cycle">
                <dgm:param type="stAng" val="0"/>
                <dgm:param type="spanAng" val="-360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diam" refType="w"/>
                <dgm:constr type="w" for="ch" ptType="node" refType="w"/>
                <dgm:constr type="sibSp" val="15"/>
                <dgm:constr type="userA" for="ch" ptType="sibTrans" refType="diam" op="equ"/>
                <dgm:constr type="wArH" for="ch" ptType="sibTrans" refType="diam" op="equ" fact="0.05"/>
                <dgm:constr type="hArH" for="ch" ptType="sibTrans" refType="diam" op="equ" fact="0.1"/>
                <dgm:constr type="stemThick" for="ch" ptType="sibTrans" refType="diam" op="equ" fact="0.065"/>
                <dgm:constr type="primFontSz" for="ch" ptType="node" op="equ"/>
              </dgm:constrLst>
            </dgm:else>
          </dgm:choose>
          <dgm:ruleLst/>
          <dgm:forEach name="nodesFirstNodeForEach" axis="ch" ptType="node" cnt="1">
            <dgm:layoutNode name="nodeFirstNode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h" refType="w" fact="0.5"/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forEach name="sibTransForEach" axis="followSib" ptType="sibTrans" cnt="1">
              <dgm:layoutNode name="sibTransFirstNode" styleLbl="bgShp">
                <dgm:choose name="Name13">
                  <dgm:if name="Name14" func="var" arg="dir" op="equ" val="norm">
                    <dgm:alg type="conn">
                      <dgm:param type="connRout" val="longCurve"/>
                      <dgm:param type="begPts" val="midR"/>
                      <dgm:param type="endPts" val="midL"/>
                      <dgm:param type="dstNode" val="nodeFirstNode"/>
                    </dgm:alg>
                  </dgm:if>
                  <dgm:else name="Name15">
                    <dgm:alg type="conn">
                      <dgm:param type="connRout" val="longCurve"/>
                      <dgm:param type="begPts" val="midL"/>
                      <dgm:param type="endPts" val="midR"/>
                      <dgm:param type="dstNode" val="nodeFirstNode"/>
                    </dgm:alg>
                  </dgm:else>
                </dgm:choose>
                <dgm:shape xmlns:r="http://schemas.openxmlformats.org/officeDocument/2006/relationships" type="conn" r:blip="" zOrderOff="-2">
                  <dgm:adjLst/>
                </dgm:shape>
                <dgm:presOf axis="self"/>
                <dgm:choose name="Name16">
                  <dgm:if name="Name17" axis="par ch" ptType="doc node" func="cnt" op="equ" val="3">
                    <dgm:constrLst>
                      <dgm:constr type="userA"/>
                      <dgm:constr type="diam" refType="userA" fact="1.01"/>
                      <dgm:constr type="begPad" refType="connDist" fact="-0.2"/>
                      <dgm:constr type="endPad" refType="connDist" fact="0.05"/>
                    </dgm:constrLst>
                  </dgm:if>
                  <dgm:if name="Name18" axis="par ch" ptType="doc node" func="cnt" op="equ" val="4">
                    <dgm:constrLst>
                      <dgm:constr type="userA"/>
                      <dgm:constr type="diam" refType="userA" fact="1.26"/>
                      <dgm:constr type="begPad" refType="connDist" fact="-0.2"/>
                      <dgm:constr type="endPad" refType="connDist" fact="0.05"/>
                    </dgm:constrLst>
                  </dgm:if>
                  <dgm:if name="Name19" axis="par ch" ptType="doc node" func="cnt" op="equ" val="5">
                    <dgm:constrLst>
                      <dgm:constr type="userA"/>
                      <dgm:constr type="diam" refType="userA" fact="1.04"/>
                      <dgm:constr type="begPad" refType="connDist" fact="-0.2"/>
                      <dgm:constr type="endPad" refType="connDist" fact="0.05"/>
                    </dgm:constrLst>
                  </dgm:if>
                  <dgm:if name="Name20" axis="par ch" ptType="doc node" func="cnt" op="equ" val="6">
                    <dgm:constrLst>
                      <dgm:constr type="userA"/>
                      <dgm:constr type="diam" refType="userA" fact="1.1"/>
                      <dgm:constr type="begPad" refType="connDist" fact="-0.2"/>
                      <dgm:constr type="endPad" refType="connDist" fact="0.05"/>
                    </dgm:constrLst>
                  </dgm:if>
                  <dgm:else name="Name21">
                    <dgm:constrLst>
                      <dgm:constr type="userA"/>
                      <dgm:constr type="diam" refType="userA" fact="1.04"/>
                      <dgm:constr type="begPad" refType="connDist" fact="-0.2"/>
                      <dgm:constr type="endPad" refType="connDist" fact="0.05"/>
                    </dgm:constrLst>
                  </dgm:else>
                </dgm:choose>
                <dgm:ruleLst/>
              </dgm:layoutNode>
            </dgm:forEach>
          </dgm:forEach>
          <dgm:forEach name="followingNodesForEach" axis="ch" ptType="node" st="2">
            <dgm:layoutNode name="nodeFollowingNodes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h" refType="w" fact="0.5"/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forEach>
        </dgm:layoutNode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8663BD-4CC7-4058-BA8D-34D1FD48F2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347</Words>
  <Characters>1910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Gigabyte</dc:creator>
  <cp:lastModifiedBy>Gigabyte</cp:lastModifiedBy>
  <cp:revision>5</cp:revision>
  <cp:lastPrinted>2016-08-10T19:56:00Z</cp:lastPrinted>
  <dcterms:created xsi:type="dcterms:W3CDTF">2016-01-20T18:19:00Z</dcterms:created>
  <dcterms:modified xsi:type="dcterms:W3CDTF">2016-08-10T19:56:00Z</dcterms:modified>
</cp:coreProperties>
</file>