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AF097" w14:textId="614AFF68" w:rsidR="00ED623E" w:rsidRPr="00465762" w:rsidRDefault="00ED623E" w:rsidP="00465762">
      <w:pPr>
        <w:jc w:val="center"/>
        <w:rPr>
          <w:rFonts w:ascii="Arial" w:hAnsi="Arial" w:cs="Arial"/>
          <w:b/>
          <w:sz w:val="24"/>
          <w:szCs w:val="24"/>
        </w:rPr>
      </w:pPr>
    </w:p>
    <w:p w14:paraId="490CCDE9" w14:textId="77777777" w:rsidR="00ED623E" w:rsidRPr="00465762" w:rsidRDefault="00ED623E" w:rsidP="00ED623E">
      <w:pPr>
        <w:jc w:val="center"/>
        <w:rPr>
          <w:rFonts w:ascii="Arial" w:hAnsi="Arial" w:cs="Arial"/>
          <w:b/>
          <w:sz w:val="24"/>
          <w:szCs w:val="24"/>
        </w:rPr>
      </w:pPr>
      <w:r w:rsidRPr="00465762">
        <w:rPr>
          <w:rFonts w:ascii="Arial" w:hAnsi="Arial" w:cs="Arial"/>
          <w:b/>
          <w:sz w:val="24"/>
          <w:szCs w:val="24"/>
        </w:rPr>
        <w:t>CAPITULO l DISPOSICIONES GENERALES</w:t>
      </w:r>
    </w:p>
    <w:p w14:paraId="0B4443A2" w14:textId="77777777" w:rsidR="00ED623E" w:rsidRPr="00ED623E" w:rsidRDefault="00ED623E" w:rsidP="00ED623E">
      <w:pPr>
        <w:jc w:val="both"/>
        <w:rPr>
          <w:rFonts w:ascii="Arial" w:hAnsi="Arial" w:cs="Arial"/>
          <w:sz w:val="24"/>
          <w:szCs w:val="24"/>
        </w:rPr>
      </w:pPr>
      <w:r w:rsidRPr="00981AAC">
        <w:rPr>
          <w:rFonts w:ascii="Arial" w:hAnsi="Arial" w:cs="Arial"/>
          <w:b/>
          <w:sz w:val="24"/>
          <w:szCs w:val="24"/>
        </w:rPr>
        <w:t>ARTICULO 1.</w:t>
      </w:r>
      <w:r w:rsidRPr="00ED623E">
        <w:rPr>
          <w:rFonts w:ascii="Arial" w:hAnsi="Arial" w:cs="Arial"/>
          <w:sz w:val="24"/>
          <w:szCs w:val="24"/>
        </w:rPr>
        <w:t xml:space="preserve"> El presente Manual es de orden e interés público y se fundamenta en lo dispuesto por el artículo 115 fracción I y IV de la Constitución Política de los Estados Unidos Mexicanos y los artículos 1,2, 37 fracción XI, 38 fracción IV y 40 fracción II de la Ley del Gobierno y la Administración Pública Municipal del Estado de Jalisco.  Es de observancia general en el Municipio de</w:t>
      </w:r>
      <w:r>
        <w:rPr>
          <w:rFonts w:ascii="Arial" w:hAnsi="Arial" w:cs="Arial"/>
          <w:sz w:val="24"/>
          <w:szCs w:val="24"/>
        </w:rPr>
        <w:t xml:space="preserve"> Ahualulco de Mercado</w:t>
      </w:r>
      <w:r w:rsidRPr="00ED623E">
        <w:rPr>
          <w:rFonts w:ascii="Arial" w:hAnsi="Arial" w:cs="Arial"/>
          <w:sz w:val="24"/>
          <w:szCs w:val="24"/>
        </w:rPr>
        <w:t xml:space="preserve">, Jalisco; cuyo objeto es procurar la racionalización y transparencia en el gasto público, el manejo de los recursos humanos, materiales y financieros.  </w:t>
      </w:r>
    </w:p>
    <w:p w14:paraId="54E3451D" w14:textId="77777777" w:rsidR="00ED623E" w:rsidRPr="00ED623E" w:rsidRDefault="00ED623E" w:rsidP="00ED623E">
      <w:pPr>
        <w:jc w:val="both"/>
        <w:rPr>
          <w:rFonts w:ascii="Arial" w:hAnsi="Arial" w:cs="Arial"/>
          <w:sz w:val="24"/>
          <w:szCs w:val="24"/>
        </w:rPr>
      </w:pPr>
      <w:r w:rsidRPr="00ED623E">
        <w:rPr>
          <w:rFonts w:ascii="Arial" w:hAnsi="Arial" w:cs="Arial"/>
          <w:b/>
          <w:sz w:val="24"/>
          <w:szCs w:val="24"/>
        </w:rPr>
        <w:t>ARTICULO 2</w:t>
      </w:r>
      <w:r w:rsidRPr="00ED623E">
        <w:rPr>
          <w:rFonts w:ascii="Arial" w:hAnsi="Arial" w:cs="Arial"/>
          <w:sz w:val="24"/>
          <w:szCs w:val="24"/>
        </w:rPr>
        <w:t xml:space="preserve">. Corresponde a la Administración </w:t>
      </w:r>
      <w:r w:rsidRPr="00ED623E">
        <w:rPr>
          <w:rFonts w:ascii="Arial" w:hAnsi="Arial" w:cs="Arial"/>
          <w:sz w:val="24"/>
          <w:szCs w:val="24"/>
        </w:rPr>
        <w:t>Pública</w:t>
      </w:r>
      <w:r w:rsidRPr="00ED623E">
        <w:rPr>
          <w:rFonts w:ascii="Arial" w:hAnsi="Arial" w:cs="Arial"/>
          <w:sz w:val="24"/>
          <w:szCs w:val="24"/>
        </w:rPr>
        <w:t xml:space="preserve"> Municipal de </w:t>
      </w:r>
      <w:r>
        <w:rPr>
          <w:rFonts w:ascii="Arial" w:hAnsi="Arial" w:cs="Arial"/>
          <w:sz w:val="24"/>
          <w:szCs w:val="24"/>
        </w:rPr>
        <w:t xml:space="preserve">Ahualulco de Mercado, </w:t>
      </w:r>
      <w:r w:rsidRPr="00ED623E">
        <w:rPr>
          <w:rFonts w:ascii="Arial" w:hAnsi="Arial" w:cs="Arial"/>
          <w:sz w:val="24"/>
          <w:szCs w:val="24"/>
        </w:rPr>
        <w:t>Jalisco</w:t>
      </w:r>
      <w:r w:rsidRPr="00ED623E">
        <w:rPr>
          <w:rFonts w:ascii="Arial" w:hAnsi="Arial" w:cs="Arial"/>
          <w:sz w:val="24"/>
          <w:szCs w:val="24"/>
        </w:rPr>
        <w:t>, realizar</w:t>
      </w:r>
      <w:r w:rsidRPr="00ED623E">
        <w:rPr>
          <w:rFonts w:ascii="Arial" w:hAnsi="Arial" w:cs="Arial"/>
          <w:sz w:val="24"/>
          <w:szCs w:val="24"/>
        </w:rPr>
        <w:t xml:space="preserve"> la fiscalización, control y evaluación del Gobierno Municipal, creando para tal efecto a la Contraloría Municipal, con fundamento en lo dispuesto por el artículo 37 fracción XI, 38 </w:t>
      </w:r>
      <w:r>
        <w:rPr>
          <w:rFonts w:ascii="Arial" w:hAnsi="Arial" w:cs="Arial"/>
          <w:sz w:val="24"/>
          <w:szCs w:val="24"/>
        </w:rPr>
        <w:t xml:space="preserve">fraccione </w:t>
      </w:r>
      <w:r w:rsidRPr="00ED623E">
        <w:rPr>
          <w:rFonts w:ascii="Arial" w:hAnsi="Arial" w:cs="Arial"/>
          <w:sz w:val="24"/>
          <w:szCs w:val="24"/>
        </w:rPr>
        <w:t xml:space="preserve">IV de la Ley del Gobierno y la Administración Pública Municipal del Estado de Jalisco  </w:t>
      </w:r>
    </w:p>
    <w:p w14:paraId="2DDF4A45" w14:textId="77777777" w:rsidR="00ED623E" w:rsidRPr="00ED623E" w:rsidRDefault="00ED623E" w:rsidP="00ED623E">
      <w:pPr>
        <w:jc w:val="both"/>
        <w:rPr>
          <w:rFonts w:ascii="Arial" w:hAnsi="Arial" w:cs="Arial"/>
          <w:sz w:val="24"/>
          <w:szCs w:val="24"/>
        </w:rPr>
      </w:pPr>
      <w:r w:rsidRPr="00ED623E">
        <w:rPr>
          <w:rFonts w:ascii="Arial" w:hAnsi="Arial" w:cs="Arial"/>
          <w:b/>
          <w:sz w:val="24"/>
          <w:szCs w:val="24"/>
        </w:rPr>
        <w:t>ARTICULO 3</w:t>
      </w:r>
      <w:r w:rsidRPr="00ED623E">
        <w:rPr>
          <w:rFonts w:ascii="Arial" w:hAnsi="Arial" w:cs="Arial"/>
          <w:sz w:val="24"/>
          <w:szCs w:val="24"/>
        </w:rPr>
        <w:t xml:space="preserve">. El Objetivo de la Contraloría Municipal es el de la fiscalización, vigilancia y evaluación del Gasto Público, así como:  </w:t>
      </w:r>
    </w:p>
    <w:p w14:paraId="6A30FFA6" w14:textId="77777777" w:rsidR="00ED623E" w:rsidRPr="00ED623E" w:rsidRDefault="00ED623E" w:rsidP="00ED623E">
      <w:pPr>
        <w:pStyle w:val="Prrafodelista"/>
        <w:numPr>
          <w:ilvl w:val="0"/>
          <w:numId w:val="1"/>
        </w:numPr>
        <w:jc w:val="both"/>
        <w:rPr>
          <w:rFonts w:ascii="Arial" w:hAnsi="Arial" w:cs="Arial"/>
          <w:sz w:val="24"/>
          <w:szCs w:val="24"/>
        </w:rPr>
      </w:pPr>
      <w:r w:rsidRPr="00ED623E">
        <w:rPr>
          <w:rFonts w:ascii="Arial" w:hAnsi="Arial" w:cs="Arial"/>
          <w:sz w:val="24"/>
          <w:szCs w:val="24"/>
        </w:rPr>
        <w:t xml:space="preserve">La correcta aplicación de las cantidades correspondientes a los ingresos o los egresos con relación a los conceptos, programas y partidas respectivas. </w:t>
      </w:r>
    </w:p>
    <w:p w14:paraId="74CC6130" w14:textId="77777777" w:rsidR="00ED623E" w:rsidRDefault="00ED623E" w:rsidP="00ED623E">
      <w:pPr>
        <w:pStyle w:val="Prrafodelista"/>
        <w:numPr>
          <w:ilvl w:val="0"/>
          <w:numId w:val="1"/>
        </w:numPr>
        <w:jc w:val="both"/>
        <w:rPr>
          <w:rFonts w:ascii="Arial" w:hAnsi="Arial" w:cs="Arial"/>
          <w:sz w:val="24"/>
          <w:szCs w:val="24"/>
        </w:rPr>
      </w:pPr>
      <w:r w:rsidRPr="00ED623E">
        <w:rPr>
          <w:rFonts w:ascii="Arial" w:hAnsi="Arial" w:cs="Arial"/>
          <w:sz w:val="24"/>
          <w:szCs w:val="24"/>
        </w:rPr>
        <w:t xml:space="preserve">El desempeño, la eficiencia y economía, en el ejercicio del gasto con los indicadores aprobados en los presupuestos. </w:t>
      </w:r>
    </w:p>
    <w:p w14:paraId="5FB95F21" w14:textId="77777777" w:rsidR="00ED623E" w:rsidRDefault="00ED623E" w:rsidP="00ED623E">
      <w:pPr>
        <w:pStyle w:val="Prrafodelista"/>
        <w:numPr>
          <w:ilvl w:val="0"/>
          <w:numId w:val="1"/>
        </w:numPr>
        <w:jc w:val="both"/>
        <w:rPr>
          <w:rFonts w:ascii="Arial" w:hAnsi="Arial" w:cs="Arial"/>
          <w:sz w:val="24"/>
          <w:szCs w:val="24"/>
        </w:rPr>
      </w:pPr>
      <w:r w:rsidRPr="00ED623E">
        <w:rPr>
          <w:rFonts w:ascii="Arial" w:hAnsi="Arial" w:cs="Arial"/>
          <w:sz w:val="24"/>
          <w:szCs w:val="24"/>
        </w:rPr>
        <w:t xml:space="preserve">Vigilar que de forma continua durante el ejercicio fiscal que corresponda se corrijan y prevengan las desviaciones del resultado de la gestión financiera de la Administración Pública Municipal ; y </w:t>
      </w:r>
    </w:p>
    <w:p w14:paraId="65835605" w14:textId="77777777" w:rsidR="00ED623E" w:rsidRPr="00ED623E" w:rsidRDefault="00ED623E" w:rsidP="00ED623E">
      <w:pPr>
        <w:pStyle w:val="Prrafodelista"/>
        <w:numPr>
          <w:ilvl w:val="0"/>
          <w:numId w:val="1"/>
        </w:numPr>
        <w:jc w:val="both"/>
        <w:rPr>
          <w:rFonts w:ascii="Arial" w:hAnsi="Arial" w:cs="Arial"/>
          <w:sz w:val="24"/>
          <w:szCs w:val="24"/>
        </w:rPr>
      </w:pPr>
      <w:r w:rsidRPr="00ED623E">
        <w:rPr>
          <w:rFonts w:ascii="Arial" w:hAnsi="Arial" w:cs="Arial"/>
          <w:sz w:val="24"/>
          <w:szCs w:val="24"/>
        </w:rPr>
        <w:t xml:space="preserve">Los resultados de la gestión, situación financiera y de operaciones.  </w:t>
      </w:r>
    </w:p>
    <w:p w14:paraId="7A87E045" w14:textId="77777777" w:rsidR="00ED623E" w:rsidRDefault="00ED623E" w:rsidP="00ED623E">
      <w:pPr>
        <w:jc w:val="both"/>
        <w:rPr>
          <w:rFonts w:ascii="Arial" w:hAnsi="Arial" w:cs="Arial"/>
          <w:sz w:val="24"/>
          <w:szCs w:val="24"/>
        </w:rPr>
      </w:pPr>
    </w:p>
    <w:p w14:paraId="49B3AAD5" w14:textId="77777777" w:rsidR="00ED623E" w:rsidRPr="00ED623E" w:rsidRDefault="00ED623E" w:rsidP="00ED623E">
      <w:pPr>
        <w:jc w:val="both"/>
        <w:rPr>
          <w:rFonts w:ascii="Arial" w:hAnsi="Arial" w:cs="Arial"/>
          <w:sz w:val="24"/>
          <w:szCs w:val="24"/>
        </w:rPr>
      </w:pPr>
      <w:r w:rsidRPr="00ED623E">
        <w:rPr>
          <w:rFonts w:ascii="Arial" w:hAnsi="Arial" w:cs="Arial"/>
          <w:b/>
          <w:sz w:val="24"/>
          <w:szCs w:val="24"/>
        </w:rPr>
        <w:t>ARTICULO 4.</w:t>
      </w:r>
      <w:r w:rsidRPr="00ED623E">
        <w:rPr>
          <w:rFonts w:ascii="Arial" w:hAnsi="Arial" w:cs="Arial"/>
          <w:sz w:val="24"/>
          <w:szCs w:val="24"/>
        </w:rPr>
        <w:t xml:space="preserve"> Para los efectos de este Manual, se entenderá por:  </w:t>
      </w:r>
    </w:p>
    <w:p w14:paraId="0CAD7949" w14:textId="77777777" w:rsidR="00ED623E" w:rsidRDefault="00ED623E" w:rsidP="00ED623E">
      <w:pPr>
        <w:pStyle w:val="Prrafodelista"/>
        <w:numPr>
          <w:ilvl w:val="0"/>
          <w:numId w:val="2"/>
        </w:numPr>
        <w:jc w:val="both"/>
        <w:rPr>
          <w:rFonts w:ascii="Arial" w:hAnsi="Arial" w:cs="Arial"/>
          <w:sz w:val="24"/>
          <w:szCs w:val="24"/>
        </w:rPr>
      </w:pPr>
      <w:r w:rsidRPr="00ED623E">
        <w:rPr>
          <w:rFonts w:ascii="Arial" w:hAnsi="Arial" w:cs="Arial"/>
          <w:sz w:val="24"/>
          <w:szCs w:val="24"/>
        </w:rPr>
        <w:t xml:space="preserve">PRESIDENTE MUNICIPAL: El Presidente de la Administración Pública Municipal de </w:t>
      </w:r>
      <w:r w:rsidRPr="00ED623E">
        <w:rPr>
          <w:rFonts w:ascii="Arial" w:hAnsi="Arial" w:cs="Arial"/>
          <w:sz w:val="24"/>
          <w:szCs w:val="24"/>
        </w:rPr>
        <w:t xml:space="preserve">Ahualulco de Mercado, </w:t>
      </w:r>
      <w:r w:rsidRPr="00ED623E">
        <w:rPr>
          <w:rFonts w:ascii="Arial" w:hAnsi="Arial" w:cs="Arial"/>
          <w:sz w:val="24"/>
          <w:szCs w:val="24"/>
        </w:rPr>
        <w:t>Jal</w:t>
      </w:r>
      <w:r>
        <w:rPr>
          <w:rFonts w:ascii="Arial" w:hAnsi="Arial" w:cs="Arial"/>
          <w:sz w:val="24"/>
          <w:szCs w:val="24"/>
        </w:rPr>
        <w:t>isco.</w:t>
      </w:r>
    </w:p>
    <w:p w14:paraId="76129911" w14:textId="77777777" w:rsidR="00ED623E" w:rsidRDefault="00ED623E" w:rsidP="00ED623E">
      <w:pPr>
        <w:pStyle w:val="Prrafodelista"/>
        <w:numPr>
          <w:ilvl w:val="0"/>
          <w:numId w:val="2"/>
        </w:numPr>
        <w:jc w:val="both"/>
        <w:rPr>
          <w:rFonts w:ascii="Arial" w:hAnsi="Arial" w:cs="Arial"/>
          <w:sz w:val="24"/>
          <w:szCs w:val="24"/>
        </w:rPr>
      </w:pPr>
      <w:r w:rsidRPr="00ED623E">
        <w:rPr>
          <w:rFonts w:ascii="Arial" w:hAnsi="Arial" w:cs="Arial"/>
          <w:sz w:val="24"/>
          <w:szCs w:val="24"/>
        </w:rPr>
        <w:t>AYUNTAMIENTO</w:t>
      </w:r>
      <w:r w:rsidRPr="00ED623E">
        <w:rPr>
          <w:rFonts w:ascii="Arial" w:hAnsi="Arial" w:cs="Arial"/>
          <w:sz w:val="24"/>
          <w:szCs w:val="24"/>
        </w:rPr>
        <w:t>: El</w:t>
      </w:r>
      <w:r w:rsidRPr="00ED623E">
        <w:rPr>
          <w:rFonts w:ascii="Arial" w:hAnsi="Arial" w:cs="Arial"/>
          <w:sz w:val="24"/>
          <w:szCs w:val="24"/>
        </w:rPr>
        <w:t xml:space="preserve"> Ayuntamiento de </w:t>
      </w:r>
      <w:r>
        <w:rPr>
          <w:rFonts w:ascii="Arial" w:hAnsi="Arial" w:cs="Arial"/>
          <w:sz w:val="24"/>
          <w:szCs w:val="24"/>
        </w:rPr>
        <w:t>Ahualulco de Mercad</w:t>
      </w:r>
      <w:r w:rsidRPr="00ED623E">
        <w:rPr>
          <w:rFonts w:ascii="Arial" w:hAnsi="Arial" w:cs="Arial"/>
          <w:sz w:val="24"/>
          <w:szCs w:val="24"/>
        </w:rPr>
        <w:t>o, Jalisco, es el órgano colegiado directivo de gobierno conformado por: el Presidente Municipal, los Regidores y el Síndic</w:t>
      </w:r>
      <w:r>
        <w:rPr>
          <w:rFonts w:ascii="Arial" w:hAnsi="Arial" w:cs="Arial"/>
          <w:sz w:val="24"/>
          <w:szCs w:val="24"/>
        </w:rPr>
        <w:t>o, todos electos popularmente.</w:t>
      </w:r>
    </w:p>
    <w:p w14:paraId="4287202E" w14:textId="77777777" w:rsidR="00ED623E" w:rsidRDefault="00ED623E" w:rsidP="00ED623E">
      <w:pPr>
        <w:pStyle w:val="Prrafodelista"/>
        <w:numPr>
          <w:ilvl w:val="0"/>
          <w:numId w:val="2"/>
        </w:numPr>
        <w:jc w:val="both"/>
        <w:rPr>
          <w:rFonts w:ascii="Arial" w:hAnsi="Arial" w:cs="Arial"/>
          <w:sz w:val="24"/>
          <w:szCs w:val="24"/>
        </w:rPr>
      </w:pPr>
      <w:r w:rsidRPr="00ED623E">
        <w:rPr>
          <w:rFonts w:ascii="Arial" w:hAnsi="Arial" w:cs="Arial"/>
          <w:sz w:val="24"/>
          <w:szCs w:val="24"/>
        </w:rPr>
        <w:t xml:space="preserve">SINDICATURA: Es la institución Jurídica de </w:t>
      </w:r>
      <w:r w:rsidR="00981AAC" w:rsidRPr="00ED623E">
        <w:rPr>
          <w:rFonts w:ascii="Arial" w:hAnsi="Arial" w:cs="Arial"/>
          <w:sz w:val="24"/>
          <w:szCs w:val="24"/>
        </w:rPr>
        <w:t>representación de</w:t>
      </w:r>
      <w:r w:rsidRPr="00ED623E">
        <w:rPr>
          <w:rFonts w:ascii="Arial" w:hAnsi="Arial" w:cs="Arial"/>
          <w:sz w:val="24"/>
          <w:szCs w:val="24"/>
        </w:rPr>
        <w:t xml:space="preserve"> la Entidad Municipal en el nivel de Gobierno previsto por el Art. 115 de la Constitución General de la Republica, cuyo objeto es, el de representar al mismo, en acatamiento a sus </w:t>
      </w:r>
      <w:r w:rsidRPr="00ED623E">
        <w:rPr>
          <w:rFonts w:ascii="Arial" w:hAnsi="Arial" w:cs="Arial"/>
          <w:sz w:val="24"/>
          <w:szCs w:val="24"/>
        </w:rPr>
        <w:t>órdenes</w:t>
      </w:r>
      <w:r w:rsidRPr="00ED623E">
        <w:rPr>
          <w:rFonts w:ascii="Arial" w:hAnsi="Arial" w:cs="Arial"/>
          <w:sz w:val="24"/>
          <w:szCs w:val="24"/>
        </w:rPr>
        <w:t xml:space="preserve"> en la celebración de contratos, en controversias </w:t>
      </w:r>
      <w:r w:rsidRPr="00ED623E">
        <w:rPr>
          <w:rFonts w:ascii="Arial" w:hAnsi="Arial" w:cs="Arial"/>
          <w:sz w:val="24"/>
          <w:szCs w:val="24"/>
        </w:rPr>
        <w:lastRenderedPageBreak/>
        <w:t xml:space="preserve">o litigios y en todo acto en que sea indispensable su intervención con las facultades que le otorga </w:t>
      </w:r>
      <w:r w:rsidR="00981AAC" w:rsidRPr="00ED623E">
        <w:rPr>
          <w:rFonts w:ascii="Arial" w:hAnsi="Arial" w:cs="Arial"/>
          <w:sz w:val="24"/>
          <w:szCs w:val="24"/>
        </w:rPr>
        <w:t>la Ley</w:t>
      </w:r>
      <w:r w:rsidRPr="00ED623E">
        <w:rPr>
          <w:rFonts w:ascii="Arial" w:hAnsi="Arial" w:cs="Arial"/>
          <w:sz w:val="24"/>
          <w:szCs w:val="24"/>
        </w:rPr>
        <w:t xml:space="preserve"> del Gobierno y la Administración Pública </w:t>
      </w:r>
      <w:r>
        <w:rPr>
          <w:rFonts w:ascii="Arial" w:hAnsi="Arial" w:cs="Arial"/>
          <w:sz w:val="24"/>
          <w:szCs w:val="24"/>
        </w:rPr>
        <w:t>Municipal del Estado de Jalisco.</w:t>
      </w:r>
    </w:p>
    <w:p w14:paraId="54EA5A0E" w14:textId="77777777" w:rsidR="00ED623E" w:rsidRDefault="00ED623E" w:rsidP="00ED623E">
      <w:pPr>
        <w:pStyle w:val="Prrafodelista"/>
        <w:numPr>
          <w:ilvl w:val="0"/>
          <w:numId w:val="2"/>
        </w:numPr>
        <w:jc w:val="both"/>
        <w:rPr>
          <w:rFonts w:ascii="Arial" w:hAnsi="Arial" w:cs="Arial"/>
          <w:sz w:val="24"/>
          <w:szCs w:val="24"/>
        </w:rPr>
      </w:pPr>
      <w:r w:rsidRPr="00ED623E">
        <w:rPr>
          <w:rFonts w:ascii="Arial" w:hAnsi="Arial" w:cs="Arial"/>
          <w:sz w:val="24"/>
          <w:szCs w:val="24"/>
        </w:rPr>
        <w:t>CONTRALORIA: La Contraloría de la Administración Pública Municipal de</w:t>
      </w:r>
      <w:r>
        <w:rPr>
          <w:rFonts w:ascii="Arial" w:hAnsi="Arial" w:cs="Arial"/>
          <w:sz w:val="24"/>
          <w:szCs w:val="24"/>
        </w:rPr>
        <w:t xml:space="preserve"> Ahualulco de Mercado</w:t>
      </w:r>
      <w:r w:rsidRPr="00ED623E">
        <w:rPr>
          <w:rFonts w:ascii="Arial" w:hAnsi="Arial" w:cs="Arial"/>
          <w:sz w:val="24"/>
          <w:szCs w:val="24"/>
        </w:rPr>
        <w:t>, Jalisco, la cual es el departamento encargado de analizar y revisar las funciones de la Administración, trabajando para hacer cumplir los deberes y responsabilidades de los servidores públicos, fiscalizando y verificando la correcta aplicación del gasto en un marco de legalidad, con el objeto de garantizar una Administración Pública eficiente, transparente y ajusta</w:t>
      </w:r>
      <w:r>
        <w:rPr>
          <w:rFonts w:ascii="Arial" w:hAnsi="Arial" w:cs="Arial"/>
          <w:sz w:val="24"/>
          <w:szCs w:val="24"/>
        </w:rPr>
        <w:t xml:space="preserve">da a las normas establecidas. </w:t>
      </w:r>
    </w:p>
    <w:p w14:paraId="3D8DA0A8" w14:textId="77777777" w:rsidR="00ED623E" w:rsidRDefault="00ED623E" w:rsidP="00ED623E">
      <w:pPr>
        <w:pStyle w:val="Prrafodelista"/>
        <w:numPr>
          <w:ilvl w:val="0"/>
          <w:numId w:val="2"/>
        </w:numPr>
        <w:jc w:val="both"/>
        <w:rPr>
          <w:rFonts w:ascii="Arial" w:hAnsi="Arial" w:cs="Arial"/>
          <w:sz w:val="24"/>
          <w:szCs w:val="24"/>
        </w:rPr>
      </w:pPr>
      <w:r w:rsidRPr="00ED623E">
        <w:rPr>
          <w:rFonts w:ascii="Arial" w:hAnsi="Arial" w:cs="Arial"/>
          <w:sz w:val="24"/>
          <w:szCs w:val="24"/>
        </w:rPr>
        <w:t>CONTRALO</w:t>
      </w:r>
      <w:r>
        <w:rPr>
          <w:rFonts w:ascii="Arial" w:hAnsi="Arial" w:cs="Arial"/>
          <w:sz w:val="24"/>
          <w:szCs w:val="24"/>
        </w:rPr>
        <w:t xml:space="preserve">R: Titular de la Contraloría. </w:t>
      </w:r>
    </w:p>
    <w:p w14:paraId="7D591123" w14:textId="77777777" w:rsidR="00ED623E" w:rsidRDefault="00ED623E" w:rsidP="00ED623E">
      <w:pPr>
        <w:pStyle w:val="Prrafodelista"/>
        <w:numPr>
          <w:ilvl w:val="0"/>
          <w:numId w:val="2"/>
        </w:numPr>
        <w:jc w:val="both"/>
        <w:rPr>
          <w:rFonts w:ascii="Arial" w:hAnsi="Arial" w:cs="Arial"/>
          <w:sz w:val="24"/>
          <w:szCs w:val="24"/>
        </w:rPr>
      </w:pPr>
      <w:r>
        <w:rPr>
          <w:rFonts w:ascii="Arial" w:hAnsi="Arial" w:cs="Arial"/>
          <w:sz w:val="24"/>
          <w:szCs w:val="24"/>
        </w:rPr>
        <w:t>ADMINISTRACION PÚ</w:t>
      </w:r>
      <w:r w:rsidRPr="00ED623E">
        <w:rPr>
          <w:rFonts w:ascii="Arial" w:hAnsi="Arial" w:cs="Arial"/>
          <w:sz w:val="24"/>
          <w:szCs w:val="24"/>
        </w:rPr>
        <w:t>BLICA MUNICIPAL: La Administración Pública del Municipio de</w:t>
      </w:r>
      <w:r>
        <w:rPr>
          <w:rFonts w:ascii="Arial" w:hAnsi="Arial" w:cs="Arial"/>
          <w:sz w:val="24"/>
          <w:szCs w:val="24"/>
        </w:rPr>
        <w:t xml:space="preserve"> Ahualulco de Mercado</w:t>
      </w:r>
      <w:r w:rsidRPr="00ED623E">
        <w:rPr>
          <w:rFonts w:ascii="Arial" w:hAnsi="Arial" w:cs="Arial"/>
          <w:sz w:val="24"/>
          <w:szCs w:val="24"/>
        </w:rPr>
        <w:t xml:space="preserve">, Jalisco.   </w:t>
      </w:r>
    </w:p>
    <w:p w14:paraId="5CF37030" w14:textId="77777777" w:rsidR="00ED623E" w:rsidRPr="00981AAC" w:rsidRDefault="00ED623E" w:rsidP="00981AAC">
      <w:pPr>
        <w:pStyle w:val="Prrafodelista"/>
        <w:jc w:val="both"/>
        <w:rPr>
          <w:rFonts w:ascii="Arial" w:hAnsi="Arial" w:cs="Arial"/>
          <w:sz w:val="24"/>
          <w:szCs w:val="24"/>
        </w:rPr>
      </w:pPr>
    </w:p>
    <w:p w14:paraId="0223C0AD" w14:textId="77777777" w:rsidR="00ED623E" w:rsidRPr="00981AAC" w:rsidRDefault="00ED623E" w:rsidP="00ED623E">
      <w:pPr>
        <w:jc w:val="center"/>
        <w:rPr>
          <w:rFonts w:ascii="Arial" w:hAnsi="Arial" w:cs="Arial"/>
          <w:b/>
          <w:sz w:val="24"/>
          <w:szCs w:val="24"/>
        </w:rPr>
      </w:pPr>
      <w:r w:rsidRPr="00981AAC">
        <w:rPr>
          <w:rFonts w:ascii="Arial" w:hAnsi="Arial" w:cs="Arial"/>
          <w:b/>
          <w:sz w:val="24"/>
          <w:szCs w:val="24"/>
        </w:rPr>
        <w:t>CAPITULO II DEFINICIONES</w:t>
      </w:r>
    </w:p>
    <w:p w14:paraId="30A35B28" w14:textId="77777777" w:rsidR="00ED623E" w:rsidRPr="00ED623E" w:rsidRDefault="00ED623E" w:rsidP="00ED623E">
      <w:pPr>
        <w:jc w:val="both"/>
        <w:rPr>
          <w:rFonts w:ascii="Arial" w:hAnsi="Arial" w:cs="Arial"/>
          <w:sz w:val="24"/>
          <w:szCs w:val="24"/>
        </w:rPr>
      </w:pPr>
      <w:r w:rsidRPr="00ED623E">
        <w:rPr>
          <w:rFonts w:ascii="Arial" w:hAnsi="Arial" w:cs="Arial"/>
          <w:sz w:val="24"/>
          <w:szCs w:val="24"/>
        </w:rPr>
        <w:t xml:space="preserve">Para la interpretación y efectos de este Manual, se establecen las siguientes definiciones:  </w:t>
      </w:r>
    </w:p>
    <w:p w14:paraId="05ECCAC1" w14:textId="77777777" w:rsidR="00ED623E" w:rsidRDefault="00ED623E" w:rsidP="00ED623E">
      <w:pPr>
        <w:pStyle w:val="Prrafodelista"/>
        <w:numPr>
          <w:ilvl w:val="0"/>
          <w:numId w:val="2"/>
        </w:numPr>
        <w:jc w:val="both"/>
        <w:rPr>
          <w:rFonts w:ascii="Arial" w:hAnsi="Arial" w:cs="Arial"/>
          <w:sz w:val="24"/>
          <w:szCs w:val="24"/>
        </w:rPr>
      </w:pPr>
      <w:r w:rsidRPr="00ED623E">
        <w:rPr>
          <w:rFonts w:ascii="Arial" w:hAnsi="Arial" w:cs="Arial"/>
          <w:sz w:val="24"/>
          <w:szCs w:val="24"/>
        </w:rPr>
        <w:t xml:space="preserve">AUDITORIA: Revisión o </w:t>
      </w:r>
      <w:r w:rsidRPr="00ED623E">
        <w:rPr>
          <w:rFonts w:ascii="Arial" w:hAnsi="Arial" w:cs="Arial"/>
          <w:sz w:val="24"/>
          <w:szCs w:val="24"/>
        </w:rPr>
        <w:t>examen de</w:t>
      </w:r>
      <w:r w:rsidRPr="00ED623E">
        <w:rPr>
          <w:rFonts w:ascii="Arial" w:hAnsi="Arial" w:cs="Arial"/>
          <w:sz w:val="24"/>
          <w:szCs w:val="24"/>
        </w:rPr>
        <w:t xml:space="preserve"> la información económica, financiera y administrativa que lleva a cabo un funcionario público facultado para ello, haciendo constar por escrito el res</w:t>
      </w:r>
      <w:r>
        <w:rPr>
          <w:rFonts w:ascii="Arial" w:hAnsi="Arial" w:cs="Arial"/>
          <w:sz w:val="24"/>
          <w:szCs w:val="24"/>
        </w:rPr>
        <w:t xml:space="preserve">ultado de sus observaciones.  </w:t>
      </w:r>
    </w:p>
    <w:p w14:paraId="682B0196" w14:textId="77777777" w:rsidR="00ED623E" w:rsidRDefault="00ED623E" w:rsidP="00ED623E">
      <w:pPr>
        <w:pStyle w:val="Prrafodelista"/>
        <w:numPr>
          <w:ilvl w:val="0"/>
          <w:numId w:val="2"/>
        </w:numPr>
        <w:jc w:val="both"/>
        <w:rPr>
          <w:rFonts w:ascii="Arial" w:hAnsi="Arial" w:cs="Arial"/>
          <w:sz w:val="24"/>
          <w:szCs w:val="24"/>
        </w:rPr>
      </w:pPr>
      <w:r w:rsidRPr="00ED623E">
        <w:rPr>
          <w:rFonts w:ascii="Arial" w:hAnsi="Arial" w:cs="Arial"/>
          <w:sz w:val="24"/>
          <w:szCs w:val="24"/>
        </w:rPr>
        <w:t>AUDITOR: Profesional que mediante procedimientos y técnicas preestablecidas, verifica información económica, financiera y administrativa, emitiendo su op</w:t>
      </w:r>
      <w:r>
        <w:rPr>
          <w:rFonts w:ascii="Arial" w:hAnsi="Arial" w:cs="Arial"/>
          <w:sz w:val="24"/>
          <w:szCs w:val="24"/>
        </w:rPr>
        <w:t xml:space="preserve">inión profesional sobre ella. </w:t>
      </w:r>
    </w:p>
    <w:p w14:paraId="54E8CF87" w14:textId="77777777" w:rsidR="00ED623E" w:rsidRDefault="00ED623E" w:rsidP="00ED623E">
      <w:pPr>
        <w:pStyle w:val="Prrafodelista"/>
        <w:numPr>
          <w:ilvl w:val="0"/>
          <w:numId w:val="2"/>
        </w:numPr>
        <w:jc w:val="both"/>
        <w:rPr>
          <w:rFonts w:ascii="Arial" w:hAnsi="Arial" w:cs="Arial"/>
          <w:sz w:val="24"/>
          <w:szCs w:val="24"/>
        </w:rPr>
      </w:pPr>
      <w:r w:rsidRPr="00ED623E">
        <w:rPr>
          <w:rFonts w:ascii="Arial" w:hAnsi="Arial" w:cs="Arial"/>
          <w:sz w:val="24"/>
          <w:szCs w:val="24"/>
        </w:rPr>
        <w:t>INFORME TECNICO: Informe emitido, después de un proceso de análisis, contable, administrativo y financiero, a una Dependencia de la Admi</w:t>
      </w:r>
      <w:r>
        <w:rPr>
          <w:rFonts w:ascii="Arial" w:hAnsi="Arial" w:cs="Arial"/>
          <w:sz w:val="24"/>
          <w:szCs w:val="24"/>
        </w:rPr>
        <w:t xml:space="preserve">nistración Pública Municipal. </w:t>
      </w:r>
    </w:p>
    <w:p w14:paraId="026E4770" w14:textId="77777777" w:rsidR="00ED623E" w:rsidRDefault="00ED623E" w:rsidP="00ED623E">
      <w:pPr>
        <w:pStyle w:val="Prrafodelista"/>
        <w:numPr>
          <w:ilvl w:val="0"/>
          <w:numId w:val="2"/>
        </w:numPr>
        <w:jc w:val="both"/>
        <w:rPr>
          <w:rFonts w:ascii="Arial" w:hAnsi="Arial" w:cs="Arial"/>
          <w:sz w:val="24"/>
          <w:szCs w:val="24"/>
        </w:rPr>
      </w:pPr>
      <w:r w:rsidRPr="00ED623E">
        <w:rPr>
          <w:rFonts w:ascii="Arial" w:hAnsi="Arial" w:cs="Arial"/>
          <w:sz w:val="24"/>
          <w:szCs w:val="24"/>
        </w:rPr>
        <w:t>DICTAMEN: Documento emitido, en el que se expresa una opinión y juicio profesional en cuanto a los aspectos significativos que guarda una Dependencia de la Admi</w:t>
      </w:r>
      <w:r>
        <w:rPr>
          <w:rFonts w:ascii="Arial" w:hAnsi="Arial" w:cs="Arial"/>
          <w:sz w:val="24"/>
          <w:szCs w:val="24"/>
        </w:rPr>
        <w:t>nistración Pública Municipal.</w:t>
      </w:r>
    </w:p>
    <w:p w14:paraId="5BB73B8C" w14:textId="77777777" w:rsidR="00ED623E" w:rsidRPr="00ED623E" w:rsidRDefault="00ED623E" w:rsidP="00ED623E">
      <w:pPr>
        <w:pStyle w:val="Prrafodelista"/>
        <w:numPr>
          <w:ilvl w:val="0"/>
          <w:numId w:val="2"/>
        </w:numPr>
        <w:jc w:val="both"/>
        <w:rPr>
          <w:rFonts w:ascii="Arial" w:hAnsi="Arial" w:cs="Arial"/>
          <w:sz w:val="24"/>
          <w:szCs w:val="24"/>
        </w:rPr>
      </w:pPr>
      <w:r>
        <w:rPr>
          <w:rFonts w:ascii="Arial" w:hAnsi="Arial" w:cs="Arial"/>
          <w:sz w:val="24"/>
          <w:szCs w:val="24"/>
        </w:rPr>
        <w:t>GESTIÓ</w:t>
      </w:r>
      <w:r w:rsidRPr="00ED623E">
        <w:rPr>
          <w:rFonts w:ascii="Arial" w:hAnsi="Arial" w:cs="Arial"/>
          <w:sz w:val="24"/>
          <w:szCs w:val="24"/>
        </w:rPr>
        <w:t xml:space="preserve">N FINANCIERA: Actividad dedicada a solventar las necesidades financieras de la Administración Pública Municipal, mediante la búsqueda, elección y control de los recursos financieros necesarios para la consecución de sus objetivos.   </w:t>
      </w:r>
    </w:p>
    <w:p w14:paraId="1F745BFB" w14:textId="77777777" w:rsidR="00ED623E" w:rsidRPr="00ED623E" w:rsidRDefault="00ED623E" w:rsidP="00ED623E">
      <w:pPr>
        <w:jc w:val="both"/>
        <w:rPr>
          <w:rFonts w:ascii="Arial" w:hAnsi="Arial" w:cs="Arial"/>
          <w:sz w:val="24"/>
          <w:szCs w:val="24"/>
        </w:rPr>
      </w:pPr>
      <w:r w:rsidRPr="00ED623E">
        <w:rPr>
          <w:rFonts w:ascii="Arial" w:hAnsi="Arial" w:cs="Arial"/>
          <w:b/>
          <w:sz w:val="24"/>
          <w:szCs w:val="24"/>
        </w:rPr>
        <w:t>ARTICULO 5.</w:t>
      </w:r>
      <w:r w:rsidRPr="00ED623E">
        <w:rPr>
          <w:rFonts w:ascii="Arial" w:hAnsi="Arial" w:cs="Arial"/>
          <w:sz w:val="24"/>
          <w:szCs w:val="24"/>
        </w:rPr>
        <w:t xml:space="preserve"> Las autoridades en materia </w:t>
      </w:r>
      <w:r w:rsidRPr="00ED623E">
        <w:rPr>
          <w:rFonts w:ascii="Arial" w:hAnsi="Arial" w:cs="Arial"/>
          <w:sz w:val="24"/>
          <w:szCs w:val="24"/>
        </w:rPr>
        <w:t>de fiscalización</w:t>
      </w:r>
      <w:r w:rsidRPr="00ED623E">
        <w:rPr>
          <w:rFonts w:ascii="Arial" w:hAnsi="Arial" w:cs="Arial"/>
          <w:sz w:val="24"/>
          <w:szCs w:val="24"/>
        </w:rPr>
        <w:t xml:space="preserve">, control, vigilancia y evaluación del Gasto Público de la Administración Pública Municipal son:  </w:t>
      </w:r>
    </w:p>
    <w:p w14:paraId="4DF968CD" w14:textId="77777777" w:rsidR="00ED623E" w:rsidRPr="00ED623E" w:rsidRDefault="00ED623E" w:rsidP="00ED623E">
      <w:pPr>
        <w:pStyle w:val="Prrafodelista"/>
        <w:numPr>
          <w:ilvl w:val="0"/>
          <w:numId w:val="3"/>
        </w:numPr>
        <w:jc w:val="both"/>
        <w:rPr>
          <w:rFonts w:ascii="Arial" w:hAnsi="Arial" w:cs="Arial"/>
          <w:sz w:val="24"/>
          <w:szCs w:val="24"/>
        </w:rPr>
      </w:pPr>
      <w:r w:rsidRPr="00ED623E">
        <w:rPr>
          <w:rFonts w:ascii="Arial" w:hAnsi="Arial" w:cs="Arial"/>
          <w:sz w:val="24"/>
          <w:szCs w:val="24"/>
        </w:rPr>
        <w:t>El Ayuntamiento</w:t>
      </w:r>
      <w:r w:rsidRPr="00ED623E">
        <w:rPr>
          <w:rFonts w:ascii="Arial" w:hAnsi="Arial" w:cs="Arial"/>
          <w:sz w:val="24"/>
          <w:szCs w:val="24"/>
        </w:rPr>
        <w:t xml:space="preserve">. </w:t>
      </w:r>
    </w:p>
    <w:p w14:paraId="74365849" w14:textId="77777777" w:rsidR="00ED623E" w:rsidRDefault="00ED623E" w:rsidP="00ED623E">
      <w:pPr>
        <w:pStyle w:val="Prrafodelista"/>
        <w:numPr>
          <w:ilvl w:val="0"/>
          <w:numId w:val="3"/>
        </w:numPr>
        <w:jc w:val="both"/>
        <w:rPr>
          <w:rFonts w:ascii="Arial" w:hAnsi="Arial" w:cs="Arial"/>
          <w:sz w:val="24"/>
          <w:szCs w:val="24"/>
        </w:rPr>
      </w:pPr>
      <w:r w:rsidRPr="00ED623E">
        <w:rPr>
          <w:rFonts w:ascii="Arial" w:hAnsi="Arial" w:cs="Arial"/>
          <w:sz w:val="24"/>
          <w:szCs w:val="24"/>
        </w:rPr>
        <w:t xml:space="preserve">El Presidente Municipal. </w:t>
      </w:r>
    </w:p>
    <w:p w14:paraId="63E5E439" w14:textId="77777777" w:rsidR="00ED623E" w:rsidRDefault="00ED623E" w:rsidP="00ED623E">
      <w:pPr>
        <w:pStyle w:val="Prrafodelista"/>
        <w:numPr>
          <w:ilvl w:val="0"/>
          <w:numId w:val="3"/>
        </w:numPr>
        <w:jc w:val="both"/>
        <w:rPr>
          <w:rFonts w:ascii="Arial" w:hAnsi="Arial" w:cs="Arial"/>
          <w:sz w:val="24"/>
          <w:szCs w:val="24"/>
        </w:rPr>
      </w:pPr>
      <w:r>
        <w:rPr>
          <w:rFonts w:ascii="Arial" w:hAnsi="Arial" w:cs="Arial"/>
          <w:sz w:val="24"/>
          <w:szCs w:val="24"/>
        </w:rPr>
        <w:lastRenderedPageBreak/>
        <w:t xml:space="preserve">La Contraloría; y </w:t>
      </w:r>
    </w:p>
    <w:p w14:paraId="05715AB8" w14:textId="77777777" w:rsidR="00ED623E" w:rsidRPr="00ED623E" w:rsidRDefault="00ED623E" w:rsidP="00ED623E">
      <w:pPr>
        <w:pStyle w:val="Prrafodelista"/>
        <w:numPr>
          <w:ilvl w:val="0"/>
          <w:numId w:val="3"/>
        </w:numPr>
        <w:jc w:val="both"/>
        <w:rPr>
          <w:rFonts w:ascii="Arial" w:hAnsi="Arial" w:cs="Arial"/>
          <w:sz w:val="24"/>
          <w:szCs w:val="24"/>
        </w:rPr>
      </w:pPr>
      <w:r w:rsidRPr="00ED623E">
        <w:rPr>
          <w:rFonts w:ascii="Arial" w:hAnsi="Arial" w:cs="Arial"/>
          <w:sz w:val="24"/>
          <w:szCs w:val="24"/>
        </w:rPr>
        <w:t xml:space="preserve">La Sindicatura. </w:t>
      </w:r>
    </w:p>
    <w:p w14:paraId="68B1E98E" w14:textId="77777777" w:rsidR="00ED623E" w:rsidRPr="00ED623E" w:rsidRDefault="00ED623E" w:rsidP="00ED623E">
      <w:pPr>
        <w:jc w:val="both"/>
        <w:rPr>
          <w:rFonts w:ascii="Arial" w:hAnsi="Arial" w:cs="Arial"/>
          <w:sz w:val="24"/>
          <w:szCs w:val="24"/>
        </w:rPr>
      </w:pPr>
      <w:r>
        <w:rPr>
          <w:rFonts w:ascii="Arial" w:hAnsi="Arial" w:cs="Arial"/>
          <w:sz w:val="24"/>
          <w:szCs w:val="24"/>
        </w:rPr>
        <w:t xml:space="preserve"> </w:t>
      </w:r>
    </w:p>
    <w:p w14:paraId="0C59ECF1" w14:textId="77777777" w:rsidR="00ED623E" w:rsidRDefault="00ED623E" w:rsidP="00ED623E">
      <w:pPr>
        <w:jc w:val="both"/>
        <w:rPr>
          <w:rFonts w:ascii="Arial" w:hAnsi="Arial" w:cs="Arial"/>
          <w:sz w:val="24"/>
          <w:szCs w:val="24"/>
        </w:rPr>
      </w:pPr>
      <w:r w:rsidRPr="00ED623E">
        <w:rPr>
          <w:rFonts w:ascii="Arial" w:hAnsi="Arial" w:cs="Arial"/>
          <w:b/>
          <w:sz w:val="24"/>
          <w:szCs w:val="24"/>
        </w:rPr>
        <w:t>ARTICULO 6.</w:t>
      </w:r>
      <w:r w:rsidRPr="00ED623E">
        <w:rPr>
          <w:rFonts w:ascii="Arial" w:hAnsi="Arial" w:cs="Arial"/>
          <w:sz w:val="24"/>
          <w:szCs w:val="24"/>
        </w:rPr>
        <w:t xml:space="preserve"> Al frente de la Contraloría Municipal, estará un profesionista que se denominará Contralor, propuesto mediante terna del Presidente Municipal, ratificado por el Ayuntamiento y deberá reunir los siguientes requisitos: </w:t>
      </w:r>
    </w:p>
    <w:p w14:paraId="70E392CB" w14:textId="77777777" w:rsidR="00ED623E" w:rsidRPr="00ED623E" w:rsidRDefault="00ED623E" w:rsidP="00ED623E">
      <w:pPr>
        <w:pStyle w:val="Prrafodelista"/>
        <w:numPr>
          <w:ilvl w:val="0"/>
          <w:numId w:val="4"/>
        </w:numPr>
        <w:jc w:val="both"/>
        <w:rPr>
          <w:rFonts w:ascii="Arial" w:hAnsi="Arial" w:cs="Arial"/>
          <w:sz w:val="24"/>
          <w:szCs w:val="24"/>
        </w:rPr>
      </w:pPr>
      <w:r>
        <w:rPr>
          <w:rFonts w:ascii="Arial" w:hAnsi="Arial" w:cs="Arial"/>
          <w:sz w:val="24"/>
          <w:szCs w:val="24"/>
        </w:rPr>
        <w:t>Ser ciudadano mexicano</w:t>
      </w:r>
      <w:r w:rsidRPr="00ED623E">
        <w:rPr>
          <w:rFonts w:ascii="Arial" w:hAnsi="Arial" w:cs="Arial"/>
          <w:sz w:val="24"/>
          <w:szCs w:val="24"/>
        </w:rPr>
        <w:t xml:space="preserve"> </w:t>
      </w:r>
      <w:r w:rsidRPr="00ED623E">
        <w:rPr>
          <w:rFonts w:ascii="Arial" w:hAnsi="Arial" w:cs="Arial"/>
          <w:sz w:val="24"/>
          <w:szCs w:val="24"/>
        </w:rPr>
        <w:t>y estar</w:t>
      </w:r>
      <w:r w:rsidRPr="00ED623E">
        <w:rPr>
          <w:rFonts w:ascii="Arial" w:hAnsi="Arial" w:cs="Arial"/>
          <w:sz w:val="24"/>
          <w:szCs w:val="24"/>
        </w:rPr>
        <w:t xml:space="preserve"> en pleno ejercicio de sus derechos. </w:t>
      </w:r>
    </w:p>
    <w:p w14:paraId="65836D41" w14:textId="77777777" w:rsidR="00ED623E" w:rsidRDefault="00ED623E" w:rsidP="00ED623E">
      <w:pPr>
        <w:pStyle w:val="Prrafodelista"/>
        <w:numPr>
          <w:ilvl w:val="0"/>
          <w:numId w:val="4"/>
        </w:numPr>
        <w:jc w:val="both"/>
        <w:rPr>
          <w:rFonts w:ascii="Arial" w:hAnsi="Arial" w:cs="Arial"/>
          <w:sz w:val="24"/>
          <w:szCs w:val="24"/>
        </w:rPr>
      </w:pPr>
      <w:r>
        <w:rPr>
          <w:rFonts w:ascii="Arial" w:hAnsi="Arial" w:cs="Arial"/>
          <w:sz w:val="24"/>
          <w:szCs w:val="24"/>
        </w:rPr>
        <w:t xml:space="preserve">Ser de </w:t>
      </w:r>
      <w:r w:rsidRPr="00ED623E">
        <w:rPr>
          <w:rFonts w:ascii="Arial" w:hAnsi="Arial" w:cs="Arial"/>
          <w:sz w:val="24"/>
          <w:szCs w:val="24"/>
        </w:rPr>
        <w:t xml:space="preserve">reconocida honorabilidad, responsabilidad  en el ejercicio de su profesión y en el  desempeño de sus funciones públicas; y </w:t>
      </w:r>
    </w:p>
    <w:p w14:paraId="7E034C06" w14:textId="77777777" w:rsidR="00ED623E" w:rsidRPr="00ED623E" w:rsidRDefault="00ED623E" w:rsidP="00ED623E">
      <w:pPr>
        <w:pStyle w:val="Prrafodelista"/>
        <w:numPr>
          <w:ilvl w:val="0"/>
          <w:numId w:val="4"/>
        </w:numPr>
        <w:jc w:val="both"/>
        <w:rPr>
          <w:rFonts w:ascii="Arial" w:hAnsi="Arial" w:cs="Arial"/>
          <w:sz w:val="24"/>
          <w:szCs w:val="24"/>
        </w:rPr>
      </w:pPr>
      <w:r w:rsidRPr="00ED623E">
        <w:rPr>
          <w:rFonts w:ascii="Arial" w:hAnsi="Arial" w:cs="Arial"/>
          <w:sz w:val="24"/>
          <w:szCs w:val="24"/>
        </w:rPr>
        <w:t xml:space="preserve">No haber sido sentenciado por delito doloso o por falta de confianza.  </w:t>
      </w:r>
    </w:p>
    <w:p w14:paraId="5F887438" w14:textId="77777777" w:rsidR="00ED623E" w:rsidRDefault="00ED623E" w:rsidP="00ED623E">
      <w:pPr>
        <w:jc w:val="both"/>
        <w:rPr>
          <w:rFonts w:ascii="Arial" w:hAnsi="Arial" w:cs="Arial"/>
          <w:b/>
          <w:sz w:val="24"/>
          <w:szCs w:val="24"/>
        </w:rPr>
      </w:pPr>
    </w:p>
    <w:p w14:paraId="10DF73DE" w14:textId="77777777" w:rsidR="00ED623E" w:rsidRPr="00ED623E" w:rsidRDefault="00ED623E" w:rsidP="00ED623E">
      <w:pPr>
        <w:jc w:val="center"/>
        <w:rPr>
          <w:rFonts w:ascii="Arial" w:hAnsi="Arial" w:cs="Arial"/>
          <w:b/>
          <w:sz w:val="24"/>
          <w:szCs w:val="24"/>
        </w:rPr>
      </w:pPr>
      <w:r w:rsidRPr="00ED623E">
        <w:rPr>
          <w:rFonts w:ascii="Arial" w:hAnsi="Arial" w:cs="Arial"/>
          <w:b/>
          <w:sz w:val="24"/>
          <w:szCs w:val="24"/>
        </w:rPr>
        <w:t>CAPITULO IlI DE LA COMPETENCIA Y ORGANIZACION DE LA CONTRALORIA</w:t>
      </w:r>
    </w:p>
    <w:p w14:paraId="676CD839" w14:textId="77777777" w:rsidR="00ED623E" w:rsidRPr="00ED623E" w:rsidRDefault="00ED623E" w:rsidP="00ED623E">
      <w:pPr>
        <w:jc w:val="both"/>
        <w:rPr>
          <w:rFonts w:ascii="Arial" w:hAnsi="Arial" w:cs="Arial"/>
          <w:sz w:val="24"/>
          <w:szCs w:val="24"/>
        </w:rPr>
      </w:pPr>
      <w:r>
        <w:rPr>
          <w:rFonts w:ascii="Arial" w:hAnsi="Arial" w:cs="Arial"/>
          <w:b/>
          <w:sz w:val="24"/>
          <w:szCs w:val="24"/>
        </w:rPr>
        <w:t>ARTICULO 7</w:t>
      </w:r>
      <w:r w:rsidRPr="00ED623E">
        <w:rPr>
          <w:rFonts w:ascii="Arial" w:hAnsi="Arial" w:cs="Arial"/>
          <w:sz w:val="24"/>
          <w:szCs w:val="24"/>
        </w:rPr>
        <w:t>. La Contraloría, como Dependencia de la Administración Pública Municipal de</w:t>
      </w:r>
      <w:r>
        <w:rPr>
          <w:rFonts w:ascii="Arial" w:hAnsi="Arial" w:cs="Arial"/>
          <w:sz w:val="24"/>
          <w:szCs w:val="24"/>
        </w:rPr>
        <w:t xml:space="preserve"> Ahualulco de Mercado</w:t>
      </w:r>
      <w:r w:rsidRPr="00ED623E">
        <w:rPr>
          <w:rFonts w:ascii="Arial" w:hAnsi="Arial" w:cs="Arial"/>
          <w:sz w:val="24"/>
          <w:szCs w:val="24"/>
        </w:rPr>
        <w:t xml:space="preserve">, Jalisco, tiene a su cargo el ejercicio de las funciones y el despacho de los asuntos que  le  atribuye y encomiende,  el  Ayuntamiento,  el Presidente </w:t>
      </w:r>
      <w:r>
        <w:rPr>
          <w:rFonts w:ascii="Arial" w:hAnsi="Arial" w:cs="Arial"/>
          <w:sz w:val="24"/>
          <w:szCs w:val="24"/>
        </w:rPr>
        <w:t>Municipal, el  presente Manual y</w:t>
      </w:r>
      <w:r w:rsidRPr="00ED623E">
        <w:rPr>
          <w:rFonts w:ascii="Arial" w:hAnsi="Arial" w:cs="Arial"/>
          <w:sz w:val="24"/>
          <w:szCs w:val="24"/>
        </w:rPr>
        <w:t xml:space="preserve"> los demás ordenamientos aplicables a la materia.   </w:t>
      </w:r>
    </w:p>
    <w:p w14:paraId="55AFF4F9" w14:textId="77777777" w:rsidR="00ED623E" w:rsidRPr="00ED623E" w:rsidRDefault="00ED623E" w:rsidP="00ED623E">
      <w:pPr>
        <w:jc w:val="both"/>
        <w:rPr>
          <w:rFonts w:ascii="Arial" w:hAnsi="Arial" w:cs="Arial"/>
          <w:sz w:val="24"/>
          <w:szCs w:val="24"/>
        </w:rPr>
      </w:pPr>
      <w:r>
        <w:rPr>
          <w:rFonts w:ascii="Arial" w:hAnsi="Arial" w:cs="Arial"/>
          <w:b/>
          <w:sz w:val="24"/>
          <w:szCs w:val="24"/>
        </w:rPr>
        <w:t>ARTICULO 8</w:t>
      </w:r>
      <w:r w:rsidRPr="00ED623E">
        <w:rPr>
          <w:rFonts w:ascii="Arial" w:hAnsi="Arial" w:cs="Arial"/>
          <w:sz w:val="24"/>
          <w:szCs w:val="24"/>
        </w:rPr>
        <w:t xml:space="preserve">. La Contraloría Municipal tendrá las siguientes atribuciones:  </w:t>
      </w:r>
    </w:p>
    <w:p w14:paraId="5A55CE5F" w14:textId="77777777" w:rsidR="00ED623E" w:rsidRPr="00ED623E" w:rsidRDefault="00ED623E" w:rsidP="00ED623E">
      <w:pPr>
        <w:pStyle w:val="Prrafodelista"/>
        <w:numPr>
          <w:ilvl w:val="0"/>
          <w:numId w:val="5"/>
        </w:numPr>
        <w:jc w:val="both"/>
        <w:rPr>
          <w:rFonts w:ascii="Arial" w:hAnsi="Arial" w:cs="Arial"/>
          <w:sz w:val="24"/>
          <w:szCs w:val="24"/>
        </w:rPr>
      </w:pPr>
      <w:r w:rsidRPr="00ED623E">
        <w:rPr>
          <w:rFonts w:ascii="Arial" w:hAnsi="Arial" w:cs="Arial"/>
          <w:sz w:val="24"/>
          <w:szCs w:val="24"/>
        </w:rPr>
        <w:t xml:space="preserve">Revisar la Cuenta Pública. </w:t>
      </w:r>
    </w:p>
    <w:p w14:paraId="28DAEB27" w14:textId="77777777" w:rsidR="00ED623E" w:rsidRDefault="00ED623E" w:rsidP="00ED623E">
      <w:pPr>
        <w:pStyle w:val="Prrafodelista"/>
        <w:numPr>
          <w:ilvl w:val="0"/>
          <w:numId w:val="5"/>
        </w:numPr>
        <w:jc w:val="both"/>
        <w:rPr>
          <w:rFonts w:ascii="Arial" w:hAnsi="Arial" w:cs="Arial"/>
          <w:sz w:val="24"/>
          <w:szCs w:val="24"/>
        </w:rPr>
      </w:pPr>
      <w:r w:rsidRPr="00ED623E">
        <w:rPr>
          <w:rFonts w:ascii="Arial" w:hAnsi="Arial" w:cs="Arial"/>
          <w:sz w:val="24"/>
          <w:szCs w:val="24"/>
        </w:rPr>
        <w:t xml:space="preserve">Inspeccionar el ejercicio del Gasto Público y su congruencia presupuestal. </w:t>
      </w:r>
    </w:p>
    <w:p w14:paraId="717C0C6F" w14:textId="77777777" w:rsidR="00ED623E" w:rsidRDefault="00ED623E" w:rsidP="00ED623E">
      <w:pPr>
        <w:pStyle w:val="Prrafodelista"/>
        <w:numPr>
          <w:ilvl w:val="0"/>
          <w:numId w:val="5"/>
        </w:numPr>
        <w:jc w:val="both"/>
        <w:rPr>
          <w:rFonts w:ascii="Arial" w:hAnsi="Arial" w:cs="Arial"/>
          <w:sz w:val="24"/>
          <w:szCs w:val="24"/>
        </w:rPr>
      </w:pPr>
      <w:r w:rsidRPr="00ED623E">
        <w:rPr>
          <w:rFonts w:ascii="Arial" w:hAnsi="Arial" w:cs="Arial"/>
          <w:sz w:val="24"/>
          <w:szCs w:val="24"/>
        </w:rPr>
        <w:t xml:space="preserve">Practicar Auditorias Financieras, Administrativas, Integrales y de Gestión, en todas las Dependencias de la Administración Pública Municipal. </w:t>
      </w:r>
    </w:p>
    <w:p w14:paraId="3EF5F34A" w14:textId="77777777" w:rsidR="00ED623E" w:rsidRDefault="00ED623E" w:rsidP="00ED623E">
      <w:pPr>
        <w:pStyle w:val="Prrafodelista"/>
        <w:numPr>
          <w:ilvl w:val="0"/>
          <w:numId w:val="5"/>
        </w:numPr>
        <w:jc w:val="both"/>
        <w:rPr>
          <w:rFonts w:ascii="Arial" w:hAnsi="Arial" w:cs="Arial"/>
          <w:sz w:val="24"/>
          <w:szCs w:val="24"/>
        </w:rPr>
      </w:pPr>
      <w:r w:rsidRPr="00ED623E">
        <w:rPr>
          <w:rFonts w:ascii="Arial" w:hAnsi="Arial" w:cs="Arial"/>
          <w:sz w:val="24"/>
          <w:szCs w:val="24"/>
        </w:rPr>
        <w:t xml:space="preserve">Fiscalizar los recursos que ejerzan las Dependencias de la Administración Pública Municipal. </w:t>
      </w:r>
    </w:p>
    <w:p w14:paraId="7C83262F" w14:textId="77777777" w:rsidR="00ED623E" w:rsidRDefault="00ED623E" w:rsidP="00ED623E">
      <w:pPr>
        <w:pStyle w:val="Prrafodelista"/>
        <w:numPr>
          <w:ilvl w:val="0"/>
          <w:numId w:val="5"/>
        </w:numPr>
        <w:jc w:val="both"/>
        <w:rPr>
          <w:rFonts w:ascii="Arial" w:hAnsi="Arial" w:cs="Arial"/>
          <w:sz w:val="24"/>
          <w:szCs w:val="24"/>
        </w:rPr>
      </w:pPr>
      <w:r w:rsidRPr="00ED623E">
        <w:rPr>
          <w:rFonts w:ascii="Arial" w:hAnsi="Arial" w:cs="Arial"/>
          <w:sz w:val="24"/>
          <w:szCs w:val="24"/>
        </w:rPr>
        <w:t>Pedir información o auditar cuando se presenten denuncias debidamente fundadas o que por otras circunstancias se pueda suponer el presunto manejo, aplicación o custodia irregular de recursos de la Administración Pública Municipal de</w:t>
      </w:r>
      <w:r>
        <w:rPr>
          <w:rFonts w:ascii="Arial" w:hAnsi="Arial" w:cs="Arial"/>
          <w:sz w:val="24"/>
          <w:szCs w:val="24"/>
        </w:rPr>
        <w:t xml:space="preserve"> Ahualulco de Mercado</w:t>
      </w:r>
      <w:r w:rsidRPr="00ED623E">
        <w:rPr>
          <w:rFonts w:ascii="Arial" w:hAnsi="Arial" w:cs="Arial"/>
          <w:sz w:val="24"/>
          <w:szCs w:val="24"/>
        </w:rPr>
        <w:t xml:space="preserve">, Jalisco, o su desvío. </w:t>
      </w:r>
    </w:p>
    <w:p w14:paraId="4E5CE424" w14:textId="77777777" w:rsidR="002B2161" w:rsidRDefault="00ED623E" w:rsidP="00ED623E">
      <w:pPr>
        <w:pStyle w:val="Prrafodelista"/>
        <w:numPr>
          <w:ilvl w:val="0"/>
          <w:numId w:val="5"/>
        </w:numPr>
        <w:jc w:val="both"/>
        <w:rPr>
          <w:rFonts w:ascii="Arial" w:hAnsi="Arial" w:cs="Arial"/>
          <w:sz w:val="24"/>
          <w:szCs w:val="24"/>
        </w:rPr>
      </w:pPr>
      <w:r w:rsidRPr="00ED623E">
        <w:rPr>
          <w:rFonts w:ascii="Arial" w:hAnsi="Arial" w:cs="Arial"/>
          <w:sz w:val="24"/>
          <w:szCs w:val="24"/>
        </w:rPr>
        <w:t xml:space="preserve">Vigilar el cumplimiento oportuno de la presentación de las Declaraciones Patrimoniales ante la Contraloría del Estado por parte de los servidores públicos obligados. </w:t>
      </w:r>
    </w:p>
    <w:p w14:paraId="5CA917B6" w14:textId="77777777" w:rsidR="002B2161" w:rsidRDefault="00ED623E" w:rsidP="00ED623E">
      <w:pPr>
        <w:pStyle w:val="Prrafodelista"/>
        <w:numPr>
          <w:ilvl w:val="0"/>
          <w:numId w:val="5"/>
        </w:numPr>
        <w:jc w:val="both"/>
        <w:rPr>
          <w:rFonts w:ascii="Arial" w:hAnsi="Arial" w:cs="Arial"/>
          <w:sz w:val="24"/>
          <w:szCs w:val="24"/>
        </w:rPr>
      </w:pPr>
      <w:r w:rsidRPr="00ED623E">
        <w:rPr>
          <w:rFonts w:ascii="Arial" w:hAnsi="Arial" w:cs="Arial"/>
          <w:sz w:val="24"/>
          <w:szCs w:val="24"/>
        </w:rPr>
        <w:t xml:space="preserve">Verificar que las Dependencias de la Administración Pública Municipal que hubieren recaudado, manejado, administrado o ejercido recursos de la misma, lo hayan realizado conforme a las normas, políticas y </w:t>
      </w:r>
      <w:r w:rsidRPr="00ED623E">
        <w:rPr>
          <w:rFonts w:ascii="Arial" w:hAnsi="Arial" w:cs="Arial"/>
          <w:sz w:val="24"/>
          <w:szCs w:val="24"/>
        </w:rPr>
        <w:lastRenderedPageBreak/>
        <w:t xml:space="preserve">programas aprobados en la Ley de Ingresos Municipal y el Presupuesto de Egresos, respetando los montos autorizados. </w:t>
      </w:r>
    </w:p>
    <w:p w14:paraId="5DFF8AC4" w14:textId="77777777" w:rsidR="002B2161" w:rsidRDefault="00ED623E" w:rsidP="00ED623E">
      <w:pPr>
        <w:pStyle w:val="Prrafodelista"/>
        <w:numPr>
          <w:ilvl w:val="0"/>
          <w:numId w:val="5"/>
        </w:numPr>
        <w:jc w:val="both"/>
        <w:rPr>
          <w:rFonts w:ascii="Arial" w:hAnsi="Arial" w:cs="Arial"/>
          <w:sz w:val="24"/>
          <w:szCs w:val="24"/>
        </w:rPr>
      </w:pPr>
      <w:r w:rsidRPr="00ED623E">
        <w:rPr>
          <w:rFonts w:ascii="Arial" w:hAnsi="Arial" w:cs="Arial"/>
          <w:sz w:val="24"/>
          <w:szCs w:val="24"/>
        </w:rPr>
        <w:t xml:space="preserve">Revisar los apoyos que </w:t>
      </w:r>
      <w:r w:rsidR="002B2161" w:rsidRPr="00ED623E">
        <w:rPr>
          <w:rFonts w:ascii="Arial" w:hAnsi="Arial" w:cs="Arial"/>
          <w:sz w:val="24"/>
          <w:szCs w:val="24"/>
        </w:rPr>
        <w:t>el Ayuntamiento</w:t>
      </w:r>
      <w:r w:rsidRPr="00ED623E">
        <w:rPr>
          <w:rFonts w:ascii="Arial" w:hAnsi="Arial" w:cs="Arial"/>
          <w:sz w:val="24"/>
          <w:szCs w:val="24"/>
        </w:rPr>
        <w:t xml:space="preserve"> otorga a los estudiantes, personas de </w:t>
      </w:r>
      <w:r w:rsidR="002B2161" w:rsidRPr="00ED623E">
        <w:rPr>
          <w:rFonts w:ascii="Arial" w:hAnsi="Arial" w:cs="Arial"/>
          <w:sz w:val="24"/>
          <w:szCs w:val="24"/>
        </w:rPr>
        <w:t>la tercera</w:t>
      </w:r>
      <w:r w:rsidRPr="00ED623E">
        <w:rPr>
          <w:rFonts w:ascii="Arial" w:hAnsi="Arial" w:cs="Arial"/>
          <w:sz w:val="24"/>
          <w:szCs w:val="24"/>
        </w:rPr>
        <w:t xml:space="preserve"> edad y otros. </w:t>
      </w:r>
    </w:p>
    <w:p w14:paraId="2F7B5F64" w14:textId="77777777" w:rsidR="002B2161" w:rsidRDefault="00ED623E" w:rsidP="00ED623E">
      <w:pPr>
        <w:pStyle w:val="Prrafodelista"/>
        <w:numPr>
          <w:ilvl w:val="0"/>
          <w:numId w:val="5"/>
        </w:numPr>
        <w:jc w:val="both"/>
        <w:rPr>
          <w:rFonts w:ascii="Arial" w:hAnsi="Arial" w:cs="Arial"/>
          <w:sz w:val="24"/>
          <w:szCs w:val="24"/>
        </w:rPr>
      </w:pPr>
      <w:r w:rsidRPr="00ED623E">
        <w:rPr>
          <w:rFonts w:ascii="Arial" w:hAnsi="Arial" w:cs="Arial"/>
          <w:sz w:val="24"/>
          <w:szCs w:val="24"/>
        </w:rPr>
        <w:t xml:space="preserve">Investigar en el ámbito de su competencia los actos u omisiones que impliquen alguna irregularidad o conducta ilícita en el Ingreso, Egreso, manejo, custodia y aplicación de fondos y recursos de </w:t>
      </w:r>
      <w:r w:rsidR="002B2161" w:rsidRPr="00ED623E">
        <w:rPr>
          <w:rFonts w:ascii="Arial" w:hAnsi="Arial" w:cs="Arial"/>
          <w:sz w:val="24"/>
          <w:szCs w:val="24"/>
        </w:rPr>
        <w:t>la Administración</w:t>
      </w:r>
      <w:r w:rsidRPr="00ED623E">
        <w:rPr>
          <w:rFonts w:ascii="Arial" w:hAnsi="Arial" w:cs="Arial"/>
          <w:sz w:val="24"/>
          <w:szCs w:val="24"/>
        </w:rPr>
        <w:t xml:space="preserve"> Pública Municipal. </w:t>
      </w:r>
    </w:p>
    <w:p w14:paraId="2B073F2B" w14:textId="77777777" w:rsidR="002B2161" w:rsidRDefault="00ED623E" w:rsidP="00ED623E">
      <w:pPr>
        <w:pStyle w:val="Prrafodelista"/>
        <w:numPr>
          <w:ilvl w:val="0"/>
          <w:numId w:val="5"/>
        </w:numPr>
        <w:jc w:val="both"/>
        <w:rPr>
          <w:rFonts w:ascii="Arial" w:hAnsi="Arial" w:cs="Arial"/>
          <w:sz w:val="24"/>
          <w:szCs w:val="24"/>
        </w:rPr>
      </w:pPr>
      <w:r w:rsidRPr="00ED623E">
        <w:rPr>
          <w:rFonts w:ascii="Arial" w:hAnsi="Arial" w:cs="Arial"/>
          <w:sz w:val="24"/>
          <w:szCs w:val="24"/>
        </w:rPr>
        <w:t xml:space="preserve">En los casos que considere pertinentes realizar las propuestas que regulen los instrumentos y procedimientos de control de la Administración Pública Municipal, ante quien corresponda. </w:t>
      </w:r>
    </w:p>
    <w:p w14:paraId="500F252B" w14:textId="77777777" w:rsidR="002B2161" w:rsidRDefault="00ED623E" w:rsidP="00ED623E">
      <w:pPr>
        <w:pStyle w:val="Prrafodelista"/>
        <w:numPr>
          <w:ilvl w:val="0"/>
          <w:numId w:val="5"/>
        </w:numPr>
        <w:jc w:val="both"/>
        <w:rPr>
          <w:rFonts w:ascii="Arial" w:hAnsi="Arial" w:cs="Arial"/>
          <w:sz w:val="24"/>
          <w:szCs w:val="24"/>
        </w:rPr>
      </w:pPr>
      <w:r w:rsidRPr="00ED623E">
        <w:rPr>
          <w:rFonts w:ascii="Arial" w:hAnsi="Arial" w:cs="Arial"/>
          <w:sz w:val="24"/>
          <w:szCs w:val="24"/>
        </w:rPr>
        <w:t xml:space="preserve">Proponer normas en materia de programación, presupuesto y administración de recursos humanos, materiales y financieros. </w:t>
      </w:r>
    </w:p>
    <w:p w14:paraId="7011C693" w14:textId="77777777" w:rsidR="002B2161" w:rsidRDefault="00ED623E" w:rsidP="00ED623E">
      <w:pPr>
        <w:pStyle w:val="Prrafodelista"/>
        <w:numPr>
          <w:ilvl w:val="0"/>
          <w:numId w:val="5"/>
        </w:numPr>
        <w:jc w:val="both"/>
        <w:rPr>
          <w:rFonts w:ascii="Arial" w:hAnsi="Arial" w:cs="Arial"/>
          <w:sz w:val="24"/>
          <w:szCs w:val="24"/>
        </w:rPr>
      </w:pPr>
      <w:r w:rsidRPr="00ED623E">
        <w:rPr>
          <w:rFonts w:ascii="Arial" w:hAnsi="Arial" w:cs="Arial"/>
          <w:sz w:val="24"/>
          <w:szCs w:val="24"/>
        </w:rPr>
        <w:t>Establecer los criterios para las auditorías, procedimientos, métodos y sistemas necesarios para la revisión y fiscalización de la cuenta pública y en general de los recursos humanos, materiales y financieros de la Administ</w:t>
      </w:r>
      <w:r w:rsidR="002B2161">
        <w:rPr>
          <w:rFonts w:ascii="Arial" w:hAnsi="Arial" w:cs="Arial"/>
          <w:sz w:val="24"/>
          <w:szCs w:val="24"/>
        </w:rPr>
        <w:t xml:space="preserve">ración Pública Municipal. </w:t>
      </w:r>
    </w:p>
    <w:p w14:paraId="74FBDB14" w14:textId="77777777" w:rsidR="002B2161" w:rsidRDefault="00ED623E" w:rsidP="00ED623E">
      <w:pPr>
        <w:pStyle w:val="Prrafodelista"/>
        <w:numPr>
          <w:ilvl w:val="0"/>
          <w:numId w:val="5"/>
        </w:numPr>
        <w:jc w:val="both"/>
        <w:rPr>
          <w:rFonts w:ascii="Arial" w:hAnsi="Arial" w:cs="Arial"/>
          <w:sz w:val="24"/>
          <w:szCs w:val="24"/>
        </w:rPr>
      </w:pPr>
      <w:r w:rsidRPr="00ED623E">
        <w:rPr>
          <w:rFonts w:ascii="Arial" w:hAnsi="Arial" w:cs="Arial"/>
          <w:sz w:val="24"/>
          <w:szCs w:val="24"/>
        </w:rPr>
        <w:t>Establecer los lineamientos para la entrega recepción de las Dependencias de la Administ</w:t>
      </w:r>
      <w:r w:rsidR="002B2161">
        <w:rPr>
          <w:rFonts w:ascii="Arial" w:hAnsi="Arial" w:cs="Arial"/>
          <w:sz w:val="24"/>
          <w:szCs w:val="24"/>
        </w:rPr>
        <w:t xml:space="preserve">ración Pública Municipal.  </w:t>
      </w:r>
    </w:p>
    <w:p w14:paraId="7D107AD5" w14:textId="77777777" w:rsidR="002B2161" w:rsidRDefault="00ED623E" w:rsidP="00ED623E">
      <w:pPr>
        <w:pStyle w:val="Prrafodelista"/>
        <w:numPr>
          <w:ilvl w:val="0"/>
          <w:numId w:val="5"/>
        </w:numPr>
        <w:jc w:val="both"/>
        <w:rPr>
          <w:rFonts w:ascii="Arial" w:hAnsi="Arial" w:cs="Arial"/>
          <w:sz w:val="24"/>
          <w:szCs w:val="24"/>
        </w:rPr>
      </w:pPr>
      <w:r w:rsidRPr="00ED623E">
        <w:rPr>
          <w:rFonts w:ascii="Arial" w:hAnsi="Arial" w:cs="Arial"/>
          <w:sz w:val="24"/>
          <w:szCs w:val="24"/>
        </w:rPr>
        <w:t xml:space="preserve">Supervisar que se realicen los </w:t>
      </w:r>
      <w:r w:rsidR="002B2161" w:rsidRPr="00ED623E">
        <w:rPr>
          <w:rFonts w:ascii="Arial" w:hAnsi="Arial" w:cs="Arial"/>
          <w:sz w:val="24"/>
          <w:szCs w:val="24"/>
        </w:rPr>
        <w:t>expedientes informativos</w:t>
      </w:r>
      <w:r w:rsidRPr="00ED623E">
        <w:rPr>
          <w:rFonts w:ascii="Arial" w:hAnsi="Arial" w:cs="Arial"/>
          <w:sz w:val="24"/>
          <w:szCs w:val="24"/>
        </w:rPr>
        <w:t xml:space="preserve"> de entrega recepción por cambio de titulares de las Dependencias de la Admini</w:t>
      </w:r>
      <w:r w:rsidR="002B2161">
        <w:rPr>
          <w:rFonts w:ascii="Arial" w:hAnsi="Arial" w:cs="Arial"/>
          <w:sz w:val="24"/>
          <w:szCs w:val="24"/>
        </w:rPr>
        <w:t xml:space="preserve">stración Pública Municipal. </w:t>
      </w:r>
    </w:p>
    <w:p w14:paraId="7C454538" w14:textId="77777777" w:rsidR="002B2161" w:rsidRDefault="00ED623E" w:rsidP="00ED623E">
      <w:pPr>
        <w:pStyle w:val="Prrafodelista"/>
        <w:numPr>
          <w:ilvl w:val="0"/>
          <w:numId w:val="5"/>
        </w:numPr>
        <w:jc w:val="both"/>
        <w:rPr>
          <w:rFonts w:ascii="Arial" w:hAnsi="Arial" w:cs="Arial"/>
          <w:sz w:val="24"/>
          <w:szCs w:val="24"/>
        </w:rPr>
      </w:pPr>
      <w:r w:rsidRPr="00ED623E">
        <w:rPr>
          <w:rFonts w:ascii="Arial" w:hAnsi="Arial" w:cs="Arial"/>
          <w:sz w:val="24"/>
          <w:szCs w:val="24"/>
        </w:rPr>
        <w:t>Designar a los Auditores comisionados o habilitados a las diversas Dependencias de la Adminis</w:t>
      </w:r>
      <w:r w:rsidR="002B2161">
        <w:rPr>
          <w:rFonts w:ascii="Arial" w:hAnsi="Arial" w:cs="Arial"/>
          <w:sz w:val="24"/>
          <w:szCs w:val="24"/>
        </w:rPr>
        <w:t xml:space="preserve">tración Pública Municipal. </w:t>
      </w:r>
    </w:p>
    <w:p w14:paraId="087D81B0" w14:textId="77777777" w:rsidR="002B2161" w:rsidRDefault="00ED623E" w:rsidP="00ED623E">
      <w:pPr>
        <w:pStyle w:val="Prrafodelista"/>
        <w:numPr>
          <w:ilvl w:val="0"/>
          <w:numId w:val="5"/>
        </w:numPr>
        <w:jc w:val="both"/>
        <w:rPr>
          <w:rFonts w:ascii="Arial" w:hAnsi="Arial" w:cs="Arial"/>
          <w:sz w:val="24"/>
          <w:szCs w:val="24"/>
        </w:rPr>
      </w:pPr>
      <w:r w:rsidRPr="00ED623E">
        <w:rPr>
          <w:rFonts w:ascii="Arial" w:hAnsi="Arial" w:cs="Arial"/>
          <w:sz w:val="24"/>
          <w:szCs w:val="24"/>
        </w:rPr>
        <w:t>Formular las observaciones y recomendaciones resultantes de las auditorías practicadas y comunicarlas a las Dependencias audi</w:t>
      </w:r>
      <w:r w:rsidR="002B2161">
        <w:rPr>
          <w:rFonts w:ascii="Arial" w:hAnsi="Arial" w:cs="Arial"/>
          <w:sz w:val="24"/>
          <w:szCs w:val="24"/>
        </w:rPr>
        <w:t xml:space="preserve">tadas para su resolución. </w:t>
      </w:r>
    </w:p>
    <w:p w14:paraId="51E4F8A8" w14:textId="77777777" w:rsidR="002B2161" w:rsidRDefault="00ED623E" w:rsidP="00ED623E">
      <w:pPr>
        <w:pStyle w:val="Prrafodelista"/>
        <w:numPr>
          <w:ilvl w:val="0"/>
          <w:numId w:val="5"/>
        </w:numPr>
        <w:jc w:val="both"/>
        <w:rPr>
          <w:rFonts w:ascii="Arial" w:hAnsi="Arial" w:cs="Arial"/>
          <w:sz w:val="24"/>
          <w:szCs w:val="24"/>
        </w:rPr>
      </w:pPr>
      <w:r w:rsidRPr="00ED623E">
        <w:rPr>
          <w:rFonts w:ascii="Arial" w:hAnsi="Arial" w:cs="Arial"/>
          <w:sz w:val="24"/>
          <w:szCs w:val="24"/>
        </w:rPr>
        <w:t>Integrar el expediente cuando de los resultados de la revisión resulten hechos que puedan ser constitutivos de delito, el cual será remitido al Síndico, para que realice las acciones ju</w:t>
      </w:r>
      <w:r w:rsidR="002B2161">
        <w:rPr>
          <w:rFonts w:ascii="Arial" w:hAnsi="Arial" w:cs="Arial"/>
          <w:sz w:val="24"/>
          <w:szCs w:val="24"/>
        </w:rPr>
        <w:t>rídicas a que haya lugar.</w:t>
      </w:r>
    </w:p>
    <w:p w14:paraId="582415F4" w14:textId="77777777" w:rsidR="002B2161" w:rsidRDefault="00ED623E" w:rsidP="00ED623E">
      <w:pPr>
        <w:pStyle w:val="Prrafodelista"/>
        <w:numPr>
          <w:ilvl w:val="0"/>
          <w:numId w:val="5"/>
        </w:numPr>
        <w:jc w:val="both"/>
        <w:rPr>
          <w:rFonts w:ascii="Arial" w:hAnsi="Arial" w:cs="Arial"/>
          <w:sz w:val="24"/>
          <w:szCs w:val="24"/>
        </w:rPr>
      </w:pPr>
      <w:r w:rsidRPr="00ED623E">
        <w:rPr>
          <w:rFonts w:ascii="Arial" w:hAnsi="Arial" w:cs="Arial"/>
          <w:sz w:val="24"/>
          <w:szCs w:val="24"/>
        </w:rPr>
        <w:t>Determinar los daños y perjuicios que afecten el Patrimonio de la Adminis</w:t>
      </w:r>
      <w:r w:rsidR="002B2161">
        <w:rPr>
          <w:rFonts w:ascii="Arial" w:hAnsi="Arial" w:cs="Arial"/>
          <w:sz w:val="24"/>
          <w:szCs w:val="24"/>
        </w:rPr>
        <w:t xml:space="preserve">tración Pública Municipal. </w:t>
      </w:r>
    </w:p>
    <w:p w14:paraId="7B6B1212" w14:textId="77777777" w:rsidR="002B2161" w:rsidRDefault="00ED623E" w:rsidP="00ED623E">
      <w:pPr>
        <w:pStyle w:val="Prrafodelista"/>
        <w:numPr>
          <w:ilvl w:val="0"/>
          <w:numId w:val="5"/>
        </w:numPr>
        <w:jc w:val="both"/>
        <w:rPr>
          <w:rFonts w:ascii="Arial" w:hAnsi="Arial" w:cs="Arial"/>
          <w:sz w:val="24"/>
          <w:szCs w:val="24"/>
        </w:rPr>
      </w:pPr>
      <w:r w:rsidRPr="00ED623E">
        <w:rPr>
          <w:rFonts w:ascii="Arial" w:hAnsi="Arial" w:cs="Arial"/>
          <w:sz w:val="24"/>
          <w:szCs w:val="24"/>
        </w:rPr>
        <w:t xml:space="preserve">Informar al Pleno del Ayuntamiento de los resultados de </w:t>
      </w:r>
      <w:r w:rsidR="002B2161">
        <w:rPr>
          <w:rFonts w:ascii="Arial" w:hAnsi="Arial" w:cs="Arial"/>
          <w:sz w:val="24"/>
          <w:szCs w:val="24"/>
        </w:rPr>
        <w:t xml:space="preserve">las auditorías practicadas. </w:t>
      </w:r>
    </w:p>
    <w:p w14:paraId="55A133F9" w14:textId="77777777" w:rsidR="002B2161" w:rsidRDefault="00ED623E" w:rsidP="00ED623E">
      <w:pPr>
        <w:pStyle w:val="Prrafodelista"/>
        <w:numPr>
          <w:ilvl w:val="0"/>
          <w:numId w:val="5"/>
        </w:numPr>
        <w:jc w:val="both"/>
        <w:rPr>
          <w:rFonts w:ascii="Arial" w:hAnsi="Arial" w:cs="Arial"/>
          <w:sz w:val="24"/>
          <w:szCs w:val="24"/>
        </w:rPr>
      </w:pPr>
      <w:r w:rsidRPr="00ED623E">
        <w:rPr>
          <w:rFonts w:ascii="Arial" w:hAnsi="Arial" w:cs="Arial"/>
          <w:sz w:val="24"/>
          <w:szCs w:val="24"/>
        </w:rPr>
        <w:t>Rendir   al Pleno del Ayuntamiento informe a</w:t>
      </w:r>
      <w:r w:rsidR="002B2161">
        <w:rPr>
          <w:rFonts w:ascii="Arial" w:hAnsi="Arial" w:cs="Arial"/>
          <w:sz w:val="24"/>
          <w:szCs w:val="24"/>
        </w:rPr>
        <w:t>nual de las actividades; y</w:t>
      </w:r>
    </w:p>
    <w:p w14:paraId="2453C5FA" w14:textId="77777777" w:rsidR="00ED623E" w:rsidRPr="00ED623E" w:rsidRDefault="00ED623E" w:rsidP="00ED623E">
      <w:pPr>
        <w:pStyle w:val="Prrafodelista"/>
        <w:numPr>
          <w:ilvl w:val="0"/>
          <w:numId w:val="5"/>
        </w:numPr>
        <w:jc w:val="both"/>
        <w:rPr>
          <w:rFonts w:ascii="Arial" w:hAnsi="Arial" w:cs="Arial"/>
          <w:sz w:val="24"/>
          <w:szCs w:val="24"/>
        </w:rPr>
      </w:pPr>
      <w:r w:rsidRPr="00ED623E">
        <w:rPr>
          <w:rFonts w:ascii="Arial" w:hAnsi="Arial" w:cs="Arial"/>
          <w:sz w:val="24"/>
          <w:szCs w:val="24"/>
        </w:rPr>
        <w:t xml:space="preserve">Las demás que le sean conferidas por las Leyes y Reglamentos aplicables en la materia.   </w:t>
      </w:r>
    </w:p>
    <w:p w14:paraId="3CDEDE96" w14:textId="77777777" w:rsidR="00ED623E" w:rsidRPr="00ED623E" w:rsidRDefault="002B2161" w:rsidP="00ED623E">
      <w:pPr>
        <w:jc w:val="both"/>
        <w:rPr>
          <w:rFonts w:ascii="Arial" w:hAnsi="Arial" w:cs="Arial"/>
          <w:sz w:val="24"/>
          <w:szCs w:val="24"/>
        </w:rPr>
      </w:pPr>
      <w:r>
        <w:rPr>
          <w:rFonts w:ascii="Arial" w:hAnsi="Arial" w:cs="Arial"/>
          <w:b/>
          <w:sz w:val="24"/>
          <w:szCs w:val="24"/>
        </w:rPr>
        <w:t>ARTICULO 9</w:t>
      </w:r>
      <w:r w:rsidR="00ED623E" w:rsidRPr="002B2161">
        <w:rPr>
          <w:rFonts w:ascii="Arial" w:hAnsi="Arial" w:cs="Arial"/>
          <w:b/>
          <w:sz w:val="24"/>
          <w:szCs w:val="24"/>
        </w:rPr>
        <w:t>.</w:t>
      </w:r>
      <w:r w:rsidR="00ED623E" w:rsidRPr="00ED623E">
        <w:rPr>
          <w:rFonts w:ascii="Arial" w:hAnsi="Arial" w:cs="Arial"/>
          <w:sz w:val="24"/>
          <w:szCs w:val="24"/>
        </w:rPr>
        <w:t xml:space="preserve"> Para el Ejercicio de las funciones y el despacho de los asuntos que le competen</w:t>
      </w:r>
      <w:r w:rsidRPr="00ED623E">
        <w:rPr>
          <w:rFonts w:ascii="Arial" w:hAnsi="Arial" w:cs="Arial"/>
          <w:sz w:val="24"/>
          <w:szCs w:val="24"/>
        </w:rPr>
        <w:t>, la</w:t>
      </w:r>
      <w:r w:rsidR="00ED623E" w:rsidRPr="00ED623E">
        <w:rPr>
          <w:rFonts w:ascii="Arial" w:hAnsi="Arial" w:cs="Arial"/>
          <w:sz w:val="24"/>
          <w:szCs w:val="24"/>
        </w:rPr>
        <w:t xml:space="preserve"> Contraloría contará con </w:t>
      </w:r>
      <w:r w:rsidRPr="00ED623E">
        <w:rPr>
          <w:rFonts w:ascii="Arial" w:hAnsi="Arial" w:cs="Arial"/>
          <w:sz w:val="24"/>
          <w:szCs w:val="24"/>
        </w:rPr>
        <w:t>una Unidad</w:t>
      </w:r>
      <w:r w:rsidR="00ED623E" w:rsidRPr="00ED623E">
        <w:rPr>
          <w:rFonts w:ascii="Arial" w:hAnsi="Arial" w:cs="Arial"/>
          <w:sz w:val="24"/>
          <w:szCs w:val="24"/>
        </w:rPr>
        <w:t xml:space="preserve"> de Auditoría.    </w:t>
      </w:r>
    </w:p>
    <w:p w14:paraId="4D0E075E" w14:textId="77777777" w:rsidR="00ED623E" w:rsidRPr="00ED623E" w:rsidRDefault="00ED623E" w:rsidP="00ED623E">
      <w:pPr>
        <w:jc w:val="both"/>
        <w:rPr>
          <w:rFonts w:ascii="Arial" w:hAnsi="Arial" w:cs="Arial"/>
          <w:sz w:val="24"/>
          <w:szCs w:val="24"/>
        </w:rPr>
      </w:pPr>
      <w:r w:rsidRPr="00ED623E">
        <w:rPr>
          <w:rFonts w:ascii="Arial" w:hAnsi="Arial" w:cs="Arial"/>
          <w:sz w:val="24"/>
          <w:szCs w:val="24"/>
        </w:rPr>
        <w:lastRenderedPageBreak/>
        <w:t xml:space="preserve">La Contraloría por medio de su personal </w:t>
      </w:r>
      <w:r w:rsidR="002B2161" w:rsidRPr="00ED623E">
        <w:rPr>
          <w:rFonts w:ascii="Arial" w:hAnsi="Arial" w:cs="Arial"/>
          <w:sz w:val="24"/>
          <w:szCs w:val="24"/>
        </w:rPr>
        <w:t>asignado conducirá</w:t>
      </w:r>
      <w:r w:rsidRPr="00ED623E">
        <w:rPr>
          <w:rFonts w:ascii="Arial" w:hAnsi="Arial" w:cs="Arial"/>
          <w:sz w:val="24"/>
          <w:szCs w:val="24"/>
        </w:rPr>
        <w:t xml:space="preserve"> sus actividades en forma programada, ajustándose a las políticas, estrategias, prioridades y restricciones que para el logro de sus objetivos fije y establezca directamente el Presidente Municipal junto con </w:t>
      </w:r>
      <w:r w:rsidR="002B2161" w:rsidRPr="00ED623E">
        <w:rPr>
          <w:rFonts w:ascii="Arial" w:hAnsi="Arial" w:cs="Arial"/>
          <w:sz w:val="24"/>
          <w:szCs w:val="24"/>
        </w:rPr>
        <w:t xml:space="preserve">el Pleno </w:t>
      </w:r>
      <w:r w:rsidR="00981AAC" w:rsidRPr="00ED623E">
        <w:rPr>
          <w:rFonts w:ascii="Arial" w:hAnsi="Arial" w:cs="Arial"/>
          <w:sz w:val="24"/>
          <w:szCs w:val="24"/>
        </w:rPr>
        <w:t>del Ayuntamiento o</w:t>
      </w:r>
      <w:r w:rsidRPr="00ED623E">
        <w:rPr>
          <w:rFonts w:ascii="Arial" w:hAnsi="Arial" w:cs="Arial"/>
          <w:sz w:val="24"/>
          <w:szCs w:val="24"/>
        </w:rPr>
        <w:t xml:space="preserve"> a través del Contralor.   </w:t>
      </w:r>
    </w:p>
    <w:p w14:paraId="2E3D8A0D" w14:textId="77777777" w:rsidR="002B2161" w:rsidRDefault="00ED623E" w:rsidP="00ED623E">
      <w:pPr>
        <w:jc w:val="both"/>
        <w:rPr>
          <w:rFonts w:ascii="Arial" w:hAnsi="Arial" w:cs="Arial"/>
          <w:sz w:val="24"/>
          <w:szCs w:val="24"/>
        </w:rPr>
      </w:pPr>
      <w:r w:rsidRPr="00ED623E">
        <w:rPr>
          <w:rFonts w:ascii="Arial" w:hAnsi="Arial" w:cs="Arial"/>
          <w:sz w:val="24"/>
          <w:szCs w:val="24"/>
        </w:rPr>
        <w:t xml:space="preserve"> </w:t>
      </w:r>
    </w:p>
    <w:p w14:paraId="09E5D397" w14:textId="77777777" w:rsidR="00981AAC" w:rsidRDefault="00981AAC" w:rsidP="00ED623E">
      <w:pPr>
        <w:jc w:val="both"/>
        <w:rPr>
          <w:rFonts w:ascii="Arial" w:hAnsi="Arial" w:cs="Arial"/>
          <w:sz w:val="24"/>
          <w:szCs w:val="24"/>
        </w:rPr>
      </w:pPr>
    </w:p>
    <w:p w14:paraId="50F30A8A" w14:textId="77777777" w:rsidR="002B2161" w:rsidRDefault="002B2161" w:rsidP="00ED623E">
      <w:pPr>
        <w:jc w:val="both"/>
        <w:rPr>
          <w:rFonts w:ascii="Arial" w:hAnsi="Arial" w:cs="Arial"/>
          <w:sz w:val="24"/>
          <w:szCs w:val="24"/>
        </w:rPr>
      </w:pPr>
    </w:p>
    <w:p w14:paraId="16E8434D" w14:textId="77777777" w:rsidR="002B2161" w:rsidRPr="002B2161" w:rsidRDefault="00ED623E" w:rsidP="002B2161">
      <w:pPr>
        <w:jc w:val="center"/>
        <w:rPr>
          <w:rFonts w:ascii="Arial" w:hAnsi="Arial" w:cs="Arial"/>
          <w:b/>
          <w:sz w:val="24"/>
          <w:szCs w:val="24"/>
        </w:rPr>
      </w:pPr>
      <w:r w:rsidRPr="002B2161">
        <w:rPr>
          <w:rFonts w:ascii="Arial" w:hAnsi="Arial" w:cs="Arial"/>
          <w:b/>
          <w:sz w:val="24"/>
          <w:szCs w:val="24"/>
        </w:rPr>
        <w:t>CAPITULO IV   DEL TITULAR DE LA CONTRALORIA</w:t>
      </w:r>
    </w:p>
    <w:p w14:paraId="676A9B6A" w14:textId="77777777" w:rsidR="00ED623E" w:rsidRPr="00ED623E" w:rsidRDefault="002B2161" w:rsidP="00ED623E">
      <w:pPr>
        <w:jc w:val="both"/>
        <w:rPr>
          <w:rFonts w:ascii="Arial" w:hAnsi="Arial" w:cs="Arial"/>
          <w:sz w:val="24"/>
          <w:szCs w:val="24"/>
        </w:rPr>
      </w:pPr>
      <w:r>
        <w:rPr>
          <w:rFonts w:ascii="Arial" w:hAnsi="Arial" w:cs="Arial"/>
          <w:b/>
          <w:sz w:val="24"/>
          <w:szCs w:val="24"/>
        </w:rPr>
        <w:t>ARTICULO 10</w:t>
      </w:r>
      <w:r w:rsidR="00ED623E" w:rsidRPr="002B2161">
        <w:rPr>
          <w:rFonts w:ascii="Arial" w:hAnsi="Arial" w:cs="Arial"/>
          <w:b/>
          <w:sz w:val="24"/>
          <w:szCs w:val="24"/>
        </w:rPr>
        <w:t>.</w:t>
      </w:r>
      <w:r w:rsidR="00ED623E" w:rsidRPr="00ED623E">
        <w:rPr>
          <w:rFonts w:ascii="Arial" w:hAnsi="Arial" w:cs="Arial"/>
          <w:sz w:val="24"/>
          <w:szCs w:val="24"/>
        </w:rPr>
        <w:t xml:space="preserve"> La representación de la Contraloría, así como el trámite y resolución de los asuntos de su competencia, corresponden originalmente al Contralor, quien para la mejor distribución y desarrollo de las actividades de la misma, podrá delegar facultades en los Servidores Públicos subalternos, salvo aquellas, que en los términos de este Manual u otra norma jurídica, deban ser ejercidas directamente por él.  </w:t>
      </w:r>
    </w:p>
    <w:p w14:paraId="7FD9256B" w14:textId="77777777" w:rsidR="00ED623E" w:rsidRPr="00ED623E" w:rsidRDefault="002B2161" w:rsidP="00ED623E">
      <w:pPr>
        <w:jc w:val="both"/>
        <w:rPr>
          <w:rFonts w:ascii="Arial" w:hAnsi="Arial" w:cs="Arial"/>
          <w:sz w:val="24"/>
          <w:szCs w:val="24"/>
        </w:rPr>
      </w:pPr>
      <w:r>
        <w:rPr>
          <w:rFonts w:ascii="Arial" w:hAnsi="Arial" w:cs="Arial"/>
          <w:b/>
          <w:sz w:val="24"/>
          <w:szCs w:val="24"/>
        </w:rPr>
        <w:t>ARTICULO 11</w:t>
      </w:r>
      <w:r w:rsidR="00ED623E" w:rsidRPr="00ED623E">
        <w:rPr>
          <w:rFonts w:ascii="Arial" w:hAnsi="Arial" w:cs="Arial"/>
          <w:sz w:val="24"/>
          <w:szCs w:val="24"/>
        </w:rPr>
        <w:t xml:space="preserve">. El Contralor, previo acuerdo con el Presidente Municipal, establecerá, las bases y términos bajo los cuales llevará a cabo el cumplimiento de sus actividades, en las diferentes Dependencias.  </w:t>
      </w:r>
    </w:p>
    <w:p w14:paraId="487D7A00" w14:textId="77777777" w:rsidR="00ED623E" w:rsidRPr="00ED623E" w:rsidRDefault="002B2161" w:rsidP="00ED623E">
      <w:pPr>
        <w:jc w:val="both"/>
        <w:rPr>
          <w:rFonts w:ascii="Arial" w:hAnsi="Arial" w:cs="Arial"/>
          <w:sz w:val="24"/>
          <w:szCs w:val="24"/>
        </w:rPr>
      </w:pPr>
      <w:r>
        <w:rPr>
          <w:rFonts w:ascii="Arial" w:hAnsi="Arial" w:cs="Arial"/>
          <w:b/>
          <w:sz w:val="24"/>
          <w:szCs w:val="24"/>
        </w:rPr>
        <w:t>ARTICULO 12</w:t>
      </w:r>
      <w:r w:rsidR="00ED623E" w:rsidRPr="00ED623E">
        <w:rPr>
          <w:rFonts w:ascii="Arial" w:hAnsi="Arial" w:cs="Arial"/>
          <w:sz w:val="24"/>
          <w:szCs w:val="24"/>
        </w:rPr>
        <w:t xml:space="preserve">. El Contralor tendrá las siguientes facultades y obligaciones no delegables:             </w:t>
      </w:r>
    </w:p>
    <w:p w14:paraId="10BE1CDB" w14:textId="77777777" w:rsidR="002B2161" w:rsidRPr="002B2161" w:rsidRDefault="00ED623E" w:rsidP="002B2161">
      <w:pPr>
        <w:pStyle w:val="Prrafodelista"/>
        <w:numPr>
          <w:ilvl w:val="0"/>
          <w:numId w:val="6"/>
        </w:numPr>
        <w:jc w:val="both"/>
        <w:rPr>
          <w:rFonts w:ascii="Arial" w:hAnsi="Arial" w:cs="Arial"/>
          <w:sz w:val="24"/>
          <w:szCs w:val="24"/>
        </w:rPr>
      </w:pPr>
      <w:r w:rsidRPr="002B2161">
        <w:rPr>
          <w:rFonts w:ascii="Arial" w:hAnsi="Arial" w:cs="Arial"/>
          <w:sz w:val="24"/>
          <w:szCs w:val="24"/>
        </w:rPr>
        <w:t xml:space="preserve">Definir, dirigir y conducir, las políticas de la Contraloría, así como aprobar los planes y programas de conformidad con los objetivos y metas que determine el Presidente Municipal junto con </w:t>
      </w:r>
      <w:r w:rsidR="002B2161" w:rsidRPr="002B2161">
        <w:rPr>
          <w:rFonts w:ascii="Arial" w:hAnsi="Arial" w:cs="Arial"/>
          <w:sz w:val="24"/>
          <w:szCs w:val="24"/>
        </w:rPr>
        <w:t xml:space="preserve">el Ayuntamiento. </w:t>
      </w:r>
    </w:p>
    <w:p w14:paraId="6865C2A4" w14:textId="77777777" w:rsidR="002B2161" w:rsidRDefault="00ED623E" w:rsidP="002B2161">
      <w:pPr>
        <w:pStyle w:val="Prrafodelista"/>
        <w:numPr>
          <w:ilvl w:val="0"/>
          <w:numId w:val="6"/>
        </w:numPr>
        <w:jc w:val="both"/>
        <w:rPr>
          <w:rFonts w:ascii="Arial" w:hAnsi="Arial" w:cs="Arial"/>
          <w:sz w:val="24"/>
          <w:szCs w:val="24"/>
        </w:rPr>
      </w:pPr>
      <w:r w:rsidRPr="002B2161">
        <w:rPr>
          <w:rFonts w:ascii="Arial" w:hAnsi="Arial" w:cs="Arial"/>
          <w:sz w:val="24"/>
          <w:szCs w:val="24"/>
        </w:rPr>
        <w:t>Ordenar la práctica de auditorías, visitas de inspección y verificación a la</w:t>
      </w:r>
      <w:r w:rsidR="002B2161">
        <w:rPr>
          <w:rFonts w:ascii="Arial" w:hAnsi="Arial" w:cs="Arial"/>
          <w:sz w:val="24"/>
          <w:szCs w:val="24"/>
        </w:rPr>
        <w:t xml:space="preserve">s diferentes Dependencias. </w:t>
      </w:r>
    </w:p>
    <w:p w14:paraId="22E8F98D" w14:textId="77777777" w:rsidR="002B2161" w:rsidRDefault="00ED623E" w:rsidP="002B2161">
      <w:pPr>
        <w:pStyle w:val="Prrafodelista"/>
        <w:numPr>
          <w:ilvl w:val="0"/>
          <w:numId w:val="6"/>
        </w:numPr>
        <w:jc w:val="both"/>
        <w:rPr>
          <w:rFonts w:ascii="Arial" w:hAnsi="Arial" w:cs="Arial"/>
          <w:sz w:val="24"/>
          <w:szCs w:val="24"/>
        </w:rPr>
      </w:pPr>
      <w:r w:rsidRPr="002B2161">
        <w:rPr>
          <w:rFonts w:ascii="Arial" w:hAnsi="Arial" w:cs="Arial"/>
          <w:sz w:val="24"/>
          <w:szCs w:val="24"/>
        </w:rPr>
        <w:t>Someter a la consideración del Ayuntamiento los asuntos de la competencia de la Contr</w:t>
      </w:r>
      <w:r w:rsidR="002B2161">
        <w:rPr>
          <w:rFonts w:ascii="Arial" w:hAnsi="Arial" w:cs="Arial"/>
          <w:sz w:val="24"/>
          <w:szCs w:val="24"/>
        </w:rPr>
        <w:t xml:space="preserve">aloría que así lo ameriten. </w:t>
      </w:r>
    </w:p>
    <w:p w14:paraId="5EBA663F" w14:textId="77777777" w:rsidR="002B2161" w:rsidRDefault="00ED623E" w:rsidP="002B2161">
      <w:pPr>
        <w:pStyle w:val="Prrafodelista"/>
        <w:numPr>
          <w:ilvl w:val="0"/>
          <w:numId w:val="6"/>
        </w:numPr>
        <w:jc w:val="both"/>
        <w:rPr>
          <w:rFonts w:ascii="Arial" w:hAnsi="Arial" w:cs="Arial"/>
          <w:sz w:val="24"/>
          <w:szCs w:val="24"/>
        </w:rPr>
      </w:pPr>
      <w:r w:rsidRPr="002B2161">
        <w:rPr>
          <w:rFonts w:ascii="Arial" w:hAnsi="Arial" w:cs="Arial"/>
          <w:sz w:val="24"/>
          <w:szCs w:val="24"/>
        </w:rPr>
        <w:t xml:space="preserve">Proponer </w:t>
      </w:r>
      <w:r w:rsidR="002B2161" w:rsidRPr="002B2161">
        <w:rPr>
          <w:rFonts w:ascii="Arial" w:hAnsi="Arial" w:cs="Arial"/>
          <w:sz w:val="24"/>
          <w:szCs w:val="24"/>
        </w:rPr>
        <w:t>al Ayuntamiento los</w:t>
      </w:r>
      <w:r w:rsidRPr="002B2161">
        <w:rPr>
          <w:rFonts w:ascii="Arial" w:hAnsi="Arial" w:cs="Arial"/>
          <w:sz w:val="24"/>
          <w:szCs w:val="24"/>
        </w:rPr>
        <w:t xml:space="preserve"> proyectos </w:t>
      </w:r>
      <w:r w:rsidR="002B2161" w:rsidRPr="002B2161">
        <w:rPr>
          <w:rFonts w:ascii="Arial" w:hAnsi="Arial" w:cs="Arial"/>
          <w:sz w:val="24"/>
          <w:szCs w:val="24"/>
        </w:rPr>
        <w:t>de Reglamentos</w:t>
      </w:r>
      <w:r w:rsidRPr="002B2161">
        <w:rPr>
          <w:rFonts w:ascii="Arial" w:hAnsi="Arial" w:cs="Arial"/>
          <w:sz w:val="24"/>
          <w:szCs w:val="24"/>
        </w:rPr>
        <w:t>, Decretos, Acuerdos y demás disposiciones sobre asuntos de la co</w:t>
      </w:r>
      <w:r w:rsidR="002B2161">
        <w:rPr>
          <w:rFonts w:ascii="Arial" w:hAnsi="Arial" w:cs="Arial"/>
          <w:sz w:val="24"/>
          <w:szCs w:val="24"/>
        </w:rPr>
        <w:t xml:space="preserve">mpetencia de la Contraloría. </w:t>
      </w:r>
    </w:p>
    <w:p w14:paraId="2FF1586D" w14:textId="77777777" w:rsidR="002B2161" w:rsidRDefault="00ED623E" w:rsidP="002B2161">
      <w:pPr>
        <w:pStyle w:val="Prrafodelista"/>
        <w:numPr>
          <w:ilvl w:val="0"/>
          <w:numId w:val="6"/>
        </w:numPr>
        <w:jc w:val="both"/>
        <w:rPr>
          <w:rFonts w:ascii="Arial" w:hAnsi="Arial" w:cs="Arial"/>
          <w:sz w:val="24"/>
          <w:szCs w:val="24"/>
        </w:rPr>
      </w:pPr>
      <w:r w:rsidRPr="002B2161">
        <w:rPr>
          <w:rFonts w:ascii="Arial" w:hAnsi="Arial" w:cs="Arial"/>
          <w:sz w:val="24"/>
          <w:szCs w:val="24"/>
        </w:rPr>
        <w:t>Desempeñar las comisiones y funciones que el Presidente Municipal le confiera, manteniéndolo informado sobre el desarrollo</w:t>
      </w:r>
      <w:r w:rsidR="002B2161">
        <w:rPr>
          <w:rFonts w:ascii="Arial" w:hAnsi="Arial" w:cs="Arial"/>
          <w:sz w:val="24"/>
          <w:szCs w:val="24"/>
        </w:rPr>
        <w:t xml:space="preserve"> y ejecución de las mismas. </w:t>
      </w:r>
    </w:p>
    <w:p w14:paraId="58DA29C2" w14:textId="77777777" w:rsidR="002B2161" w:rsidRDefault="00ED623E" w:rsidP="002B2161">
      <w:pPr>
        <w:pStyle w:val="Prrafodelista"/>
        <w:numPr>
          <w:ilvl w:val="0"/>
          <w:numId w:val="6"/>
        </w:numPr>
        <w:jc w:val="both"/>
        <w:rPr>
          <w:rFonts w:ascii="Arial" w:hAnsi="Arial" w:cs="Arial"/>
          <w:sz w:val="24"/>
          <w:szCs w:val="24"/>
        </w:rPr>
      </w:pPr>
      <w:r w:rsidRPr="002B2161">
        <w:rPr>
          <w:rFonts w:ascii="Arial" w:hAnsi="Arial" w:cs="Arial"/>
          <w:sz w:val="24"/>
          <w:szCs w:val="24"/>
        </w:rPr>
        <w:t xml:space="preserve">Expedir el Manual </w:t>
      </w:r>
      <w:r w:rsidR="002B2161" w:rsidRPr="002B2161">
        <w:rPr>
          <w:rFonts w:ascii="Arial" w:hAnsi="Arial" w:cs="Arial"/>
          <w:sz w:val="24"/>
          <w:szCs w:val="24"/>
        </w:rPr>
        <w:t>de Procedimientos</w:t>
      </w:r>
      <w:r w:rsidR="002B2161">
        <w:rPr>
          <w:rFonts w:ascii="Arial" w:hAnsi="Arial" w:cs="Arial"/>
          <w:sz w:val="24"/>
          <w:szCs w:val="24"/>
        </w:rPr>
        <w:t xml:space="preserve"> de la Contraloría para</w:t>
      </w:r>
      <w:r w:rsidRPr="002B2161">
        <w:rPr>
          <w:rFonts w:ascii="Arial" w:hAnsi="Arial" w:cs="Arial"/>
          <w:sz w:val="24"/>
          <w:szCs w:val="24"/>
        </w:rPr>
        <w:t xml:space="preserve"> el mej</w:t>
      </w:r>
      <w:r w:rsidR="002B2161">
        <w:rPr>
          <w:rFonts w:ascii="Arial" w:hAnsi="Arial" w:cs="Arial"/>
          <w:sz w:val="24"/>
          <w:szCs w:val="24"/>
        </w:rPr>
        <w:t>or desempeño de la Dependencia.</w:t>
      </w:r>
    </w:p>
    <w:p w14:paraId="4480E15A" w14:textId="77777777" w:rsidR="002B2161" w:rsidRDefault="00ED623E" w:rsidP="002B2161">
      <w:pPr>
        <w:pStyle w:val="Prrafodelista"/>
        <w:numPr>
          <w:ilvl w:val="0"/>
          <w:numId w:val="6"/>
        </w:numPr>
        <w:jc w:val="both"/>
        <w:rPr>
          <w:rFonts w:ascii="Arial" w:hAnsi="Arial" w:cs="Arial"/>
          <w:sz w:val="24"/>
          <w:szCs w:val="24"/>
        </w:rPr>
      </w:pPr>
      <w:r w:rsidRPr="002B2161">
        <w:rPr>
          <w:rFonts w:ascii="Arial" w:hAnsi="Arial" w:cs="Arial"/>
          <w:sz w:val="24"/>
          <w:szCs w:val="24"/>
        </w:rPr>
        <w:t>Designar a los auditores en las</w:t>
      </w:r>
      <w:r w:rsidR="002B2161">
        <w:rPr>
          <w:rFonts w:ascii="Arial" w:hAnsi="Arial" w:cs="Arial"/>
          <w:sz w:val="24"/>
          <w:szCs w:val="24"/>
        </w:rPr>
        <w:t xml:space="preserve"> diferentes Dependencias. </w:t>
      </w:r>
    </w:p>
    <w:p w14:paraId="1F52066D" w14:textId="77777777" w:rsidR="002B2161" w:rsidRDefault="00ED623E" w:rsidP="002B2161">
      <w:pPr>
        <w:pStyle w:val="Prrafodelista"/>
        <w:numPr>
          <w:ilvl w:val="0"/>
          <w:numId w:val="6"/>
        </w:numPr>
        <w:jc w:val="both"/>
        <w:rPr>
          <w:rFonts w:ascii="Arial" w:hAnsi="Arial" w:cs="Arial"/>
          <w:sz w:val="24"/>
          <w:szCs w:val="24"/>
        </w:rPr>
      </w:pPr>
      <w:r w:rsidRPr="002B2161">
        <w:rPr>
          <w:rFonts w:ascii="Arial" w:hAnsi="Arial" w:cs="Arial"/>
          <w:sz w:val="24"/>
          <w:szCs w:val="24"/>
        </w:rPr>
        <w:lastRenderedPageBreak/>
        <w:t>Informar a los Titulares de las Dependencias, sobre los resultados de las auditorías y visitas de inspección efectuadas, a efecto de que se tomen las medidas pertinen</w:t>
      </w:r>
      <w:r w:rsidR="002B2161">
        <w:rPr>
          <w:rFonts w:ascii="Arial" w:hAnsi="Arial" w:cs="Arial"/>
          <w:sz w:val="24"/>
          <w:szCs w:val="24"/>
        </w:rPr>
        <w:t xml:space="preserve">tes de carácter correctivo. </w:t>
      </w:r>
    </w:p>
    <w:p w14:paraId="28CD3713" w14:textId="77777777" w:rsidR="002B2161" w:rsidRDefault="00ED623E" w:rsidP="00ED623E">
      <w:pPr>
        <w:pStyle w:val="Prrafodelista"/>
        <w:numPr>
          <w:ilvl w:val="0"/>
          <w:numId w:val="6"/>
        </w:numPr>
        <w:jc w:val="both"/>
        <w:rPr>
          <w:rFonts w:ascii="Arial" w:hAnsi="Arial" w:cs="Arial"/>
          <w:sz w:val="24"/>
          <w:szCs w:val="24"/>
        </w:rPr>
      </w:pPr>
      <w:r w:rsidRPr="002B2161">
        <w:rPr>
          <w:rFonts w:ascii="Arial" w:hAnsi="Arial" w:cs="Arial"/>
          <w:sz w:val="24"/>
          <w:szCs w:val="24"/>
        </w:rPr>
        <w:t>Dictar las normas, establecer los lineamientos</w:t>
      </w:r>
      <w:r w:rsidR="002B2161" w:rsidRPr="002B2161">
        <w:rPr>
          <w:rFonts w:ascii="Arial" w:hAnsi="Arial" w:cs="Arial"/>
          <w:sz w:val="24"/>
          <w:szCs w:val="24"/>
        </w:rPr>
        <w:t>, procedimientos</w:t>
      </w:r>
      <w:r w:rsidRPr="002B2161">
        <w:rPr>
          <w:rFonts w:ascii="Arial" w:hAnsi="Arial" w:cs="Arial"/>
          <w:sz w:val="24"/>
          <w:szCs w:val="24"/>
        </w:rPr>
        <w:t xml:space="preserve"> y fijar las bases generales que regulen el funcionamiento de los programas mínimos para la realización de sus auditorías o visitas de inspección. </w:t>
      </w:r>
    </w:p>
    <w:p w14:paraId="63C6A593" w14:textId="77777777" w:rsidR="002B2161" w:rsidRDefault="002B2161" w:rsidP="00ED623E">
      <w:pPr>
        <w:pStyle w:val="Prrafodelista"/>
        <w:numPr>
          <w:ilvl w:val="0"/>
          <w:numId w:val="6"/>
        </w:numPr>
        <w:jc w:val="both"/>
        <w:rPr>
          <w:rFonts w:ascii="Arial" w:hAnsi="Arial" w:cs="Arial"/>
          <w:sz w:val="24"/>
          <w:szCs w:val="24"/>
        </w:rPr>
      </w:pPr>
      <w:r>
        <w:rPr>
          <w:rFonts w:ascii="Arial" w:hAnsi="Arial" w:cs="Arial"/>
          <w:sz w:val="24"/>
          <w:szCs w:val="24"/>
        </w:rPr>
        <w:t>D</w:t>
      </w:r>
      <w:r w:rsidR="00ED623E" w:rsidRPr="002B2161">
        <w:rPr>
          <w:rFonts w:ascii="Arial" w:hAnsi="Arial" w:cs="Arial"/>
          <w:sz w:val="24"/>
          <w:szCs w:val="24"/>
        </w:rPr>
        <w:t>efinir los criterios en materia de interpretación y ap</w:t>
      </w:r>
      <w:r>
        <w:rPr>
          <w:rFonts w:ascii="Arial" w:hAnsi="Arial" w:cs="Arial"/>
          <w:sz w:val="24"/>
          <w:szCs w:val="24"/>
        </w:rPr>
        <w:t xml:space="preserve">licación de este Manual;  y </w:t>
      </w:r>
    </w:p>
    <w:p w14:paraId="56CAD1CA" w14:textId="77777777" w:rsidR="00ED623E" w:rsidRPr="002B2161" w:rsidRDefault="00ED623E" w:rsidP="00ED623E">
      <w:pPr>
        <w:pStyle w:val="Prrafodelista"/>
        <w:numPr>
          <w:ilvl w:val="0"/>
          <w:numId w:val="6"/>
        </w:numPr>
        <w:jc w:val="both"/>
        <w:rPr>
          <w:rFonts w:ascii="Arial" w:hAnsi="Arial" w:cs="Arial"/>
          <w:sz w:val="24"/>
          <w:szCs w:val="24"/>
        </w:rPr>
      </w:pPr>
      <w:r w:rsidRPr="002B2161">
        <w:rPr>
          <w:rFonts w:ascii="Arial" w:hAnsi="Arial" w:cs="Arial"/>
          <w:sz w:val="24"/>
          <w:szCs w:val="24"/>
        </w:rPr>
        <w:t xml:space="preserve">Las demás que con el carácter de indelegable le confieran otras disposiciones.   </w:t>
      </w:r>
    </w:p>
    <w:p w14:paraId="3DDF26F9" w14:textId="77777777" w:rsidR="002B2161" w:rsidRDefault="002B2161" w:rsidP="00ED623E">
      <w:pPr>
        <w:jc w:val="both"/>
        <w:rPr>
          <w:rFonts w:ascii="Arial" w:hAnsi="Arial" w:cs="Arial"/>
          <w:sz w:val="24"/>
          <w:szCs w:val="24"/>
        </w:rPr>
      </w:pPr>
    </w:p>
    <w:p w14:paraId="34E6EA36" w14:textId="77777777" w:rsidR="002B2161" w:rsidRDefault="002B2161" w:rsidP="00ED623E">
      <w:pPr>
        <w:jc w:val="both"/>
        <w:rPr>
          <w:rFonts w:ascii="Arial" w:hAnsi="Arial" w:cs="Arial"/>
          <w:sz w:val="24"/>
          <w:szCs w:val="24"/>
        </w:rPr>
      </w:pPr>
    </w:p>
    <w:p w14:paraId="19B3E599" w14:textId="77777777" w:rsidR="00ED623E" w:rsidRPr="002B2161" w:rsidRDefault="00ED623E" w:rsidP="002B2161">
      <w:pPr>
        <w:jc w:val="center"/>
        <w:rPr>
          <w:rFonts w:ascii="Arial" w:hAnsi="Arial" w:cs="Arial"/>
          <w:b/>
          <w:sz w:val="24"/>
          <w:szCs w:val="24"/>
        </w:rPr>
      </w:pPr>
      <w:commentRangeStart w:id="0"/>
      <w:r w:rsidRPr="002B2161">
        <w:rPr>
          <w:rFonts w:ascii="Arial" w:hAnsi="Arial" w:cs="Arial"/>
          <w:b/>
          <w:sz w:val="24"/>
          <w:szCs w:val="24"/>
        </w:rPr>
        <w:t xml:space="preserve">CAPITULO V DE LA CUENTA </w:t>
      </w:r>
      <w:r w:rsidR="002B2161" w:rsidRPr="002B2161">
        <w:rPr>
          <w:rFonts w:ascii="Arial" w:hAnsi="Arial" w:cs="Arial"/>
          <w:b/>
          <w:sz w:val="24"/>
          <w:szCs w:val="24"/>
        </w:rPr>
        <w:t>PÚBLICA</w:t>
      </w:r>
      <w:r w:rsidR="002B2161">
        <w:rPr>
          <w:rFonts w:ascii="Arial" w:hAnsi="Arial" w:cs="Arial"/>
          <w:b/>
          <w:sz w:val="24"/>
          <w:szCs w:val="24"/>
        </w:rPr>
        <w:t>.</w:t>
      </w:r>
      <w:r w:rsidRPr="002B2161">
        <w:rPr>
          <w:rFonts w:ascii="Arial" w:hAnsi="Arial" w:cs="Arial"/>
          <w:b/>
          <w:sz w:val="24"/>
          <w:szCs w:val="24"/>
        </w:rPr>
        <w:t xml:space="preserve">  </w:t>
      </w:r>
      <w:commentRangeEnd w:id="0"/>
      <w:r w:rsidR="002B2161">
        <w:rPr>
          <w:rStyle w:val="Refdecomentario"/>
        </w:rPr>
        <w:commentReference w:id="0"/>
      </w:r>
    </w:p>
    <w:p w14:paraId="257BD91A" w14:textId="77777777" w:rsidR="00ED623E" w:rsidRPr="00ED623E" w:rsidRDefault="002B2161" w:rsidP="002B2161">
      <w:pPr>
        <w:tabs>
          <w:tab w:val="left" w:pos="5400"/>
        </w:tabs>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p>
    <w:p w14:paraId="1B448EF8" w14:textId="77777777" w:rsidR="002B2161" w:rsidRDefault="002B2161" w:rsidP="00ED623E">
      <w:pPr>
        <w:jc w:val="both"/>
        <w:rPr>
          <w:rFonts w:ascii="Arial" w:hAnsi="Arial" w:cs="Arial"/>
          <w:sz w:val="24"/>
          <w:szCs w:val="24"/>
        </w:rPr>
      </w:pPr>
      <w:r w:rsidRPr="002B2161">
        <w:rPr>
          <w:rFonts w:ascii="Arial" w:hAnsi="Arial" w:cs="Arial"/>
          <w:b/>
          <w:sz w:val="24"/>
          <w:szCs w:val="24"/>
        </w:rPr>
        <w:t>ARTICULO 13</w:t>
      </w:r>
      <w:r w:rsidR="00ED623E" w:rsidRPr="00ED623E">
        <w:rPr>
          <w:rFonts w:ascii="Arial" w:hAnsi="Arial" w:cs="Arial"/>
          <w:sz w:val="24"/>
          <w:szCs w:val="24"/>
        </w:rPr>
        <w:t xml:space="preserve">.  Para los efectos de este </w:t>
      </w:r>
      <w:r w:rsidRPr="00ED623E">
        <w:rPr>
          <w:rFonts w:ascii="Arial" w:hAnsi="Arial" w:cs="Arial"/>
          <w:sz w:val="24"/>
          <w:szCs w:val="24"/>
        </w:rPr>
        <w:t>Manual la Cuenta</w:t>
      </w:r>
      <w:r w:rsidR="00ED623E" w:rsidRPr="00ED623E">
        <w:rPr>
          <w:rFonts w:ascii="Arial" w:hAnsi="Arial" w:cs="Arial"/>
          <w:sz w:val="24"/>
          <w:szCs w:val="24"/>
        </w:rPr>
        <w:t xml:space="preserve"> Pública estará constituida por: </w:t>
      </w:r>
    </w:p>
    <w:p w14:paraId="302D6F60" w14:textId="77777777" w:rsidR="002B2161" w:rsidRDefault="00ED623E" w:rsidP="00ED623E">
      <w:pPr>
        <w:jc w:val="both"/>
        <w:rPr>
          <w:rFonts w:ascii="Arial" w:hAnsi="Arial" w:cs="Arial"/>
          <w:sz w:val="24"/>
          <w:szCs w:val="24"/>
        </w:rPr>
      </w:pPr>
      <w:r w:rsidRPr="00ED623E">
        <w:rPr>
          <w:rFonts w:ascii="Arial" w:hAnsi="Arial" w:cs="Arial"/>
          <w:sz w:val="24"/>
          <w:szCs w:val="24"/>
        </w:rPr>
        <w:t>a) Estado de Ingresos</w:t>
      </w:r>
      <w:r w:rsidR="002B2161" w:rsidRPr="00ED623E">
        <w:rPr>
          <w:rFonts w:ascii="Arial" w:hAnsi="Arial" w:cs="Arial"/>
          <w:sz w:val="24"/>
          <w:szCs w:val="24"/>
        </w:rPr>
        <w:t>, Egresos e</w:t>
      </w:r>
      <w:r w:rsidRPr="00ED623E">
        <w:rPr>
          <w:rFonts w:ascii="Arial" w:hAnsi="Arial" w:cs="Arial"/>
          <w:sz w:val="24"/>
          <w:szCs w:val="24"/>
        </w:rPr>
        <w:t xml:space="preserve"> Inversiones. </w:t>
      </w:r>
    </w:p>
    <w:p w14:paraId="5A1680F4" w14:textId="77777777" w:rsidR="002B2161" w:rsidRDefault="00ED623E" w:rsidP="00ED623E">
      <w:pPr>
        <w:jc w:val="both"/>
        <w:rPr>
          <w:rFonts w:ascii="Arial" w:hAnsi="Arial" w:cs="Arial"/>
          <w:sz w:val="24"/>
          <w:szCs w:val="24"/>
        </w:rPr>
      </w:pPr>
      <w:r w:rsidRPr="00ED623E">
        <w:rPr>
          <w:rFonts w:ascii="Arial" w:hAnsi="Arial" w:cs="Arial"/>
          <w:sz w:val="24"/>
          <w:szCs w:val="24"/>
        </w:rPr>
        <w:t>b) Estado de Situación Patrimonial; y</w:t>
      </w:r>
    </w:p>
    <w:p w14:paraId="2C5DEAA2" w14:textId="77777777" w:rsidR="00ED623E" w:rsidRPr="00ED623E" w:rsidRDefault="00ED623E" w:rsidP="00ED623E">
      <w:pPr>
        <w:jc w:val="both"/>
        <w:rPr>
          <w:rFonts w:ascii="Arial" w:hAnsi="Arial" w:cs="Arial"/>
          <w:sz w:val="24"/>
          <w:szCs w:val="24"/>
        </w:rPr>
      </w:pPr>
      <w:r w:rsidRPr="00ED623E">
        <w:rPr>
          <w:rFonts w:ascii="Arial" w:hAnsi="Arial" w:cs="Arial"/>
          <w:sz w:val="24"/>
          <w:szCs w:val="24"/>
        </w:rPr>
        <w:t xml:space="preserve"> c) Estado del Ejercicio Presupuestal.  </w:t>
      </w:r>
    </w:p>
    <w:p w14:paraId="29FF0219" w14:textId="77777777" w:rsidR="00ED623E" w:rsidRPr="00ED623E" w:rsidRDefault="00ED623E" w:rsidP="00ED623E">
      <w:pPr>
        <w:jc w:val="both"/>
        <w:rPr>
          <w:rFonts w:ascii="Arial" w:hAnsi="Arial" w:cs="Arial"/>
          <w:sz w:val="24"/>
          <w:szCs w:val="24"/>
        </w:rPr>
      </w:pPr>
      <w:r w:rsidRPr="00ED623E">
        <w:rPr>
          <w:rFonts w:ascii="Arial" w:hAnsi="Arial" w:cs="Arial"/>
          <w:sz w:val="24"/>
          <w:szCs w:val="24"/>
        </w:rPr>
        <w:t xml:space="preserve">Para los efectos del presente Manual se entiende por:  </w:t>
      </w:r>
    </w:p>
    <w:p w14:paraId="37004A3B" w14:textId="77777777" w:rsidR="002B2161" w:rsidRPr="002B2161" w:rsidRDefault="00ED623E" w:rsidP="002B2161">
      <w:pPr>
        <w:pStyle w:val="Prrafodelista"/>
        <w:numPr>
          <w:ilvl w:val="0"/>
          <w:numId w:val="7"/>
        </w:numPr>
        <w:jc w:val="both"/>
        <w:rPr>
          <w:rFonts w:ascii="Arial" w:hAnsi="Arial" w:cs="Arial"/>
          <w:sz w:val="24"/>
          <w:szCs w:val="24"/>
        </w:rPr>
      </w:pPr>
      <w:r w:rsidRPr="002B2161">
        <w:rPr>
          <w:rFonts w:ascii="Arial" w:hAnsi="Arial" w:cs="Arial"/>
          <w:sz w:val="24"/>
          <w:szCs w:val="24"/>
        </w:rPr>
        <w:t>Estado de Ingresos, Egresos e Inversiones: el documento contable que muestra el resultado de las operaciones de la  Administración Pública Municipal en un período determinado, muestra la diferencia entre el total de los ingresos en sus diferentes modalidades: Participaciones Federales, Impuestos, Contribuciones, Derechos, Productos, Aprovechamientos y Otros; y los egresos representados por Gastos, Costo de Servicios, Obras Públicas, así como las inversiones hechas en propiedades equipos de las Dependencias de la  Administración Pública Municipal, Deuda Pública,  Fondos de Aportaciones Federales y demás erogaciones en un período determinado; y cuya diferencia de aumento o disminución se muestra en el Estad</w:t>
      </w:r>
      <w:r w:rsidR="002B2161" w:rsidRPr="002B2161">
        <w:rPr>
          <w:rFonts w:ascii="Arial" w:hAnsi="Arial" w:cs="Arial"/>
          <w:sz w:val="24"/>
          <w:szCs w:val="24"/>
        </w:rPr>
        <w:t xml:space="preserve">o de Situación Patrimonial. </w:t>
      </w:r>
    </w:p>
    <w:p w14:paraId="212C8869" w14:textId="77777777" w:rsidR="002B2161" w:rsidRDefault="00ED623E" w:rsidP="002B2161">
      <w:pPr>
        <w:pStyle w:val="Prrafodelista"/>
        <w:numPr>
          <w:ilvl w:val="0"/>
          <w:numId w:val="7"/>
        </w:numPr>
        <w:jc w:val="both"/>
        <w:rPr>
          <w:rFonts w:ascii="Arial" w:hAnsi="Arial" w:cs="Arial"/>
          <w:sz w:val="24"/>
          <w:szCs w:val="24"/>
        </w:rPr>
      </w:pPr>
      <w:r w:rsidRPr="002B2161">
        <w:rPr>
          <w:rFonts w:ascii="Arial" w:hAnsi="Arial" w:cs="Arial"/>
          <w:sz w:val="24"/>
          <w:szCs w:val="24"/>
        </w:rPr>
        <w:t xml:space="preserve">Estado de Situación Patrimonial: Es un documento contable que refleja la situación patrimonial de </w:t>
      </w:r>
      <w:r w:rsidR="002B2161" w:rsidRPr="002B2161">
        <w:rPr>
          <w:rFonts w:ascii="Arial" w:hAnsi="Arial" w:cs="Arial"/>
          <w:sz w:val="24"/>
          <w:szCs w:val="24"/>
        </w:rPr>
        <w:t>la Administración</w:t>
      </w:r>
      <w:r w:rsidRPr="002B2161">
        <w:rPr>
          <w:rFonts w:ascii="Arial" w:hAnsi="Arial" w:cs="Arial"/>
          <w:sz w:val="24"/>
          <w:szCs w:val="24"/>
        </w:rPr>
        <w:t xml:space="preserve"> Pública Municipal a una fecha determinada y que permite efectuar un análisis comparativo de la misma; incluye el ac</w:t>
      </w:r>
      <w:r w:rsidR="002B2161">
        <w:rPr>
          <w:rFonts w:ascii="Arial" w:hAnsi="Arial" w:cs="Arial"/>
          <w:sz w:val="24"/>
          <w:szCs w:val="24"/>
        </w:rPr>
        <w:t xml:space="preserve">tivo, pasivo y patrimonio. </w:t>
      </w:r>
    </w:p>
    <w:p w14:paraId="4479E8DB" w14:textId="77777777" w:rsidR="002B2161" w:rsidRDefault="00ED623E" w:rsidP="002B2161">
      <w:pPr>
        <w:pStyle w:val="Prrafodelista"/>
        <w:numPr>
          <w:ilvl w:val="0"/>
          <w:numId w:val="7"/>
        </w:numPr>
        <w:jc w:val="both"/>
        <w:rPr>
          <w:rFonts w:ascii="Arial" w:hAnsi="Arial" w:cs="Arial"/>
          <w:sz w:val="24"/>
          <w:szCs w:val="24"/>
        </w:rPr>
      </w:pPr>
      <w:r w:rsidRPr="002B2161">
        <w:rPr>
          <w:rFonts w:ascii="Arial" w:hAnsi="Arial" w:cs="Arial"/>
          <w:sz w:val="24"/>
          <w:szCs w:val="24"/>
        </w:rPr>
        <w:lastRenderedPageBreak/>
        <w:t xml:space="preserve">Estado de Ejercicio  Presupuestal: Es un documento que muestra el presupuesto ejercido por programa o concepto del gasto en un período determinado, por  una Entidad, el cual nos permite evaluar el cumplimiento de programas, objetivos y metas institucionales a largo, mediano y corto plazo. Refleja la medición de la eficiencia de las operaciones y la delimitación </w:t>
      </w:r>
      <w:r w:rsidR="002B2161">
        <w:rPr>
          <w:rFonts w:ascii="Arial" w:hAnsi="Arial" w:cs="Arial"/>
          <w:sz w:val="24"/>
          <w:szCs w:val="24"/>
        </w:rPr>
        <w:t xml:space="preserve">de responsabilidades. </w:t>
      </w:r>
    </w:p>
    <w:p w14:paraId="13E6E2B1" w14:textId="77777777" w:rsidR="002B2161" w:rsidRDefault="002B2161" w:rsidP="002B2161">
      <w:pPr>
        <w:pStyle w:val="Prrafodelista"/>
        <w:numPr>
          <w:ilvl w:val="0"/>
          <w:numId w:val="7"/>
        </w:numPr>
        <w:jc w:val="both"/>
        <w:rPr>
          <w:rFonts w:ascii="Arial" w:hAnsi="Arial" w:cs="Arial"/>
          <w:sz w:val="24"/>
          <w:szCs w:val="24"/>
        </w:rPr>
      </w:pPr>
      <w:r w:rsidRPr="002B2161">
        <w:rPr>
          <w:rFonts w:ascii="Arial" w:hAnsi="Arial" w:cs="Arial"/>
          <w:sz w:val="24"/>
          <w:szCs w:val="24"/>
        </w:rPr>
        <w:t>Auditoría Administrativa</w:t>
      </w:r>
      <w:r w:rsidR="00ED623E" w:rsidRPr="002B2161">
        <w:rPr>
          <w:rFonts w:ascii="Arial" w:hAnsi="Arial" w:cs="Arial"/>
          <w:sz w:val="24"/>
          <w:szCs w:val="24"/>
        </w:rPr>
        <w:t xml:space="preserve">: Es el </w:t>
      </w:r>
      <w:r w:rsidRPr="002B2161">
        <w:rPr>
          <w:rFonts w:ascii="Arial" w:hAnsi="Arial" w:cs="Arial"/>
          <w:sz w:val="24"/>
          <w:szCs w:val="24"/>
        </w:rPr>
        <w:t>examen comprensivo</w:t>
      </w:r>
      <w:r w:rsidR="00ED623E" w:rsidRPr="002B2161">
        <w:rPr>
          <w:rFonts w:ascii="Arial" w:hAnsi="Arial" w:cs="Arial"/>
          <w:sz w:val="24"/>
          <w:szCs w:val="24"/>
        </w:rPr>
        <w:t xml:space="preserve"> y contractivo de la estructura organizacional de una Entidad, en cuanto a sus planes y objetivos, </w:t>
      </w:r>
      <w:r w:rsidRPr="002B2161">
        <w:rPr>
          <w:rFonts w:ascii="Arial" w:hAnsi="Arial" w:cs="Arial"/>
          <w:sz w:val="24"/>
          <w:szCs w:val="24"/>
        </w:rPr>
        <w:t>métodos y</w:t>
      </w:r>
      <w:r w:rsidR="00ED623E" w:rsidRPr="002B2161">
        <w:rPr>
          <w:rFonts w:ascii="Arial" w:hAnsi="Arial" w:cs="Arial"/>
          <w:sz w:val="24"/>
          <w:szCs w:val="24"/>
        </w:rPr>
        <w:t xml:space="preserve"> controles, su forma y operación. El resultado de esta auditoría es una opinión sobre la eficiencia administrativa de toda</w:t>
      </w:r>
      <w:r>
        <w:rPr>
          <w:rFonts w:ascii="Arial" w:hAnsi="Arial" w:cs="Arial"/>
          <w:sz w:val="24"/>
          <w:szCs w:val="24"/>
        </w:rPr>
        <w:t xml:space="preserve"> la Entidad o parte de ella. </w:t>
      </w:r>
    </w:p>
    <w:p w14:paraId="1B935E92" w14:textId="77777777" w:rsidR="002B2161" w:rsidRDefault="00ED623E" w:rsidP="002B2161">
      <w:pPr>
        <w:pStyle w:val="Prrafodelista"/>
        <w:numPr>
          <w:ilvl w:val="0"/>
          <w:numId w:val="7"/>
        </w:numPr>
        <w:jc w:val="both"/>
        <w:rPr>
          <w:rFonts w:ascii="Arial" w:hAnsi="Arial" w:cs="Arial"/>
          <w:sz w:val="24"/>
          <w:szCs w:val="24"/>
        </w:rPr>
      </w:pPr>
      <w:r w:rsidRPr="002B2161">
        <w:rPr>
          <w:rFonts w:ascii="Arial" w:hAnsi="Arial" w:cs="Arial"/>
          <w:sz w:val="24"/>
          <w:szCs w:val="24"/>
        </w:rPr>
        <w:t xml:space="preserve">Auditoría Financiera: Es el examen y comprobación de que las operaciones, registros, informes y los estados financieros de una Entidad correspondientes a determinado período, se hayan hecho de conformidad con las disposiciones legales, políticas, de fiscalización y demás normas aplicables relativas a la revisión y evaluación del control interno </w:t>
      </w:r>
      <w:r w:rsidR="002B2161">
        <w:rPr>
          <w:rFonts w:ascii="Arial" w:hAnsi="Arial" w:cs="Arial"/>
          <w:sz w:val="24"/>
          <w:szCs w:val="24"/>
        </w:rPr>
        <w:t>establecido. I</w:t>
      </w:r>
      <w:r w:rsidRPr="002B2161">
        <w:rPr>
          <w:rFonts w:ascii="Arial" w:hAnsi="Arial" w:cs="Arial"/>
          <w:sz w:val="24"/>
          <w:szCs w:val="24"/>
        </w:rPr>
        <w:t xml:space="preserve">ncluye la revisión, análisis y examen de las transacciones,            operaciones y </w:t>
      </w:r>
      <w:r w:rsidR="002B2161" w:rsidRPr="002B2161">
        <w:rPr>
          <w:rFonts w:ascii="Arial" w:hAnsi="Arial" w:cs="Arial"/>
          <w:sz w:val="24"/>
          <w:szCs w:val="24"/>
        </w:rPr>
        <w:t>requisitos financieros</w:t>
      </w:r>
      <w:r w:rsidR="002B2161">
        <w:rPr>
          <w:rFonts w:ascii="Arial" w:hAnsi="Arial" w:cs="Arial"/>
          <w:sz w:val="24"/>
          <w:szCs w:val="24"/>
        </w:rPr>
        <w:t xml:space="preserve"> de una Entidad con objeto </w:t>
      </w:r>
      <w:r w:rsidRPr="002B2161">
        <w:rPr>
          <w:rFonts w:ascii="Arial" w:hAnsi="Arial" w:cs="Arial"/>
          <w:sz w:val="24"/>
          <w:szCs w:val="24"/>
        </w:rPr>
        <w:t xml:space="preserve">de determinar si la información financiera que se produce es </w:t>
      </w:r>
      <w:r w:rsidR="002B2161">
        <w:rPr>
          <w:rFonts w:ascii="Arial" w:hAnsi="Arial" w:cs="Arial"/>
          <w:sz w:val="24"/>
          <w:szCs w:val="24"/>
        </w:rPr>
        <w:t>confiable, oportuna y útil.</w:t>
      </w:r>
    </w:p>
    <w:p w14:paraId="7F9FB857" w14:textId="77777777" w:rsidR="00ED623E" w:rsidRPr="002B2161" w:rsidRDefault="00ED623E" w:rsidP="00ED623E">
      <w:pPr>
        <w:pStyle w:val="Prrafodelista"/>
        <w:numPr>
          <w:ilvl w:val="0"/>
          <w:numId w:val="7"/>
        </w:numPr>
        <w:jc w:val="both"/>
        <w:rPr>
          <w:rFonts w:ascii="Arial" w:hAnsi="Arial" w:cs="Arial"/>
          <w:sz w:val="24"/>
          <w:szCs w:val="24"/>
        </w:rPr>
      </w:pPr>
      <w:r w:rsidRPr="002B2161">
        <w:rPr>
          <w:rFonts w:ascii="Arial" w:hAnsi="Arial" w:cs="Arial"/>
          <w:sz w:val="24"/>
          <w:szCs w:val="24"/>
        </w:rPr>
        <w:t xml:space="preserve">Auditoría de Desempeño: Es el examen para verificar si las actividades administrativas y operativas, de las Dependencias de </w:t>
      </w:r>
      <w:r w:rsidR="002B2161" w:rsidRPr="002B2161">
        <w:rPr>
          <w:rFonts w:ascii="Arial" w:hAnsi="Arial" w:cs="Arial"/>
          <w:sz w:val="24"/>
          <w:szCs w:val="24"/>
        </w:rPr>
        <w:t>la Administración</w:t>
      </w:r>
      <w:r w:rsidRPr="002B2161">
        <w:rPr>
          <w:rFonts w:ascii="Arial" w:hAnsi="Arial" w:cs="Arial"/>
          <w:sz w:val="24"/>
          <w:szCs w:val="24"/>
        </w:rPr>
        <w:t xml:space="preserve"> Pública </w:t>
      </w:r>
      <w:r w:rsidR="002B2161" w:rsidRPr="002B2161">
        <w:rPr>
          <w:rFonts w:ascii="Arial" w:hAnsi="Arial" w:cs="Arial"/>
          <w:sz w:val="24"/>
          <w:szCs w:val="24"/>
        </w:rPr>
        <w:t>Municipal se</w:t>
      </w:r>
      <w:r w:rsidRPr="002B2161">
        <w:rPr>
          <w:rFonts w:ascii="Arial" w:hAnsi="Arial" w:cs="Arial"/>
          <w:sz w:val="24"/>
          <w:szCs w:val="24"/>
        </w:rPr>
        <w:t xml:space="preserve"> realizaron con oportunidad para el logro de los objetivos y metas programadas en relación con el avance del ejercicio.  </w:t>
      </w:r>
    </w:p>
    <w:p w14:paraId="2D6FCF60" w14:textId="77777777" w:rsidR="00ED623E" w:rsidRPr="00ED623E" w:rsidRDefault="002B2161" w:rsidP="00ED623E">
      <w:pPr>
        <w:jc w:val="both"/>
        <w:rPr>
          <w:rFonts w:ascii="Arial" w:hAnsi="Arial" w:cs="Arial"/>
          <w:sz w:val="24"/>
          <w:szCs w:val="24"/>
        </w:rPr>
      </w:pPr>
      <w:r w:rsidRPr="002B2161">
        <w:rPr>
          <w:rFonts w:ascii="Arial" w:hAnsi="Arial" w:cs="Arial"/>
          <w:b/>
          <w:sz w:val="24"/>
          <w:szCs w:val="24"/>
        </w:rPr>
        <w:t>ARTICULO 14</w:t>
      </w:r>
      <w:r w:rsidR="00ED623E" w:rsidRPr="00ED623E">
        <w:rPr>
          <w:rFonts w:ascii="Arial" w:hAnsi="Arial" w:cs="Arial"/>
          <w:sz w:val="24"/>
          <w:szCs w:val="24"/>
        </w:rPr>
        <w:t xml:space="preserve">. La Contraloría </w:t>
      </w:r>
      <w:r w:rsidRPr="00ED623E">
        <w:rPr>
          <w:rFonts w:ascii="Arial" w:hAnsi="Arial" w:cs="Arial"/>
          <w:sz w:val="24"/>
          <w:szCs w:val="24"/>
        </w:rPr>
        <w:t>Municipal en</w:t>
      </w:r>
      <w:r w:rsidR="00ED623E" w:rsidRPr="00ED623E">
        <w:rPr>
          <w:rFonts w:ascii="Arial" w:hAnsi="Arial" w:cs="Arial"/>
          <w:sz w:val="24"/>
          <w:szCs w:val="24"/>
        </w:rPr>
        <w:t xml:space="preserve"> ejercicio de sus facultades de fiscalización podrá realizar visitas y auditorías durante el Ejercicio Fiscal en curso, respecto de los programas o procesos reportados como concluidos.  </w:t>
      </w:r>
    </w:p>
    <w:p w14:paraId="357373C3" w14:textId="77777777" w:rsidR="00ED623E" w:rsidRPr="00ED623E" w:rsidRDefault="002B2161" w:rsidP="00ED623E">
      <w:pPr>
        <w:jc w:val="both"/>
        <w:rPr>
          <w:rFonts w:ascii="Arial" w:hAnsi="Arial" w:cs="Arial"/>
          <w:sz w:val="24"/>
          <w:szCs w:val="24"/>
        </w:rPr>
      </w:pPr>
      <w:r w:rsidRPr="002B2161">
        <w:rPr>
          <w:rFonts w:ascii="Arial" w:hAnsi="Arial" w:cs="Arial"/>
          <w:b/>
          <w:sz w:val="24"/>
          <w:szCs w:val="24"/>
        </w:rPr>
        <w:t>ARTICULO 15</w:t>
      </w:r>
      <w:r w:rsidR="00ED623E" w:rsidRPr="00ED623E">
        <w:rPr>
          <w:rFonts w:ascii="Arial" w:hAnsi="Arial" w:cs="Arial"/>
          <w:sz w:val="24"/>
          <w:szCs w:val="24"/>
        </w:rPr>
        <w:t xml:space="preserve">. La   </w:t>
      </w:r>
      <w:r w:rsidRPr="00ED623E">
        <w:rPr>
          <w:rFonts w:ascii="Arial" w:hAnsi="Arial" w:cs="Arial"/>
          <w:sz w:val="24"/>
          <w:szCs w:val="24"/>
        </w:rPr>
        <w:t>Contraloría Municipal</w:t>
      </w:r>
      <w:r w:rsidR="00ED623E" w:rsidRPr="00ED623E">
        <w:rPr>
          <w:rFonts w:ascii="Arial" w:hAnsi="Arial" w:cs="Arial"/>
          <w:sz w:val="24"/>
          <w:szCs w:val="24"/>
        </w:rPr>
        <w:t xml:space="preserve">, tendrá libre </w:t>
      </w:r>
      <w:r w:rsidRPr="00ED623E">
        <w:rPr>
          <w:rFonts w:ascii="Arial" w:hAnsi="Arial" w:cs="Arial"/>
          <w:sz w:val="24"/>
          <w:szCs w:val="24"/>
        </w:rPr>
        <w:t>acceso a</w:t>
      </w:r>
      <w:r w:rsidR="00ED623E" w:rsidRPr="00ED623E">
        <w:rPr>
          <w:rFonts w:ascii="Arial" w:hAnsi="Arial" w:cs="Arial"/>
          <w:sz w:val="24"/>
          <w:szCs w:val="24"/>
        </w:rPr>
        <w:t xml:space="preserve"> los datos, libros y documentos justificativos y comprobatorios </w:t>
      </w:r>
      <w:r w:rsidRPr="00ED623E">
        <w:rPr>
          <w:rFonts w:ascii="Arial" w:hAnsi="Arial" w:cs="Arial"/>
          <w:sz w:val="24"/>
          <w:szCs w:val="24"/>
        </w:rPr>
        <w:t>relativos al</w:t>
      </w:r>
      <w:r w:rsidR="00ED623E" w:rsidRPr="00ED623E">
        <w:rPr>
          <w:rFonts w:ascii="Arial" w:hAnsi="Arial" w:cs="Arial"/>
          <w:sz w:val="24"/>
          <w:szCs w:val="24"/>
        </w:rPr>
        <w:t xml:space="preserve"> ingreso y gasto público de las Dependencias de la   Administración Pública Municipal, así como a toda aquella información que resulte necesaria para realizar la revisión.  </w:t>
      </w:r>
    </w:p>
    <w:p w14:paraId="292CCA2C" w14:textId="77777777" w:rsidR="00ED623E" w:rsidRPr="00ED623E" w:rsidRDefault="002B2161" w:rsidP="00ED623E">
      <w:pPr>
        <w:jc w:val="both"/>
        <w:rPr>
          <w:rFonts w:ascii="Arial" w:hAnsi="Arial" w:cs="Arial"/>
          <w:sz w:val="24"/>
          <w:szCs w:val="24"/>
        </w:rPr>
      </w:pPr>
      <w:r>
        <w:rPr>
          <w:rFonts w:ascii="Arial" w:hAnsi="Arial" w:cs="Arial"/>
          <w:b/>
          <w:sz w:val="24"/>
          <w:szCs w:val="24"/>
        </w:rPr>
        <w:t>ARTICULO 16</w:t>
      </w:r>
      <w:r w:rsidR="00ED623E" w:rsidRPr="00ED623E">
        <w:rPr>
          <w:rFonts w:ascii="Arial" w:hAnsi="Arial" w:cs="Arial"/>
          <w:sz w:val="24"/>
          <w:szCs w:val="24"/>
        </w:rPr>
        <w:t xml:space="preserve">. </w:t>
      </w:r>
      <w:r w:rsidRPr="00ED623E">
        <w:rPr>
          <w:rFonts w:ascii="Arial" w:hAnsi="Arial" w:cs="Arial"/>
          <w:sz w:val="24"/>
          <w:szCs w:val="24"/>
        </w:rPr>
        <w:t>Las auditorías</w:t>
      </w:r>
      <w:r w:rsidR="00ED623E" w:rsidRPr="00ED623E">
        <w:rPr>
          <w:rFonts w:ascii="Arial" w:hAnsi="Arial" w:cs="Arial"/>
          <w:sz w:val="24"/>
          <w:szCs w:val="24"/>
        </w:rPr>
        <w:t xml:space="preserve">, visitas e inspecciones que se efectúen en términos de la normatividad gubernamental, se practicarán por el personal expresamente comisionado o </w:t>
      </w:r>
      <w:r w:rsidRPr="00ED623E">
        <w:rPr>
          <w:rFonts w:ascii="Arial" w:hAnsi="Arial" w:cs="Arial"/>
          <w:sz w:val="24"/>
          <w:szCs w:val="24"/>
        </w:rPr>
        <w:t>habilitado para</w:t>
      </w:r>
      <w:r w:rsidR="00ED623E" w:rsidRPr="00ED623E">
        <w:rPr>
          <w:rFonts w:ascii="Arial" w:hAnsi="Arial" w:cs="Arial"/>
          <w:sz w:val="24"/>
          <w:szCs w:val="24"/>
        </w:rPr>
        <w:t xml:space="preserve"> tal efecto por la Contraloría Municipal.  </w:t>
      </w:r>
    </w:p>
    <w:p w14:paraId="3654B4A7" w14:textId="77777777" w:rsidR="00ED623E" w:rsidRPr="00ED623E" w:rsidRDefault="002B2161" w:rsidP="00ED623E">
      <w:pPr>
        <w:jc w:val="both"/>
        <w:rPr>
          <w:rFonts w:ascii="Arial" w:hAnsi="Arial" w:cs="Arial"/>
          <w:sz w:val="24"/>
          <w:szCs w:val="24"/>
        </w:rPr>
      </w:pPr>
      <w:r w:rsidRPr="002B2161">
        <w:rPr>
          <w:rFonts w:ascii="Arial" w:hAnsi="Arial" w:cs="Arial"/>
          <w:b/>
          <w:sz w:val="24"/>
          <w:szCs w:val="24"/>
        </w:rPr>
        <w:t>ARTICULO 17</w:t>
      </w:r>
      <w:r w:rsidR="00ED623E" w:rsidRPr="002B2161">
        <w:rPr>
          <w:rFonts w:ascii="Arial" w:hAnsi="Arial" w:cs="Arial"/>
          <w:b/>
          <w:sz w:val="24"/>
          <w:szCs w:val="24"/>
        </w:rPr>
        <w:t>.</w:t>
      </w:r>
      <w:r w:rsidR="00ED623E" w:rsidRPr="00ED623E">
        <w:rPr>
          <w:rFonts w:ascii="Arial" w:hAnsi="Arial" w:cs="Arial"/>
          <w:sz w:val="24"/>
          <w:szCs w:val="24"/>
        </w:rPr>
        <w:t xml:space="preserve"> Los funcionarios de la Administración Pública </w:t>
      </w:r>
      <w:r w:rsidRPr="00ED623E">
        <w:rPr>
          <w:rFonts w:ascii="Arial" w:hAnsi="Arial" w:cs="Arial"/>
          <w:sz w:val="24"/>
          <w:szCs w:val="24"/>
        </w:rPr>
        <w:t>Municipal tienen</w:t>
      </w:r>
      <w:r w:rsidR="00ED623E" w:rsidRPr="00ED623E">
        <w:rPr>
          <w:rFonts w:ascii="Arial" w:hAnsi="Arial" w:cs="Arial"/>
          <w:sz w:val="24"/>
          <w:szCs w:val="24"/>
        </w:rPr>
        <w:t xml:space="preserve"> la obligación de otorgar las facilidades a los auditores para llevar a cabo el ejercicio de sus funciones, así como proporcionar </w:t>
      </w:r>
      <w:r w:rsidRPr="00ED623E">
        <w:rPr>
          <w:rFonts w:ascii="Arial" w:hAnsi="Arial" w:cs="Arial"/>
          <w:sz w:val="24"/>
          <w:szCs w:val="24"/>
        </w:rPr>
        <w:t>la documentación</w:t>
      </w:r>
      <w:r w:rsidR="00ED623E" w:rsidRPr="00ED623E">
        <w:rPr>
          <w:rFonts w:ascii="Arial" w:hAnsi="Arial" w:cs="Arial"/>
          <w:sz w:val="24"/>
          <w:szCs w:val="24"/>
        </w:rPr>
        <w:t xml:space="preserve"> que se les solicite.  </w:t>
      </w:r>
    </w:p>
    <w:p w14:paraId="6AA34D1F" w14:textId="77777777" w:rsidR="00ED623E" w:rsidRPr="00ED623E" w:rsidRDefault="002B2161" w:rsidP="00ED623E">
      <w:pPr>
        <w:jc w:val="both"/>
        <w:rPr>
          <w:rFonts w:ascii="Arial" w:hAnsi="Arial" w:cs="Arial"/>
          <w:sz w:val="24"/>
          <w:szCs w:val="24"/>
        </w:rPr>
      </w:pPr>
      <w:r w:rsidRPr="002B2161">
        <w:rPr>
          <w:rFonts w:ascii="Arial" w:hAnsi="Arial" w:cs="Arial"/>
          <w:b/>
          <w:sz w:val="24"/>
          <w:szCs w:val="24"/>
        </w:rPr>
        <w:lastRenderedPageBreak/>
        <w:t>ARTICULO 18</w:t>
      </w:r>
      <w:r w:rsidR="00ED623E" w:rsidRPr="00ED623E">
        <w:rPr>
          <w:rFonts w:ascii="Arial" w:hAnsi="Arial" w:cs="Arial"/>
          <w:sz w:val="24"/>
          <w:szCs w:val="24"/>
        </w:rPr>
        <w:t xml:space="preserve">. Durante sus actuaciones los habilitados o comisionados que hubieren intervenido en las revisiones deberán levantar acta de inicio en presencia de dos testigos, emitiendo posteriormente el dictamen correspondiente.  </w:t>
      </w:r>
    </w:p>
    <w:p w14:paraId="15D29207" w14:textId="77777777" w:rsidR="00ED623E" w:rsidRPr="00ED623E" w:rsidRDefault="002B2161" w:rsidP="00ED623E">
      <w:pPr>
        <w:jc w:val="both"/>
        <w:rPr>
          <w:rFonts w:ascii="Arial" w:hAnsi="Arial" w:cs="Arial"/>
          <w:sz w:val="24"/>
          <w:szCs w:val="24"/>
        </w:rPr>
      </w:pPr>
      <w:r>
        <w:rPr>
          <w:rFonts w:ascii="Arial" w:hAnsi="Arial" w:cs="Arial"/>
          <w:b/>
          <w:sz w:val="24"/>
          <w:szCs w:val="24"/>
        </w:rPr>
        <w:t>ARTICULO 19</w:t>
      </w:r>
      <w:r w:rsidR="00ED623E" w:rsidRPr="00ED623E">
        <w:rPr>
          <w:rFonts w:ascii="Arial" w:hAnsi="Arial" w:cs="Arial"/>
          <w:sz w:val="24"/>
          <w:szCs w:val="24"/>
        </w:rPr>
        <w:t xml:space="preserve">. Es obligación del Contralor así como del personal que </w:t>
      </w:r>
      <w:r w:rsidRPr="00ED623E">
        <w:rPr>
          <w:rFonts w:ascii="Arial" w:hAnsi="Arial" w:cs="Arial"/>
          <w:sz w:val="24"/>
          <w:szCs w:val="24"/>
        </w:rPr>
        <w:t>participa en</w:t>
      </w:r>
      <w:r w:rsidR="00ED623E" w:rsidRPr="00ED623E">
        <w:rPr>
          <w:rFonts w:ascii="Arial" w:hAnsi="Arial" w:cs="Arial"/>
          <w:sz w:val="24"/>
          <w:szCs w:val="24"/>
        </w:rPr>
        <w:t xml:space="preserve"> el Sistema de Fiscalización Municipal, guardar estricta reserva sobre la </w:t>
      </w:r>
      <w:r w:rsidRPr="00ED623E">
        <w:rPr>
          <w:rFonts w:ascii="Arial" w:hAnsi="Arial" w:cs="Arial"/>
          <w:sz w:val="24"/>
          <w:szCs w:val="24"/>
        </w:rPr>
        <w:t>información o</w:t>
      </w:r>
      <w:r w:rsidR="00ED623E" w:rsidRPr="00ED623E">
        <w:rPr>
          <w:rFonts w:ascii="Arial" w:hAnsi="Arial" w:cs="Arial"/>
          <w:sz w:val="24"/>
          <w:szCs w:val="24"/>
        </w:rPr>
        <w:t xml:space="preserve"> documentos   que con motivo de su </w:t>
      </w:r>
      <w:r w:rsidRPr="00ED623E">
        <w:rPr>
          <w:rFonts w:ascii="Arial" w:hAnsi="Arial" w:cs="Arial"/>
          <w:sz w:val="24"/>
          <w:szCs w:val="24"/>
        </w:rPr>
        <w:t>función conozcan</w:t>
      </w:r>
      <w:r w:rsidR="00ED623E" w:rsidRPr="00ED623E">
        <w:rPr>
          <w:rFonts w:ascii="Arial" w:hAnsi="Arial" w:cs="Arial"/>
          <w:sz w:val="24"/>
          <w:szCs w:val="24"/>
        </w:rPr>
        <w:t xml:space="preserve">, así como sus observaciones y conclusiones. La violación de esta disposición será considerada como falta grave y será motivo de responsabilidad del funcionario o trabajador que incurra en ella.  </w:t>
      </w:r>
    </w:p>
    <w:p w14:paraId="4A38E25F" w14:textId="77777777" w:rsidR="00ED623E" w:rsidRPr="00ED623E" w:rsidRDefault="002B2161" w:rsidP="00ED623E">
      <w:pPr>
        <w:jc w:val="both"/>
        <w:rPr>
          <w:rFonts w:ascii="Arial" w:hAnsi="Arial" w:cs="Arial"/>
          <w:sz w:val="24"/>
          <w:szCs w:val="24"/>
        </w:rPr>
      </w:pPr>
      <w:r>
        <w:rPr>
          <w:rFonts w:ascii="Arial" w:hAnsi="Arial" w:cs="Arial"/>
          <w:b/>
          <w:sz w:val="24"/>
          <w:szCs w:val="24"/>
        </w:rPr>
        <w:t>ARTICULO 20</w:t>
      </w:r>
      <w:r w:rsidR="00ED623E" w:rsidRPr="00ED623E">
        <w:rPr>
          <w:rFonts w:ascii="Arial" w:hAnsi="Arial" w:cs="Arial"/>
          <w:sz w:val="24"/>
          <w:szCs w:val="24"/>
        </w:rPr>
        <w:t xml:space="preserve">.  </w:t>
      </w:r>
      <w:r w:rsidRPr="00ED623E">
        <w:rPr>
          <w:rFonts w:ascii="Arial" w:hAnsi="Arial" w:cs="Arial"/>
          <w:sz w:val="24"/>
          <w:szCs w:val="24"/>
        </w:rPr>
        <w:t>La Revisión</w:t>
      </w:r>
      <w:r w:rsidR="00ED623E" w:rsidRPr="00ED623E">
        <w:rPr>
          <w:rFonts w:ascii="Arial" w:hAnsi="Arial" w:cs="Arial"/>
          <w:sz w:val="24"/>
          <w:szCs w:val="24"/>
        </w:rPr>
        <w:t xml:space="preserve"> y Fiscalización de la Cuenta Pública tiene por objeto   determinar:   </w:t>
      </w:r>
    </w:p>
    <w:p w14:paraId="03512976" w14:textId="77777777" w:rsidR="002B2161" w:rsidRPr="002B2161" w:rsidRDefault="00ED623E" w:rsidP="002B2161">
      <w:pPr>
        <w:pStyle w:val="Prrafodelista"/>
        <w:numPr>
          <w:ilvl w:val="0"/>
          <w:numId w:val="8"/>
        </w:numPr>
        <w:jc w:val="both"/>
        <w:rPr>
          <w:rFonts w:ascii="Arial" w:hAnsi="Arial" w:cs="Arial"/>
          <w:sz w:val="24"/>
          <w:szCs w:val="24"/>
        </w:rPr>
      </w:pPr>
      <w:r w:rsidRPr="002B2161">
        <w:rPr>
          <w:rFonts w:ascii="Arial" w:hAnsi="Arial" w:cs="Arial"/>
          <w:sz w:val="24"/>
          <w:szCs w:val="24"/>
        </w:rPr>
        <w:t xml:space="preserve">Si los programas y su ejecución se ajustan a los términos y montos aprobados. </w:t>
      </w:r>
    </w:p>
    <w:p w14:paraId="5BB04A44" w14:textId="77777777" w:rsidR="002B2161" w:rsidRDefault="002B2161" w:rsidP="002B2161">
      <w:pPr>
        <w:pStyle w:val="Prrafodelista"/>
        <w:numPr>
          <w:ilvl w:val="0"/>
          <w:numId w:val="8"/>
        </w:numPr>
        <w:jc w:val="both"/>
        <w:rPr>
          <w:rFonts w:ascii="Arial" w:hAnsi="Arial" w:cs="Arial"/>
          <w:sz w:val="24"/>
          <w:szCs w:val="24"/>
        </w:rPr>
      </w:pPr>
      <w:r w:rsidRPr="002B2161">
        <w:rPr>
          <w:rFonts w:ascii="Arial" w:hAnsi="Arial" w:cs="Arial"/>
          <w:sz w:val="24"/>
          <w:szCs w:val="24"/>
        </w:rPr>
        <w:t>Si aparecen</w:t>
      </w:r>
      <w:r w:rsidR="00ED623E" w:rsidRPr="002B2161">
        <w:rPr>
          <w:rFonts w:ascii="Arial" w:hAnsi="Arial" w:cs="Arial"/>
          <w:sz w:val="24"/>
          <w:szCs w:val="24"/>
        </w:rPr>
        <w:t xml:space="preserve"> discrepancias entre las cantidades correspondientes a los ingresos y egresos, con relación a los conceptos </w:t>
      </w:r>
      <w:r w:rsidRPr="002B2161">
        <w:rPr>
          <w:rFonts w:ascii="Arial" w:hAnsi="Arial" w:cs="Arial"/>
          <w:sz w:val="24"/>
          <w:szCs w:val="24"/>
        </w:rPr>
        <w:t xml:space="preserve">y </w:t>
      </w:r>
      <w:r>
        <w:rPr>
          <w:rFonts w:ascii="Arial" w:hAnsi="Arial" w:cs="Arial"/>
          <w:sz w:val="24"/>
          <w:szCs w:val="24"/>
        </w:rPr>
        <w:t xml:space="preserve">las partidas respectivas. </w:t>
      </w:r>
    </w:p>
    <w:p w14:paraId="151DE79A" w14:textId="77777777" w:rsidR="002B2161" w:rsidRDefault="00ED623E" w:rsidP="00ED623E">
      <w:pPr>
        <w:pStyle w:val="Prrafodelista"/>
        <w:numPr>
          <w:ilvl w:val="0"/>
          <w:numId w:val="8"/>
        </w:numPr>
        <w:jc w:val="both"/>
        <w:rPr>
          <w:rFonts w:ascii="Arial" w:hAnsi="Arial" w:cs="Arial"/>
          <w:sz w:val="24"/>
          <w:szCs w:val="24"/>
        </w:rPr>
      </w:pPr>
      <w:r w:rsidRPr="002B2161">
        <w:rPr>
          <w:rFonts w:ascii="Arial" w:hAnsi="Arial" w:cs="Arial"/>
          <w:sz w:val="24"/>
          <w:szCs w:val="24"/>
        </w:rPr>
        <w:t xml:space="preserve">El desempeño, eficiencia, eficacia y economía, en el cumplimiento de los programas con base en los indicadores aprobados en los presupuestos. </w:t>
      </w:r>
    </w:p>
    <w:p w14:paraId="374AC1B5" w14:textId="77777777" w:rsidR="005D647C" w:rsidRDefault="00ED623E" w:rsidP="00ED623E">
      <w:pPr>
        <w:pStyle w:val="Prrafodelista"/>
        <w:numPr>
          <w:ilvl w:val="0"/>
          <w:numId w:val="8"/>
        </w:numPr>
        <w:jc w:val="both"/>
        <w:rPr>
          <w:rFonts w:ascii="Arial" w:hAnsi="Arial" w:cs="Arial"/>
          <w:sz w:val="24"/>
          <w:szCs w:val="24"/>
        </w:rPr>
      </w:pPr>
      <w:r w:rsidRPr="002B2161">
        <w:rPr>
          <w:rFonts w:ascii="Arial" w:hAnsi="Arial" w:cs="Arial"/>
          <w:sz w:val="24"/>
          <w:szCs w:val="24"/>
        </w:rPr>
        <w:t xml:space="preserve">Si los recursos provenientes de financiamiento se obtuvieron en los </w:t>
      </w:r>
      <w:r w:rsidR="002B2161" w:rsidRPr="002B2161">
        <w:rPr>
          <w:rFonts w:ascii="Arial" w:hAnsi="Arial" w:cs="Arial"/>
          <w:sz w:val="24"/>
          <w:szCs w:val="24"/>
        </w:rPr>
        <w:t>términos autorizados</w:t>
      </w:r>
      <w:r w:rsidRPr="002B2161">
        <w:rPr>
          <w:rFonts w:ascii="Arial" w:hAnsi="Arial" w:cs="Arial"/>
          <w:sz w:val="24"/>
          <w:szCs w:val="24"/>
        </w:rPr>
        <w:t xml:space="preserve"> y se aplicaron con la </w:t>
      </w:r>
      <w:r w:rsidR="002B2161" w:rsidRPr="002B2161">
        <w:rPr>
          <w:rFonts w:ascii="Arial" w:hAnsi="Arial" w:cs="Arial"/>
          <w:sz w:val="24"/>
          <w:szCs w:val="24"/>
        </w:rPr>
        <w:t>periodicidad y</w:t>
      </w:r>
      <w:r w:rsidRPr="002B2161">
        <w:rPr>
          <w:rFonts w:ascii="Arial" w:hAnsi="Arial" w:cs="Arial"/>
          <w:sz w:val="24"/>
          <w:szCs w:val="24"/>
        </w:rPr>
        <w:t xml:space="preserve"> forma establecida por las normas gubernamentales y demás disposiciones aplicables, así </w:t>
      </w:r>
      <w:r w:rsidR="002B2161" w:rsidRPr="002B2161">
        <w:rPr>
          <w:rFonts w:ascii="Arial" w:hAnsi="Arial" w:cs="Arial"/>
          <w:sz w:val="24"/>
          <w:szCs w:val="24"/>
        </w:rPr>
        <w:t>como si</w:t>
      </w:r>
      <w:r w:rsidRPr="002B2161">
        <w:rPr>
          <w:rFonts w:ascii="Arial" w:hAnsi="Arial" w:cs="Arial"/>
          <w:sz w:val="24"/>
          <w:szCs w:val="24"/>
        </w:rPr>
        <w:t xml:space="preserve"> se cumplieron los compromisos </w:t>
      </w:r>
      <w:r w:rsidR="002B2161" w:rsidRPr="002B2161">
        <w:rPr>
          <w:rFonts w:ascii="Arial" w:hAnsi="Arial" w:cs="Arial"/>
          <w:sz w:val="24"/>
          <w:szCs w:val="24"/>
        </w:rPr>
        <w:t>adquiridos en</w:t>
      </w:r>
      <w:r w:rsidR="005D647C">
        <w:rPr>
          <w:rFonts w:ascii="Arial" w:hAnsi="Arial" w:cs="Arial"/>
          <w:sz w:val="24"/>
          <w:szCs w:val="24"/>
        </w:rPr>
        <w:t xml:space="preserve"> los actos respectivos. </w:t>
      </w:r>
    </w:p>
    <w:p w14:paraId="49F61086" w14:textId="77777777" w:rsidR="005D647C" w:rsidRDefault="00ED623E" w:rsidP="00ED623E">
      <w:pPr>
        <w:pStyle w:val="Prrafodelista"/>
        <w:numPr>
          <w:ilvl w:val="0"/>
          <w:numId w:val="8"/>
        </w:numPr>
        <w:jc w:val="both"/>
        <w:rPr>
          <w:rFonts w:ascii="Arial" w:hAnsi="Arial" w:cs="Arial"/>
          <w:sz w:val="24"/>
          <w:szCs w:val="24"/>
        </w:rPr>
      </w:pPr>
      <w:r w:rsidRPr="002B2161">
        <w:rPr>
          <w:rFonts w:ascii="Arial" w:hAnsi="Arial" w:cs="Arial"/>
          <w:sz w:val="24"/>
          <w:szCs w:val="24"/>
        </w:rPr>
        <w:t xml:space="preserve">En forma </w:t>
      </w:r>
      <w:r w:rsidR="005D647C" w:rsidRPr="002B2161">
        <w:rPr>
          <w:rFonts w:ascii="Arial" w:hAnsi="Arial" w:cs="Arial"/>
          <w:sz w:val="24"/>
          <w:szCs w:val="24"/>
        </w:rPr>
        <w:t>simultánea o</w:t>
      </w:r>
      <w:r w:rsidRPr="002B2161">
        <w:rPr>
          <w:rFonts w:ascii="Arial" w:hAnsi="Arial" w:cs="Arial"/>
          <w:sz w:val="24"/>
          <w:szCs w:val="24"/>
        </w:rPr>
        <w:t xml:space="preserve"> posterior a la conclusión de los procesos      correspondientes, el resultado de la gestión financiera de las Dependencias de </w:t>
      </w:r>
      <w:r w:rsidR="005D647C" w:rsidRPr="002B2161">
        <w:rPr>
          <w:rFonts w:ascii="Arial" w:hAnsi="Arial" w:cs="Arial"/>
          <w:sz w:val="24"/>
          <w:szCs w:val="24"/>
        </w:rPr>
        <w:t>la Administración</w:t>
      </w:r>
      <w:r w:rsidRPr="002B2161">
        <w:rPr>
          <w:rFonts w:ascii="Arial" w:hAnsi="Arial" w:cs="Arial"/>
          <w:sz w:val="24"/>
          <w:szCs w:val="24"/>
        </w:rPr>
        <w:t xml:space="preserve"> Pública Mun</w:t>
      </w:r>
      <w:r w:rsidR="005D647C">
        <w:rPr>
          <w:rFonts w:ascii="Arial" w:hAnsi="Arial" w:cs="Arial"/>
          <w:sz w:val="24"/>
          <w:szCs w:val="24"/>
        </w:rPr>
        <w:t xml:space="preserve">icipal, que así corresponda. </w:t>
      </w:r>
    </w:p>
    <w:p w14:paraId="7FE4C15D" w14:textId="77777777" w:rsidR="00ED623E" w:rsidRPr="002B2161" w:rsidRDefault="005D647C" w:rsidP="00ED623E">
      <w:pPr>
        <w:pStyle w:val="Prrafodelista"/>
        <w:numPr>
          <w:ilvl w:val="0"/>
          <w:numId w:val="8"/>
        </w:numPr>
        <w:jc w:val="both"/>
        <w:rPr>
          <w:rFonts w:ascii="Arial" w:hAnsi="Arial" w:cs="Arial"/>
          <w:sz w:val="24"/>
          <w:szCs w:val="24"/>
        </w:rPr>
      </w:pPr>
      <w:r w:rsidRPr="002B2161">
        <w:rPr>
          <w:rFonts w:ascii="Arial" w:hAnsi="Arial" w:cs="Arial"/>
          <w:sz w:val="24"/>
          <w:szCs w:val="24"/>
        </w:rPr>
        <w:t>Revisar en</w:t>
      </w:r>
      <w:r w:rsidR="00ED623E" w:rsidRPr="002B2161">
        <w:rPr>
          <w:rFonts w:ascii="Arial" w:hAnsi="Arial" w:cs="Arial"/>
          <w:sz w:val="24"/>
          <w:szCs w:val="24"/>
        </w:rPr>
        <w:t xml:space="preserve"> conjunto con las demás autoridades en materia de fiscalización, si la gestión financiera se realizó conforme a las normas gubernamentales, </w:t>
      </w:r>
      <w:r w:rsidRPr="002B2161">
        <w:rPr>
          <w:rFonts w:ascii="Arial" w:hAnsi="Arial" w:cs="Arial"/>
          <w:sz w:val="24"/>
          <w:szCs w:val="24"/>
        </w:rPr>
        <w:t>reglamentos y</w:t>
      </w:r>
      <w:r w:rsidR="00ED623E" w:rsidRPr="002B2161">
        <w:rPr>
          <w:rFonts w:ascii="Arial" w:hAnsi="Arial" w:cs="Arial"/>
          <w:sz w:val="24"/>
          <w:szCs w:val="24"/>
        </w:rPr>
        <w:t xml:space="preserve"> demás disposiciones aplicables en materia de sistemas de registro y contabilidad; contratación de servicios, obra, adquisiciones, arrendamientos, conservación, uso, destino, afectación</w:t>
      </w:r>
      <w:r w:rsidRPr="002B2161">
        <w:rPr>
          <w:rFonts w:ascii="Arial" w:hAnsi="Arial" w:cs="Arial"/>
          <w:sz w:val="24"/>
          <w:szCs w:val="24"/>
        </w:rPr>
        <w:t>, enajenación</w:t>
      </w:r>
      <w:r w:rsidR="00ED623E" w:rsidRPr="002B2161">
        <w:rPr>
          <w:rFonts w:ascii="Arial" w:hAnsi="Arial" w:cs="Arial"/>
          <w:sz w:val="24"/>
          <w:szCs w:val="24"/>
        </w:rPr>
        <w:t xml:space="preserve"> y baja de bienes muebles e inmuebles, almacenes y </w:t>
      </w:r>
      <w:r w:rsidRPr="002B2161">
        <w:rPr>
          <w:rFonts w:ascii="Arial" w:hAnsi="Arial" w:cs="Arial"/>
          <w:sz w:val="24"/>
          <w:szCs w:val="24"/>
        </w:rPr>
        <w:t>demás activos</w:t>
      </w:r>
      <w:r w:rsidR="00ED623E" w:rsidRPr="002B2161">
        <w:rPr>
          <w:rFonts w:ascii="Arial" w:hAnsi="Arial" w:cs="Arial"/>
          <w:sz w:val="24"/>
          <w:szCs w:val="24"/>
        </w:rPr>
        <w:t xml:space="preserve"> y recursos materiales entre otros.            </w:t>
      </w:r>
    </w:p>
    <w:p w14:paraId="05DB0114" w14:textId="77777777" w:rsidR="00ED623E" w:rsidRPr="00ED623E" w:rsidRDefault="005D647C" w:rsidP="00ED623E">
      <w:pPr>
        <w:jc w:val="both"/>
        <w:rPr>
          <w:rFonts w:ascii="Arial" w:hAnsi="Arial" w:cs="Arial"/>
          <w:sz w:val="24"/>
          <w:szCs w:val="24"/>
        </w:rPr>
      </w:pPr>
      <w:r w:rsidRPr="005D647C">
        <w:rPr>
          <w:rFonts w:ascii="Arial" w:hAnsi="Arial" w:cs="Arial"/>
          <w:b/>
          <w:sz w:val="24"/>
          <w:szCs w:val="24"/>
        </w:rPr>
        <w:t>ARTICULO 21</w:t>
      </w:r>
      <w:r w:rsidR="00ED623E" w:rsidRPr="00ED623E">
        <w:rPr>
          <w:rFonts w:ascii="Arial" w:hAnsi="Arial" w:cs="Arial"/>
          <w:sz w:val="24"/>
          <w:szCs w:val="24"/>
        </w:rPr>
        <w:t xml:space="preserve">. </w:t>
      </w:r>
      <w:r w:rsidRPr="00ED623E">
        <w:rPr>
          <w:rFonts w:ascii="Arial" w:hAnsi="Arial" w:cs="Arial"/>
          <w:sz w:val="24"/>
          <w:szCs w:val="24"/>
        </w:rPr>
        <w:t>Tratándose de</w:t>
      </w:r>
      <w:r w:rsidR="00ED623E" w:rsidRPr="00ED623E">
        <w:rPr>
          <w:rFonts w:ascii="Arial" w:hAnsi="Arial" w:cs="Arial"/>
          <w:sz w:val="24"/>
          <w:szCs w:val="24"/>
        </w:rPr>
        <w:t xml:space="preserve"> </w:t>
      </w:r>
      <w:r w:rsidRPr="00ED623E">
        <w:rPr>
          <w:rFonts w:ascii="Arial" w:hAnsi="Arial" w:cs="Arial"/>
          <w:sz w:val="24"/>
          <w:szCs w:val="24"/>
        </w:rPr>
        <w:t>la Verificación</w:t>
      </w:r>
      <w:r w:rsidR="00ED623E" w:rsidRPr="00ED623E">
        <w:rPr>
          <w:rFonts w:ascii="Arial" w:hAnsi="Arial" w:cs="Arial"/>
          <w:sz w:val="24"/>
          <w:szCs w:val="24"/>
        </w:rPr>
        <w:t xml:space="preserve"> y Control de Obra Pública tendrá </w:t>
      </w:r>
      <w:r w:rsidRPr="00ED623E">
        <w:rPr>
          <w:rFonts w:ascii="Arial" w:hAnsi="Arial" w:cs="Arial"/>
          <w:sz w:val="24"/>
          <w:szCs w:val="24"/>
        </w:rPr>
        <w:t>las siguientes</w:t>
      </w:r>
      <w:r w:rsidR="00ED623E" w:rsidRPr="00ED623E">
        <w:rPr>
          <w:rFonts w:ascii="Arial" w:hAnsi="Arial" w:cs="Arial"/>
          <w:sz w:val="24"/>
          <w:szCs w:val="24"/>
        </w:rPr>
        <w:t xml:space="preserve"> funciones:   </w:t>
      </w:r>
    </w:p>
    <w:p w14:paraId="3DC50C25" w14:textId="77777777" w:rsidR="005D647C" w:rsidRPr="005D647C" w:rsidRDefault="00ED623E" w:rsidP="005D647C">
      <w:pPr>
        <w:pStyle w:val="Prrafodelista"/>
        <w:numPr>
          <w:ilvl w:val="0"/>
          <w:numId w:val="9"/>
        </w:numPr>
        <w:jc w:val="both"/>
        <w:rPr>
          <w:rFonts w:ascii="Arial" w:hAnsi="Arial" w:cs="Arial"/>
          <w:sz w:val="24"/>
          <w:szCs w:val="24"/>
        </w:rPr>
      </w:pPr>
      <w:r w:rsidRPr="005D647C">
        <w:rPr>
          <w:rFonts w:ascii="Arial" w:hAnsi="Arial" w:cs="Arial"/>
          <w:sz w:val="24"/>
          <w:szCs w:val="24"/>
        </w:rPr>
        <w:t xml:space="preserve">Requerir de la Dirección </w:t>
      </w:r>
      <w:r w:rsidR="005D647C" w:rsidRPr="005D647C">
        <w:rPr>
          <w:rFonts w:ascii="Arial" w:hAnsi="Arial" w:cs="Arial"/>
          <w:sz w:val="24"/>
          <w:szCs w:val="24"/>
        </w:rPr>
        <w:t>de Obras</w:t>
      </w:r>
      <w:r w:rsidRPr="005D647C">
        <w:rPr>
          <w:rFonts w:ascii="Arial" w:hAnsi="Arial" w:cs="Arial"/>
          <w:sz w:val="24"/>
          <w:szCs w:val="24"/>
        </w:rPr>
        <w:t xml:space="preserve"> Públicas, la informació</w:t>
      </w:r>
      <w:r w:rsidR="005D647C" w:rsidRPr="005D647C">
        <w:rPr>
          <w:rFonts w:ascii="Arial" w:hAnsi="Arial" w:cs="Arial"/>
          <w:sz w:val="24"/>
          <w:szCs w:val="24"/>
        </w:rPr>
        <w:t xml:space="preserve">n y documentación necesaria. </w:t>
      </w:r>
    </w:p>
    <w:p w14:paraId="4B6FC3E7" w14:textId="77777777" w:rsidR="005D647C" w:rsidRDefault="00ED623E" w:rsidP="005D647C">
      <w:pPr>
        <w:pStyle w:val="Prrafodelista"/>
        <w:numPr>
          <w:ilvl w:val="0"/>
          <w:numId w:val="9"/>
        </w:numPr>
        <w:jc w:val="both"/>
        <w:rPr>
          <w:rFonts w:ascii="Arial" w:hAnsi="Arial" w:cs="Arial"/>
          <w:sz w:val="24"/>
          <w:szCs w:val="24"/>
        </w:rPr>
      </w:pPr>
      <w:r w:rsidRPr="005D647C">
        <w:rPr>
          <w:rFonts w:ascii="Arial" w:hAnsi="Arial" w:cs="Arial"/>
          <w:sz w:val="24"/>
          <w:szCs w:val="24"/>
        </w:rPr>
        <w:lastRenderedPageBreak/>
        <w:t xml:space="preserve">Analizar y evaluar la información </w:t>
      </w:r>
      <w:r w:rsidR="005D647C">
        <w:rPr>
          <w:rFonts w:ascii="Arial" w:hAnsi="Arial" w:cs="Arial"/>
          <w:sz w:val="24"/>
          <w:szCs w:val="24"/>
        </w:rPr>
        <w:t xml:space="preserve">y documentación recibidas. </w:t>
      </w:r>
    </w:p>
    <w:p w14:paraId="19BB544E" w14:textId="77777777" w:rsidR="005D647C" w:rsidRDefault="00ED623E" w:rsidP="005D647C">
      <w:pPr>
        <w:pStyle w:val="Prrafodelista"/>
        <w:numPr>
          <w:ilvl w:val="0"/>
          <w:numId w:val="9"/>
        </w:numPr>
        <w:jc w:val="both"/>
        <w:rPr>
          <w:rFonts w:ascii="Arial" w:hAnsi="Arial" w:cs="Arial"/>
          <w:sz w:val="24"/>
          <w:szCs w:val="24"/>
        </w:rPr>
      </w:pPr>
      <w:r w:rsidRPr="005D647C">
        <w:rPr>
          <w:rFonts w:ascii="Arial" w:hAnsi="Arial" w:cs="Arial"/>
          <w:sz w:val="24"/>
          <w:szCs w:val="24"/>
        </w:rPr>
        <w:t>Vigilar, verificar y evaluar, la observancia de las normas, políticas, planes, programas, presupuestos, procedimientos y demás lineamientos de la obra pública que realice la Dirección de Obras Públicas, practicando para ese efecto las auditorías, visitas de inspección y verifi</w:t>
      </w:r>
      <w:r w:rsidR="005D647C">
        <w:rPr>
          <w:rFonts w:ascii="Arial" w:hAnsi="Arial" w:cs="Arial"/>
          <w:sz w:val="24"/>
          <w:szCs w:val="24"/>
        </w:rPr>
        <w:t xml:space="preserve">cación que sean necesarias. </w:t>
      </w:r>
    </w:p>
    <w:p w14:paraId="429DF094" w14:textId="77777777" w:rsidR="005D647C" w:rsidRDefault="00ED623E" w:rsidP="005D647C">
      <w:pPr>
        <w:pStyle w:val="Prrafodelista"/>
        <w:numPr>
          <w:ilvl w:val="0"/>
          <w:numId w:val="9"/>
        </w:numPr>
        <w:jc w:val="both"/>
        <w:rPr>
          <w:rFonts w:ascii="Arial" w:hAnsi="Arial" w:cs="Arial"/>
          <w:sz w:val="24"/>
          <w:szCs w:val="24"/>
        </w:rPr>
      </w:pPr>
      <w:r w:rsidRPr="005D647C">
        <w:rPr>
          <w:rFonts w:ascii="Arial" w:hAnsi="Arial" w:cs="Arial"/>
          <w:sz w:val="24"/>
          <w:szCs w:val="24"/>
        </w:rPr>
        <w:t xml:space="preserve">Vigilar la correcta aplicación y ejercicio del presupuesto que para la obra pública sea asignado a la Dirección de </w:t>
      </w:r>
      <w:r w:rsidR="005D647C">
        <w:rPr>
          <w:rFonts w:ascii="Arial" w:hAnsi="Arial" w:cs="Arial"/>
          <w:sz w:val="24"/>
          <w:szCs w:val="24"/>
        </w:rPr>
        <w:t>Obras Públicas del Municipio.</w:t>
      </w:r>
    </w:p>
    <w:p w14:paraId="4023391B" w14:textId="77777777" w:rsidR="005D647C" w:rsidRDefault="00ED623E" w:rsidP="005D647C">
      <w:pPr>
        <w:pStyle w:val="Prrafodelista"/>
        <w:numPr>
          <w:ilvl w:val="0"/>
          <w:numId w:val="9"/>
        </w:numPr>
        <w:jc w:val="both"/>
        <w:rPr>
          <w:rFonts w:ascii="Arial" w:hAnsi="Arial" w:cs="Arial"/>
          <w:sz w:val="24"/>
          <w:szCs w:val="24"/>
        </w:rPr>
      </w:pPr>
      <w:r w:rsidRPr="005D647C">
        <w:rPr>
          <w:rFonts w:ascii="Arial" w:hAnsi="Arial" w:cs="Arial"/>
          <w:sz w:val="24"/>
          <w:szCs w:val="24"/>
        </w:rPr>
        <w:t>Establecer los medios de verificación a que deba sujetarse la obra</w:t>
      </w:r>
      <w:r w:rsidR="005D647C">
        <w:rPr>
          <w:rFonts w:ascii="Arial" w:hAnsi="Arial" w:cs="Arial"/>
          <w:sz w:val="24"/>
          <w:szCs w:val="24"/>
        </w:rPr>
        <w:t xml:space="preserve">, y vigilar su observancia. </w:t>
      </w:r>
    </w:p>
    <w:p w14:paraId="22528465" w14:textId="77777777" w:rsidR="005D647C" w:rsidRDefault="005D647C" w:rsidP="005D647C">
      <w:pPr>
        <w:pStyle w:val="Prrafodelista"/>
        <w:numPr>
          <w:ilvl w:val="0"/>
          <w:numId w:val="9"/>
        </w:numPr>
        <w:jc w:val="both"/>
        <w:rPr>
          <w:rFonts w:ascii="Arial" w:hAnsi="Arial" w:cs="Arial"/>
          <w:sz w:val="24"/>
          <w:szCs w:val="24"/>
        </w:rPr>
      </w:pPr>
      <w:r w:rsidRPr="005D647C">
        <w:rPr>
          <w:rFonts w:ascii="Arial" w:hAnsi="Arial" w:cs="Arial"/>
          <w:sz w:val="24"/>
          <w:szCs w:val="24"/>
        </w:rPr>
        <w:t>Revisar las</w:t>
      </w:r>
      <w:r w:rsidR="00ED623E" w:rsidRPr="005D647C">
        <w:rPr>
          <w:rFonts w:ascii="Arial" w:hAnsi="Arial" w:cs="Arial"/>
          <w:sz w:val="24"/>
          <w:szCs w:val="24"/>
        </w:rPr>
        <w:t xml:space="preserve"> actas que le hayan sido turnas</w:t>
      </w:r>
      <w:r w:rsidRPr="005D647C">
        <w:rPr>
          <w:rFonts w:ascii="Arial" w:hAnsi="Arial" w:cs="Arial"/>
          <w:sz w:val="24"/>
          <w:szCs w:val="24"/>
        </w:rPr>
        <w:t>, relativas</w:t>
      </w:r>
      <w:r w:rsidR="00ED623E" w:rsidRPr="005D647C">
        <w:rPr>
          <w:rFonts w:ascii="Arial" w:hAnsi="Arial" w:cs="Arial"/>
          <w:sz w:val="24"/>
          <w:szCs w:val="24"/>
        </w:rPr>
        <w:t xml:space="preserve"> a las inspecciones practicadas. Derivar a la Sindicatura o Jefatura  Jurídica, atendiendo en cada caso a la competencia, los expedientes que se integren con motivo de las verificaciones y de los cuales se desprenden hechos que puedan ser constitutivos de responsabilidad de algún servidor público. En tal caso se tendrá que precisar los presuntos responsables y anexar los documentos en que se funde la presunción a efecto de que se p</w:t>
      </w:r>
      <w:r>
        <w:rPr>
          <w:rFonts w:ascii="Arial" w:hAnsi="Arial" w:cs="Arial"/>
          <w:sz w:val="24"/>
          <w:szCs w:val="24"/>
        </w:rPr>
        <w:t xml:space="preserve">roceda conforme a derecho. </w:t>
      </w:r>
    </w:p>
    <w:p w14:paraId="52ADEA63" w14:textId="77777777" w:rsidR="005D647C" w:rsidRDefault="00ED623E" w:rsidP="00ED623E">
      <w:pPr>
        <w:pStyle w:val="Prrafodelista"/>
        <w:numPr>
          <w:ilvl w:val="0"/>
          <w:numId w:val="9"/>
        </w:numPr>
        <w:jc w:val="both"/>
        <w:rPr>
          <w:rFonts w:ascii="Arial" w:hAnsi="Arial" w:cs="Arial"/>
          <w:sz w:val="24"/>
          <w:szCs w:val="24"/>
        </w:rPr>
      </w:pPr>
      <w:r w:rsidRPr="005D647C">
        <w:rPr>
          <w:rFonts w:ascii="Arial" w:hAnsi="Arial" w:cs="Arial"/>
          <w:sz w:val="24"/>
          <w:szCs w:val="24"/>
        </w:rPr>
        <w:t xml:space="preserve">Implementar las acciones tendientes al mejoramiento de la capacidad, y preparación de los Servidores de la Administración Pública, procurando, ante todo crear en ellos conciencia del compromiso con el quehacer público; y </w:t>
      </w:r>
    </w:p>
    <w:p w14:paraId="7505ADAE" w14:textId="77777777" w:rsidR="00ED623E" w:rsidRPr="005D647C" w:rsidRDefault="00ED623E" w:rsidP="00ED623E">
      <w:pPr>
        <w:pStyle w:val="Prrafodelista"/>
        <w:numPr>
          <w:ilvl w:val="0"/>
          <w:numId w:val="9"/>
        </w:numPr>
        <w:jc w:val="both"/>
        <w:rPr>
          <w:rFonts w:ascii="Arial" w:hAnsi="Arial" w:cs="Arial"/>
          <w:sz w:val="24"/>
          <w:szCs w:val="24"/>
        </w:rPr>
      </w:pPr>
      <w:r w:rsidRPr="005D647C">
        <w:rPr>
          <w:rFonts w:ascii="Arial" w:hAnsi="Arial" w:cs="Arial"/>
          <w:sz w:val="24"/>
          <w:szCs w:val="24"/>
        </w:rPr>
        <w:t xml:space="preserve">La verificación física de la obra pública directa y la realizada con recursos conveniados, con el objeto de vigilar el cumplimiento de la normatividad de la materia, así como el cumplimiento de los programas y convenios celebrados con la Federación, el Estado  y el Municipio.  </w:t>
      </w:r>
    </w:p>
    <w:p w14:paraId="75E4E49E" w14:textId="77777777" w:rsidR="00ED623E" w:rsidRPr="00ED623E" w:rsidRDefault="005D647C" w:rsidP="00ED623E">
      <w:pPr>
        <w:jc w:val="both"/>
        <w:rPr>
          <w:rFonts w:ascii="Arial" w:hAnsi="Arial" w:cs="Arial"/>
          <w:sz w:val="24"/>
          <w:szCs w:val="24"/>
        </w:rPr>
      </w:pPr>
      <w:r w:rsidRPr="005D647C">
        <w:rPr>
          <w:rFonts w:ascii="Arial" w:hAnsi="Arial" w:cs="Arial"/>
          <w:b/>
          <w:sz w:val="24"/>
          <w:szCs w:val="24"/>
        </w:rPr>
        <w:t>ARTICULO 22</w:t>
      </w:r>
      <w:r w:rsidR="00ED623E" w:rsidRPr="00ED623E">
        <w:rPr>
          <w:rFonts w:ascii="Arial" w:hAnsi="Arial" w:cs="Arial"/>
          <w:sz w:val="24"/>
          <w:szCs w:val="24"/>
        </w:rPr>
        <w:t xml:space="preserve">. En materia </w:t>
      </w:r>
      <w:r w:rsidRPr="00ED623E">
        <w:rPr>
          <w:rFonts w:ascii="Arial" w:hAnsi="Arial" w:cs="Arial"/>
          <w:sz w:val="24"/>
          <w:szCs w:val="24"/>
        </w:rPr>
        <w:t>de Evaluación</w:t>
      </w:r>
      <w:r w:rsidR="00ED623E" w:rsidRPr="00ED623E">
        <w:rPr>
          <w:rFonts w:ascii="Arial" w:hAnsi="Arial" w:cs="Arial"/>
          <w:sz w:val="24"/>
          <w:szCs w:val="24"/>
        </w:rPr>
        <w:t xml:space="preserve"> G</w:t>
      </w:r>
      <w:r>
        <w:rPr>
          <w:rFonts w:ascii="Arial" w:hAnsi="Arial" w:cs="Arial"/>
          <w:sz w:val="24"/>
          <w:szCs w:val="24"/>
        </w:rPr>
        <w:t xml:space="preserve">ubernamental, tendrá las </w:t>
      </w:r>
      <w:r w:rsidR="00ED623E" w:rsidRPr="00ED623E">
        <w:rPr>
          <w:rFonts w:ascii="Arial" w:hAnsi="Arial" w:cs="Arial"/>
          <w:sz w:val="24"/>
          <w:szCs w:val="24"/>
        </w:rPr>
        <w:t xml:space="preserve">siguientes funciones:  </w:t>
      </w:r>
    </w:p>
    <w:p w14:paraId="69237DB4" w14:textId="77777777" w:rsidR="005D647C" w:rsidRDefault="00ED623E" w:rsidP="00ED623E">
      <w:pPr>
        <w:jc w:val="both"/>
        <w:rPr>
          <w:rFonts w:ascii="Arial" w:hAnsi="Arial" w:cs="Arial"/>
          <w:sz w:val="24"/>
          <w:szCs w:val="24"/>
        </w:rPr>
      </w:pPr>
      <w:r w:rsidRPr="00ED623E">
        <w:rPr>
          <w:rFonts w:ascii="Arial" w:hAnsi="Arial" w:cs="Arial"/>
          <w:sz w:val="24"/>
          <w:szCs w:val="24"/>
        </w:rPr>
        <w:t>I. Efectuar revisiones a través de auditoría</w:t>
      </w:r>
      <w:r w:rsidR="005D647C">
        <w:rPr>
          <w:rFonts w:ascii="Arial" w:hAnsi="Arial" w:cs="Arial"/>
          <w:sz w:val="24"/>
          <w:szCs w:val="24"/>
        </w:rPr>
        <w:t xml:space="preserve">s a las Dependencias, que </w:t>
      </w:r>
      <w:r w:rsidRPr="00ED623E">
        <w:rPr>
          <w:rFonts w:ascii="Arial" w:hAnsi="Arial" w:cs="Arial"/>
          <w:sz w:val="24"/>
          <w:szCs w:val="24"/>
        </w:rPr>
        <w:t xml:space="preserve">conforman la Administración Pública Municipal, tendientes: </w:t>
      </w:r>
    </w:p>
    <w:p w14:paraId="119A496C" w14:textId="77777777" w:rsidR="005D647C" w:rsidRDefault="00ED623E" w:rsidP="00ED623E">
      <w:pPr>
        <w:jc w:val="both"/>
        <w:rPr>
          <w:rFonts w:ascii="Arial" w:hAnsi="Arial" w:cs="Arial"/>
          <w:sz w:val="24"/>
          <w:szCs w:val="24"/>
        </w:rPr>
      </w:pPr>
      <w:r w:rsidRPr="00ED623E">
        <w:rPr>
          <w:rFonts w:ascii="Arial" w:hAnsi="Arial" w:cs="Arial"/>
          <w:sz w:val="24"/>
          <w:szCs w:val="24"/>
        </w:rPr>
        <w:t xml:space="preserve">a) Verificar que sus actos se ajusten a las disposiciones legales y administrativas aplicables. </w:t>
      </w:r>
    </w:p>
    <w:p w14:paraId="66FF5E58" w14:textId="77777777" w:rsidR="005D647C" w:rsidRDefault="00ED623E" w:rsidP="00ED623E">
      <w:pPr>
        <w:jc w:val="both"/>
        <w:rPr>
          <w:rFonts w:ascii="Arial" w:hAnsi="Arial" w:cs="Arial"/>
          <w:sz w:val="24"/>
          <w:szCs w:val="24"/>
        </w:rPr>
      </w:pPr>
      <w:r w:rsidRPr="00ED623E">
        <w:rPr>
          <w:rFonts w:ascii="Arial" w:hAnsi="Arial" w:cs="Arial"/>
          <w:sz w:val="24"/>
          <w:szCs w:val="24"/>
        </w:rPr>
        <w:t xml:space="preserve">b) Comprobar la racionalidad de su información financiera. </w:t>
      </w:r>
    </w:p>
    <w:p w14:paraId="6DD332F4" w14:textId="77777777" w:rsidR="005D647C" w:rsidRDefault="00ED623E" w:rsidP="00ED623E">
      <w:pPr>
        <w:jc w:val="both"/>
        <w:rPr>
          <w:rFonts w:ascii="Arial" w:hAnsi="Arial" w:cs="Arial"/>
          <w:sz w:val="24"/>
          <w:szCs w:val="24"/>
        </w:rPr>
      </w:pPr>
      <w:r w:rsidRPr="00ED623E">
        <w:rPr>
          <w:rFonts w:ascii="Arial" w:hAnsi="Arial" w:cs="Arial"/>
          <w:sz w:val="24"/>
          <w:szCs w:val="24"/>
        </w:rPr>
        <w:t>c) Supervisar el desarrollo eficiente y eficaz de sus funciones, así como la congruencia de su organización, sistemas, procedimientos, recursos, atribuciones y acciones, con sus o</w:t>
      </w:r>
      <w:r w:rsidR="005D647C">
        <w:rPr>
          <w:rFonts w:ascii="Arial" w:hAnsi="Arial" w:cs="Arial"/>
          <w:sz w:val="24"/>
          <w:szCs w:val="24"/>
        </w:rPr>
        <w:t xml:space="preserve">bjetivos y responsabilidades; </w:t>
      </w:r>
    </w:p>
    <w:p w14:paraId="5A56A470" w14:textId="77777777" w:rsidR="005D647C" w:rsidRDefault="00ED623E" w:rsidP="00ED623E">
      <w:pPr>
        <w:jc w:val="both"/>
        <w:rPr>
          <w:rFonts w:ascii="Arial" w:hAnsi="Arial" w:cs="Arial"/>
          <w:sz w:val="24"/>
          <w:szCs w:val="24"/>
        </w:rPr>
      </w:pPr>
      <w:r w:rsidRPr="00ED623E">
        <w:rPr>
          <w:rFonts w:ascii="Arial" w:hAnsi="Arial" w:cs="Arial"/>
          <w:sz w:val="24"/>
          <w:szCs w:val="24"/>
        </w:rPr>
        <w:lastRenderedPageBreak/>
        <w:t xml:space="preserve">d) Investigar y comprobar, en la vía administrativa, las irregularidades en que incurran los servidores públicos de las mismas. </w:t>
      </w:r>
    </w:p>
    <w:p w14:paraId="48EF48CF" w14:textId="77777777" w:rsidR="005D647C" w:rsidRDefault="00ED623E" w:rsidP="005D647C">
      <w:pPr>
        <w:jc w:val="both"/>
        <w:rPr>
          <w:rFonts w:ascii="Arial" w:hAnsi="Arial" w:cs="Arial"/>
          <w:sz w:val="24"/>
          <w:szCs w:val="24"/>
        </w:rPr>
      </w:pPr>
      <w:r w:rsidRPr="00ED623E">
        <w:rPr>
          <w:rFonts w:ascii="Arial" w:hAnsi="Arial" w:cs="Arial"/>
          <w:sz w:val="24"/>
          <w:szCs w:val="24"/>
        </w:rPr>
        <w:t xml:space="preserve">II. Formular, en base a los resultados de las auditorías y evaluaciones realizadas, observaciones y recomendaciones a los responsables o Dependencias, con el objeto de eficientar sus operaciones, pudiendo practicar visitas de verificación y seguimiento a las mismas, a efecto de constatar la debida observancia de las instrucciones. </w:t>
      </w:r>
    </w:p>
    <w:p w14:paraId="1EC90B29" w14:textId="77777777" w:rsidR="005D647C" w:rsidRPr="005D647C" w:rsidRDefault="005D647C" w:rsidP="005D647C">
      <w:pPr>
        <w:jc w:val="both"/>
        <w:rPr>
          <w:rFonts w:ascii="Arial" w:hAnsi="Arial" w:cs="Arial"/>
          <w:sz w:val="24"/>
          <w:szCs w:val="24"/>
        </w:rPr>
      </w:pPr>
      <w:r>
        <w:rPr>
          <w:rFonts w:ascii="Arial" w:hAnsi="Arial" w:cs="Arial"/>
          <w:sz w:val="24"/>
          <w:szCs w:val="24"/>
        </w:rPr>
        <w:t xml:space="preserve">III. </w:t>
      </w:r>
      <w:r w:rsidR="00ED623E" w:rsidRPr="005D647C">
        <w:rPr>
          <w:rFonts w:ascii="Arial" w:hAnsi="Arial" w:cs="Arial"/>
          <w:sz w:val="24"/>
          <w:szCs w:val="24"/>
        </w:rPr>
        <w:t xml:space="preserve">Efectuar revisiones directas a efecto de vigilar el cumplimiento de las     disposiciones y condiciones en materia de financiamiento y de subvenciones y subsidios, en su caso. </w:t>
      </w:r>
    </w:p>
    <w:p w14:paraId="21BDF532" w14:textId="77777777" w:rsidR="005D647C" w:rsidRDefault="005D647C" w:rsidP="005D647C">
      <w:pPr>
        <w:jc w:val="both"/>
        <w:rPr>
          <w:rFonts w:ascii="Arial" w:hAnsi="Arial" w:cs="Arial"/>
          <w:sz w:val="24"/>
          <w:szCs w:val="24"/>
        </w:rPr>
      </w:pPr>
      <w:r>
        <w:rPr>
          <w:rFonts w:ascii="Arial" w:hAnsi="Arial" w:cs="Arial"/>
          <w:sz w:val="24"/>
          <w:szCs w:val="24"/>
        </w:rPr>
        <w:t>IV.</w:t>
      </w:r>
      <w:r w:rsidR="00981AAC">
        <w:rPr>
          <w:rFonts w:ascii="Arial" w:hAnsi="Arial" w:cs="Arial"/>
          <w:sz w:val="24"/>
          <w:szCs w:val="24"/>
        </w:rPr>
        <w:t xml:space="preserve"> </w:t>
      </w:r>
      <w:r w:rsidR="00ED623E" w:rsidRPr="005D647C">
        <w:rPr>
          <w:rFonts w:ascii="Arial" w:hAnsi="Arial" w:cs="Arial"/>
          <w:sz w:val="24"/>
          <w:szCs w:val="24"/>
        </w:rPr>
        <w:t xml:space="preserve">Proponer medidas tendientes a incrementar la eficiencia y congruencia administrativa en la actuación de las Dependencias Municipales; y </w:t>
      </w:r>
    </w:p>
    <w:p w14:paraId="0F7435B7" w14:textId="77777777" w:rsidR="005D647C" w:rsidRPr="005D647C" w:rsidRDefault="00ED623E" w:rsidP="005D647C">
      <w:pPr>
        <w:jc w:val="both"/>
        <w:rPr>
          <w:rFonts w:ascii="Arial" w:hAnsi="Arial" w:cs="Arial"/>
          <w:sz w:val="24"/>
          <w:szCs w:val="24"/>
        </w:rPr>
      </w:pPr>
      <w:r w:rsidRPr="005D647C">
        <w:rPr>
          <w:rFonts w:ascii="Arial" w:hAnsi="Arial" w:cs="Arial"/>
          <w:sz w:val="24"/>
          <w:szCs w:val="24"/>
        </w:rPr>
        <w:t xml:space="preserve">V. Turnar al Contralor las actas relativas a la investigación y auditorías practicadas. Así mismo, derivar a la Sindicatura o Jefatura Jurídica, los expedientes integrados con motivo de las mismas y de los cuales se desprendan hechos que puedan ser constitutivos de responsabilidad de algún servidor público, debiendo señalarse en tal caso quienes son los presuntos responsables, y adjuntar los documentos probatorios con el objeto de que se proceda conforme a derecho. </w:t>
      </w:r>
    </w:p>
    <w:p w14:paraId="783D69F2" w14:textId="77777777" w:rsidR="00981AAC" w:rsidRDefault="00981AAC" w:rsidP="005D647C">
      <w:pPr>
        <w:pStyle w:val="Prrafodelista"/>
        <w:ind w:left="1080"/>
        <w:jc w:val="both"/>
        <w:rPr>
          <w:rFonts w:ascii="Arial" w:hAnsi="Arial" w:cs="Arial"/>
          <w:b/>
          <w:sz w:val="24"/>
          <w:szCs w:val="24"/>
        </w:rPr>
      </w:pPr>
    </w:p>
    <w:p w14:paraId="67165928" w14:textId="77777777" w:rsidR="00ED623E" w:rsidRPr="005D647C" w:rsidRDefault="005D647C" w:rsidP="005D647C">
      <w:pPr>
        <w:pStyle w:val="Prrafodelista"/>
        <w:ind w:left="1080"/>
        <w:jc w:val="both"/>
        <w:rPr>
          <w:rFonts w:ascii="Arial" w:hAnsi="Arial" w:cs="Arial"/>
          <w:b/>
          <w:sz w:val="24"/>
          <w:szCs w:val="24"/>
        </w:rPr>
      </w:pPr>
      <w:r>
        <w:rPr>
          <w:rFonts w:ascii="Arial" w:hAnsi="Arial" w:cs="Arial"/>
          <w:b/>
          <w:sz w:val="24"/>
          <w:szCs w:val="24"/>
        </w:rPr>
        <w:t xml:space="preserve">CAPITULO VI </w:t>
      </w:r>
      <w:r w:rsidR="00ED623E" w:rsidRPr="005D647C">
        <w:rPr>
          <w:rFonts w:ascii="Arial" w:hAnsi="Arial" w:cs="Arial"/>
          <w:b/>
          <w:sz w:val="24"/>
          <w:szCs w:val="24"/>
        </w:rPr>
        <w:t xml:space="preserve">DEL PROCEDIMIENTO DE AUDITORIA INTERNA  </w:t>
      </w:r>
    </w:p>
    <w:p w14:paraId="5F673144" w14:textId="77777777" w:rsidR="00ED623E" w:rsidRPr="00ED623E" w:rsidRDefault="005D647C" w:rsidP="00ED623E">
      <w:pPr>
        <w:jc w:val="both"/>
        <w:rPr>
          <w:rFonts w:ascii="Arial" w:hAnsi="Arial" w:cs="Arial"/>
          <w:sz w:val="24"/>
          <w:szCs w:val="24"/>
        </w:rPr>
      </w:pPr>
      <w:r w:rsidRPr="005D647C">
        <w:rPr>
          <w:rFonts w:ascii="Arial" w:hAnsi="Arial" w:cs="Arial"/>
          <w:b/>
          <w:sz w:val="24"/>
          <w:szCs w:val="24"/>
        </w:rPr>
        <w:t>ARTICULO 23</w:t>
      </w:r>
      <w:r w:rsidR="00ED623E" w:rsidRPr="005D647C">
        <w:rPr>
          <w:rFonts w:ascii="Arial" w:hAnsi="Arial" w:cs="Arial"/>
          <w:b/>
          <w:sz w:val="24"/>
          <w:szCs w:val="24"/>
        </w:rPr>
        <w:t>.</w:t>
      </w:r>
      <w:r w:rsidR="00ED623E" w:rsidRPr="00ED623E">
        <w:rPr>
          <w:rFonts w:ascii="Arial" w:hAnsi="Arial" w:cs="Arial"/>
          <w:sz w:val="24"/>
          <w:szCs w:val="24"/>
        </w:rPr>
        <w:t xml:space="preserve">  La auditoría interna de la  Administración Pública Municipal, podrá iniciar en cualquier momento del ejercicio fiscal vigente, cuando a juicio de la Contraloría lo estime conveniente para lo cual debe notificar, al Presidente Municipal y al Responsable de la Dependencia a auditar, cuando menos un día antes del inicio de la inspección.  Dicha notificación deberá comprender:  </w:t>
      </w:r>
    </w:p>
    <w:p w14:paraId="14D9E076" w14:textId="77777777" w:rsidR="005D647C" w:rsidRPr="005D647C" w:rsidRDefault="00ED623E" w:rsidP="005D647C">
      <w:pPr>
        <w:pStyle w:val="Prrafodelista"/>
        <w:numPr>
          <w:ilvl w:val="0"/>
          <w:numId w:val="10"/>
        </w:numPr>
        <w:jc w:val="both"/>
        <w:rPr>
          <w:rFonts w:ascii="Arial" w:hAnsi="Arial" w:cs="Arial"/>
          <w:sz w:val="24"/>
          <w:szCs w:val="24"/>
        </w:rPr>
      </w:pPr>
      <w:r w:rsidRPr="005D647C">
        <w:rPr>
          <w:rFonts w:ascii="Arial" w:hAnsi="Arial" w:cs="Arial"/>
          <w:sz w:val="24"/>
          <w:szCs w:val="24"/>
        </w:rPr>
        <w:t xml:space="preserve">Tipo de auditoría. </w:t>
      </w:r>
    </w:p>
    <w:p w14:paraId="0584D1C8" w14:textId="77777777" w:rsidR="005D647C" w:rsidRDefault="005D647C" w:rsidP="005D647C">
      <w:pPr>
        <w:pStyle w:val="Prrafodelista"/>
        <w:numPr>
          <w:ilvl w:val="0"/>
          <w:numId w:val="10"/>
        </w:numPr>
        <w:jc w:val="both"/>
        <w:rPr>
          <w:rFonts w:ascii="Arial" w:hAnsi="Arial" w:cs="Arial"/>
          <w:sz w:val="24"/>
          <w:szCs w:val="24"/>
        </w:rPr>
      </w:pPr>
      <w:r>
        <w:rPr>
          <w:rFonts w:ascii="Arial" w:hAnsi="Arial" w:cs="Arial"/>
          <w:sz w:val="24"/>
          <w:szCs w:val="24"/>
        </w:rPr>
        <w:t xml:space="preserve">Período a revisar. </w:t>
      </w:r>
    </w:p>
    <w:p w14:paraId="5370A100" w14:textId="77777777" w:rsidR="005D647C" w:rsidRDefault="00ED623E" w:rsidP="00ED623E">
      <w:pPr>
        <w:pStyle w:val="Prrafodelista"/>
        <w:numPr>
          <w:ilvl w:val="0"/>
          <w:numId w:val="10"/>
        </w:numPr>
        <w:jc w:val="both"/>
        <w:rPr>
          <w:rFonts w:ascii="Arial" w:hAnsi="Arial" w:cs="Arial"/>
          <w:sz w:val="24"/>
          <w:szCs w:val="24"/>
        </w:rPr>
      </w:pPr>
      <w:r w:rsidRPr="005D647C">
        <w:rPr>
          <w:rFonts w:ascii="Arial" w:hAnsi="Arial" w:cs="Arial"/>
          <w:sz w:val="24"/>
          <w:szCs w:val="24"/>
        </w:rPr>
        <w:t xml:space="preserve">Personal comisionado para llevarla a cabo. </w:t>
      </w:r>
    </w:p>
    <w:p w14:paraId="22DD5172" w14:textId="77777777" w:rsidR="00ED623E" w:rsidRPr="005D647C" w:rsidRDefault="00ED623E" w:rsidP="00ED623E">
      <w:pPr>
        <w:pStyle w:val="Prrafodelista"/>
        <w:numPr>
          <w:ilvl w:val="0"/>
          <w:numId w:val="10"/>
        </w:numPr>
        <w:jc w:val="both"/>
        <w:rPr>
          <w:rFonts w:ascii="Arial" w:hAnsi="Arial" w:cs="Arial"/>
          <w:sz w:val="24"/>
          <w:szCs w:val="24"/>
        </w:rPr>
      </w:pPr>
      <w:r w:rsidRPr="005D647C">
        <w:rPr>
          <w:rFonts w:ascii="Arial" w:hAnsi="Arial" w:cs="Arial"/>
          <w:sz w:val="24"/>
          <w:szCs w:val="24"/>
        </w:rPr>
        <w:t xml:space="preserve">Disposiciones legales aplicables y V. Demás datos que se consideren necesarios.  </w:t>
      </w:r>
    </w:p>
    <w:p w14:paraId="1F8A5117" w14:textId="77777777" w:rsidR="00ED623E" w:rsidRPr="00ED623E" w:rsidRDefault="00ED623E" w:rsidP="00ED623E">
      <w:pPr>
        <w:jc w:val="both"/>
        <w:rPr>
          <w:rFonts w:ascii="Arial" w:hAnsi="Arial" w:cs="Arial"/>
          <w:sz w:val="24"/>
          <w:szCs w:val="24"/>
        </w:rPr>
      </w:pPr>
      <w:r w:rsidRPr="00ED623E">
        <w:rPr>
          <w:rFonts w:ascii="Arial" w:hAnsi="Arial" w:cs="Arial"/>
          <w:sz w:val="24"/>
          <w:szCs w:val="24"/>
        </w:rPr>
        <w:t xml:space="preserve">La Contraloría Municipal podrá, ampliar o modificar cualquiera de los rubros a revisar señalados en la orden de auditoría respectiva, previamente por escrito al titular de la Dependencia. Así como suspenderla con la justificación del caso.  </w:t>
      </w:r>
    </w:p>
    <w:p w14:paraId="1855AE8F" w14:textId="77777777" w:rsidR="00ED623E" w:rsidRPr="00ED623E" w:rsidRDefault="005D647C" w:rsidP="00ED623E">
      <w:pPr>
        <w:jc w:val="both"/>
        <w:rPr>
          <w:rFonts w:ascii="Arial" w:hAnsi="Arial" w:cs="Arial"/>
          <w:sz w:val="24"/>
          <w:szCs w:val="24"/>
        </w:rPr>
      </w:pPr>
      <w:r>
        <w:rPr>
          <w:rFonts w:ascii="Arial" w:hAnsi="Arial" w:cs="Arial"/>
          <w:sz w:val="24"/>
          <w:szCs w:val="24"/>
        </w:rPr>
        <w:t xml:space="preserve"> </w:t>
      </w:r>
      <w:r w:rsidR="00ED623E" w:rsidRPr="00ED623E">
        <w:rPr>
          <w:rFonts w:ascii="Arial" w:hAnsi="Arial" w:cs="Arial"/>
          <w:sz w:val="24"/>
          <w:szCs w:val="24"/>
        </w:rPr>
        <w:t xml:space="preserve">Así mismo podrán realizar auditorías que no correspondan al ejercicio fiscal del que se trate, </w:t>
      </w:r>
      <w:r w:rsidRPr="00ED623E">
        <w:rPr>
          <w:rFonts w:ascii="Arial" w:hAnsi="Arial" w:cs="Arial"/>
          <w:sz w:val="24"/>
          <w:szCs w:val="24"/>
        </w:rPr>
        <w:t>únicament</w:t>
      </w:r>
      <w:r>
        <w:rPr>
          <w:rFonts w:ascii="Arial" w:hAnsi="Arial" w:cs="Arial"/>
          <w:sz w:val="24"/>
          <w:szCs w:val="24"/>
        </w:rPr>
        <w:t xml:space="preserve">e cuando queden comprendidos </w:t>
      </w:r>
      <w:r w:rsidR="00ED623E" w:rsidRPr="00ED623E">
        <w:rPr>
          <w:rFonts w:ascii="Arial" w:hAnsi="Arial" w:cs="Arial"/>
          <w:sz w:val="24"/>
          <w:szCs w:val="24"/>
        </w:rPr>
        <w:t xml:space="preserve">en un mismo período </w:t>
      </w:r>
      <w:r w:rsidRPr="00ED623E">
        <w:rPr>
          <w:rFonts w:ascii="Arial" w:hAnsi="Arial" w:cs="Arial"/>
          <w:sz w:val="24"/>
          <w:szCs w:val="24"/>
        </w:rPr>
        <w:t>de Administración</w:t>
      </w:r>
      <w:r w:rsidR="00ED623E" w:rsidRPr="00ED623E">
        <w:rPr>
          <w:rFonts w:ascii="Arial" w:hAnsi="Arial" w:cs="Arial"/>
          <w:sz w:val="24"/>
          <w:szCs w:val="24"/>
        </w:rPr>
        <w:t xml:space="preserve">.  </w:t>
      </w:r>
    </w:p>
    <w:p w14:paraId="2A165734" w14:textId="77777777" w:rsidR="00ED623E" w:rsidRPr="00ED623E" w:rsidRDefault="00ED623E" w:rsidP="00ED623E">
      <w:pPr>
        <w:jc w:val="both"/>
        <w:rPr>
          <w:rFonts w:ascii="Arial" w:hAnsi="Arial" w:cs="Arial"/>
          <w:sz w:val="24"/>
          <w:szCs w:val="24"/>
        </w:rPr>
      </w:pPr>
      <w:r w:rsidRPr="005D647C">
        <w:rPr>
          <w:rFonts w:ascii="Arial" w:hAnsi="Arial" w:cs="Arial"/>
          <w:b/>
          <w:sz w:val="24"/>
          <w:szCs w:val="24"/>
        </w:rPr>
        <w:lastRenderedPageBreak/>
        <w:t>A</w:t>
      </w:r>
      <w:r w:rsidR="005D647C" w:rsidRPr="005D647C">
        <w:rPr>
          <w:rFonts w:ascii="Arial" w:hAnsi="Arial" w:cs="Arial"/>
          <w:b/>
          <w:sz w:val="24"/>
          <w:szCs w:val="24"/>
        </w:rPr>
        <w:t>RTICULO 24</w:t>
      </w:r>
      <w:r w:rsidRPr="005D647C">
        <w:rPr>
          <w:rFonts w:ascii="Arial" w:hAnsi="Arial" w:cs="Arial"/>
          <w:b/>
          <w:sz w:val="24"/>
          <w:szCs w:val="24"/>
        </w:rPr>
        <w:t>.</w:t>
      </w:r>
      <w:r w:rsidRPr="00ED623E">
        <w:rPr>
          <w:rFonts w:ascii="Arial" w:hAnsi="Arial" w:cs="Arial"/>
          <w:sz w:val="24"/>
          <w:szCs w:val="24"/>
        </w:rPr>
        <w:t xml:space="preserve">  La   Hacienda   Municipal, pondrá a disposición de la Contraloría las cuentas públicas.  </w:t>
      </w:r>
    </w:p>
    <w:p w14:paraId="361C22A9" w14:textId="77777777" w:rsidR="00ED623E" w:rsidRPr="00ED623E" w:rsidRDefault="005D647C" w:rsidP="00ED623E">
      <w:pPr>
        <w:jc w:val="both"/>
        <w:rPr>
          <w:rFonts w:ascii="Arial" w:hAnsi="Arial" w:cs="Arial"/>
          <w:sz w:val="24"/>
          <w:szCs w:val="24"/>
        </w:rPr>
      </w:pPr>
      <w:r w:rsidRPr="005D647C">
        <w:rPr>
          <w:rFonts w:ascii="Arial" w:hAnsi="Arial" w:cs="Arial"/>
          <w:b/>
          <w:sz w:val="24"/>
          <w:szCs w:val="24"/>
        </w:rPr>
        <w:t>ARTICULO 25</w:t>
      </w:r>
      <w:r w:rsidR="00ED623E" w:rsidRPr="00ED623E">
        <w:rPr>
          <w:rFonts w:ascii="Arial" w:hAnsi="Arial" w:cs="Arial"/>
          <w:sz w:val="24"/>
          <w:szCs w:val="24"/>
        </w:rPr>
        <w:t xml:space="preserve">. La </w:t>
      </w:r>
      <w:r w:rsidRPr="00ED623E">
        <w:rPr>
          <w:rFonts w:ascii="Arial" w:hAnsi="Arial" w:cs="Arial"/>
          <w:sz w:val="24"/>
          <w:szCs w:val="24"/>
        </w:rPr>
        <w:t>entrega de</w:t>
      </w:r>
      <w:r w:rsidR="00ED623E" w:rsidRPr="00ED623E">
        <w:rPr>
          <w:rFonts w:ascii="Arial" w:hAnsi="Arial" w:cs="Arial"/>
          <w:sz w:val="24"/>
          <w:szCs w:val="24"/>
        </w:rPr>
        <w:t xml:space="preserve"> </w:t>
      </w:r>
      <w:r w:rsidRPr="00ED623E">
        <w:rPr>
          <w:rFonts w:ascii="Arial" w:hAnsi="Arial" w:cs="Arial"/>
          <w:sz w:val="24"/>
          <w:szCs w:val="24"/>
        </w:rPr>
        <w:t>la notificación a</w:t>
      </w:r>
      <w:r w:rsidR="00ED623E" w:rsidRPr="00ED623E">
        <w:rPr>
          <w:rFonts w:ascii="Arial" w:hAnsi="Arial" w:cs="Arial"/>
          <w:sz w:val="24"/>
          <w:szCs w:val="24"/>
        </w:rPr>
        <w:t xml:space="preserve"> la Dependencia de la Administración Pública Municipal</w:t>
      </w:r>
      <w:r w:rsidRPr="00ED623E">
        <w:rPr>
          <w:rFonts w:ascii="Arial" w:hAnsi="Arial" w:cs="Arial"/>
          <w:sz w:val="24"/>
          <w:szCs w:val="24"/>
        </w:rPr>
        <w:t>, que</w:t>
      </w:r>
      <w:r w:rsidR="00ED623E" w:rsidRPr="00ED623E">
        <w:rPr>
          <w:rFonts w:ascii="Arial" w:hAnsi="Arial" w:cs="Arial"/>
          <w:sz w:val="24"/>
          <w:szCs w:val="24"/>
        </w:rPr>
        <w:t xml:space="preserve"> </w:t>
      </w:r>
      <w:r w:rsidRPr="00ED623E">
        <w:rPr>
          <w:rFonts w:ascii="Arial" w:hAnsi="Arial" w:cs="Arial"/>
          <w:sz w:val="24"/>
          <w:szCs w:val="24"/>
        </w:rPr>
        <w:t>vaya a</w:t>
      </w:r>
      <w:r w:rsidR="00ED623E" w:rsidRPr="00ED623E">
        <w:rPr>
          <w:rFonts w:ascii="Arial" w:hAnsi="Arial" w:cs="Arial"/>
          <w:sz w:val="24"/>
          <w:szCs w:val="24"/>
        </w:rPr>
        <w:t xml:space="preserve"> ser auditada, deberá ser:  </w:t>
      </w:r>
    </w:p>
    <w:p w14:paraId="706A6CC8" w14:textId="77777777" w:rsidR="005D647C" w:rsidRDefault="005D647C" w:rsidP="00ED623E">
      <w:pPr>
        <w:jc w:val="both"/>
        <w:rPr>
          <w:rFonts w:ascii="Arial" w:hAnsi="Arial" w:cs="Arial"/>
          <w:sz w:val="24"/>
          <w:szCs w:val="24"/>
        </w:rPr>
      </w:pPr>
      <w:proofErr w:type="gramStart"/>
      <w:r>
        <w:rPr>
          <w:rFonts w:ascii="Arial" w:hAnsi="Arial" w:cs="Arial"/>
          <w:sz w:val="24"/>
          <w:szCs w:val="24"/>
        </w:rPr>
        <w:t>l</w:t>
      </w:r>
      <w:proofErr w:type="gramEnd"/>
      <w:r>
        <w:rPr>
          <w:rFonts w:ascii="Arial" w:hAnsi="Arial" w:cs="Arial"/>
          <w:sz w:val="24"/>
          <w:szCs w:val="24"/>
        </w:rPr>
        <w:t xml:space="preserve">.- </w:t>
      </w:r>
      <w:r w:rsidR="00ED623E" w:rsidRPr="00ED623E">
        <w:rPr>
          <w:rFonts w:ascii="Arial" w:hAnsi="Arial" w:cs="Arial"/>
          <w:sz w:val="24"/>
          <w:szCs w:val="24"/>
        </w:rPr>
        <w:t xml:space="preserve">En forma  personal  y  deberá  contener  las  actividades,  áreas, rubros               documentos y operaciones a revisar.         </w:t>
      </w:r>
    </w:p>
    <w:p w14:paraId="3DDC281F" w14:textId="77777777" w:rsidR="005D647C" w:rsidRDefault="005D647C" w:rsidP="00ED623E">
      <w:pPr>
        <w:jc w:val="both"/>
        <w:rPr>
          <w:rFonts w:ascii="Arial" w:hAnsi="Arial" w:cs="Arial"/>
          <w:sz w:val="24"/>
          <w:szCs w:val="24"/>
        </w:rPr>
      </w:pPr>
      <w:r>
        <w:rPr>
          <w:rFonts w:ascii="Arial" w:hAnsi="Arial" w:cs="Arial"/>
          <w:sz w:val="24"/>
          <w:szCs w:val="24"/>
        </w:rPr>
        <w:t xml:space="preserve">II.- </w:t>
      </w:r>
      <w:r w:rsidR="00ED623E" w:rsidRPr="00ED623E">
        <w:rPr>
          <w:rFonts w:ascii="Arial" w:hAnsi="Arial" w:cs="Arial"/>
          <w:sz w:val="24"/>
          <w:szCs w:val="24"/>
        </w:rPr>
        <w:t xml:space="preserve">Al iniciarse la visita </w:t>
      </w:r>
      <w:r w:rsidRPr="00ED623E">
        <w:rPr>
          <w:rFonts w:ascii="Arial" w:hAnsi="Arial" w:cs="Arial"/>
          <w:sz w:val="24"/>
          <w:szCs w:val="24"/>
        </w:rPr>
        <w:t>de inspección</w:t>
      </w:r>
      <w:r w:rsidR="00ED623E" w:rsidRPr="00ED623E">
        <w:rPr>
          <w:rFonts w:ascii="Arial" w:hAnsi="Arial" w:cs="Arial"/>
          <w:sz w:val="24"/>
          <w:szCs w:val="24"/>
        </w:rPr>
        <w:t xml:space="preserve"> se debe de no</w:t>
      </w:r>
      <w:r>
        <w:rPr>
          <w:rFonts w:ascii="Arial" w:hAnsi="Arial" w:cs="Arial"/>
          <w:sz w:val="24"/>
          <w:szCs w:val="24"/>
        </w:rPr>
        <w:t>tificar la orden al titular de la Dependencia.</w:t>
      </w:r>
    </w:p>
    <w:p w14:paraId="41FC03A7" w14:textId="77777777" w:rsidR="005D647C" w:rsidRDefault="005D647C" w:rsidP="005D647C">
      <w:pPr>
        <w:jc w:val="both"/>
        <w:rPr>
          <w:rFonts w:ascii="Arial" w:hAnsi="Arial" w:cs="Arial"/>
          <w:sz w:val="24"/>
          <w:szCs w:val="24"/>
        </w:rPr>
      </w:pPr>
      <w:r>
        <w:rPr>
          <w:rFonts w:ascii="Arial" w:hAnsi="Arial" w:cs="Arial"/>
          <w:sz w:val="24"/>
          <w:szCs w:val="24"/>
        </w:rPr>
        <w:t xml:space="preserve">III. </w:t>
      </w:r>
      <w:r w:rsidR="00ED623E" w:rsidRPr="005D647C">
        <w:rPr>
          <w:rFonts w:ascii="Arial" w:hAnsi="Arial" w:cs="Arial"/>
          <w:sz w:val="24"/>
          <w:szCs w:val="24"/>
        </w:rPr>
        <w:t>En caso de no encontrarse el titular de la Dependencia a visitar, los auditores deberán levantar acta circunstanciada y dejar citatorio señalando día y hora a la que habrán de</w:t>
      </w:r>
      <w:r w:rsidRPr="005D647C">
        <w:rPr>
          <w:rFonts w:ascii="Arial" w:hAnsi="Arial" w:cs="Arial"/>
          <w:sz w:val="24"/>
          <w:szCs w:val="24"/>
        </w:rPr>
        <w:t xml:space="preserve"> regresar los auditores. En caso de encontrarse </w:t>
      </w:r>
      <w:r w:rsidR="00ED623E" w:rsidRPr="005D647C">
        <w:rPr>
          <w:rFonts w:ascii="Arial" w:hAnsi="Arial" w:cs="Arial"/>
          <w:sz w:val="24"/>
          <w:szCs w:val="24"/>
        </w:rPr>
        <w:t xml:space="preserve">el titular de la   </w:t>
      </w:r>
      <w:r w:rsidRPr="005D647C">
        <w:rPr>
          <w:rFonts w:ascii="Arial" w:hAnsi="Arial" w:cs="Arial"/>
          <w:sz w:val="24"/>
          <w:szCs w:val="24"/>
        </w:rPr>
        <w:t xml:space="preserve"> Dependencia y entenderse con él mismo, éste señalará a la persona </w:t>
      </w:r>
      <w:r w:rsidR="00ED623E" w:rsidRPr="005D647C">
        <w:rPr>
          <w:rFonts w:ascii="Arial" w:hAnsi="Arial" w:cs="Arial"/>
          <w:sz w:val="24"/>
          <w:szCs w:val="24"/>
        </w:rPr>
        <w:t>r</w:t>
      </w:r>
      <w:r w:rsidRPr="005D647C">
        <w:rPr>
          <w:rFonts w:ascii="Arial" w:hAnsi="Arial" w:cs="Arial"/>
          <w:sz w:val="24"/>
          <w:szCs w:val="24"/>
        </w:rPr>
        <w:t xml:space="preserve">esponsable   con quien habrá </w:t>
      </w:r>
      <w:r w:rsidR="00ED623E" w:rsidRPr="005D647C">
        <w:rPr>
          <w:rFonts w:ascii="Arial" w:hAnsi="Arial" w:cs="Arial"/>
          <w:sz w:val="24"/>
          <w:szCs w:val="24"/>
        </w:rPr>
        <w:t>d</w:t>
      </w:r>
      <w:r w:rsidRPr="005D647C">
        <w:rPr>
          <w:rFonts w:ascii="Arial" w:hAnsi="Arial" w:cs="Arial"/>
          <w:sz w:val="24"/>
          <w:szCs w:val="24"/>
        </w:rPr>
        <w:t>e entenderse la diligencia, ya sea por así contemplarlo</w:t>
      </w:r>
      <w:r w:rsidR="00ED623E" w:rsidRPr="005D647C">
        <w:rPr>
          <w:rFonts w:ascii="Arial" w:hAnsi="Arial" w:cs="Arial"/>
          <w:sz w:val="24"/>
          <w:szCs w:val="24"/>
        </w:rPr>
        <w:t xml:space="preserve"> sus regl</w:t>
      </w:r>
      <w:r w:rsidRPr="005D647C">
        <w:rPr>
          <w:rFonts w:ascii="Arial" w:hAnsi="Arial" w:cs="Arial"/>
          <w:sz w:val="24"/>
          <w:szCs w:val="24"/>
        </w:rPr>
        <w:t xml:space="preserve">amentos  interiores, o  en </w:t>
      </w:r>
      <w:r w:rsidR="00ED623E" w:rsidRPr="005D647C">
        <w:rPr>
          <w:rFonts w:ascii="Arial" w:hAnsi="Arial" w:cs="Arial"/>
          <w:sz w:val="24"/>
          <w:szCs w:val="24"/>
        </w:rPr>
        <w:t>su  ausencia,</w:t>
      </w:r>
      <w:r w:rsidRPr="005D647C">
        <w:rPr>
          <w:rFonts w:ascii="Arial" w:hAnsi="Arial" w:cs="Arial"/>
          <w:sz w:val="24"/>
          <w:szCs w:val="24"/>
        </w:rPr>
        <w:t xml:space="preserve"> por ser la persona encargada de</w:t>
      </w:r>
      <w:r w:rsidR="00ED623E" w:rsidRPr="005D647C">
        <w:rPr>
          <w:rFonts w:ascii="Arial" w:hAnsi="Arial" w:cs="Arial"/>
          <w:sz w:val="24"/>
          <w:szCs w:val="24"/>
        </w:rPr>
        <w:t xml:space="preserve"> la  custodia y resguardo de lo</w:t>
      </w:r>
      <w:r w:rsidRPr="005D647C">
        <w:rPr>
          <w:rFonts w:ascii="Arial" w:hAnsi="Arial" w:cs="Arial"/>
          <w:sz w:val="24"/>
          <w:szCs w:val="24"/>
        </w:rPr>
        <w:t xml:space="preserve">s documentos o bienes a </w:t>
      </w:r>
      <w:r w:rsidR="00ED623E" w:rsidRPr="005D647C">
        <w:rPr>
          <w:rFonts w:ascii="Arial" w:hAnsi="Arial" w:cs="Arial"/>
          <w:sz w:val="24"/>
          <w:szCs w:val="24"/>
        </w:rPr>
        <w:t xml:space="preserve">revisar; y </w:t>
      </w:r>
    </w:p>
    <w:p w14:paraId="7C250810" w14:textId="77777777" w:rsidR="00ED623E" w:rsidRPr="005D647C" w:rsidRDefault="00ED623E" w:rsidP="005D647C">
      <w:pPr>
        <w:jc w:val="both"/>
        <w:rPr>
          <w:rFonts w:ascii="Arial" w:hAnsi="Arial" w:cs="Arial"/>
          <w:sz w:val="24"/>
          <w:szCs w:val="24"/>
        </w:rPr>
      </w:pPr>
      <w:r w:rsidRPr="005D647C">
        <w:rPr>
          <w:rFonts w:ascii="Arial" w:hAnsi="Arial" w:cs="Arial"/>
          <w:sz w:val="24"/>
          <w:szCs w:val="24"/>
        </w:rPr>
        <w:t>IV. Si el titular de la Dependencia no se enc</w:t>
      </w:r>
      <w:r w:rsidR="005D647C">
        <w:rPr>
          <w:rFonts w:ascii="Arial" w:hAnsi="Arial" w:cs="Arial"/>
          <w:sz w:val="24"/>
          <w:szCs w:val="24"/>
        </w:rPr>
        <w:t>uentra el día y hora señalada</w:t>
      </w:r>
      <w:r w:rsidRPr="005D647C">
        <w:rPr>
          <w:rFonts w:ascii="Arial" w:hAnsi="Arial" w:cs="Arial"/>
          <w:sz w:val="24"/>
          <w:szCs w:val="24"/>
        </w:rPr>
        <w:t xml:space="preserve"> en el citatorio, los auditores procederán a iniciar la visita, entendiéndose con la persona que se encuentre en el lugar.  </w:t>
      </w:r>
    </w:p>
    <w:p w14:paraId="33B34B52" w14:textId="77777777" w:rsidR="00ED623E" w:rsidRPr="00ED623E" w:rsidRDefault="005D647C" w:rsidP="00ED623E">
      <w:pPr>
        <w:jc w:val="both"/>
        <w:rPr>
          <w:rFonts w:ascii="Arial" w:hAnsi="Arial" w:cs="Arial"/>
          <w:sz w:val="24"/>
          <w:szCs w:val="24"/>
        </w:rPr>
      </w:pPr>
      <w:r>
        <w:rPr>
          <w:rFonts w:ascii="Arial" w:hAnsi="Arial" w:cs="Arial"/>
          <w:b/>
          <w:sz w:val="24"/>
          <w:szCs w:val="24"/>
        </w:rPr>
        <w:t>ARTICULO 26</w:t>
      </w:r>
      <w:r w:rsidR="00ED623E" w:rsidRPr="00ED623E">
        <w:rPr>
          <w:rFonts w:ascii="Arial" w:hAnsi="Arial" w:cs="Arial"/>
          <w:sz w:val="24"/>
          <w:szCs w:val="24"/>
        </w:rPr>
        <w:t xml:space="preserve">. Al dar inicio a la visita de inspección, los auditores deben de </w:t>
      </w:r>
      <w:r w:rsidRPr="00ED623E">
        <w:rPr>
          <w:rFonts w:ascii="Arial" w:hAnsi="Arial" w:cs="Arial"/>
          <w:sz w:val="24"/>
          <w:szCs w:val="24"/>
        </w:rPr>
        <w:t>identificarse con</w:t>
      </w:r>
      <w:r w:rsidR="00ED623E" w:rsidRPr="00ED623E">
        <w:rPr>
          <w:rFonts w:ascii="Arial" w:hAnsi="Arial" w:cs="Arial"/>
          <w:sz w:val="24"/>
          <w:szCs w:val="24"/>
        </w:rPr>
        <w:t xml:space="preserve"> la persona con quien se entienda la diligencia, requiriéndole designe a dos testigos: sí estos no son designados o los designados no aceptan desempeñarse como tales, los auditores lo harán constar en el acta circunstanciada que al efecto se levante al inicio de la inspección.  Asimismo, solicitar a la persona con quien se entienda la diligencia señale otros testigos; y en el caso de no haber más personas que designar o las que se han señalado no quisieran actuar como testigos, los auditores podrán designar o señalar a quienes deben atestiguar el desarrollo de la inspección.  </w:t>
      </w:r>
    </w:p>
    <w:p w14:paraId="005D45DC" w14:textId="77777777" w:rsidR="00ED623E" w:rsidRPr="00ED623E" w:rsidRDefault="00ED623E" w:rsidP="00ED623E">
      <w:pPr>
        <w:jc w:val="both"/>
        <w:rPr>
          <w:rFonts w:ascii="Arial" w:hAnsi="Arial" w:cs="Arial"/>
          <w:sz w:val="24"/>
          <w:szCs w:val="24"/>
        </w:rPr>
      </w:pPr>
      <w:r w:rsidRPr="00ED623E">
        <w:rPr>
          <w:rFonts w:ascii="Arial" w:hAnsi="Arial" w:cs="Arial"/>
          <w:sz w:val="24"/>
          <w:szCs w:val="24"/>
        </w:rPr>
        <w:t xml:space="preserve">La no aceptación de las personas señaladas como testigos, no invalida la diligencia a realizarse.  </w:t>
      </w:r>
    </w:p>
    <w:p w14:paraId="154DBDD3" w14:textId="77777777" w:rsidR="00ED623E" w:rsidRPr="00ED623E" w:rsidRDefault="00ED623E" w:rsidP="00ED623E">
      <w:pPr>
        <w:jc w:val="both"/>
        <w:rPr>
          <w:rFonts w:ascii="Arial" w:hAnsi="Arial" w:cs="Arial"/>
          <w:sz w:val="24"/>
          <w:szCs w:val="24"/>
        </w:rPr>
      </w:pPr>
      <w:r w:rsidRPr="00ED623E">
        <w:rPr>
          <w:rFonts w:ascii="Arial" w:hAnsi="Arial" w:cs="Arial"/>
          <w:sz w:val="24"/>
          <w:szCs w:val="24"/>
        </w:rPr>
        <w:t xml:space="preserve">En caso de </w:t>
      </w:r>
      <w:r w:rsidR="00E84A78" w:rsidRPr="00ED623E">
        <w:rPr>
          <w:rFonts w:ascii="Arial" w:hAnsi="Arial" w:cs="Arial"/>
          <w:sz w:val="24"/>
          <w:szCs w:val="24"/>
        </w:rPr>
        <w:t>ser necesario</w:t>
      </w:r>
      <w:r w:rsidRPr="00ED623E">
        <w:rPr>
          <w:rFonts w:ascii="Arial" w:hAnsi="Arial" w:cs="Arial"/>
          <w:sz w:val="24"/>
          <w:szCs w:val="24"/>
        </w:rPr>
        <w:t xml:space="preserve"> el traslado de los auditores a otro lugar distinto a la Dependencia a auditarse, en virtud que parte de la información requerida en la orden de visita se encuentra en otras oficinas, se hará constar tal hecho en la acta circunstanciada que se levanta, sin necesidad de una nueva </w:t>
      </w:r>
      <w:r w:rsidR="00E84A78" w:rsidRPr="00ED623E">
        <w:rPr>
          <w:rFonts w:ascii="Arial" w:hAnsi="Arial" w:cs="Arial"/>
          <w:sz w:val="24"/>
          <w:szCs w:val="24"/>
        </w:rPr>
        <w:t>orden para</w:t>
      </w:r>
      <w:r w:rsidRPr="00ED623E">
        <w:rPr>
          <w:rFonts w:ascii="Arial" w:hAnsi="Arial" w:cs="Arial"/>
          <w:sz w:val="24"/>
          <w:szCs w:val="24"/>
        </w:rPr>
        <w:t xml:space="preserve"> dirigirse al lugar señalado y continuar con la inspección.    </w:t>
      </w:r>
      <w:r w:rsidR="00E84A78" w:rsidRPr="00ED623E">
        <w:rPr>
          <w:rFonts w:ascii="Arial" w:hAnsi="Arial" w:cs="Arial"/>
          <w:sz w:val="24"/>
          <w:szCs w:val="24"/>
        </w:rPr>
        <w:t>Las opiniones</w:t>
      </w:r>
      <w:r w:rsidRPr="00ED623E">
        <w:rPr>
          <w:rFonts w:ascii="Arial" w:hAnsi="Arial" w:cs="Arial"/>
          <w:sz w:val="24"/>
          <w:szCs w:val="24"/>
        </w:rPr>
        <w:t xml:space="preserve"> que realicen los auditores a consulta de servidores públicos de la Dependencia auditada, no </w:t>
      </w:r>
      <w:r w:rsidRPr="00ED623E">
        <w:rPr>
          <w:rFonts w:ascii="Arial" w:hAnsi="Arial" w:cs="Arial"/>
          <w:sz w:val="24"/>
          <w:szCs w:val="24"/>
        </w:rPr>
        <w:lastRenderedPageBreak/>
        <w:t xml:space="preserve">constituyen resoluciones que otorguen derechos a las mismas, pero los hechos asentados en las actas por los auditores harán prueba de su existencia.  </w:t>
      </w:r>
    </w:p>
    <w:p w14:paraId="62780445" w14:textId="77777777" w:rsidR="00ED623E" w:rsidRPr="00ED623E" w:rsidRDefault="00E84A78" w:rsidP="00ED623E">
      <w:pPr>
        <w:jc w:val="both"/>
        <w:rPr>
          <w:rFonts w:ascii="Arial" w:hAnsi="Arial" w:cs="Arial"/>
          <w:sz w:val="24"/>
          <w:szCs w:val="24"/>
        </w:rPr>
      </w:pPr>
      <w:r w:rsidRPr="00E84A78">
        <w:rPr>
          <w:rFonts w:ascii="Arial" w:hAnsi="Arial" w:cs="Arial"/>
          <w:b/>
          <w:sz w:val="24"/>
          <w:szCs w:val="24"/>
        </w:rPr>
        <w:t>ARTICULO 27</w:t>
      </w:r>
      <w:r w:rsidR="00ED623E" w:rsidRPr="00ED623E">
        <w:rPr>
          <w:rFonts w:ascii="Arial" w:hAnsi="Arial" w:cs="Arial"/>
          <w:sz w:val="24"/>
          <w:szCs w:val="24"/>
        </w:rPr>
        <w:t xml:space="preserve">. Una vez concluida la revisión a la Dependencia auditada, el personal comisionado o habilitado elaborará el Informe de Resultados debiendo contener:    </w:t>
      </w:r>
    </w:p>
    <w:p w14:paraId="3148B140" w14:textId="77777777" w:rsidR="00E84A78" w:rsidRDefault="00ED623E" w:rsidP="00ED623E">
      <w:pPr>
        <w:jc w:val="both"/>
        <w:rPr>
          <w:rFonts w:ascii="Arial" w:hAnsi="Arial" w:cs="Arial"/>
          <w:sz w:val="24"/>
          <w:szCs w:val="24"/>
        </w:rPr>
      </w:pPr>
      <w:r w:rsidRPr="00ED623E">
        <w:rPr>
          <w:rFonts w:ascii="Arial" w:hAnsi="Arial" w:cs="Arial"/>
          <w:sz w:val="24"/>
          <w:szCs w:val="24"/>
        </w:rPr>
        <w:t xml:space="preserve">a) Tipo de observaciones o salvedades. </w:t>
      </w:r>
    </w:p>
    <w:p w14:paraId="4CC4BCAA" w14:textId="77777777" w:rsidR="00E84A78" w:rsidRDefault="00E84A78" w:rsidP="00ED623E">
      <w:pPr>
        <w:jc w:val="both"/>
        <w:rPr>
          <w:rFonts w:ascii="Arial" w:hAnsi="Arial" w:cs="Arial"/>
          <w:sz w:val="24"/>
          <w:szCs w:val="24"/>
        </w:rPr>
      </w:pPr>
      <w:r>
        <w:rPr>
          <w:rFonts w:ascii="Arial" w:hAnsi="Arial" w:cs="Arial"/>
          <w:sz w:val="24"/>
          <w:szCs w:val="24"/>
        </w:rPr>
        <w:t xml:space="preserve">b) La solicitud de los documentos, motivos o fundamentos </w:t>
      </w:r>
      <w:r w:rsidR="00ED623E" w:rsidRPr="00ED623E">
        <w:rPr>
          <w:rFonts w:ascii="Arial" w:hAnsi="Arial" w:cs="Arial"/>
          <w:sz w:val="24"/>
          <w:szCs w:val="24"/>
        </w:rPr>
        <w:t xml:space="preserve">aclaratorios. </w:t>
      </w:r>
    </w:p>
    <w:p w14:paraId="3286AC7C" w14:textId="77777777" w:rsidR="00E84A78" w:rsidRDefault="00ED623E" w:rsidP="00ED623E">
      <w:pPr>
        <w:jc w:val="both"/>
        <w:rPr>
          <w:rFonts w:ascii="Arial" w:hAnsi="Arial" w:cs="Arial"/>
          <w:sz w:val="24"/>
          <w:szCs w:val="24"/>
        </w:rPr>
      </w:pPr>
      <w:r w:rsidRPr="00ED623E">
        <w:rPr>
          <w:rFonts w:ascii="Arial" w:hAnsi="Arial" w:cs="Arial"/>
          <w:sz w:val="24"/>
          <w:szCs w:val="24"/>
        </w:rPr>
        <w:t xml:space="preserve">c) </w:t>
      </w:r>
      <w:r w:rsidR="00E84A78" w:rsidRPr="00ED623E">
        <w:rPr>
          <w:rFonts w:ascii="Arial" w:hAnsi="Arial" w:cs="Arial"/>
          <w:sz w:val="24"/>
          <w:szCs w:val="24"/>
        </w:rPr>
        <w:t>Consecuencias legales</w:t>
      </w:r>
      <w:r w:rsidRPr="00ED623E">
        <w:rPr>
          <w:rFonts w:ascii="Arial" w:hAnsi="Arial" w:cs="Arial"/>
          <w:sz w:val="24"/>
          <w:szCs w:val="24"/>
        </w:rPr>
        <w:t xml:space="preserve"> y contables en caso de no aclarar; y </w:t>
      </w:r>
    </w:p>
    <w:p w14:paraId="7393EC02" w14:textId="77777777" w:rsidR="00ED623E" w:rsidRPr="00ED623E" w:rsidRDefault="00ED623E" w:rsidP="00ED623E">
      <w:pPr>
        <w:jc w:val="both"/>
        <w:rPr>
          <w:rFonts w:ascii="Arial" w:hAnsi="Arial" w:cs="Arial"/>
          <w:sz w:val="24"/>
          <w:szCs w:val="24"/>
        </w:rPr>
      </w:pPr>
      <w:r w:rsidRPr="00ED623E">
        <w:rPr>
          <w:rFonts w:ascii="Arial" w:hAnsi="Arial" w:cs="Arial"/>
          <w:sz w:val="24"/>
          <w:szCs w:val="24"/>
        </w:rPr>
        <w:t xml:space="preserve">d) Recomendaciones preventivas y correctivas.  </w:t>
      </w:r>
    </w:p>
    <w:p w14:paraId="0CD1F633" w14:textId="77777777" w:rsidR="00E84A78" w:rsidRDefault="00E84A78" w:rsidP="00ED623E">
      <w:pPr>
        <w:jc w:val="both"/>
        <w:rPr>
          <w:rFonts w:ascii="Arial" w:hAnsi="Arial" w:cs="Arial"/>
          <w:sz w:val="24"/>
          <w:szCs w:val="24"/>
        </w:rPr>
      </w:pPr>
      <w:r w:rsidRPr="00E84A78">
        <w:rPr>
          <w:rFonts w:ascii="Arial" w:hAnsi="Arial" w:cs="Arial"/>
          <w:b/>
          <w:sz w:val="24"/>
          <w:szCs w:val="24"/>
        </w:rPr>
        <w:t>ARTICULO 28</w:t>
      </w:r>
      <w:r w:rsidR="00ED623E" w:rsidRPr="00ED623E">
        <w:rPr>
          <w:rFonts w:ascii="Arial" w:hAnsi="Arial" w:cs="Arial"/>
          <w:sz w:val="24"/>
          <w:szCs w:val="24"/>
        </w:rPr>
        <w:t xml:space="preserve">. El Contralor Municipal notificará al titular de la Dependencia auditada el </w:t>
      </w:r>
      <w:r w:rsidRPr="00ED623E">
        <w:rPr>
          <w:rFonts w:ascii="Arial" w:hAnsi="Arial" w:cs="Arial"/>
          <w:sz w:val="24"/>
          <w:szCs w:val="24"/>
        </w:rPr>
        <w:t>Informe de</w:t>
      </w:r>
      <w:r w:rsidR="00ED623E" w:rsidRPr="00ED623E">
        <w:rPr>
          <w:rFonts w:ascii="Arial" w:hAnsi="Arial" w:cs="Arial"/>
          <w:sz w:val="24"/>
          <w:szCs w:val="24"/>
        </w:rPr>
        <w:t xml:space="preserve"> resultados y el pliego de observaciones y recomendaciones. En dicha notificación otorgará un plazo de 15 días hábiles, contados a partir de la fecha de su notificación, para que el titular de la Dependencia realice los comentarios, aclaraciones y solvente las observaciones y recomendaciones contenidas en el Informe de Resultados, anexando los documentos que </w:t>
      </w:r>
      <w:r w:rsidRPr="00ED623E">
        <w:rPr>
          <w:rFonts w:ascii="Arial" w:hAnsi="Arial" w:cs="Arial"/>
          <w:sz w:val="24"/>
          <w:szCs w:val="24"/>
        </w:rPr>
        <w:t>acrediten su solvencia</w:t>
      </w:r>
      <w:r w:rsidR="00ED623E" w:rsidRPr="00ED623E">
        <w:rPr>
          <w:rFonts w:ascii="Arial" w:hAnsi="Arial" w:cs="Arial"/>
          <w:sz w:val="24"/>
          <w:szCs w:val="24"/>
        </w:rPr>
        <w:t xml:space="preserve">. </w:t>
      </w:r>
    </w:p>
    <w:p w14:paraId="6DDEC489" w14:textId="77777777" w:rsidR="00ED623E" w:rsidRPr="00ED623E" w:rsidRDefault="00E84A78" w:rsidP="00ED623E">
      <w:pPr>
        <w:jc w:val="both"/>
        <w:rPr>
          <w:rFonts w:ascii="Arial" w:hAnsi="Arial" w:cs="Arial"/>
          <w:sz w:val="24"/>
          <w:szCs w:val="24"/>
        </w:rPr>
      </w:pPr>
      <w:r w:rsidRPr="00E84A78">
        <w:rPr>
          <w:rFonts w:ascii="Arial" w:hAnsi="Arial" w:cs="Arial"/>
          <w:b/>
          <w:sz w:val="24"/>
          <w:szCs w:val="24"/>
        </w:rPr>
        <w:t>ARTICULO 29</w:t>
      </w:r>
      <w:r w:rsidR="00ED623E" w:rsidRPr="00ED623E">
        <w:rPr>
          <w:rFonts w:ascii="Arial" w:hAnsi="Arial" w:cs="Arial"/>
          <w:sz w:val="24"/>
          <w:szCs w:val="24"/>
        </w:rPr>
        <w:t xml:space="preserve">. La </w:t>
      </w:r>
      <w:r w:rsidRPr="00ED623E">
        <w:rPr>
          <w:rFonts w:ascii="Arial" w:hAnsi="Arial" w:cs="Arial"/>
          <w:sz w:val="24"/>
          <w:szCs w:val="24"/>
        </w:rPr>
        <w:t>Contraloría Municipal</w:t>
      </w:r>
      <w:r w:rsidR="00ED623E" w:rsidRPr="00ED623E">
        <w:rPr>
          <w:rFonts w:ascii="Arial" w:hAnsi="Arial" w:cs="Arial"/>
          <w:sz w:val="24"/>
          <w:szCs w:val="24"/>
        </w:rPr>
        <w:t xml:space="preserve"> revisará y valorará las pruebas, los comentarios, aclaraciones y documentos proporcionados por el titular de la Dependencia auditada, y realizará las acciones que considere necesarias para verificarla.  </w:t>
      </w:r>
    </w:p>
    <w:p w14:paraId="1626BCF3" w14:textId="77777777" w:rsidR="00ED623E" w:rsidRPr="00ED623E" w:rsidRDefault="00E84A78" w:rsidP="00ED623E">
      <w:pPr>
        <w:jc w:val="both"/>
        <w:rPr>
          <w:rFonts w:ascii="Arial" w:hAnsi="Arial" w:cs="Arial"/>
          <w:sz w:val="24"/>
          <w:szCs w:val="24"/>
        </w:rPr>
      </w:pPr>
      <w:r>
        <w:rPr>
          <w:rFonts w:ascii="Arial" w:hAnsi="Arial" w:cs="Arial"/>
          <w:b/>
          <w:sz w:val="24"/>
          <w:szCs w:val="24"/>
        </w:rPr>
        <w:t>ARTICULO 30</w:t>
      </w:r>
      <w:r w:rsidR="00ED623E" w:rsidRPr="00ED623E">
        <w:rPr>
          <w:rFonts w:ascii="Arial" w:hAnsi="Arial" w:cs="Arial"/>
          <w:sz w:val="24"/>
          <w:szCs w:val="24"/>
        </w:rPr>
        <w:t>. En caso de que el titular de la Dependencia auditada no haya solventado, dentro del pla</w:t>
      </w:r>
      <w:r>
        <w:rPr>
          <w:rFonts w:ascii="Arial" w:hAnsi="Arial" w:cs="Arial"/>
          <w:sz w:val="24"/>
          <w:szCs w:val="24"/>
        </w:rPr>
        <w:t>zo establecido en el artículo 28</w:t>
      </w:r>
      <w:r w:rsidR="00ED623E" w:rsidRPr="00ED623E">
        <w:rPr>
          <w:rFonts w:ascii="Arial" w:hAnsi="Arial" w:cs="Arial"/>
          <w:sz w:val="24"/>
          <w:szCs w:val="24"/>
        </w:rPr>
        <w:t xml:space="preserve"> de este ordenamiento, la totalidad </w:t>
      </w:r>
      <w:r w:rsidRPr="00ED623E">
        <w:rPr>
          <w:rFonts w:ascii="Arial" w:hAnsi="Arial" w:cs="Arial"/>
          <w:sz w:val="24"/>
          <w:szCs w:val="24"/>
        </w:rPr>
        <w:t>de las</w:t>
      </w:r>
      <w:r w:rsidR="00ED623E" w:rsidRPr="00ED623E">
        <w:rPr>
          <w:rFonts w:ascii="Arial" w:hAnsi="Arial" w:cs="Arial"/>
          <w:sz w:val="24"/>
          <w:szCs w:val="24"/>
        </w:rPr>
        <w:t xml:space="preserve"> recomendaciones y observaciones, la Contraloría Municipal deberá exigir su solvencia y notificar al Presidente Municipal y al Ayuntamiento.  </w:t>
      </w:r>
    </w:p>
    <w:p w14:paraId="672B6F72" w14:textId="77777777" w:rsidR="00ED623E" w:rsidRPr="00ED623E" w:rsidRDefault="00E84A78" w:rsidP="00ED623E">
      <w:pPr>
        <w:jc w:val="both"/>
        <w:rPr>
          <w:rFonts w:ascii="Arial" w:hAnsi="Arial" w:cs="Arial"/>
          <w:sz w:val="24"/>
          <w:szCs w:val="24"/>
        </w:rPr>
      </w:pPr>
      <w:r>
        <w:rPr>
          <w:rFonts w:ascii="Arial" w:hAnsi="Arial" w:cs="Arial"/>
          <w:b/>
          <w:sz w:val="24"/>
          <w:szCs w:val="24"/>
        </w:rPr>
        <w:t>ARTICULO 31</w:t>
      </w:r>
      <w:r w:rsidR="00ED623E" w:rsidRPr="00ED623E">
        <w:rPr>
          <w:rFonts w:ascii="Arial" w:hAnsi="Arial" w:cs="Arial"/>
          <w:sz w:val="24"/>
          <w:szCs w:val="24"/>
        </w:rPr>
        <w:t xml:space="preserve">. La Contraloría </w:t>
      </w:r>
      <w:r w:rsidRPr="00ED623E">
        <w:rPr>
          <w:rFonts w:ascii="Arial" w:hAnsi="Arial" w:cs="Arial"/>
          <w:sz w:val="24"/>
          <w:szCs w:val="24"/>
        </w:rPr>
        <w:t>Municipal emitirá</w:t>
      </w:r>
      <w:r w:rsidR="00ED623E" w:rsidRPr="00ED623E">
        <w:rPr>
          <w:rFonts w:ascii="Arial" w:hAnsi="Arial" w:cs="Arial"/>
          <w:sz w:val="24"/>
          <w:szCs w:val="24"/>
        </w:rPr>
        <w:t xml:space="preserve"> el Informe </w:t>
      </w:r>
      <w:r w:rsidRPr="00ED623E">
        <w:rPr>
          <w:rFonts w:ascii="Arial" w:hAnsi="Arial" w:cs="Arial"/>
          <w:sz w:val="24"/>
          <w:szCs w:val="24"/>
        </w:rPr>
        <w:t>Técnico final</w:t>
      </w:r>
      <w:r w:rsidR="00ED623E" w:rsidRPr="00ED623E">
        <w:rPr>
          <w:rFonts w:ascii="Arial" w:hAnsi="Arial" w:cs="Arial"/>
          <w:sz w:val="24"/>
          <w:szCs w:val="24"/>
        </w:rPr>
        <w:t xml:space="preserve"> de la auditoría y deberá contener el resultado de las revisiones y auditoría, en su caso de las cuentas públicas comprendiendo invariablemente los ingresos, egresos, patrimonio y deuda pública, así como los documentos e </w:t>
      </w:r>
      <w:r w:rsidRPr="00ED623E">
        <w:rPr>
          <w:rFonts w:ascii="Arial" w:hAnsi="Arial" w:cs="Arial"/>
          <w:sz w:val="24"/>
          <w:szCs w:val="24"/>
        </w:rPr>
        <w:t>información necesaria</w:t>
      </w:r>
      <w:r w:rsidR="00ED623E" w:rsidRPr="00ED623E">
        <w:rPr>
          <w:rFonts w:ascii="Arial" w:hAnsi="Arial" w:cs="Arial"/>
          <w:sz w:val="24"/>
          <w:szCs w:val="24"/>
        </w:rPr>
        <w:t xml:space="preserve"> que soporte la opinión emitida.  </w:t>
      </w:r>
    </w:p>
    <w:p w14:paraId="085F58F6" w14:textId="77777777" w:rsidR="00E84A78" w:rsidRPr="00E84A78" w:rsidRDefault="00ED623E" w:rsidP="00E84A78">
      <w:pPr>
        <w:pStyle w:val="Prrafodelista"/>
        <w:numPr>
          <w:ilvl w:val="0"/>
          <w:numId w:val="11"/>
        </w:numPr>
        <w:jc w:val="both"/>
        <w:rPr>
          <w:rFonts w:ascii="Arial" w:hAnsi="Arial" w:cs="Arial"/>
          <w:sz w:val="24"/>
          <w:szCs w:val="24"/>
        </w:rPr>
      </w:pPr>
      <w:r w:rsidRPr="00E84A78">
        <w:rPr>
          <w:rFonts w:ascii="Arial" w:hAnsi="Arial" w:cs="Arial"/>
          <w:sz w:val="24"/>
          <w:szCs w:val="24"/>
        </w:rPr>
        <w:t xml:space="preserve">Las cuentas públicas </w:t>
      </w:r>
      <w:r w:rsidR="00E84A78" w:rsidRPr="00E84A78">
        <w:rPr>
          <w:rFonts w:ascii="Arial" w:hAnsi="Arial" w:cs="Arial"/>
          <w:sz w:val="24"/>
          <w:szCs w:val="24"/>
        </w:rPr>
        <w:t>que la</w:t>
      </w:r>
      <w:r w:rsidRPr="00E84A78">
        <w:rPr>
          <w:rFonts w:ascii="Arial" w:hAnsi="Arial" w:cs="Arial"/>
          <w:sz w:val="24"/>
          <w:szCs w:val="24"/>
        </w:rPr>
        <w:t xml:space="preserve"> Contraloría señale que deben fincar créditos fiscales en contra de servidores </w:t>
      </w:r>
      <w:r w:rsidR="00E84A78" w:rsidRPr="00E84A78">
        <w:rPr>
          <w:rFonts w:ascii="Arial" w:hAnsi="Arial" w:cs="Arial"/>
          <w:sz w:val="24"/>
          <w:szCs w:val="24"/>
        </w:rPr>
        <w:t xml:space="preserve">públicos conforme las leyes en </w:t>
      </w:r>
      <w:r w:rsidRPr="00E84A78">
        <w:rPr>
          <w:rFonts w:ascii="Arial" w:hAnsi="Arial" w:cs="Arial"/>
          <w:sz w:val="24"/>
          <w:szCs w:val="24"/>
        </w:rPr>
        <w:t xml:space="preserve">la materia, deberán remitirse a la Sindicatura, a efecto de que someta ante el Pleno del Ayuntamiento, el proyecto de dictamen que finca créditos fiscales en contra de los servidores públicos que resulten deudores fiscales ante el </w:t>
      </w:r>
      <w:r w:rsidRPr="00E84A78">
        <w:rPr>
          <w:rFonts w:ascii="Arial" w:hAnsi="Arial" w:cs="Arial"/>
          <w:sz w:val="24"/>
          <w:szCs w:val="24"/>
        </w:rPr>
        <w:lastRenderedPageBreak/>
        <w:t xml:space="preserve">erario público, conforme los resultados del informe técnico final, el presente Manual y demás ordenamientos en la materia. </w:t>
      </w:r>
    </w:p>
    <w:p w14:paraId="4CE48219" w14:textId="77777777" w:rsidR="00E84A78" w:rsidRDefault="00ED623E" w:rsidP="00E84A78">
      <w:pPr>
        <w:pStyle w:val="Prrafodelista"/>
        <w:numPr>
          <w:ilvl w:val="0"/>
          <w:numId w:val="11"/>
        </w:numPr>
        <w:jc w:val="both"/>
        <w:rPr>
          <w:rFonts w:ascii="Arial" w:hAnsi="Arial" w:cs="Arial"/>
          <w:sz w:val="24"/>
          <w:szCs w:val="24"/>
        </w:rPr>
      </w:pPr>
      <w:r w:rsidRPr="00E84A78">
        <w:rPr>
          <w:rFonts w:ascii="Arial" w:hAnsi="Arial" w:cs="Arial"/>
          <w:sz w:val="24"/>
          <w:szCs w:val="24"/>
        </w:rPr>
        <w:t>Los dictámenes que finquen créditos fiscales, son exigibles a partir del día siguiente de su no</w:t>
      </w:r>
      <w:r w:rsidR="00E84A78">
        <w:rPr>
          <w:rFonts w:ascii="Arial" w:hAnsi="Arial" w:cs="Arial"/>
          <w:sz w:val="24"/>
          <w:szCs w:val="24"/>
        </w:rPr>
        <w:t xml:space="preserve">tificación a los deudores. </w:t>
      </w:r>
    </w:p>
    <w:p w14:paraId="755FE3C7" w14:textId="77777777" w:rsidR="00E84A78" w:rsidRDefault="00ED623E" w:rsidP="00E84A78">
      <w:pPr>
        <w:pStyle w:val="Prrafodelista"/>
        <w:numPr>
          <w:ilvl w:val="0"/>
          <w:numId w:val="11"/>
        </w:numPr>
        <w:jc w:val="both"/>
        <w:rPr>
          <w:rFonts w:ascii="Arial" w:hAnsi="Arial" w:cs="Arial"/>
          <w:sz w:val="24"/>
          <w:szCs w:val="24"/>
        </w:rPr>
      </w:pPr>
      <w:r w:rsidRPr="00E84A78">
        <w:rPr>
          <w:rFonts w:ascii="Arial" w:hAnsi="Arial" w:cs="Arial"/>
          <w:sz w:val="24"/>
          <w:szCs w:val="24"/>
        </w:rPr>
        <w:t>Las responsabilidades civiles o penales se extinguen conforme los o</w:t>
      </w:r>
      <w:r w:rsidR="00E84A78">
        <w:rPr>
          <w:rFonts w:ascii="Arial" w:hAnsi="Arial" w:cs="Arial"/>
          <w:sz w:val="24"/>
          <w:szCs w:val="24"/>
        </w:rPr>
        <w:t xml:space="preserve">rdenamientos en la materia. </w:t>
      </w:r>
    </w:p>
    <w:p w14:paraId="7AB23C4E" w14:textId="77777777" w:rsidR="00E84A78" w:rsidRDefault="00ED623E" w:rsidP="00E84A78">
      <w:pPr>
        <w:pStyle w:val="Prrafodelista"/>
        <w:numPr>
          <w:ilvl w:val="0"/>
          <w:numId w:val="11"/>
        </w:numPr>
        <w:jc w:val="both"/>
        <w:rPr>
          <w:rFonts w:ascii="Arial" w:hAnsi="Arial" w:cs="Arial"/>
          <w:sz w:val="24"/>
          <w:szCs w:val="24"/>
        </w:rPr>
      </w:pPr>
      <w:r w:rsidRPr="00E84A78">
        <w:rPr>
          <w:rFonts w:ascii="Arial" w:hAnsi="Arial" w:cs="Arial"/>
          <w:sz w:val="24"/>
          <w:szCs w:val="24"/>
        </w:rPr>
        <w:t xml:space="preserve">Cualquier inconformidad respecto a los </w:t>
      </w:r>
      <w:r w:rsidR="00E84A78" w:rsidRPr="00E84A78">
        <w:rPr>
          <w:rFonts w:ascii="Arial" w:hAnsi="Arial" w:cs="Arial"/>
          <w:sz w:val="24"/>
          <w:szCs w:val="24"/>
        </w:rPr>
        <w:t>dictámenes</w:t>
      </w:r>
      <w:r w:rsidRPr="00E84A78">
        <w:rPr>
          <w:rFonts w:ascii="Arial" w:hAnsi="Arial" w:cs="Arial"/>
          <w:sz w:val="24"/>
          <w:szCs w:val="24"/>
        </w:rPr>
        <w:t xml:space="preserve"> que resuelvan sobre el inicio de procedimientos administrativos disciplinarios o de rendición de  cuentas, sólo podrán impugnarse a través del juicio de nulidad en el Tribunal Administrativo, en los términos de los ordenamientos aplicables a cada pro</w:t>
      </w:r>
      <w:r w:rsidR="00E84A78">
        <w:rPr>
          <w:rFonts w:ascii="Arial" w:hAnsi="Arial" w:cs="Arial"/>
          <w:sz w:val="24"/>
          <w:szCs w:val="24"/>
        </w:rPr>
        <w:t xml:space="preserve">cedimiento jurisdiccional; y </w:t>
      </w:r>
    </w:p>
    <w:p w14:paraId="22C075A6" w14:textId="77777777" w:rsidR="00ED623E" w:rsidRDefault="00ED623E" w:rsidP="00E84A78">
      <w:pPr>
        <w:pStyle w:val="Prrafodelista"/>
        <w:numPr>
          <w:ilvl w:val="0"/>
          <w:numId w:val="11"/>
        </w:numPr>
        <w:jc w:val="both"/>
        <w:rPr>
          <w:rFonts w:ascii="Arial" w:hAnsi="Arial" w:cs="Arial"/>
          <w:sz w:val="24"/>
          <w:szCs w:val="24"/>
        </w:rPr>
      </w:pPr>
      <w:r w:rsidRPr="00E84A78">
        <w:rPr>
          <w:rFonts w:ascii="Arial" w:hAnsi="Arial" w:cs="Arial"/>
          <w:sz w:val="24"/>
          <w:szCs w:val="24"/>
        </w:rPr>
        <w:t xml:space="preserve">Los créditos fiscales en contra de los servidores públicos de </w:t>
      </w:r>
      <w:r w:rsidR="00E84A78" w:rsidRPr="00E84A78">
        <w:rPr>
          <w:rFonts w:ascii="Arial" w:hAnsi="Arial" w:cs="Arial"/>
          <w:sz w:val="24"/>
          <w:szCs w:val="24"/>
        </w:rPr>
        <w:t>la Administración</w:t>
      </w:r>
      <w:r w:rsidRPr="00E84A78">
        <w:rPr>
          <w:rFonts w:ascii="Arial" w:hAnsi="Arial" w:cs="Arial"/>
          <w:sz w:val="24"/>
          <w:szCs w:val="24"/>
        </w:rPr>
        <w:t xml:space="preserve"> Pública </w:t>
      </w:r>
      <w:r w:rsidR="00E84A78" w:rsidRPr="00E84A78">
        <w:rPr>
          <w:rFonts w:ascii="Arial" w:hAnsi="Arial" w:cs="Arial"/>
          <w:sz w:val="24"/>
          <w:szCs w:val="24"/>
        </w:rPr>
        <w:t>Municipal o</w:t>
      </w:r>
      <w:r w:rsidRPr="00E84A78">
        <w:rPr>
          <w:rFonts w:ascii="Arial" w:hAnsi="Arial" w:cs="Arial"/>
          <w:sz w:val="24"/>
          <w:szCs w:val="24"/>
        </w:rPr>
        <w:t xml:space="preserve"> sus Dependencias prescriben en todos sus efectos en un lapso de cinco años a partir de la notificación del informe técnico final a los deudores y en los términos de la Legislación Fiscal.   </w:t>
      </w:r>
    </w:p>
    <w:p w14:paraId="4C6E17C7" w14:textId="77777777" w:rsidR="00E84A78" w:rsidRPr="00E84A78" w:rsidRDefault="00E84A78" w:rsidP="00E84A78">
      <w:pPr>
        <w:pStyle w:val="Prrafodelista"/>
        <w:ind w:left="1080"/>
        <w:jc w:val="both"/>
        <w:rPr>
          <w:rFonts w:ascii="Arial" w:hAnsi="Arial" w:cs="Arial"/>
          <w:sz w:val="24"/>
          <w:szCs w:val="24"/>
        </w:rPr>
      </w:pPr>
    </w:p>
    <w:p w14:paraId="36930928" w14:textId="77777777" w:rsidR="00ED623E" w:rsidRPr="00E84A78" w:rsidRDefault="00E84A78" w:rsidP="00E84A78">
      <w:pPr>
        <w:jc w:val="center"/>
        <w:rPr>
          <w:rFonts w:ascii="Arial" w:hAnsi="Arial" w:cs="Arial"/>
          <w:b/>
          <w:sz w:val="24"/>
          <w:szCs w:val="24"/>
        </w:rPr>
      </w:pPr>
      <w:r w:rsidRPr="00E84A78">
        <w:rPr>
          <w:rFonts w:ascii="Arial" w:hAnsi="Arial" w:cs="Arial"/>
          <w:b/>
          <w:sz w:val="24"/>
          <w:szCs w:val="24"/>
        </w:rPr>
        <w:t>CAPITULO VII</w:t>
      </w:r>
      <w:r w:rsidR="00ED623E" w:rsidRPr="00E84A78">
        <w:rPr>
          <w:rFonts w:ascii="Arial" w:hAnsi="Arial" w:cs="Arial"/>
          <w:b/>
          <w:sz w:val="24"/>
          <w:szCs w:val="24"/>
        </w:rPr>
        <w:t xml:space="preserve"> FACULTADES Y OBLIGACIONES DE LOS SERVIDORES PUBLICOS EN MATERIA DE FISCALIZACIÓN</w:t>
      </w:r>
    </w:p>
    <w:p w14:paraId="41D31188" w14:textId="77777777" w:rsidR="00ED623E" w:rsidRPr="00ED623E" w:rsidRDefault="00E84A78" w:rsidP="00ED623E">
      <w:pPr>
        <w:jc w:val="both"/>
        <w:rPr>
          <w:rFonts w:ascii="Arial" w:hAnsi="Arial" w:cs="Arial"/>
          <w:sz w:val="24"/>
          <w:szCs w:val="24"/>
        </w:rPr>
      </w:pPr>
      <w:r>
        <w:rPr>
          <w:rFonts w:ascii="Arial" w:hAnsi="Arial" w:cs="Arial"/>
          <w:b/>
          <w:sz w:val="24"/>
          <w:szCs w:val="24"/>
        </w:rPr>
        <w:t>ARTICULO 32</w:t>
      </w:r>
      <w:r w:rsidR="00ED623E" w:rsidRPr="00ED623E">
        <w:rPr>
          <w:rFonts w:ascii="Arial" w:hAnsi="Arial" w:cs="Arial"/>
          <w:sz w:val="24"/>
          <w:szCs w:val="24"/>
        </w:rPr>
        <w:t>. Serán obligaciones de los funcionarios Públicos de la Administración Pública Municipal de</w:t>
      </w:r>
      <w:r>
        <w:rPr>
          <w:rFonts w:ascii="Arial" w:hAnsi="Arial" w:cs="Arial"/>
          <w:sz w:val="24"/>
          <w:szCs w:val="24"/>
        </w:rPr>
        <w:t xml:space="preserve"> Ahualulco de Mercado</w:t>
      </w:r>
      <w:r w:rsidR="00ED623E" w:rsidRPr="00ED623E">
        <w:rPr>
          <w:rFonts w:ascii="Arial" w:hAnsi="Arial" w:cs="Arial"/>
          <w:sz w:val="24"/>
          <w:szCs w:val="24"/>
        </w:rPr>
        <w:t xml:space="preserve">, Jalisco, en materia de fiscalización, permitir la práctica de visitas de inspección necesarias </w:t>
      </w:r>
      <w:r w:rsidRPr="00ED623E">
        <w:rPr>
          <w:rFonts w:ascii="Arial" w:hAnsi="Arial" w:cs="Arial"/>
          <w:sz w:val="24"/>
          <w:szCs w:val="24"/>
        </w:rPr>
        <w:t>para la revisión</w:t>
      </w:r>
      <w:r w:rsidR="00ED623E" w:rsidRPr="00ED623E">
        <w:rPr>
          <w:rFonts w:ascii="Arial" w:hAnsi="Arial" w:cs="Arial"/>
          <w:sz w:val="24"/>
          <w:szCs w:val="24"/>
        </w:rPr>
        <w:t xml:space="preserve"> y auditoría de las cuentas públicas.   </w:t>
      </w:r>
    </w:p>
    <w:p w14:paraId="59546B9E" w14:textId="77777777" w:rsidR="00ED623E" w:rsidRPr="00ED623E" w:rsidRDefault="00ED623E" w:rsidP="00ED623E">
      <w:pPr>
        <w:jc w:val="both"/>
        <w:rPr>
          <w:rFonts w:ascii="Arial" w:hAnsi="Arial" w:cs="Arial"/>
          <w:sz w:val="24"/>
          <w:szCs w:val="24"/>
        </w:rPr>
      </w:pPr>
      <w:r w:rsidRPr="00ED623E">
        <w:rPr>
          <w:rFonts w:ascii="Arial" w:hAnsi="Arial" w:cs="Arial"/>
          <w:sz w:val="24"/>
          <w:szCs w:val="24"/>
        </w:rPr>
        <w:t xml:space="preserve">Durante el desarrollo de una visita los auditores para asegurar los libros, registros, sistemas de contabilidad, documentos comprobatorios y aclaratorios de las operaciones, correspondencia o bienes, podrán indistintamente sellar o colocar marcas en dichos documentos, bienes o inmuebles, archiveros u oficinas donde se encuentren, así como dejarlos en calidad de depósito al titular de la Dependencia o con quien se entienda la diligencia, previa formulación de inventario.  </w:t>
      </w:r>
    </w:p>
    <w:p w14:paraId="16B164BE" w14:textId="77777777" w:rsidR="00ED623E" w:rsidRPr="00ED623E" w:rsidRDefault="00ED623E" w:rsidP="00ED623E">
      <w:pPr>
        <w:jc w:val="both"/>
        <w:rPr>
          <w:rFonts w:ascii="Arial" w:hAnsi="Arial" w:cs="Arial"/>
          <w:sz w:val="24"/>
          <w:szCs w:val="24"/>
        </w:rPr>
      </w:pPr>
      <w:r w:rsidRPr="00ED623E">
        <w:rPr>
          <w:rFonts w:ascii="Arial" w:hAnsi="Arial" w:cs="Arial"/>
          <w:sz w:val="24"/>
          <w:szCs w:val="24"/>
        </w:rPr>
        <w:t xml:space="preserve">En caso de que uno o varios documentos que se encuentre en los muebles, archiveros y oficinas que hayan sido sellados, se requieran para realizar las actividades de la Dependencia, se les permitirá extraerlos ante la presencia de los auditores, quienes obtendrán copias de los mismos.  </w:t>
      </w:r>
    </w:p>
    <w:p w14:paraId="2E72866B" w14:textId="77777777" w:rsidR="00ED623E" w:rsidRPr="00ED623E" w:rsidRDefault="00ED623E" w:rsidP="00ED623E">
      <w:pPr>
        <w:jc w:val="both"/>
        <w:rPr>
          <w:rFonts w:ascii="Arial" w:hAnsi="Arial" w:cs="Arial"/>
          <w:sz w:val="24"/>
          <w:szCs w:val="24"/>
        </w:rPr>
      </w:pPr>
      <w:r w:rsidRPr="00ED623E">
        <w:rPr>
          <w:rFonts w:ascii="Arial" w:hAnsi="Arial" w:cs="Arial"/>
          <w:sz w:val="24"/>
          <w:szCs w:val="24"/>
        </w:rPr>
        <w:t xml:space="preserve">Si la persona con quien se entiende la diligencia o titular de las Dependencias, así como cualquier servidor público responsable de la conservación y custodia de los documentos, se niega a proporcionar la información o documentación solicitada por </w:t>
      </w:r>
      <w:r w:rsidR="00E84A78" w:rsidRPr="00ED623E">
        <w:rPr>
          <w:rFonts w:ascii="Arial" w:hAnsi="Arial" w:cs="Arial"/>
          <w:sz w:val="24"/>
          <w:szCs w:val="24"/>
        </w:rPr>
        <w:t>el Contralor</w:t>
      </w:r>
      <w:r w:rsidR="00E84A78">
        <w:rPr>
          <w:rFonts w:ascii="Arial" w:hAnsi="Arial" w:cs="Arial"/>
          <w:sz w:val="24"/>
          <w:szCs w:val="24"/>
        </w:rPr>
        <w:t xml:space="preserve"> o los Auditores que </w:t>
      </w:r>
      <w:r w:rsidRPr="00ED623E">
        <w:rPr>
          <w:rFonts w:ascii="Arial" w:hAnsi="Arial" w:cs="Arial"/>
          <w:sz w:val="24"/>
          <w:szCs w:val="24"/>
        </w:rPr>
        <w:t xml:space="preserve">realizan una visita de inspección, o no se permite la revisión de libros, documentos comprobatorios o aclaratorios del ingreso y gasto </w:t>
      </w:r>
      <w:r w:rsidRPr="00ED623E">
        <w:rPr>
          <w:rFonts w:ascii="Arial" w:hAnsi="Arial" w:cs="Arial"/>
          <w:sz w:val="24"/>
          <w:szCs w:val="24"/>
        </w:rPr>
        <w:lastRenderedPageBreak/>
        <w:t xml:space="preserve">público, o la práctica de visitas de inspección, el  Contralor hará del conocimiento del  Síndico para que este inicie el procedimiento de rendición de cuentas previsto en este Manual.  </w:t>
      </w:r>
    </w:p>
    <w:p w14:paraId="7A9B95F4" w14:textId="77777777" w:rsidR="00ED623E" w:rsidRPr="00ED623E" w:rsidRDefault="00E84A78" w:rsidP="00ED623E">
      <w:pPr>
        <w:jc w:val="both"/>
        <w:rPr>
          <w:rFonts w:ascii="Arial" w:hAnsi="Arial" w:cs="Arial"/>
          <w:sz w:val="24"/>
          <w:szCs w:val="24"/>
        </w:rPr>
      </w:pPr>
      <w:r w:rsidRPr="00E84A78">
        <w:rPr>
          <w:rFonts w:ascii="Arial" w:hAnsi="Arial" w:cs="Arial"/>
          <w:b/>
          <w:sz w:val="24"/>
          <w:szCs w:val="24"/>
        </w:rPr>
        <w:t>ARTICULO 33</w:t>
      </w:r>
      <w:r w:rsidR="00ED623E" w:rsidRPr="00ED623E">
        <w:rPr>
          <w:rFonts w:ascii="Arial" w:hAnsi="Arial" w:cs="Arial"/>
          <w:sz w:val="24"/>
          <w:szCs w:val="24"/>
        </w:rPr>
        <w:t>. Las Dependencias de la Administración Pública Municipal</w:t>
      </w:r>
      <w:r w:rsidRPr="00ED623E">
        <w:rPr>
          <w:rFonts w:ascii="Arial" w:hAnsi="Arial" w:cs="Arial"/>
          <w:sz w:val="24"/>
          <w:szCs w:val="24"/>
        </w:rPr>
        <w:t>, mantendrán</w:t>
      </w:r>
      <w:r w:rsidR="00ED623E" w:rsidRPr="00ED623E">
        <w:rPr>
          <w:rFonts w:ascii="Arial" w:hAnsi="Arial" w:cs="Arial"/>
          <w:sz w:val="24"/>
          <w:szCs w:val="24"/>
        </w:rPr>
        <w:t xml:space="preserve"> en sus oficinas los documentos que les son propios y entregarán los que les sean solicitados a través de la notificación de la visita de inspección, a disposición de los auditores desde el momento de la iniciación de la visita.  </w:t>
      </w:r>
    </w:p>
    <w:p w14:paraId="3DD49EBD" w14:textId="77777777" w:rsidR="00ED623E" w:rsidRPr="00ED623E" w:rsidRDefault="00ED623E" w:rsidP="00ED623E">
      <w:pPr>
        <w:jc w:val="both"/>
        <w:rPr>
          <w:rFonts w:ascii="Arial" w:hAnsi="Arial" w:cs="Arial"/>
          <w:sz w:val="24"/>
          <w:szCs w:val="24"/>
        </w:rPr>
      </w:pPr>
      <w:r w:rsidRPr="00ED623E">
        <w:rPr>
          <w:rFonts w:ascii="Arial" w:hAnsi="Arial" w:cs="Arial"/>
          <w:sz w:val="24"/>
          <w:szCs w:val="24"/>
        </w:rPr>
        <w:t xml:space="preserve">Los servidores públicos municipales están obligados a proporcionar </w:t>
      </w:r>
      <w:r w:rsidR="00E84A78" w:rsidRPr="00ED623E">
        <w:rPr>
          <w:rFonts w:ascii="Arial" w:hAnsi="Arial" w:cs="Arial"/>
          <w:sz w:val="24"/>
          <w:szCs w:val="24"/>
        </w:rPr>
        <w:t>al personal</w:t>
      </w:r>
      <w:r w:rsidRPr="00ED623E">
        <w:rPr>
          <w:rFonts w:ascii="Arial" w:hAnsi="Arial" w:cs="Arial"/>
          <w:sz w:val="24"/>
          <w:szCs w:val="24"/>
        </w:rPr>
        <w:t xml:space="preserve"> de la Contraloría, los actos, convenios y contratos de los cuales resulten derechos y obligaciones directas o contingentes que tengan efecto sobre el ejercicio de sus presupuestos o la administración del </w:t>
      </w:r>
      <w:r w:rsidR="00E84A78" w:rsidRPr="00ED623E">
        <w:rPr>
          <w:rFonts w:ascii="Arial" w:hAnsi="Arial" w:cs="Arial"/>
          <w:sz w:val="24"/>
          <w:szCs w:val="24"/>
        </w:rPr>
        <w:t>patrimonio.</w:t>
      </w:r>
      <w:r w:rsidRPr="00ED623E">
        <w:rPr>
          <w:rFonts w:ascii="Arial" w:hAnsi="Arial" w:cs="Arial"/>
          <w:sz w:val="24"/>
          <w:szCs w:val="24"/>
        </w:rPr>
        <w:t xml:space="preserve">  </w:t>
      </w:r>
    </w:p>
    <w:p w14:paraId="20DA7E1F" w14:textId="77777777" w:rsidR="00E84A78" w:rsidRDefault="00ED623E" w:rsidP="00ED623E">
      <w:pPr>
        <w:jc w:val="both"/>
        <w:rPr>
          <w:rFonts w:ascii="Arial" w:hAnsi="Arial" w:cs="Arial"/>
          <w:sz w:val="24"/>
          <w:szCs w:val="24"/>
        </w:rPr>
      </w:pPr>
      <w:r w:rsidRPr="00ED623E">
        <w:rPr>
          <w:rFonts w:ascii="Arial" w:hAnsi="Arial" w:cs="Arial"/>
          <w:sz w:val="24"/>
          <w:szCs w:val="24"/>
        </w:rPr>
        <w:t xml:space="preserve">Así mismo deberán: </w:t>
      </w:r>
    </w:p>
    <w:p w14:paraId="79252D58" w14:textId="77777777" w:rsidR="00E84A78" w:rsidRPr="00E84A78" w:rsidRDefault="00ED623E" w:rsidP="00E84A78">
      <w:pPr>
        <w:pStyle w:val="Prrafodelista"/>
        <w:numPr>
          <w:ilvl w:val="0"/>
          <w:numId w:val="12"/>
        </w:numPr>
        <w:jc w:val="both"/>
        <w:rPr>
          <w:rFonts w:ascii="Arial" w:hAnsi="Arial" w:cs="Arial"/>
          <w:sz w:val="24"/>
          <w:szCs w:val="24"/>
        </w:rPr>
      </w:pPr>
      <w:r w:rsidRPr="00E84A78">
        <w:rPr>
          <w:rFonts w:ascii="Arial" w:hAnsi="Arial" w:cs="Arial"/>
          <w:sz w:val="24"/>
          <w:szCs w:val="24"/>
        </w:rPr>
        <w:t xml:space="preserve">Observar las disposiciones en materia de planeación, programación, presupuestación, control, supervisión y fiscalización de </w:t>
      </w:r>
      <w:r w:rsidR="00E84A78" w:rsidRPr="00E84A78">
        <w:rPr>
          <w:rFonts w:ascii="Arial" w:hAnsi="Arial" w:cs="Arial"/>
          <w:sz w:val="24"/>
          <w:szCs w:val="24"/>
        </w:rPr>
        <w:t>la Administración</w:t>
      </w:r>
      <w:r w:rsidRPr="00E84A78">
        <w:rPr>
          <w:rFonts w:ascii="Arial" w:hAnsi="Arial" w:cs="Arial"/>
          <w:sz w:val="24"/>
          <w:szCs w:val="24"/>
        </w:rPr>
        <w:t xml:space="preserve"> Pública Municipal. </w:t>
      </w:r>
    </w:p>
    <w:p w14:paraId="2249911E" w14:textId="77777777" w:rsidR="00E84A78" w:rsidRDefault="00ED623E" w:rsidP="00E84A78">
      <w:pPr>
        <w:pStyle w:val="Prrafodelista"/>
        <w:numPr>
          <w:ilvl w:val="0"/>
          <w:numId w:val="12"/>
        </w:numPr>
        <w:jc w:val="both"/>
        <w:rPr>
          <w:rFonts w:ascii="Arial" w:hAnsi="Arial" w:cs="Arial"/>
          <w:sz w:val="24"/>
          <w:szCs w:val="24"/>
        </w:rPr>
      </w:pPr>
      <w:r w:rsidRPr="00E84A78">
        <w:rPr>
          <w:rFonts w:ascii="Arial" w:hAnsi="Arial" w:cs="Arial"/>
          <w:sz w:val="24"/>
          <w:szCs w:val="24"/>
        </w:rPr>
        <w:t xml:space="preserve">II. Atender, en forma directa o por conducto de quien designe, al </w:t>
      </w:r>
      <w:r w:rsidR="00E84A78" w:rsidRPr="00E84A78">
        <w:rPr>
          <w:rFonts w:ascii="Arial" w:hAnsi="Arial" w:cs="Arial"/>
          <w:sz w:val="24"/>
          <w:szCs w:val="24"/>
        </w:rPr>
        <w:t>Contralor o</w:t>
      </w:r>
      <w:r w:rsidRPr="00E84A78">
        <w:rPr>
          <w:rFonts w:ascii="Arial" w:hAnsi="Arial" w:cs="Arial"/>
          <w:sz w:val="24"/>
          <w:szCs w:val="24"/>
        </w:rPr>
        <w:t xml:space="preserve"> al personal comisionado por la Contraloría Municipal para la rea</w:t>
      </w:r>
      <w:r w:rsidR="00E84A78">
        <w:rPr>
          <w:rFonts w:ascii="Arial" w:hAnsi="Arial" w:cs="Arial"/>
          <w:sz w:val="24"/>
          <w:szCs w:val="24"/>
        </w:rPr>
        <w:t xml:space="preserve">lización de una auditoría. </w:t>
      </w:r>
    </w:p>
    <w:p w14:paraId="7B50E105" w14:textId="77777777" w:rsidR="00E84A78" w:rsidRDefault="00ED623E" w:rsidP="00E84A78">
      <w:pPr>
        <w:pStyle w:val="Prrafodelista"/>
        <w:numPr>
          <w:ilvl w:val="0"/>
          <w:numId w:val="12"/>
        </w:numPr>
        <w:jc w:val="both"/>
        <w:rPr>
          <w:rFonts w:ascii="Arial" w:hAnsi="Arial" w:cs="Arial"/>
          <w:sz w:val="24"/>
          <w:szCs w:val="24"/>
        </w:rPr>
      </w:pPr>
      <w:r w:rsidRPr="00E84A78">
        <w:rPr>
          <w:rFonts w:ascii="Arial" w:hAnsi="Arial" w:cs="Arial"/>
          <w:sz w:val="24"/>
          <w:szCs w:val="24"/>
        </w:rPr>
        <w:t>Dar facilidades y condiciones al personal que realice visitas,</w:t>
      </w:r>
      <w:r w:rsidR="00E84A78">
        <w:rPr>
          <w:rFonts w:ascii="Arial" w:hAnsi="Arial" w:cs="Arial"/>
          <w:sz w:val="24"/>
          <w:szCs w:val="24"/>
        </w:rPr>
        <w:t xml:space="preserve"> inspecciones y auditorías. </w:t>
      </w:r>
    </w:p>
    <w:p w14:paraId="68D574B3" w14:textId="77777777" w:rsidR="00E84A78" w:rsidRDefault="00ED623E" w:rsidP="00E84A78">
      <w:pPr>
        <w:pStyle w:val="Prrafodelista"/>
        <w:numPr>
          <w:ilvl w:val="0"/>
          <w:numId w:val="12"/>
        </w:numPr>
        <w:jc w:val="both"/>
        <w:rPr>
          <w:rFonts w:ascii="Arial" w:hAnsi="Arial" w:cs="Arial"/>
          <w:sz w:val="24"/>
          <w:szCs w:val="24"/>
        </w:rPr>
      </w:pPr>
      <w:r w:rsidRPr="00E84A78">
        <w:rPr>
          <w:rFonts w:ascii="Arial" w:hAnsi="Arial" w:cs="Arial"/>
          <w:sz w:val="24"/>
          <w:szCs w:val="24"/>
        </w:rPr>
        <w:t>Proporcionar en los plazos establecidos la información y documentación requerida por el Contralor o al personal comisionado por la Contraloría Municipal, o en su caso manifestar por escrito las razones que le impidan</w:t>
      </w:r>
      <w:r w:rsidR="00E84A78">
        <w:rPr>
          <w:rFonts w:ascii="Arial" w:hAnsi="Arial" w:cs="Arial"/>
          <w:sz w:val="24"/>
          <w:szCs w:val="24"/>
        </w:rPr>
        <w:t xml:space="preserve"> presentarla. </w:t>
      </w:r>
    </w:p>
    <w:p w14:paraId="5FEAE8D7" w14:textId="77777777" w:rsidR="00E84A78" w:rsidRDefault="00ED623E" w:rsidP="00E84A78">
      <w:pPr>
        <w:pStyle w:val="Prrafodelista"/>
        <w:numPr>
          <w:ilvl w:val="0"/>
          <w:numId w:val="12"/>
        </w:numPr>
        <w:jc w:val="both"/>
        <w:rPr>
          <w:rFonts w:ascii="Arial" w:hAnsi="Arial" w:cs="Arial"/>
          <w:sz w:val="24"/>
          <w:szCs w:val="24"/>
        </w:rPr>
      </w:pPr>
      <w:r w:rsidRPr="00E84A78">
        <w:rPr>
          <w:rFonts w:ascii="Arial" w:hAnsi="Arial" w:cs="Arial"/>
          <w:sz w:val="24"/>
          <w:szCs w:val="24"/>
        </w:rPr>
        <w:t xml:space="preserve">Revisar el informe de resultados y el Pliego de Observaciones y </w:t>
      </w:r>
      <w:r w:rsidR="00E84A78" w:rsidRPr="00E84A78">
        <w:rPr>
          <w:rFonts w:ascii="Arial" w:hAnsi="Arial" w:cs="Arial"/>
          <w:sz w:val="24"/>
          <w:szCs w:val="24"/>
        </w:rPr>
        <w:t>Recomendaciones que</w:t>
      </w:r>
      <w:r w:rsidRPr="00E84A78">
        <w:rPr>
          <w:rFonts w:ascii="Arial" w:hAnsi="Arial" w:cs="Arial"/>
          <w:sz w:val="24"/>
          <w:szCs w:val="24"/>
        </w:rPr>
        <w:t xml:space="preserve"> se les notifique con motivo de una auditoría; </w:t>
      </w:r>
    </w:p>
    <w:p w14:paraId="51F37CEF" w14:textId="77777777" w:rsidR="00E84A78" w:rsidRDefault="00ED623E" w:rsidP="00E84A78">
      <w:pPr>
        <w:pStyle w:val="Prrafodelista"/>
        <w:numPr>
          <w:ilvl w:val="0"/>
          <w:numId w:val="12"/>
        </w:numPr>
        <w:jc w:val="both"/>
        <w:rPr>
          <w:rFonts w:ascii="Arial" w:hAnsi="Arial" w:cs="Arial"/>
          <w:sz w:val="24"/>
          <w:szCs w:val="24"/>
        </w:rPr>
      </w:pPr>
      <w:r w:rsidRPr="00E84A78">
        <w:rPr>
          <w:rFonts w:ascii="Arial" w:hAnsi="Arial" w:cs="Arial"/>
          <w:sz w:val="24"/>
          <w:szCs w:val="24"/>
        </w:rPr>
        <w:t xml:space="preserve">Contestar en el plazo establecido el Pliego de Observaciones y Recomendaciones, realizando los comentarios y aclaraciones que considere convenientes, anexando los documentos que </w:t>
      </w:r>
      <w:r w:rsidR="00E84A78">
        <w:rPr>
          <w:rFonts w:ascii="Arial" w:hAnsi="Arial" w:cs="Arial"/>
          <w:sz w:val="24"/>
          <w:szCs w:val="24"/>
        </w:rPr>
        <w:t xml:space="preserve">prueben sus aseveraciones. </w:t>
      </w:r>
    </w:p>
    <w:p w14:paraId="050CCE32" w14:textId="77777777" w:rsidR="00E84A78" w:rsidRDefault="00ED623E" w:rsidP="00E84A78">
      <w:pPr>
        <w:pStyle w:val="Prrafodelista"/>
        <w:numPr>
          <w:ilvl w:val="0"/>
          <w:numId w:val="12"/>
        </w:numPr>
        <w:jc w:val="both"/>
        <w:rPr>
          <w:rFonts w:ascii="Arial" w:hAnsi="Arial" w:cs="Arial"/>
          <w:sz w:val="24"/>
          <w:szCs w:val="24"/>
        </w:rPr>
      </w:pPr>
      <w:r w:rsidRPr="00E84A78">
        <w:rPr>
          <w:rFonts w:ascii="Arial" w:hAnsi="Arial" w:cs="Arial"/>
          <w:sz w:val="24"/>
          <w:szCs w:val="24"/>
        </w:rPr>
        <w:t xml:space="preserve">Solventar en su totalidad, en los plazos establecidos por la </w:t>
      </w:r>
      <w:r w:rsidR="00E84A78" w:rsidRPr="00E84A78">
        <w:rPr>
          <w:rFonts w:ascii="Arial" w:hAnsi="Arial" w:cs="Arial"/>
          <w:sz w:val="24"/>
          <w:szCs w:val="24"/>
        </w:rPr>
        <w:t>Contraloría Municipal</w:t>
      </w:r>
      <w:r w:rsidRPr="00E84A78">
        <w:rPr>
          <w:rFonts w:ascii="Arial" w:hAnsi="Arial" w:cs="Arial"/>
          <w:sz w:val="24"/>
          <w:szCs w:val="24"/>
        </w:rPr>
        <w:t>, las Observaciones y Recomendaciones que se le hubieren realizado.</w:t>
      </w:r>
      <w:r w:rsidR="00E84A78">
        <w:rPr>
          <w:rFonts w:ascii="Arial" w:hAnsi="Arial" w:cs="Arial"/>
          <w:sz w:val="24"/>
          <w:szCs w:val="24"/>
        </w:rPr>
        <w:t xml:space="preserve"> </w:t>
      </w:r>
    </w:p>
    <w:p w14:paraId="574F00D2" w14:textId="77777777" w:rsidR="00E84A78" w:rsidRDefault="00ED623E" w:rsidP="00E84A78">
      <w:pPr>
        <w:pStyle w:val="Prrafodelista"/>
        <w:numPr>
          <w:ilvl w:val="0"/>
          <w:numId w:val="12"/>
        </w:numPr>
        <w:jc w:val="both"/>
        <w:rPr>
          <w:rFonts w:ascii="Arial" w:hAnsi="Arial" w:cs="Arial"/>
          <w:sz w:val="24"/>
          <w:szCs w:val="24"/>
        </w:rPr>
      </w:pPr>
      <w:r w:rsidRPr="00E84A78">
        <w:rPr>
          <w:rFonts w:ascii="Arial" w:hAnsi="Arial" w:cs="Arial"/>
          <w:sz w:val="24"/>
          <w:szCs w:val="24"/>
        </w:rPr>
        <w:t>Comparecer ante la Contraloría Municipal en el lugar y fecha en qu</w:t>
      </w:r>
      <w:r w:rsidR="00E84A78">
        <w:rPr>
          <w:rFonts w:ascii="Arial" w:hAnsi="Arial" w:cs="Arial"/>
          <w:sz w:val="24"/>
          <w:szCs w:val="24"/>
        </w:rPr>
        <w:t>e sea requerido por ésta; y</w:t>
      </w:r>
    </w:p>
    <w:p w14:paraId="0CDF5C06" w14:textId="77777777" w:rsidR="00ED623E" w:rsidRPr="00E84A78" w:rsidRDefault="00ED623E" w:rsidP="00E84A78">
      <w:pPr>
        <w:pStyle w:val="Prrafodelista"/>
        <w:numPr>
          <w:ilvl w:val="0"/>
          <w:numId w:val="12"/>
        </w:numPr>
        <w:jc w:val="both"/>
        <w:rPr>
          <w:rFonts w:ascii="Arial" w:hAnsi="Arial" w:cs="Arial"/>
          <w:sz w:val="24"/>
          <w:szCs w:val="24"/>
        </w:rPr>
      </w:pPr>
      <w:r w:rsidRPr="00E84A78">
        <w:rPr>
          <w:rFonts w:ascii="Arial" w:hAnsi="Arial" w:cs="Arial"/>
          <w:sz w:val="24"/>
          <w:szCs w:val="24"/>
        </w:rPr>
        <w:t xml:space="preserve">Las demás establecidas por las Leyes y Reglamentos aplicables en la materia.   </w:t>
      </w:r>
    </w:p>
    <w:p w14:paraId="6FD9FC96" w14:textId="77777777" w:rsidR="00E84A78" w:rsidRDefault="00E84A78" w:rsidP="00E84A78">
      <w:pPr>
        <w:jc w:val="center"/>
        <w:rPr>
          <w:rFonts w:ascii="Arial" w:hAnsi="Arial" w:cs="Arial"/>
          <w:b/>
          <w:sz w:val="24"/>
          <w:szCs w:val="24"/>
        </w:rPr>
      </w:pPr>
    </w:p>
    <w:p w14:paraId="18BBFF5B" w14:textId="77777777" w:rsidR="00ED623E" w:rsidRPr="00E84A78" w:rsidRDefault="00E84A78" w:rsidP="00E84A78">
      <w:pPr>
        <w:jc w:val="center"/>
        <w:rPr>
          <w:rFonts w:ascii="Arial" w:hAnsi="Arial" w:cs="Arial"/>
          <w:b/>
          <w:sz w:val="24"/>
          <w:szCs w:val="24"/>
        </w:rPr>
      </w:pPr>
      <w:r>
        <w:rPr>
          <w:rFonts w:ascii="Arial" w:hAnsi="Arial" w:cs="Arial"/>
          <w:b/>
          <w:sz w:val="24"/>
          <w:szCs w:val="24"/>
        </w:rPr>
        <w:lastRenderedPageBreak/>
        <w:t>CAPITULO VIII</w:t>
      </w:r>
      <w:r w:rsidRPr="00E84A78">
        <w:rPr>
          <w:rFonts w:ascii="Arial" w:hAnsi="Arial" w:cs="Arial"/>
          <w:b/>
          <w:sz w:val="24"/>
          <w:szCs w:val="24"/>
        </w:rPr>
        <w:t xml:space="preserve"> DE</w:t>
      </w:r>
      <w:r w:rsidR="00ED623E" w:rsidRPr="00E84A78">
        <w:rPr>
          <w:rFonts w:ascii="Arial" w:hAnsi="Arial" w:cs="Arial"/>
          <w:b/>
          <w:sz w:val="24"/>
          <w:szCs w:val="24"/>
        </w:rPr>
        <w:t xml:space="preserve"> LAS RESPONSABILIDADES EN LA RENDICION DE CUENTAS</w:t>
      </w:r>
    </w:p>
    <w:p w14:paraId="7F3FF915" w14:textId="77777777" w:rsidR="00ED623E" w:rsidRPr="00ED623E" w:rsidRDefault="00E84A78" w:rsidP="00ED623E">
      <w:pPr>
        <w:jc w:val="both"/>
        <w:rPr>
          <w:rFonts w:ascii="Arial" w:hAnsi="Arial" w:cs="Arial"/>
          <w:sz w:val="24"/>
          <w:szCs w:val="24"/>
        </w:rPr>
      </w:pPr>
      <w:r>
        <w:rPr>
          <w:rFonts w:ascii="Arial" w:hAnsi="Arial" w:cs="Arial"/>
          <w:sz w:val="24"/>
          <w:szCs w:val="24"/>
        </w:rPr>
        <w:t xml:space="preserve"> </w:t>
      </w:r>
    </w:p>
    <w:p w14:paraId="54438F37" w14:textId="77777777" w:rsidR="00ED623E" w:rsidRPr="00ED623E" w:rsidRDefault="00E84A78" w:rsidP="00ED623E">
      <w:pPr>
        <w:jc w:val="both"/>
        <w:rPr>
          <w:rFonts w:ascii="Arial" w:hAnsi="Arial" w:cs="Arial"/>
          <w:sz w:val="24"/>
          <w:szCs w:val="24"/>
        </w:rPr>
      </w:pPr>
      <w:r w:rsidRPr="00E84A78">
        <w:rPr>
          <w:rFonts w:ascii="Arial" w:hAnsi="Arial" w:cs="Arial"/>
          <w:b/>
          <w:sz w:val="24"/>
          <w:szCs w:val="24"/>
        </w:rPr>
        <w:t>ARTICULO 34</w:t>
      </w:r>
      <w:r w:rsidR="00ED623E" w:rsidRPr="00ED623E">
        <w:rPr>
          <w:rFonts w:ascii="Arial" w:hAnsi="Arial" w:cs="Arial"/>
          <w:sz w:val="24"/>
          <w:szCs w:val="24"/>
        </w:rPr>
        <w:t xml:space="preserve">. Los servidores públicos de </w:t>
      </w:r>
      <w:r w:rsidRPr="00ED623E">
        <w:rPr>
          <w:rFonts w:ascii="Arial" w:hAnsi="Arial" w:cs="Arial"/>
          <w:sz w:val="24"/>
          <w:szCs w:val="24"/>
        </w:rPr>
        <w:t>la Administración</w:t>
      </w:r>
      <w:r w:rsidR="00ED623E" w:rsidRPr="00ED623E">
        <w:rPr>
          <w:rFonts w:ascii="Arial" w:hAnsi="Arial" w:cs="Arial"/>
          <w:sz w:val="24"/>
          <w:szCs w:val="24"/>
        </w:rPr>
        <w:t xml:space="preserve"> Pública Municipal y sus Dependencias son responsables por los actos u omisiones en que incurran con motivo de sus funciones de acuerdo al presente ordenamiento y en materia de revisión, auditoría y cuenta pública.  </w:t>
      </w:r>
    </w:p>
    <w:p w14:paraId="3EDA2319" w14:textId="77777777" w:rsidR="00ED623E" w:rsidRPr="00ED623E" w:rsidRDefault="00981AAC" w:rsidP="00ED623E">
      <w:pPr>
        <w:jc w:val="both"/>
        <w:rPr>
          <w:rFonts w:ascii="Arial" w:hAnsi="Arial" w:cs="Arial"/>
          <w:sz w:val="24"/>
          <w:szCs w:val="24"/>
        </w:rPr>
      </w:pPr>
      <w:r w:rsidRPr="00981AAC">
        <w:rPr>
          <w:rFonts w:ascii="Arial" w:hAnsi="Arial" w:cs="Arial"/>
          <w:b/>
          <w:sz w:val="24"/>
          <w:szCs w:val="24"/>
        </w:rPr>
        <w:t>ARTICULO 35</w:t>
      </w:r>
      <w:r w:rsidR="00ED623E" w:rsidRPr="00ED623E">
        <w:rPr>
          <w:rFonts w:ascii="Arial" w:hAnsi="Arial" w:cs="Arial"/>
          <w:sz w:val="24"/>
          <w:szCs w:val="24"/>
        </w:rPr>
        <w:t xml:space="preserve">.  Las responsabilidades de rendición de cuentas son imputables a los servidores públicos de la Administración Pública Municipal por las siguientes causas:  </w:t>
      </w:r>
    </w:p>
    <w:p w14:paraId="5181420F" w14:textId="77777777" w:rsidR="00981AAC" w:rsidRPr="00981AAC" w:rsidRDefault="00ED623E" w:rsidP="00981AAC">
      <w:pPr>
        <w:pStyle w:val="Prrafodelista"/>
        <w:numPr>
          <w:ilvl w:val="0"/>
          <w:numId w:val="13"/>
        </w:numPr>
        <w:jc w:val="both"/>
        <w:rPr>
          <w:rFonts w:ascii="Arial" w:hAnsi="Arial" w:cs="Arial"/>
          <w:sz w:val="24"/>
          <w:szCs w:val="24"/>
        </w:rPr>
      </w:pPr>
      <w:r w:rsidRPr="00981AAC">
        <w:rPr>
          <w:rFonts w:ascii="Arial" w:hAnsi="Arial" w:cs="Arial"/>
          <w:sz w:val="24"/>
          <w:szCs w:val="24"/>
        </w:rPr>
        <w:t xml:space="preserve">La aplicación indebida de las partidas presupuestales, falta de documentos comprobatorios o aclaratorios de ingresos y egresos. </w:t>
      </w:r>
    </w:p>
    <w:p w14:paraId="66D01A54" w14:textId="77777777" w:rsidR="00981AAC" w:rsidRDefault="00ED623E" w:rsidP="00981AAC">
      <w:pPr>
        <w:pStyle w:val="Prrafodelista"/>
        <w:numPr>
          <w:ilvl w:val="0"/>
          <w:numId w:val="13"/>
        </w:numPr>
        <w:jc w:val="both"/>
        <w:rPr>
          <w:rFonts w:ascii="Arial" w:hAnsi="Arial" w:cs="Arial"/>
          <w:sz w:val="24"/>
          <w:szCs w:val="24"/>
        </w:rPr>
      </w:pPr>
      <w:r w:rsidRPr="00981AAC">
        <w:rPr>
          <w:rFonts w:ascii="Arial" w:hAnsi="Arial" w:cs="Arial"/>
          <w:sz w:val="24"/>
          <w:szCs w:val="24"/>
        </w:rPr>
        <w:t>Falta de entrega de sus cuentas públicas mensuales, semestrales y corte anual conforme lo e</w:t>
      </w:r>
      <w:r w:rsidR="00981AAC">
        <w:rPr>
          <w:rFonts w:ascii="Arial" w:hAnsi="Arial" w:cs="Arial"/>
          <w:sz w:val="24"/>
          <w:szCs w:val="24"/>
        </w:rPr>
        <w:t xml:space="preserve">stablecido en este Manual. </w:t>
      </w:r>
    </w:p>
    <w:p w14:paraId="588F0366" w14:textId="77777777" w:rsidR="00981AAC" w:rsidRDefault="00ED623E" w:rsidP="00981AAC">
      <w:pPr>
        <w:pStyle w:val="Prrafodelista"/>
        <w:numPr>
          <w:ilvl w:val="0"/>
          <w:numId w:val="13"/>
        </w:numPr>
        <w:jc w:val="both"/>
        <w:rPr>
          <w:rFonts w:ascii="Arial" w:hAnsi="Arial" w:cs="Arial"/>
          <w:sz w:val="24"/>
          <w:szCs w:val="24"/>
        </w:rPr>
      </w:pPr>
      <w:r w:rsidRPr="00981AAC">
        <w:rPr>
          <w:rFonts w:ascii="Arial" w:hAnsi="Arial" w:cs="Arial"/>
          <w:sz w:val="24"/>
          <w:szCs w:val="24"/>
        </w:rPr>
        <w:t>Omitan remitir o no proporcionen a la Contraloría Municipal, los documentos o informa</w:t>
      </w:r>
      <w:r w:rsidR="00981AAC">
        <w:rPr>
          <w:rFonts w:ascii="Arial" w:hAnsi="Arial" w:cs="Arial"/>
          <w:sz w:val="24"/>
          <w:szCs w:val="24"/>
        </w:rPr>
        <w:t xml:space="preserve">ción aclaratoria requerida. </w:t>
      </w:r>
    </w:p>
    <w:p w14:paraId="018235B4" w14:textId="77777777" w:rsidR="00981AAC" w:rsidRDefault="00ED623E" w:rsidP="00981AAC">
      <w:pPr>
        <w:pStyle w:val="Prrafodelista"/>
        <w:numPr>
          <w:ilvl w:val="0"/>
          <w:numId w:val="13"/>
        </w:numPr>
        <w:jc w:val="both"/>
        <w:rPr>
          <w:rFonts w:ascii="Arial" w:hAnsi="Arial" w:cs="Arial"/>
          <w:sz w:val="24"/>
          <w:szCs w:val="24"/>
        </w:rPr>
      </w:pPr>
      <w:r w:rsidRPr="00981AAC">
        <w:rPr>
          <w:rFonts w:ascii="Arial" w:hAnsi="Arial" w:cs="Arial"/>
          <w:sz w:val="24"/>
          <w:szCs w:val="24"/>
        </w:rPr>
        <w:t>Impidan la realización de las visitas de inspección a q</w:t>
      </w:r>
      <w:r w:rsidR="00981AAC">
        <w:rPr>
          <w:rFonts w:ascii="Arial" w:hAnsi="Arial" w:cs="Arial"/>
          <w:sz w:val="24"/>
          <w:szCs w:val="24"/>
        </w:rPr>
        <w:t xml:space="preserve">ue se refiere este Manual; y </w:t>
      </w:r>
    </w:p>
    <w:p w14:paraId="7B52DF1A" w14:textId="77777777" w:rsidR="00ED623E" w:rsidRPr="00981AAC" w:rsidRDefault="00ED623E" w:rsidP="00981AAC">
      <w:pPr>
        <w:pStyle w:val="Prrafodelista"/>
        <w:numPr>
          <w:ilvl w:val="0"/>
          <w:numId w:val="13"/>
        </w:numPr>
        <w:jc w:val="both"/>
        <w:rPr>
          <w:rFonts w:ascii="Arial" w:hAnsi="Arial" w:cs="Arial"/>
          <w:sz w:val="24"/>
          <w:szCs w:val="24"/>
        </w:rPr>
      </w:pPr>
      <w:r w:rsidRPr="00981AAC">
        <w:rPr>
          <w:rFonts w:ascii="Arial" w:hAnsi="Arial" w:cs="Arial"/>
          <w:sz w:val="24"/>
          <w:szCs w:val="24"/>
        </w:rPr>
        <w:t xml:space="preserve">No cumplan con hacer la entrega recepción a las administraciones entrantes sobre las cuentas públicas y del estado que guarda la administración pública.  </w:t>
      </w:r>
    </w:p>
    <w:p w14:paraId="3545E8CD" w14:textId="77777777" w:rsidR="00ED623E" w:rsidRPr="00ED623E" w:rsidRDefault="00981AAC" w:rsidP="00ED623E">
      <w:pPr>
        <w:jc w:val="both"/>
        <w:rPr>
          <w:rFonts w:ascii="Arial" w:hAnsi="Arial" w:cs="Arial"/>
          <w:sz w:val="24"/>
          <w:szCs w:val="24"/>
        </w:rPr>
      </w:pPr>
      <w:r w:rsidRPr="00981AAC">
        <w:rPr>
          <w:rFonts w:ascii="Arial" w:hAnsi="Arial" w:cs="Arial"/>
          <w:b/>
          <w:sz w:val="24"/>
          <w:szCs w:val="24"/>
        </w:rPr>
        <w:t>ARTICULO 36</w:t>
      </w:r>
      <w:r w:rsidR="00ED623E" w:rsidRPr="00ED623E">
        <w:rPr>
          <w:rFonts w:ascii="Arial" w:hAnsi="Arial" w:cs="Arial"/>
          <w:sz w:val="24"/>
          <w:szCs w:val="24"/>
        </w:rPr>
        <w:t xml:space="preserve">. Los servidores públicos de la Contraloría serán responsables en la rendición de cuentas públicas, cuando:  </w:t>
      </w:r>
    </w:p>
    <w:p w14:paraId="5600C555" w14:textId="77777777" w:rsidR="00981AAC" w:rsidRPr="00981AAC" w:rsidRDefault="00ED623E" w:rsidP="00981AAC">
      <w:pPr>
        <w:pStyle w:val="Prrafodelista"/>
        <w:numPr>
          <w:ilvl w:val="0"/>
          <w:numId w:val="14"/>
        </w:numPr>
        <w:jc w:val="both"/>
        <w:rPr>
          <w:rFonts w:ascii="Arial" w:hAnsi="Arial" w:cs="Arial"/>
          <w:sz w:val="24"/>
          <w:szCs w:val="24"/>
        </w:rPr>
      </w:pPr>
      <w:r w:rsidRPr="00981AAC">
        <w:rPr>
          <w:rFonts w:ascii="Arial" w:hAnsi="Arial" w:cs="Arial"/>
          <w:sz w:val="24"/>
          <w:szCs w:val="24"/>
        </w:rPr>
        <w:t>Omitan formular las observaciones sobre las irregularidades que encuentren en la revisión o audi</w:t>
      </w:r>
      <w:r w:rsidR="00981AAC" w:rsidRPr="00981AAC">
        <w:rPr>
          <w:rFonts w:ascii="Arial" w:hAnsi="Arial" w:cs="Arial"/>
          <w:sz w:val="24"/>
          <w:szCs w:val="24"/>
        </w:rPr>
        <w:t xml:space="preserve">toría de la cuenta pública. </w:t>
      </w:r>
    </w:p>
    <w:p w14:paraId="769F24F1" w14:textId="77777777" w:rsidR="00981AAC" w:rsidRDefault="00ED623E" w:rsidP="00981AAC">
      <w:pPr>
        <w:pStyle w:val="Prrafodelista"/>
        <w:numPr>
          <w:ilvl w:val="0"/>
          <w:numId w:val="14"/>
        </w:numPr>
        <w:jc w:val="both"/>
        <w:rPr>
          <w:rFonts w:ascii="Arial" w:hAnsi="Arial" w:cs="Arial"/>
          <w:sz w:val="24"/>
          <w:szCs w:val="24"/>
        </w:rPr>
      </w:pPr>
      <w:r w:rsidRPr="00981AAC">
        <w:rPr>
          <w:rFonts w:ascii="Arial" w:hAnsi="Arial" w:cs="Arial"/>
          <w:sz w:val="24"/>
          <w:szCs w:val="24"/>
        </w:rPr>
        <w:t>Revelen a otros servidores públicos sujetos de revisión y auditoría, información o hechos relevantes, datos o circunstancias de que tengan conocimiento en e</w:t>
      </w:r>
      <w:r w:rsidR="00981AAC">
        <w:rPr>
          <w:rFonts w:ascii="Arial" w:hAnsi="Arial" w:cs="Arial"/>
          <w:sz w:val="24"/>
          <w:szCs w:val="24"/>
        </w:rPr>
        <w:t xml:space="preserve">l desempeño de su trabajo. </w:t>
      </w:r>
    </w:p>
    <w:p w14:paraId="5259344D" w14:textId="77777777" w:rsidR="00981AAC" w:rsidRDefault="00ED623E" w:rsidP="00981AAC">
      <w:pPr>
        <w:pStyle w:val="Prrafodelista"/>
        <w:numPr>
          <w:ilvl w:val="0"/>
          <w:numId w:val="14"/>
        </w:numPr>
        <w:jc w:val="both"/>
        <w:rPr>
          <w:rFonts w:ascii="Arial" w:hAnsi="Arial" w:cs="Arial"/>
          <w:sz w:val="24"/>
          <w:szCs w:val="24"/>
        </w:rPr>
      </w:pPr>
      <w:r w:rsidRPr="00981AAC">
        <w:rPr>
          <w:rFonts w:ascii="Arial" w:hAnsi="Arial" w:cs="Arial"/>
          <w:sz w:val="24"/>
          <w:szCs w:val="24"/>
        </w:rPr>
        <w:t>Inc</w:t>
      </w:r>
      <w:r w:rsidR="00981AAC">
        <w:rPr>
          <w:rFonts w:ascii="Arial" w:hAnsi="Arial" w:cs="Arial"/>
          <w:sz w:val="24"/>
          <w:szCs w:val="24"/>
        </w:rPr>
        <w:t xml:space="preserve">urran en notoria negligencia. </w:t>
      </w:r>
    </w:p>
    <w:p w14:paraId="43384677" w14:textId="77777777" w:rsidR="00981AAC" w:rsidRDefault="00ED623E" w:rsidP="00981AAC">
      <w:pPr>
        <w:pStyle w:val="Prrafodelista"/>
        <w:numPr>
          <w:ilvl w:val="0"/>
          <w:numId w:val="14"/>
        </w:numPr>
        <w:jc w:val="both"/>
        <w:rPr>
          <w:rFonts w:ascii="Arial" w:hAnsi="Arial" w:cs="Arial"/>
          <w:sz w:val="24"/>
          <w:szCs w:val="24"/>
        </w:rPr>
      </w:pPr>
      <w:r w:rsidRPr="00981AAC">
        <w:rPr>
          <w:rFonts w:ascii="Arial" w:hAnsi="Arial" w:cs="Arial"/>
          <w:sz w:val="24"/>
          <w:szCs w:val="24"/>
        </w:rPr>
        <w:t>En su actuación se les compruebe hechos, actos u omisiones que pongan en duda la autonomía, imparcialidad y profesional</w:t>
      </w:r>
      <w:r w:rsidR="00981AAC">
        <w:rPr>
          <w:rFonts w:ascii="Arial" w:hAnsi="Arial" w:cs="Arial"/>
          <w:sz w:val="24"/>
          <w:szCs w:val="24"/>
        </w:rPr>
        <w:t xml:space="preserve">ización de la Contraloría; y </w:t>
      </w:r>
    </w:p>
    <w:p w14:paraId="60F40A8F" w14:textId="77777777" w:rsidR="00ED623E" w:rsidRPr="00981AAC" w:rsidRDefault="00ED623E" w:rsidP="00981AAC">
      <w:pPr>
        <w:pStyle w:val="Prrafodelista"/>
        <w:numPr>
          <w:ilvl w:val="0"/>
          <w:numId w:val="14"/>
        </w:numPr>
        <w:jc w:val="both"/>
        <w:rPr>
          <w:rFonts w:ascii="Arial" w:hAnsi="Arial" w:cs="Arial"/>
          <w:sz w:val="24"/>
          <w:szCs w:val="24"/>
        </w:rPr>
      </w:pPr>
      <w:r w:rsidRPr="00981AAC">
        <w:rPr>
          <w:rFonts w:ascii="Arial" w:hAnsi="Arial" w:cs="Arial"/>
          <w:sz w:val="24"/>
          <w:szCs w:val="24"/>
        </w:rPr>
        <w:t xml:space="preserve">Su actuación contravenga el procedimiento de rendición de cuentas previsto en este ordenamiento.  </w:t>
      </w:r>
    </w:p>
    <w:p w14:paraId="0D460D28" w14:textId="77777777" w:rsidR="00ED623E" w:rsidRPr="00ED623E" w:rsidRDefault="00ED623E" w:rsidP="00ED623E">
      <w:pPr>
        <w:jc w:val="both"/>
        <w:rPr>
          <w:rFonts w:ascii="Arial" w:hAnsi="Arial" w:cs="Arial"/>
          <w:sz w:val="24"/>
          <w:szCs w:val="24"/>
        </w:rPr>
      </w:pPr>
      <w:r w:rsidRPr="00981AAC">
        <w:rPr>
          <w:rFonts w:ascii="Arial" w:hAnsi="Arial" w:cs="Arial"/>
          <w:b/>
          <w:sz w:val="24"/>
          <w:szCs w:val="24"/>
        </w:rPr>
        <w:t>ARTI</w:t>
      </w:r>
      <w:r w:rsidR="00981AAC" w:rsidRPr="00981AAC">
        <w:rPr>
          <w:rFonts w:ascii="Arial" w:hAnsi="Arial" w:cs="Arial"/>
          <w:b/>
          <w:sz w:val="24"/>
          <w:szCs w:val="24"/>
        </w:rPr>
        <w:t>CULO 37</w:t>
      </w:r>
      <w:r w:rsidRPr="00ED623E">
        <w:rPr>
          <w:rFonts w:ascii="Arial" w:hAnsi="Arial" w:cs="Arial"/>
          <w:sz w:val="24"/>
          <w:szCs w:val="24"/>
        </w:rPr>
        <w:t xml:space="preserve">. Corresponde a la Sindicatura, previa solicitud de la Contraloría, llevar a cabo el procedimiento </w:t>
      </w:r>
      <w:r w:rsidR="00981AAC" w:rsidRPr="00ED623E">
        <w:rPr>
          <w:rFonts w:ascii="Arial" w:hAnsi="Arial" w:cs="Arial"/>
          <w:sz w:val="24"/>
          <w:szCs w:val="24"/>
        </w:rPr>
        <w:t>administrativo de</w:t>
      </w:r>
      <w:r w:rsidRPr="00ED623E">
        <w:rPr>
          <w:rFonts w:ascii="Arial" w:hAnsi="Arial" w:cs="Arial"/>
          <w:sz w:val="24"/>
          <w:szCs w:val="24"/>
        </w:rPr>
        <w:t xml:space="preserve"> rendición de cuentas a que se refiere este Manual.  </w:t>
      </w:r>
    </w:p>
    <w:p w14:paraId="53737F03" w14:textId="77777777" w:rsidR="00981AAC" w:rsidRDefault="00981AAC" w:rsidP="00ED623E">
      <w:pPr>
        <w:jc w:val="both"/>
        <w:rPr>
          <w:rFonts w:ascii="Arial" w:hAnsi="Arial" w:cs="Arial"/>
          <w:sz w:val="24"/>
          <w:szCs w:val="24"/>
        </w:rPr>
      </w:pPr>
      <w:r w:rsidRPr="00981AAC">
        <w:rPr>
          <w:rFonts w:ascii="Arial" w:hAnsi="Arial" w:cs="Arial"/>
          <w:b/>
          <w:sz w:val="24"/>
          <w:szCs w:val="24"/>
        </w:rPr>
        <w:lastRenderedPageBreak/>
        <w:t>ARTICULO 38</w:t>
      </w:r>
      <w:r w:rsidR="00ED623E" w:rsidRPr="00ED623E">
        <w:rPr>
          <w:rFonts w:ascii="Arial" w:hAnsi="Arial" w:cs="Arial"/>
          <w:sz w:val="24"/>
          <w:szCs w:val="24"/>
        </w:rPr>
        <w:t>. Una vez enviada la solicitud a la Sindicatura para iniciar el procedimiento administrativo de rendición de cuentas en contra de los servidores públicos a que se refiere el presente capítulo, se hará del conocimiento del Pleno del Ayuntamiento, a efecto de que:</w:t>
      </w:r>
    </w:p>
    <w:p w14:paraId="10DC7ADF" w14:textId="77777777" w:rsidR="00ED623E" w:rsidRPr="00ED623E" w:rsidRDefault="00ED623E" w:rsidP="00ED623E">
      <w:pPr>
        <w:jc w:val="both"/>
        <w:rPr>
          <w:rFonts w:ascii="Arial" w:hAnsi="Arial" w:cs="Arial"/>
          <w:sz w:val="24"/>
          <w:szCs w:val="24"/>
        </w:rPr>
      </w:pPr>
      <w:r w:rsidRPr="00ED623E">
        <w:rPr>
          <w:rFonts w:ascii="Arial" w:hAnsi="Arial" w:cs="Arial"/>
          <w:sz w:val="24"/>
          <w:szCs w:val="24"/>
        </w:rPr>
        <w:t xml:space="preserve">I. Se califique si la causa atribuida corresponde a las previstas por este Manual. </w:t>
      </w:r>
    </w:p>
    <w:p w14:paraId="75627C40" w14:textId="77777777" w:rsidR="00981AAC" w:rsidRDefault="00ED623E" w:rsidP="00ED623E">
      <w:pPr>
        <w:jc w:val="both"/>
        <w:rPr>
          <w:rFonts w:ascii="Arial" w:hAnsi="Arial" w:cs="Arial"/>
          <w:sz w:val="24"/>
          <w:szCs w:val="24"/>
        </w:rPr>
      </w:pPr>
      <w:r w:rsidRPr="00ED623E">
        <w:rPr>
          <w:rFonts w:ascii="Arial" w:hAnsi="Arial" w:cs="Arial"/>
          <w:sz w:val="24"/>
          <w:szCs w:val="24"/>
        </w:rPr>
        <w:t xml:space="preserve">II. Se dictamine a través del Síndico, en un plazo de cinco días hábiles, si la solicitud merece atenderse; y </w:t>
      </w:r>
    </w:p>
    <w:p w14:paraId="5E4588C7" w14:textId="77777777" w:rsidR="00ED623E" w:rsidRPr="00ED623E" w:rsidRDefault="00ED623E" w:rsidP="00ED623E">
      <w:pPr>
        <w:jc w:val="both"/>
        <w:rPr>
          <w:rFonts w:ascii="Arial" w:hAnsi="Arial" w:cs="Arial"/>
          <w:sz w:val="24"/>
          <w:szCs w:val="24"/>
        </w:rPr>
      </w:pPr>
      <w:r w:rsidRPr="00ED623E">
        <w:rPr>
          <w:rFonts w:ascii="Arial" w:hAnsi="Arial" w:cs="Arial"/>
          <w:sz w:val="24"/>
          <w:szCs w:val="24"/>
        </w:rPr>
        <w:t xml:space="preserve">III. En caso de que el Pleno del Ayuntamiento apruebe la substanciación del trámite, el </w:t>
      </w:r>
      <w:r w:rsidR="00981AAC" w:rsidRPr="00ED623E">
        <w:rPr>
          <w:rFonts w:ascii="Arial" w:hAnsi="Arial" w:cs="Arial"/>
          <w:sz w:val="24"/>
          <w:szCs w:val="24"/>
        </w:rPr>
        <w:t>Síndico</w:t>
      </w:r>
      <w:r w:rsidRPr="00ED623E">
        <w:rPr>
          <w:rFonts w:ascii="Arial" w:hAnsi="Arial" w:cs="Arial"/>
          <w:sz w:val="24"/>
          <w:szCs w:val="24"/>
        </w:rPr>
        <w:t xml:space="preserve"> </w:t>
      </w:r>
      <w:r w:rsidR="00981AAC" w:rsidRPr="00ED623E">
        <w:rPr>
          <w:rFonts w:ascii="Arial" w:hAnsi="Arial" w:cs="Arial"/>
          <w:sz w:val="24"/>
          <w:szCs w:val="24"/>
        </w:rPr>
        <w:t>notificará a</w:t>
      </w:r>
      <w:r w:rsidRPr="00ED623E">
        <w:rPr>
          <w:rFonts w:ascii="Arial" w:hAnsi="Arial" w:cs="Arial"/>
          <w:sz w:val="24"/>
          <w:szCs w:val="24"/>
        </w:rPr>
        <w:t xml:space="preserve"> la Contraloría y al </w:t>
      </w:r>
      <w:r w:rsidR="00981AAC" w:rsidRPr="00ED623E">
        <w:rPr>
          <w:rFonts w:ascii="Arial" w:hAnsi="Arial" w:cs="Arial"/>
          <w:sz w:val="24"/>
          <w:szCs w:val="24"/>
        </w:rPr>
        <w:t>servidor o</w:t>
      </w:r>
      <w:r w:rsidRPr="00ED623E">
        <w:rPr>
          <w:rFonts w:ascii="Arial" w:hAnsi="Arial" w:cs="Arial"/>
          <w:sz w:val="24"/>
          <w:szCs w:val="24"/>
        </w:rPr>
        <w:t xml:space="preserve"> a los servidores públicos objeto de revisión.  </w:t>
      </w:r>
    </w:p>
    <w:p w14:paraId="2C9D18EE" w14:textId="77777777" w:rsidR="00ED623E" w:rsidRPr="00ED623E" w:rsidRDefault="00981AAC" w:rsidP="00ED623E">
      <w:pPr>
        <w:jc w:val="both"/>
        <w:rPr>
          <w:rFonts w:ascii="Arial" w:hAnsi="Arial" w:cs="Arial"/>
          <w:sz w:val="24"/>
          <w:szCs w:val="24"/>
        </w:rPr>
      </w:pPr>
      <w:r w:rsidRPr="00981AAC">
        <w:rPr>
          <w:rFonts w:ascii="Arial" w:hAnsi="Arial" w:cs="Arial"/>
          <w:b/>
          <w:sz w:val="24"/>
          <w:szCs w:val="24"/>
        </w:rPr>
        <w:t>ARTICULO 39</w:t>
      </w:r>
      <w:r w:rsidR="00ED623E" w:rsidRPr="00ED623E">
        <w:rPr>
          <w:rFonts w:ascii="Arial" w:hAnsi="Arial" w:cs="Arial"/>
          <w:sz w:val="24"/>
          <w:szCs w:val="24"/>
        </w:rPr>
        <w:t xml:space="preserve">. El Síndico, actuará como parte instructora del Ayuntamiento, quien substanciará la causa, recibiendo información, tomando acuerdo de las declaraciones y practicando los reconocimientos y demás diligencias que considere conducentes para el esclarecimiento de la verdad.  </w:t>
      </w:r>
    </w:p>
    <w:p w14:paraId="21D225C0" w14:textId="77777777" w:rsidR="00981AAC" w:rsidRDefault="00981AAC" w:rsidP="00ED623E">
      <w:pPr>
        <w:jc w:val="both"/>
        <w:rPr>
          <w:rFonts w:ascii="Arial" w:hAnsi="Arial" w:cs="Arial"/>
          <w:sz w:val="24"/>
          <w:szCs w:val="24"/>
        </w:rPr>
      </w:pPr>
      <w:r>
        <w:rPr>
          <w:rFonts w:ascii="Arial" w:hAnsi="Arial" w:cs="Arial"/>
          <w:b/>
          <w:sz w:val="24"/>
          <w:szCs w:val="24"/>
        </w:rPr>
        <w:t xml:space="preserve">ARTICULO </w:t>
      </w:r>
      <w:r w:rsidRPr="00981AAC">
        <w:rPr>
          <w:rFonts w:ascii="Arial" w:hAnsi="Arial" w:cs="Arial"/>
          <w:b/>
          <w:sz w:val="24"/>
          <w:szCs w:val="24"/>
        </w:rPr>
        <w:t>40.</w:t>
      </w:r>
      <w:r w:rsidR="00ED623E" w:rsidRPr="00ED623E">
        <w:rPr>
          <w:rFonts w:ascii="Arial" w:hAnsi="Arial" w:cs="Arial"/>
          <w:sz w:val="24"/>
          <w:szCs w:val="24"/>
        </w:rPr>
        <w:t xml:space="preserve"> El procedimiento administrativo de rendición de cuentas se desarrollará conforme a las disposiciones siguientes: </w:t>
      </w:r>
    </w:p>
    <w:p w14:paraId="15FEEE93" w14:textId="77777777" w:rsidR="00981AAC" w:rsidRPr="00981AAC" w:rsidRDefault="00ED623E" w:rsidP="00981AAC">
      <w:pPr>
        <w:pStyle w:val="Prrafodelista"/>
        <w:numPr>
          <w:ilvl w:val="0"/>
          <w:numId w:val="15"/>
        </w:numPr>
        <w:jc w:val="both"/>
        <w:rPr>
          <w:rFonts w:ascii="Arial" w:hAnsi="Arial" w:cs="Arial"/>
          <w:sz w:val="24"/>
          <w:szCs w:val="24"/>
        </w:rPr>
      </w:pPr>
      <w:r w:rsidRPr="00981AAC">
        <w:rPr>
          <w:rFonts w:ascii="Arial" w:hAnsi="Arial" w:cs="Arial"/>
          <w:sz w:val="24"/>
          <w:szCs w:val="24"/>
        </w:rPr>
        <w:t xml:space="preserve">El período de ofrecimiento de pruebas será de quince días hábiles contados a partir del día siguiente al cual sean notificados los servidores públicos sujetos al presente procedimiento. </w:t>
      </w:r>
    </w:p>
    <w:p w14:paraId="70133D3D" w14:textId="77777777" w:rsidR="00981AAC" w:rsidRDefault="00ED623E" w:rsidP="00981AAC">
      <w:pPr>
        <w:pStyle w:val="Prrafodelista"/>
        <w:numPr>
          <w:ilvl w:val="0"/>
          <w:numId w:val="15"/>
        </w:numPr>
        <w:jc w:val="both"/>
        <w:rPr>
          <w:rFonts w:ascii="Arial" w:hAnsi="Arial" w:cs="Arial"/>
          <w:sz w:val="24"/>
          <w:szCs w:val="24"/>
        </w:rPr>
      </w:pPr>
      <w:r w:rsidRPr="00981AAC">
        <w:rPr>
          <w:rFonts w:ascii="Arial" w:hAnsi="Arial" w:cs="Arial"/>
          <w:sz w:val="24"/>
          <w:szCs w:val="24"/>
        </w:rPr>
        <w:t xml:space="preserve">Durante el periodo de ofrecimiento de pruebas, tanto la Contraloría como parte acusadora y los servidores públicos, podrán presentar todas las pruebas, con excepción de la confesional y las que fueren contra </w:t>
      </w:r>
      <w:r w:rsidR="00981AAC">
        <w:rPr>
          <w:rFonts w:ascii="Arial" w:hAnsi="Arial" w:cs="Arial"/>
          <w:sz w:val="24"/>
          <w:szCs w:val="24"/>
        </w:rPr>
        <w:t xml:space="preserve">derecho o contra la moral. </w:t>
      </w:r>
    </w:p>
    <w:p w14:paraId="2D214413" w14:textId="77777777" w:rsidR="00981AAC" w:rsidRDefault="00ED623E" w:rsidP="00981AAC">
      <w:pPr>
        <w:pStyle w:val="Prrafodelista"/>
        <w:numPr>
          <w:ilvl w:val="0"/>
          <w:numId w:val="15"/>
        </w:numPr>
        <w:jc w:val="both"/>
        <w:rPr>
          <w:rFonts w:ascii="Arial" w:hAnsi="Arial" w:cs="Arial"/>
          <w:sz w:val="24"/>
          <w:szCs w:val="24"/>
        </w:rPr>
      </w:pPr>
      <w:r w:rsidRPr="00981AAC">
        <w:rPr>
          <w:rFonts w:ascii="Arial" w:hAnsi="Arial" w:cs="Arial"/>
          <w:sz w:val="24"/>
          <w:szCs w:val="24"/>
        </w:rPr>
        <w:t xml:space="preserve">Transcurrido el término de ofrecimiento de pruebas y dentro de los quince días siguientes, se </w:t>
      </w:r>
      <w:r w:rsidR="00981AAC" w:rsidRPr="00981AAC">
        <w:rPr>
          <w:rFonts w:ascii="Arial" w:hAnsi="Arial" w:cs="Arial"/>
          <w:sz w:val="24"/>
          <w:szCs w:val="24"/>
        </w:rPr>
        <w:t>señalará día</w:t>
      </w:r>
      <w:r w:rsidRPr="00981AAC">
        <w:rPr>
          <w:rFonts w:ascii="Arial" w:hAnsi="Arial" w:cs="Arial"/>
          <w:sz w:val="24"/>
          <w:szCs w:val="24"/>
        </w:rPr>
        <w:t xml:space="preserve"> y hora para la celebración de una audiencia, citándose a los representantes de la Contraloría y</w:t>
      </w:r>
      <w:r w:rsidR="00981AAC">
        <w:rPr>
          <w:rFonts w:ascii="Arial" w:hAnsi="Arial" w:cs="Arial"/>
          <w:sz w:val="24"/>
          <w:szCs w:val="24"/>
        </w:rPr>
        <w:t xml:space="preserve"> a los servidores públicos. </w:t>
      </w:r>
    </w:p>
    <w:p w14:paraId="703D4A91" w14:textId="77777777" w:rsidR="00981AAC" w:rsidRDefault="00ED623E" w:rsidP="00981AAC">
      <w:pPr>
        <w:pStyle w:val="Prrafodelista"/>
        <w:numPr>
          <w:ilvl w:val="0"/>
          <w:numId w:val="15"/>
        </w:numPr>
        <w:jc w:val="both"/>
        <w:rPr>
          <w:rFonts w:ascii="Arial" w:hAnsi="Arial" w:cs="Arial"/>
          <w:sz w:val="24"/>
          <w:szCs w:val="24"/>
        </w:rPr>
      </w:pPr>
      <w:r w:rsidRPr="00981AAC">
        <w:rPr>
          <w:rFonts w:ascii="Arial" w:hAnsi="Arial" w:cs="Arial"/>
          <w:sz w:val="24"/>
          <w:szCs w:val="24"/>
        </w:rPr>
        <w:t>En la audiencia se desahogarán las pruebas ofrecidas y s</w:t>
      </w:r>
      <w:r w:rsidR="00981AAC">
        <w:rPr>
          <w:rFonts w:ascii="Arial" w:hAnsi="Arial" w:cs="Arial"/>
          <w:sz w:val="24"/>
          <w:szCs w:val="24"/>
        </w:rPr>
        <w:t xml:space="preserve">e expresarán los alegatos; y </w:t>
      </w:r>
    </w:p>
    <w:p w14:paraId="7A628952" w14:textId="77777777" w:rsidR="00ED623E" w:rsidRPr="00981AAC" w:rsidRDefault="00ED623E" w:rsidP="00981AAC">
      <w:pPr>
        <w:pStyle w:val="Prrafodelista"/>
        <w:numPr>
          <w:ilvl w:val="0"/>
          <w:numId w:val="15"/>
        </w:numPr>
        <w:jc w:val="both"/>
        <w:rPr>
          <w:rFonts w:ascii="Arial" w:hAnsi="Arial" w:cs="Arial"/>
          <w:sz w:val="24"/>
          <w:szCs w:val="24"/>
        </w:rPr>
      </w:pPr>
      <w:r w:rsidRPr="00981AAC">
        <w:rPr>
          <w:rFonts w:ascii="Arial" w:hAnsi="Arial" w:cs="Arial"/>
          <w:sz w:val="24"/>
          <w:szCs w:val="24"/>
        </w:rPr>
        <w:t xml:space="preserve">Concluida la audiencia, se dará por cerrado el período de instrucción y se llamará a las partes para estar presentes en la sesión en </w:t>
      </w:r>
      <w:r w:rsidR="00981AAC" w:rsidRPr="00981AAC">
        <w:rPr>
          <w:rFonts w:ascii="Arial" w:hAnsi="Arial" w:cs="Arial"/>
          <w:sz w:val="24"/>
          <w:szCs w:val="24"/>
        </w:rPr>
        <w:t>donde el</w:t>
      </w:r>
      <w:r w:rsidRPr="00981AAC">
        <w:rPr>
          <w:rFonts w:ascii="Arial" w:hAnsi="Arial" w:cs="Arial"/>
          <w:sz w:val="24"/>
          <w:szCs w:val="24"/>
        </w:rPr>
        <w:t xml:space="preserve"> Síndico, presentará el dictamen ante el Pleno en sesión extraordinaria, proponiendo el sentido de la resolución que deba adoptar el Ayuntamiento, según el caso.  </w:t>
      </w:r>
    </w:p>
    <w:p w14:paraId="313AF751" w14:textId="77777777" w:rsidR="00ED623E" w:rsidRPr="00ED623E" w:rsidRDefault="00981AAC" w:rsidP="00ED623E">
      <w:pPr>
        <w:jc w:val="both"/>
        <w:rPr>
          <w:rFonts w:ascii="Arial" w:hAnsi="Arial" w:cs="Arial"/>
          <w:sz w:val="24"/>
          <w:szCs w:val="24"/>
        </w:rPr>
      </w:pPr>
      <w:r w:rsidRPr="00981AAC">
        <w:rPr>
          <w:rFonts w:ascii="Arial" w:hAnsi="Arial" w:cs="Arial"/>
          <w:b/>
          <w:sz w:val="24"/>
          <w:szCs w:val="24"/>
        </w:rPr>
        <w:t>ARTICULO 41</w:t>
      </w:r>
      <w:r w:rsidR="00ED623E" w:rsidRPr="00ED623E">
        <w:rPr>
          <w:rFonts w:ascii="Arial" w:hAnsi="Arial" w:cs="Arial"/>
          <w:sz w:val="24"/>
          <w:szCs w:val="24"/>
        </w:rPr>
        <w:t xml:space="preserve">. El Síndico, al proponer al Pleno del Ayuntamiento, deberá abstenerse de participar en la votación del dictamen que se presenta.  </w:t>
      </w:r>
    </w:p>
    <w:p w14:paraId="3E2EA0E3" w14:textId="77777777" w:rsidR="00ED623E" w:rsidRPr="00ED623E" w:rsidRDefault="00981AAC" w:rsidP="00ED623E">
      <w:pPr>
        <w:jc w:val="both"/>
        <w:rPr>
          <w:rFonts w:ascii="Arial" w:hAnsi="Arial" w:cs="Arial"/>
          <w:sz w:val="24"/>
          <w:szCs w:val="24"/>
        </w:rPr>
      </w:pPr>
      <w:r w:rsidRPr="00981AAC">
        <w:rPr>
          <w:rFonts w:ascii="Arial" w:hAnsi="Arial" w:cs="Arial"/>
          <w:b/>
          <w:sz w:val="24"/>
          <w:szCs w:val="24"/>
        </w:rPr>
        <w:lastRenderedPageBreak/>
        <w:t>ARTICULO 42</w:t>
      </w:r>
      <w:r w:rsidR="00ED623E" w:rsidRPr="00ED623E">
        <w:rPr>
          <w:rFonts w:ascii="Arial" w:hAnsi="Arial" w:cs="Arial"/>
          <w:sz w:val="24"/>
          <w:szCs w:val="24"/>
        </w:rPr>
        <w:t xml:space="preserve">. Las sanciones aplicables por responsabilidades en la rendición de cuentas son las mismas que prevé el capítulo de sanciones administrativas del presente cuerpo normativo.   </w:t>
      </w:r>
    </w:p>
    <w:p w14:paraId="1DDF02BA" w14:textId="77777777" w:rsidR="00ED623E" w:rsidRPr="00981AAC" w:rsidRDefault="00ED623E" w:rsidP="00981AAC">
      <w:pPr>
        <w:jc w:val="center"/>
        <w:rPr>
          <w:rFonts w:ascii="Arial" w:hAnsi="Arial" w:cs="Arial"/>
          <w:b/>
          <w:sz w:val="24"/>
          <w:szCs w:val="24"/>
        </w:rPr>
      </w:pPr>
      <w:r w:rsidRPr="00981AAC">
        <w:rPr>
          <w:rFonts w:ascii="Arial" w:hAnsi="Arial" w:cs="Arial"/>
          <w:b/>
          <w:sz w:val="24"/>
          <w:szCs w:val="24"/>
        </w:rPr>
        <w:t xml:space="preserve">CAPITULO </w:t>
      </w:r>
      <w:r w:rsidR="00981AAC" w:rsidRPr="00981AAC">
        <w:rPr>
          <w:rFonts w:ascii="Arial" w:hAnsi="Arial" w:cs="Arial"/>
          <w:b/>
          <w:sz w:val="24"/>
          <w:szCs w:val="24"/>
        </w:rPr>
        <w:t>I</w:t>
      </w:r>
      <w:r w:rsidRPr="00981AAC">
        <w:rPr>
          <w:rFonts w:ascii="Arial" w:hAnsi="Arial" w:cs="Arial"/>
          <w:b/>
          <w:sz w:val="24"/>
          <w:szCs w:val="24"/>
        </w:rPr>
        <w:t>X DE LAS SANCIONES EN RESPONSABILIDADES ADMINISTRATIVAS</w:t>
      </w:r>
    </w:p>
    <w:p w14:paraId="0F786061" w14:textId="77777777" w:rsidR="00981AAC" w:rsidRDefault="00981AAC" w:rsidP="00ED623E">
      <w:pPr>
        <w:jc w:val="both"/>
        <w:rPr>
          <w:rFonts w:ascii="Arial" w:hAnsi="Arial" w:cs="Arial"/>
          <w:sz w:val="24"/>
          <w:szCs w:val="24"/>
        </w:rPr>
      </w:pPr>
      <w:r w:rsidRPr="00981AAC">
        <w:rPr>
          <w:rFonts w:ascii="Arial" w:hAnsi="Arial" w:cs="Arial"/>
          <w:b/>
          <w:sz w:val="24"/>
          <w:szCs w:val="24"/>
        </w:rPr>
        <w:t>ARTICULO 43</w:t>
      </w:r>
      <w:r w:rsidR="00ED623E" w:rsidRPr="00981AAC">
        <w:rPr>
          <w:rFonts w:ascii="Arial" w:hAnsi="Arial" w:cs="Arial"/>
          <w:b/>
          <w:sz w:val="24"/>
          <w:szCs w:val="24"/>
        </w:rPr>
        <w:t>.</w:t>
      </w:r>
      <w:r>
        <w:rPr>
          <w:rFonts w:ascii="Arial" w:hAnsi="Arial" w:cs="Arial"/>
          <w:sz w:val="24"/>
          <w:szCs w:val="24"/>
        </w:rPr>
        <w:t xml:space="preserve"> </w:t>
      </w:r>
      <w:r w:rsidR="00ED623E" w:rsidRPr="00ED623E">
        <w:rPr>
          <w:rFonts w:ascii="Arial" w:hAnsi="Arial" w:cs="Arial"/>
          <w:sz w:val="24"/>
          <w:szCs w:val="24"/>
        </w:rPr>
        <w:t xml:space="preserve">Las sanciones tratándose de responsabilidades administrativas    se aplicarán en cada caso, atendiendo a lo dispuesto por la Ley para los Servidores Públicos del Estado de Jalisco, y </w:t>
      </w:r>
      <w:r w:rsidRPr="00ED623E">
        <w:rPr>
          <w:rFonts w:ascii="Arial" w:hAnsi="Arial" w:cs="Arial"/>
          <w:sz w:val="24"/>
          <w:szCs w:val="24"/>
        </w:rPr>
        <w:t>l</w:t>
      </w:r>
      <w:r>
        <w:rPr>
          <w:rFonts w:ascii="Arial" w:hAnsi="Arial" w:cs="Arial"/>
          <w:sz w:val="24"/>
          <w:szCs w:val="24"/>
        </w:rPr>
        <w:t xml:space="preserve">a Ley de Responsabilidades de </w:t>
      </w:r>
      <w:r w:rsidR="00ED623E" w:rsidRPr="00ED623E">
        <w:rPr>
          <w:rFonts w:ascii="Arial" w:hAnsi="Arial" w:cs="Arial"/>
          <w:sz w:val="24"/>
          <w:szCs w:val="24"/>
        </w:rPr>
        <w:t>los Servidores Públicos del Estado de Jalisco y sus Municipios</w:t>
      </w:r>
      <w:r w:rsidRPr="00ED623E">
        <w:rPr>
          <w:rFonts w:ascii="Arial" w:hAnsi="Arial" w:cs="Arial"/>
          <w:sz w:val="24"/>
          <w:szCs w:val="24"/>
        </w:rPr>
        <w:t>, y</w:t>
      </w:r>
      <w:r w:rsidR="00ED623E" w:rsidRPr="00ED623E">
        <w:rPr>
          <w:rFonts w:ascii="Arial" w:hAnsi="Arial" w:cs="Arial"/>
          <w:sz w:val="24"/>
          <w:szCs w:val="24"/>
        </w:rPr>
        <w:t xml:space="preserve"> se </w:t>
      </w:r>
      <w:r w:rsidRPr="00ED623E">
        <w:rPr>
          <w:rFonts w:ascii="Arial" w:hAnsi="Arial" w:cs="Arial"/>
          <w:sz w:val="24"/>
          <w:szCs w:val="24"/>
        </w:rPr>
        <w:t>deberá tomar</w:t>
      </w:r>
      <w:r w:rsidR="00ED623E" w:rsidRPr="00ED623E">
        <w:rPr>
          <w:rFonts w:ascii="Arial" w:hAnsi="Arial" w:cs="Arial"/>
          <w:sz w:val="24"/>
          <w:szCs w:val="24"/>
        </w:rPr>
        <w:t xml:space="preserve"> en consideración: </w:t>
      </w:r>
    </w:p>
    <w:p w14:paraId="181635AB" w14:textId="77777777" w:rsidR="00981AAC" w:rsidRPr="00981AAC" w:rsidRDefault="00ED623E" w:rsidP="00981AAC">
      <w:pPr>
        <w:pStyle w:val="Prrafodelista"/>
        <w:numPr>
          <w:ilvl w:val="0"/>
          <w:numId w:val="16"/>
        </w:numPr>
        <w:jc w:val="both"/>
        <w:rPr>
          <w:rFonts w:ascii="Arial" w:hAnsi="Arial" w:cs="Arial"/>
          <w:sz w:val="24"/>
          <w:szCs w:val="24"/>
        </w:rPr>
      </w:pPr>
      <w:r w:rsidRPr="00981AAC">
        <w:rPr>
          <w:rFonts w:ascii="Arial" w:hAnsi="Arial" w:cs="Arial"/>
          <w:sz w:val="24"/>
          <w:szCs w:val="24"/>
        </w:rPr>
        <w:t xml:space="preserve">La jerarquía del empleo, cargo o comisión del servidor público. </w:t>
      </w:r>
    </w:p>
    <w:p w14:paraId="27159F17" w14:textId="77777777" w:rsidR="00981AAC" w:rsidRDefault="00ED623E" w:rsidP="00981AAC">
      <w:pPr>
        <w:pStyle w:val="Prrafodelista"/>
        <w:numPr>
          <w:ilvl w:val="0"/>
          <w:numId w:val="16"/>
        </w:numPr>
        <w:jc w:val="both"/>
        <w:rPr>
          <w:rFonts w:ascii="Arial" w:hAnsi="Arial" w:cs="Arial"/>
          <w:sz w:val="24"/>
          <w:szCs w:val="24"/>
        </w:rPr>
      </w:pPr>
      <w:r w:rsidRPr="00981AAC">
        <w:rPr>
          <w:rFonts w:ascii="Arial" w:hAnsi="Arial" w:cs="Arial"/>
          <w:sz w:val="24"/>
          <w:szCs w:val="24"/>
        </w:rPr>
        <w:t xml:space="preserve">La </w:t>
      </w:r>
      <w:r w:rsidR="00981AAC">
        <w:rPr>
          <w:rFonts w:ascii="Arial" w:hAnsi="Arial" w:cs="Arial"/>
          <w:sz w:val="24"/>
          <w:szCs w:val="24"/>
        </w:rPr>
        <w:t xml:space="preserve">gravedad de la infracción. </w:t>
      </w:r>
    </w:p>
    <w:p w14:paraId="0384F127" w14:textId="77777777" w:rsidR="00981AAC" w:rsidRDefault="00ED623E" w:rsidP="00981AAC">
      <w:pPr>
        <w:pStyle w:val="Prrafodelista"/>
        <w:numPr>
          <w:ilvl w:val="0"/>
          <w:numId w:val="16"/>
        </w:numPr>
        <w:jc w:val="both"/>
        <w:rPr>
          <w:rFonts w:ascii="Arial" w:hAnsi="Arial" w:cs="Arial"/>
          <w:sz w:val="24"/>
          <w:szCs w:val="24"/>
        </w:rPr>
      </w:pPr>
      <w:r w:rsidRPr="00981AAC">
        <w:rPr>
          <w:rFonts w:ascii="Arial" w:hAnsi="Arial" w:cs="Arial"/>
          <w:sz w:val="24"/>
          <w:szCs w:val="24"/>
        </w:rPr>
        <w:t>El monto del daño de la infracc</w:t>
      </w:r>
      <w:r w:rsidR="00981AAC">
        <w:rPr>
          <w:rFonts w:ascii="Arial" w:hAnsi="Arial" w:cs="Arial"/>
          <w:sz w:val="24"/>
          <w:szCs w:val="24"/>
        </w:rPr>
        <w:t xml:space="preserve">ión cometida, y en su caso; </w:t>
      </w:r>
    </w:p>
    <w:p w14:paraId="1E2416B3" w14:textId="77777777" w:rsidR="00ED623E" w:rsidRPr="00981AAC" w:rsidRDefault="00ED623E" w:rsidP="00981AAC">
      <w:pPr>
        <w:pStyle w:val="Prrafodelista"/>
        <w:numPr>
          <w:ilvl w:val="0"/>
          <w:numId w:val="16"/>
        </w:numPr>
        <w:jc w:val="both"/>
        <w:rPr>
          <w:rFonts w:ascii="Arial" w:hAnsi="Arial" w:cs="Arial"/>
          <w:sz w:val="24"/>
          <w:szCs w:val="24"/>
        </w:rPr>
      </w:pPr>
      <w:r w:rsidRPr="00981AAC">
        <w:rPr>
          <w:rFonts w:ascii="Arial" w:hAnsi="Arial" w:cs="Arial"/>
          <w:sz w:val="24"/>
          <w:szCs w:val="24"/>
        </w:rPr>
        <w:t xml:space="preserve">El grado de intervención por parte del servidor público en el acto u omisión que dieron motivo al procedimiento.  </w:t>
      </w:r>
    </w:p>
    <w:p w14:paraId="698786F9" w14:textId="77777777" w:rsidR="00ED623E" w:rsidRPr="00ED623E" w:rsidRDefault="00ED623E" w:rsidP="00ED623E">
      <w:pPr>
        <w:jc w:val="both"/>
        <w:rPr>
          <w:rFonts w:ascii="Arial" w:hAnsi="Arial" w:cs="Arial"/>
          <w:sz w:val="24"/>
          <w:szCs w:val="24"/>
        </w:rPr>
      </w:pPr>
      <w:r w:rsidRPr="00981AAC">
        <w:rPr>
          <w:rFonts w:ascii="Arial" w:hAnsi="Arial" w:cs="Arial"/>
          <w:b/>
          <w:sz w:val="24"/>
          <w:szCs w:val="24"/>
        </w:rPr>
        <w:t>A</w:t>
      </w:r>
      <w:r w:rsidR="00981AAC" w:rsidRPr="00981AAC">
        <w:rPr>
          <w:rFonts w:ascii="Arial" w:hAnsi="Arial" w:cs="Arial"/>
          <w:b/>
          <w:sz w:val="24"/>
          <w:szCs w:val="24"/>
        </w:rPr>
        <w:t>RTICULO 44</w:t>
      </w:r>
      <w:r w:rsidRPr="00ED623E">
        <w:rPr>
          <w:rFonts w:ascii="Arial" w:hAnsi="Arial" w:cs="Arial"/>
          <w:sz w:val="24"/>
          <w:szCs w:val="24"/>
        </w:rPr>
        <w:t xml:space="preserve">. Las  sanciones administrativas, se aplicarán de conformidad   a lo dispuesto por los artículos 61 al 65 de la Ley de Responsabilidades de los Servidores Públicos del Estado de Jalisco y sus Municipios, y consistirán en: I. Apercibimiento por escrito. II. Amonestación por escrito. III. Suspensión en el empleo, cargo o comisión, hasta por treinta días. IV. Destitución. V. Destitución con inhabilitación hasta por seis años para desempeñar empleos, cargos o comisiones en el servicio público; y VI. Sanción pecuniaria.  </w:t>
      </w:r>
    </w:p>
    <w:p w14:paraId="0F51F645" w14:textId="77777777" w:rsidR="00ED623E" w:rsidRPr="00ED623E" w:rsidRDefault="00981AAC" w:rsidP="00ED623E">
      <w:pPr>
        <w:jc w:val="both"/>
        <w:rPr>
          <w:rFonts w:ascii="Arial" w:hAnsi="Arial" w:cs="Arial"/>
          <w:sz w:val="24"/>
          <w:szCs w:val="24"/>
        </w:rPr>
      </w:pPr>
      <w:r w:rsidRPr="00981AAC">
        <w:rPr>
          <w:rFonts w:ascii="Arial" w:hAnsi="Arial" w:cs="Arial"/>
          <w:b/>
          <w:sz w:val="24"/>
          <w:szCs w:val="24"/>
        </w:rPr>
        <w:t>ARTICULO 45</w:t>
      </w:r>
      <w:r w:rsidR="00ED623E" w:rsidRPr="00981AAC">
        <w:rPr>
          <w:rFonts w:ascii="Arial" w:hAnsi="Arial" w:cs="Arial"/>
          <w:b/>
          <w:sz w:val="24"/>
          <w:szCs w:val="24"/>
        </w:rPr>
        <w:t>.</w:t>
      </w:r>
      <w:r w:rsidR="00ED623E" w:rsidRPr="00ED623E">
        <w:rPr>
          <w:rFonts w:ascii="Arial" w:hAnsi="Arial" w:cs="Arial"/>
          <w:sz w:val="24"/>
          <w:szCs w:val="24"/>
        </w:rPr>
        <w:t xml:space="preserve"> El procedimiento para la aplicación de las sanciones </w:t>
      </w:r>
      <w:r w:rsidRPr="00ED623E">
        <w:rPr>
          <w:rFonts w:ascii="Arial" w:hAnsi="Arial" w:cs="Arial"/>
          <w:sz w:val="24"/>
          <w:szCs w:val="24"/>
        </w:rPr>
        <w:t>administrativas se</w:t>
      </w:r>
      <w:r w:rsidR="00ED623E" w:rsidRPr="00ED623E">
        <w:rPr>
          <w:rFonts w:ascii="Arial" w:hAnsi="Arial" w:cs="Arial"/>
          <w:sz w:val="24"/>
          <w:szCs w:val="24"/>
        </w:rPr>
        <w:t xml:space="preserve"> establecerá de conformidad a lo señalado en los artículos 69 al 77 de la Ley de Responsabilidades de los Servidores Públicos del Estado de Jalisco.    </w:t>
      </w:r>
    </w:p>
    <w:p w14:paraId="5661798D" w14:textId="77777777" w:rsidR="00ED623E" w:rsidRPr="00981AAC" w:rsidRDefault="00ED623E" w:rsidP="00981AAC">
      <w:pPr>
        <w:jc w:val="center"/>
        <w:rPr>
          <w:rFonts w:ascii="Arial" w:hAnsi="Arial" w:cs="Arial"/>
          <w:b/>
          <w:sz w:val="24"/>
          <w:szCs w:val="24"/>
        </w:rPr>
      </w:pPr>
      <w:r w:rsidRPr="00981AAC">
        <w:rPr>
          <w:rFonts w:ascii="Arial" w:hAnsi="Arial" w:cs="Arial"/>
          <w:b/>
          <w:sz w:val="24"/>
          <w:szCs w:val="24"/>
        </w:rPr>
        <w:t>TRANSITORIOS</w:t>
      </w:r>
    </w:p>
    <w:p w14:paraId="7480F0CF" w14:textId="77777777" w:rsidR="00ED623E" w:rsidRPr="00ED623E" w:rsidRDefault="00981AAC" w:rsidP="00ED623E">
      <w:pPr>
        <w:jc w:val="both"/>
        <w:rPr>
          <w:rFonts w:ascii="Arial" w:hAnsi="Arial" w:cs="Arial"/>
          <w:sz w:val="24"/>
          <w:szCs w:val="24"/>
        </w:rPr>
      </w:pPr>
      <w:r w:rsidRPr="00981AAC">
        <w:rPr>
          <w:rFonts w:ascii="Arial" w:hAnsi="Arial" w:cs="Arial"/>
          <w:b/>
          <w:sz w:val="24"/>
          <w:szCs w:val="24"/>
        </w:rPr>
        <w:t>ARTICULO UNICO</w:t>
      </w:r>
      <w:r w:rsidR="00ED623E" w:rsidRPr="00981AAC">
        <w:rPr>
          <w:rFonts w:ascii="Arial" w:hAnsi="Arial" w:cs="Arial"/>
          <w:b/>
          <w:sz w:val="24"/>
          <w:szCs w:val="24"/>
        </w:rPr>
        <w:t>.</w:t>
      </w:r>
      <w:r w:rsidR="00ED623E" w:rsidRPr="00ED623E">
        <w:rPr>
          <w:rFonts w:ascii="Arial" w:hAnsi="Arial" w:cs="Arial"/>
          <w:sz w:val="24"/>
          <w:szCs w:val="24"/>
        </w:rPr>
        <w:t xml:space="preserve"> Este Manual entrará en vigor el tercer día siguiente a su publicación en la Gaceta Municipal.  </w:t>
      </w:r>
    </w:p>
    <w:p w14:paraId="11A32632" w14:textId="77777777" w:rsidR="00417E0E" w:rsidRDefault="00417E0E" w:rsidP="00ED623E">
      <w:pPr>
        <w:jc w:val="both"/>
        <w:rPr>
          <w:rFonts w:ascii="Arial" w:hAnsi="Arial" w:cs="Arial"/>
          <w:sz w:val="24"/>
          <w:szCs w:val="24"/>
        </w:rPr>
      </w:pPr>
    </w:p>
    <w:p w14:paraId="18CBF1F9" w14:textId="77777777" w:rsidR="0071468E" w:rsidRDefault="0071468E" w:rsidP="00ED623E">
      <w:pPr>
        <w:jc w:val="both"/>
        <w:rPr>
          <w:rFonts w:ascii="Arial" w:hAnsi="Arial" w:cs="Arial"/>
          <w:sz w:val="24"/>
          <w:szCs w:val="24"/>
        </w:rPr>
      </w:pPr>
    </w:p>
    <w:p w14:paraId="630E91AE" w14:textId="77777777" w:rsidR="0071468E" w:rsidRDefault="0071468E" w:rsidP="00ED623E">
      <w:pPr>
        <w:jc w:val="both"/>
        <w:rPr>
          <w:rFonts w:ascii="Arial" w:hAnsi="Arial" w:cs="Arial"/>
          <w:sz w:val="24"/>
          <w:szCs w:val="24"/>
        </w:rPr>
      </w:pPr>
    </w:p>
    <w:p w14:paraId="40F7B134" w14:textId="77777777" w:rsidR="0071468E" w:rsidRDefault="0071468E" w:rsidP="00ED623E">
      <w:pPr>
        <w:jc w:val="both"/>
        <w:rPr>
          <w:rFonts w:ascii="Arial" w:hAnsi="Arial" w:cs="Arial"/>
          <w:sz w:val="24"/>
          <w:szCs w:val="24"/>
        </w:rPr>
      </w:pPr>
    </w:p>
    <w:p w14:paraId="7955EE6E" w14:textId="77777777" w:rsidR="0071468E" w:rsidRDefault="0071468E" w:rsidP="00ED623E">
      <w:pPr>
        <w:jc w:val="both"/>
        <w:rPr>
          <w:rFonts w:ascii="Arial" w:hAnsi="Arial" w:cs="Arial"/>
          <w:sz w:val="24"/>
          <w:szCs w:val="24"/>
        </w:rPr>
      </w:pPr>
    </w:p>
    <w:p w14:paraId="70A8EA4B" w14:textId="77777777" w:rsidR="0071468E" w:rsidRDefault="0071468E" w:rsidP="00ED623E">
      <w:pPr>
        <w:jc w:val="both"/>
        <w:rPr>
          <w:rFonts w:ascii="Arial" w:hAnsi="Arial" w:cs="Arial"/>
          <w:sz w:val="24"/>
          <w:szCs w:val="24"/>
        </w:rPr>
      </w:pPr>
    </w:p>
    <w:p w14:paraId="1B3134A9" w14:textId="77777777" w:rsidR="0071468E" w:rsidRDefault="0071468E" w:rsidP="00ED623E">
      <w:pPr>
        <w:jc w:val="both"/>
        <w:rPr>
          <w:rFonts w:ascii="Arial" w:hAnsi="Arial" w:cs="Arial"/>
          <w:sz w:val="24"/>
          <w:szCs w:val="24"/>
        </w:rPr>
      </w:pPr>
    </w:p>
    <w:p w14:paraId="49BE0326" w14:textId="77777777" w:rsidR="0071468E" w:rsidRDefault="0071468E" w:rsidP="00ED623E">
      <w:pPr>
        <w:jc w:val="both"/>
        <w:rPr>
          <w:rFonts w:ascii="Arial" w:hAnsi="Arial" w:cs="Arial"/>
          <w:sz w:val="24"/>
          <w:szCs w:val="24"/>
        </w:rPr>
      </w:pPr>
    </w:p>
    <w:p w14:paraId="198B94C9" w14:textId="77777777" w:rsidR="0071468E" w:rsidRDefault="0071468E" w:rsidP="00ED623E">
      <w:pPr>
        <w:jc w:val="both"/>
        <w:rPr>
          <w:rFonts w:ascii="Arial" w:hAnsi="Arial" w:cs="Arial"/>
          <w:sz w:val="24"/>
          <w:szCs w:val="24"/>
        </w:rPr>
      </w:pPr>
    </w:p>
    <w:p w14:paraId="1AD79D8B" w14:textId="77777777" w:rsidR="0071468E" w:rsidRDefault="0071468E" w:rsidP="00ED623E">
      <w:pPr>
        <w:jc w:val="both"/>
        <w:rPr>
          <w:rFonts w:ascii="Arial" w:hAnsi="Arial" w:cs="Arial"/>
          <w:sz w:val="24"/>
          <w:szCs w:val="24"/>
        </w:rPr>
      </w:pPr>
    </w:p>
    <w:p w14:paraId="4BA623B6" w14:textId="77777777" w:rsidR="0071468E" w:rsidRPr="00E73392" w:rsidRDefault="0071468E" w:rsidP="0071468E">
      <w:pPr>
        <w:pStyle w:val="Textoindependiente"/>
        <w:rPr>
          <w:rFonts w:ascii="Arial" w:hAnsi="Arial" w:cs="Arial"/>
          <w:b/>
          <w:sz w:val="24"/>
          <w:szCs w:val="24"/>
        </w:rPr>
      </w:pPr>
      <w:r w:rsidRPr="00E73392">
        <w:rPr>
          <w:rFonts w:ascii="Arial" w:hAnsi="Arial" w:cs="Arial"/>
          <w:b/>
          <w:sz w:val="24"/>
          <w:szCs w:val="24"/>
        </w:rPr>
        <w:t>HOJA DE APROBACIÓN</w:t>
      </w:r>
    </w:p>
    <w:p w14:paraId="3FB4DE60" w14:textId="77777777" w:rsidR="0071468E" w:rsidRPr="00E73392" w:rsidRDefault="0071468E" w:rsidP="0071468E">
      <w:pPr>
        <w:jc w:val="center"/>
        <w:rPr>
          <w:rFonts w:ascii="Arial" w:hAnsi="Arial" w:cs="Arial"/>
          <w:sz w:val="24"/>
          <w:szCs w:val="24"/>
        </w:rPr>
      </w:pPr>
      <w:r w:rsidRPr="00E73392">
        <w:rPr>
          <w:rFonts w:ascii="Arial" w:hAnsi="Arial" w:cs="Arial"/>
          <w:sz w:val="24"/>
          <w:szCs w:val="24"/>
        </w:rPr>
        <w:t xml:space="preserve">           </w:t>
      </w:r>
    </w:p>
    <w:p w14:paraId="18C3D9E0" w14:textId="77777777" w:rsidR="0071468E" w:rsidRPr="00E73392" w:rsidRDefault="0071468E" w:rsidP="0071468E">
      <w:pPr>
        <w:jc w:val="both"/>
        <w:rPr>
          <w:rFonts w:ascii="Arial" w:hAnsi="Arial" w:cs="Arial"/>
          <w:sz w:val="24"/>
          <w:szCs w:val="24"/>
        </w:rPr>
      </w:pPr>
      <w:r w:rsidRPr="00E73392">
        <w:rPr>
          <w:rFonts w:ascii="Arial" w:hAnsi="Arial" w:cs="Arial"/>
          <w:noProof/>
          <w:sz w:val="24"/>
          <w:szCs w:val="24"/>
          <w:lang w:eastAsia="es-MX"/>
        </w:rPr>
        <mc:AlternateContent>
          <mc:Choice Requires="wps">
            <w:drawing>
              <wp:anchor distT="0" distB="0" distL="114300" distR="114300" simplePos="0" relativeHeight="251659264" behindDoc="1" locked="0" layoutInCell="1" allowOverlap="1" wp14:anchorId="52B9A5C8" wp14:editId="3719CC56">
                <wp:simplePos x="0" y="0"/>
                <wp:positionH relativeFrom="margin">
                  <wp:posOffset>3190875</wp:posOffset>
                </wp:positionH>
                <wp:positionV relativeFrom="paragraph">
                  <wp:posOffset>209550</wp:posOffset>
                </wp:positionV>
                <wp:extent cx="2409825" cy="2257425"/>
                <wp:effectExtent l="0" t="0" r="28575" b="28575"/>
                <wp:wrapNone/>
                <wp:docPr id="2" name="Rectángulo 2"/>
                <wp:cNvGraphicFramePr/>
                <a:graphic xmlns:a="http://schemas.openxmlformats.org/drawingml/2006/main">
                  <a:graphicData uri="http://schemas.microsoft.com/office/word/2010/wordprocessingShape">
                    <wps:wsp>
                      <wps:cNvSpPr/>
                      <wps:spPr>
                        <a:xfrm>
                          <a:off x="0" y="0"/>
                          <a:ext cx="2409825" cy="2257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A8D723" w14:textId="77777777" w:rsidR="0071468E" w:rsidRDefault="0071468E" w:rsidP="0071468E">
                            <w:pPr>
                              <w:jc w:val="center"/>
                              <w:rPr>
                                <w:rFonts w:ascii="Arial" w:hAnsi="Arial" w:cs="Arial"/>
                                <w:sz w:val="24"/>
                                <w:szCs w:val="24"/>
                              </w:rPr>
                            </w:pPr>
                          </w:p>
                          <w:p w14:paraId="2E525A12" w14:textId="77777777" w:rsidR="0071468E" w:rsidRDefault="0071468E" w:rsidP="0071468E">
                            <w:pPr>
                              <w:jc w:val="center"/>
                              <w:rPr>
                                <w:rFonts w:ascii="Arial" w:hAnsi="Arial" w:cs="Arial"/>
                                <w:color w:val="000000" w:themeColor="text1"/>
                                <w:sz w:val="24"/>
                                <w:szCs w:val="24"/>
                              </w:rPr>
                            </w:pPr>
                          </w:p>
                          <w:p w14:paraId="28561DDC" w14:textId="77777777" w:rsidR="0071468E" w:rsidRDefault="0071468E" w:rsidP="0071468E">
                            <w:pPr>
                              <w:jc w:val="center"/>
                              <w:rPr>
                                <w:rFonts w:ascii="Arial" w:hAnsi="Arial" w:cs="Arial"/>
                                <w:color w:val="000000" w:themeColor="text1"/>
                                <w:sz w:val="24"/>
                                <w:szCs w:val="24"/>
                              </w:rPr>
                            </w:pPr>
                          </w:p>
                          <w:p w14:paraId="0AC4590B" w14:textId="77777777" w:rsidR="0071468E" w:rsidRDefault="0071468E" w:rsidP="0071468E">
                            <w:pPr>
                              <w:jc w:val="center"/>
                              <w:rPr>
                                <w:rFonts w:ascii="Arial" w:hAnsi="Arial" w:cs="Arial"/>
                                <w:color w:val="000000" w:themeColor="text1"/>
                                <w:sz w:val="24"/>
                                <w:szCs w:val="24"/>
                              </w:rPr>
                            </w:pPr>
                            <w:r>
                              <w:rPr>
                                <w:rFonts w:ascii="Arial" w:hAnsi="Arial" w:cs="Arial"/>
                                <w:color w:val="000000" w:themeColor="text1"/>
                                <w:sz w:val="24"/>
                                <w:szCs w:val="24"/>
                              </w:rPr>
                              <w:t>______________________</w:t>
                            </w:r>
                            <w:r>
                              <w:rPr>
                                <w:rFonts w:ascii="Arial" w:hAnsi="Arial" w:cs="Arial"/>
                                <w:color w:val="000000" w:themeColor="text1"/>
                                <w:sz w:val="24"/>
                                <w:szCs w:val="24"/>
                              </w:rPr>
                              <w:softHyphen/>
                            </w:r>
                            <w:r>
                              <w:rPr>
                                <w:rFonts w:ascii="Arial" w:hAnsi="Arial" w:cs="Arial"/>
                                <w:color w:val="000000" w:themeColor="text1"/>
                                <w:sz w:val="24"/>
                                <w:szCs w:val="24"/>
                              </w:rPr>
                              <w:softHyphen/>
                              <w:t>___</w:t>
                            </w:r>
                          </w:p>
                          <w:p w14:paraId="29989F7D" w14:textId="77777777" w:rsidR="0071468E" w:rsidRDefault="0071468E" w:rsidP="0071468E">
                            <w:pPr>
                              <w:jc w:val="center"/>
                              <w:rPr>
                                <w:rFonts w:ascii="Arial" w:hAnsi="Arial" w:cs="Arial"/>
                                <w:color w:val="000000" w:themeColor="text1"/>
                                <w:sz w:val="24"/>
                                <w:szCs w:val="24"/>
                              </w:rPr>
                            </w:pPr>
                            <w:r>
                              <w:rPr>
                                <w:rFonts w:ascii="Arial" w:hAnsi="Arial" w:cs="Arial"/>
                                <w:color w:val="000000" w:themeColor="text1"/>
                                <w:sz w:val="24"/>
                                <w:szCs w:val="24"/>
                              </w:rPr>
                              <w:t>Lic. Heliodoro Bernal Rodríguez.</w:t>
                            </w:r>
                          </w:p>
                          <w:p w14:paraId="5F2B437E" w14:textId="77777777" w:rsidR="0071468E" w:rsidRDefault="0071468E" w:rsidP="0071468E">
                            <w:pPr>
                              <w:jc w:val="center"/>
                              <w:rPr>
                                <w:color w:val="000000" w:themeColor="text1"/>
                              </w:rPr>
                            </w:pPr>
                            <w:r>
                              <w:rPr>
                                <w:rFonts w:ascii="Arial" w:hAnsi="Arial" w:cs="Arial"/>
                                <w:color w:val="000000" w:themeColor="text1"/>
                                <w:sz w:val="24"/>
                                <w:szCs w:val="24"/>
                              </w:rPr>
                              <w:t>Oficial Mayor Administrativo.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9A5C8" id="Rectángulo 2" o:spid="_x0000_s1026" style="position:absolute;left:0;text-align:left;margin-left:251.25pt;margin-top:16.5pt;width:189.75pt;height:177.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" filled="f" strokecolor="#1f4d78 [1604]" strokeweight="1pt">
                <v:textbox>
                  <w:txbxContent>
                    <w:p w14:paraId="7EA8D723" w14:textId="77777777" w:rsidR="0071468E" w:rsidRDefault="0071468E" w:rsidP="0071468E">
                      <w:pPr>
                        <w:jc w:val="center"/>
                        <w:rPr>
                          <w:rFonts w:ascii="Arial" w:hAnsi="Arial" w:cs="Arial"/>
                          <w:sz w:val="24"/>
                          <w:szCs w:val="24"/>
                        </w:rPr>
                      </w:pPr>
                    </w:p>
                    <w:p w14:paraId="2E525A12" w14:textId="77777777" w:rsidR="0071468E" w:rsidRDefault="0071468E" w:rsidP="0071468E">
                      <w:pPr>
                        <w:jc w:val="center"/>
                        <w:rPr>
                          <w:rFonts w:ascii="Arial" w:hAnsi="Arial" w:cs="Arial"/>
                          <w:color w:val="000000" w:themeColor="text1"/>
                          <w:sz w:val="24"/>
                          <w:szCs w:val="24"/>
                        </w:rPr>
                      </w:pPr>
                    </w:p>
                    <w:p w14:paraId="28561DDC" w14:textId="77777777" w:rsidR="0071468E" w:rsidRDefault="0071468E" w:rsidP="0071468E">
                      <w:pPr>
                        <w:jc w:val="center"/>
                        <w:rPr>
                          <w:rFonts w:ascii="Arial" w:hAnsi="Arial" w:cs="Arial"/>
                          <w:color w:val="000000" w:themeColor="text1"/>
                          <w:sz w:val="24"/>
                          <w:szCs w:val="24"/>
                        </w:rPr>
                      </w:pPr>
                    </w:p>
                    <w:p w14:paraId="0AC4590B" w14:textId="77777777" w:rsidR="0071468E" w:rsidRDefault="0071468E" w:rsidP="0071468E">
                      <w:pPr>
                        <w:jc w:val="center"/>
                        <w:rPr>
                          <w:rFonts w:ascii="Arial" w:hAnsi="Arial" w:cs="Arial"/>
                          <w:color w:val="000000" w:themeColor="text1"/>
                          <w:sz w:val="24"/>
                          <w:szCs w:val="24"/>
                        </w:rPr>
                      </w:pPr>
                      <w:r>
                        <w:rPr>
                          <w:rFonts w:ascii="Arial" w:hAnsi="Arial" w:cs="Arial"/>
                          <w:color w:val="000000" w:themeColor="text1"/>
                          <w:sz w:val="24"/>
                          <w:szCs w:val="24"/>
                        </w:rPr>
                        <w:t>______________________</w:t>
                      </w:r>
                      <w:r>
                        <w:rPr>
                          <w:rFonts w:ascii="Arial" w:hAnsi="Arial" w:cs="Arial"/>
                          <w:color w:val="000000" w:themeColor="text1"/>
                          <w:sz w:val="24"/>
                          <w:szCs w:val="24"/>
                        </w:rPr>
                        <w:softHyphen/>
                      </w:r>
                      <w:r>
                        <w:rPr>
                          <w:rFonts w:ascii="Arial" w:hAnsi="Arial" w:cs="Arial"/>
                          <w:color w:val="000000" w:themeColor="text1"/>
                          <w:sz w:val="24"/>
                          <w:szCs w:val="24"/>
                        </w:rPr>
                        <w:softHyphen/>
                        <w:t>___</w:t>
                      </w:r>
                    </w:p>
                    <w:p w14:paraId="29989F7D" w14:textId="77777777" w:rsidR="0071468E" w:rsidRDefault="0071468E" w:rsidP="0071468E">
                      <w:pPr>
                        <w:jc w:val="center"/>
                        <w:rPr>
                          <w:rFonts w:ascii="Arial" w:hAnsi="Arial" w:cs="Arial"/>
                          <w:color w:val="000000" w:themeColor="text1"/>
                          <w:sz w:val="24"/>
                          <w:szCs w:val="24"/>
                        </w:rPr>
                      </w:pPr>
                      <w:r>
                        <w:rPr>
                          <w:rFonts w:ascii="Arial" w:hAnsi="Arial" w:cs="Arial"/>
                          <w:color w:val="000000" w:themeColor="text1"/>
                          <w:sz w:val="24"/>
                          <w:szCs w:val="24"/>
                        </w:rPr>
                        <w:t>Lic. Heliodoro Bernal Rodríguez.</w:t>
                      </w:r>
                    </w:p>
                    <w:p w14:paraId="5F2B437E" w14:textId="77777777" w:rsidR="0071468E" w:rsidRDefault="0071468E" w:rsidP="0071468E">
                      <w:pPr>
                        <w:jc w:val="center"/>
                        <w:rPr>
                          <w:color w:val="000000" w:themeColor="text1"/>
                        </w:rPr>
                      </w:pPr>
                      <w:r>
                        <w:rPr>
                          <w:rFonts w:ascii="Arial" w:hAnsi="Arial" w:cs="Arial"/>
                          <w:color w:val="000000" w:themeColor="text1"/>
                          <w:sz w:val="24"/>
                          <w:szCs w:val="24"/>
                        </w:rPr>
                        <w:t>Oficial Mayor Administrativo.</w:t>
                      </w:r>
                    </w:p>
                  </w:txbxContent>
                </v:textbox>
                <w10:wrap anchorx="margin"/>
              </v:rect>
            </w:pict>
          </mc:Fallback>
        </mc:AlternateContent>
      </w:r>
      <w:r w:rsidRPr="00E73392">
        <w:rPr>
          <w:rFonts w:ascii="Arial" w:hAnsi="Arial" w:cs="Arial"/>
          <w:noProof/>
          <w:sz w:val="24"/>
          <w:szCs w:val="24"/>
          <w:lang w:eastAsia="es-MX"/>
        </w:rPr>
        <mc:AlternateContent>
          <mc:Choice Requires="wps">
            <w:drawing>
              <wp:anchor distT="0" distB="0" distL="114300" distR="114300" simplePos="0" relativeHeight="251660288" behindDoc="0" locked="0" layoutInCell="1" allowOverlap="1" wp14:anchorId="73C0E18C" wp14:editId="49999DB0">
                <wp:simplePos x="0" y="0"/>
                <wp:positionH relativeFrom="margin">
                  <wp:align>left</wp:align>
                </wp:positionH>
                <wp:positionV relativeFrom="paragraph">
                  <wp:posOffset>189865</wp:posOffset>
                </wp:positionV>
                <wp:extent cx="2428875" cy="2257425"/>
                <wp:effectExtent l="0" t="0" r="28575" b="28575"/>
                <wp:wrapNone/>
                <wp:docPr id="1" name="Rectángulo 1"/>
                <wp:cNvGraphicFramePr/>
                <a:graphic xmlns:a="http://schemas.openxmlformats.org/drawingml/2006/main">
                  <a:graphicData uri="http://schemas.microsoft.com/office/word/2010/wordprocessingShape">
                    <wps:wsp>
                      <wps:cNvSpPr/>
                      <wps:spPr>
                        <a:xfrm>
                          <a:off x="0" y="0"/>
                          <a:ext cx="2428875" cy="2257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4938369" w14:textId="77777777" w:rsidR="0071468E" w:rsidRDefault="0071468E" w:rsidP="0071468E">
                            <w:pPr>
                              <w:jc w:val="center"/>
                              <w:rPr>
                                <w:rFonts w:ascii="Arial" w:hAnsi="Arial" w:cs="Arial"/>
                                <w:sz w:val="24"/>
                                <w:szCs w:val="24"/>
                              </w:rPr>
                            </w:pPr>
                          </w:p>
                          <w:p w14:paraId="3A252CAF" w14:textId="77777777" w:rsidR="0071468E" w:rsidRDefault="0071468E" w:rsidP="0071468E"/>
                          <w:p w14:paraId="3F3011BD" w14:textId="77777777" w:rsidR="0071468E" w:rsidRDefault="0071468E" w:rsidP="0071468E"/>
                          <w:p w14:paraId="3225432C" w14:textId="77777777" w:rsidR="0071468E" w:rsidRDefault="0071468E" w:rsidP="0071468E">
                            <w:pPr>
                              <w:jc w:val="center"/>
                              <w:rPr>
                                <w:rFonts w:ascii="Arial" w:hAnsi="Arial" w:cs="Arial"/>
                                <w:color w:val="000000" w:themeColor="text1"/>
                                <w:sz w:val="24"/>
                                <w:szCs w:val="24"/>
                              </w:rPr>
                            </w:pPr>
                          </w:p>
                          <w:p w14:paraId="5A8EBBB6" w14:textId="77777777" w:rsidR="0071468E" w:rsidRDefault="0071468E" w:rsidP="0071468E">
                            <w:pPr>
                              <w:jc w:val="center"/>
                              <w:rPr>
                                <w:rFonts w:ascii="Arial" w:hAnsi="Arial" w:cs="Arial"/>
                                <w:color w:val="000000" w:themeColor="text1"/>
                                <w:sz w:val="24"/>
                                <w:szCs w:val="24"/>
                              </w:rPr>
                            </w:pPr>
                            <w:r>
                              <w:rPr>
                                <w:rFonts w:ascii="Arial" w:hAnsi="Arial" w:cs="Arial"/>
                                <w:color w:val="000000" w:themeColor="text1"/>
                                <w:sz w:val="24"/>
                                <w:szCs w:val="24"/>
                              </w:rPr>
                              <w:t>__________________________</w:t>
                            </w:r>
                          </w:p>
                          <w:p w14:paraId="30C40EF5" w14:textId="77777777" w:rsidR="0071468E" w:rsidRDefault="0071468E" w:rsidP="0071468E">
                            <w:pPr>
                              <w:jc w:val="center"/>
                              <w:rPr>
                                <w:rFonts w:ascii="Arial" w:hAnsi="Arial" w:cs="Arial"/>
                                <w:color w:val="000000" w:themeColor="text1"/>
                                <w:sz w:val="24"/>
                                <w:szCs w:val="24"/>
                              </w:rPr>
                            </w:pPr>
                            <w:r>
                              <w:rPr>
                                <w:rFonts w:ascii="Arial" w:hAnsi="Arial" w:cs="Arial"/>
                                <w:color w:val="000000" w:themeColor="text1"/>
                                <w:sz w:val="24"/>
                                <w:szCs w:val="24"/>
                              </w:rPr>
                              <w:t>Lic. Daniela Aurora López Briones.</w:t>
                            </w:r>
                          </w:p>
                          <w:p w14:paraId="6C7E9EAC" w14:textId="77777777" w:rsidR="0071468E" w:rsidRDefault="0071468E" w:rsidP="0071468E">
                            <w:pPr>
                              <w:jc w:val="center"/>
                              <w:rPr>
                                <w:rFonts w:ascii="Arial" w:hAnsi="Arial" w:cs="Arial"/>
                                <w:color w:val="000000" w:themeColor="text1"/>
                                <w:sz w:val="24"/>
                                <w:szCs w:val="24"/>
                              </w:rPr>
                            </w:pPr>
                            <w:r>
                              <w:rPr>
                                <w:rFonts w:ascii="Arial" w:hAnsi="Arial" w:cs="Arial"/>
                                <w:color w:val="000000" w:themeColor="text1"/>
                                <w:sz w:val="24"/>
                                <w:szCs w:val="24"/>
                              </w:rPr>
                              <w:t xml:space="preserve">Titular del órgano De Control. </w:t>
                            </w:r>
                          </w:p>
                          <w:p w14:paraId="509A2C3D" w14:textId="77777777" w:rsidR="0071468E" w:rsidRDefault="0071468E" w:rsidP="0071468E">
                            <w:pPr>
                              <w:jc w:val="center"/>
                              <w:rPr>
                                <w:rFonts w:ascii="Arial" w:hAnsi="Arial" w:cs="Arial"/>
                                <w:color w:val="000000" w:themeColor="text1"/>
                                <w:sz w:val="24"/>
                                <w:szCs w:val="24"/>
                              </w:rPr>
                            </w:pPr>
                          </w:p>
                          <w:p w14:paraId="459FEE76" w14:textId="77777777" w:rsidR="0071468E" w:rsidRDefault="0071468E" w:rsidP="0071468E">
                            <w:pPr>
                              <w:jc w:val="center"/>
                              <w:rPr>
                                <w:color w:val="000000" w:themeColor="text1"/>
                              </w:rPr>
                            </w:pPr>
                            <w:r>
                              <w:rPr>
                                <w:rFonts w:ascii="Arial" w:hAnsi="Arial" w:cs="Arial"/>
                                <w:color w:val="000000" w:themeColor="text1"/>
                                <w:sz w:val="24"/>
                                <w:szCs w:val="24"/>
                              </w:rPr>
                              <w:t xml:space="preserve">.Interno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0E18C" id="Rectángulo 1" o:spid="_x0000_s1027" style="position:absolute;left:0;text-align:left;margin-left:0;margin-top:14.95pt;width:191.25pt;height:177.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" filled="f" strokecolor="#1f4d78 [1604]" strokeweight="1pt">
                <v:textbox>
                  <w:txbxContent>
                    <w:p w14:paraId="54938369" w14:textId="77777777" w:rsidR="0071468E" w:rsidRDefault="0071468E" w:rsidP="0071468E">
                      <w:pPr>
                        <w:jc w:val="center"/>
                        <w:rPr>
                          <w:rFonts w:ascii="Arial" w:hAnsi="Arial" w:cs="Arial"/>
                          <w:sz w:val="24"/>
                          <w:szCs w:val="24"/>
                        </w:rPr>
                      </w:pPr>
                    </w:p>
                    <w:p w14:paraId="3A252CAF" w14:textId="77777777" w:rsidR="0071468E" w:rsidRDefault="0071468E" w:rsidP="0071468E"/>
                    <w:p w14:paraId="3F3011BD" w14:textId="77777777" w:rsidR="0071468E" w:rsidRDefault="0071468E" w:rsidP="0071468E"/>
                    <w:p w14:paraId="3225432C" w14:textId="77777777" w:rsidR="0071468E" w:rsidRDefault="0071468E" w:rsidP="0071468E">
                      <w:pPr>
                        <w:jc w:val="center"/>
                        <w:rPr>
                          <w:rFonts w:ascii="Arial" w:hAnsi="Arial" w:cs="Arial"/>
                          <w:color w:val="000000" w:themeColor="text1"/>
                          <w:sz w:val="24"/>
                          <w:szCs w:val="24"/>
                        </w:rPr>
                      </w:pPr>
                    </w:p>
                    <w:p w14:paraId="5A8EBBB6" w14:textId="77777777" w:rsidR="0071468E" w:rsidRDefault="0071468E" w:rsidP="0071468E">
                      <w:pPr>
                        <w:jc w:val="center"/>
                        <w:rPr>
                          <w:rFonts w:ascii="Arial" w:hAnsi="Arial" w:cs="Arial"/>
                          <w:color w:val="000000" w:themeColor="text1"/>
                          <w:sz w:val="24"/>
                          <w:szCs w:val="24"/>
                        </w:rPr>
                      </w:pPr>
                      <w:r>
                        <w:rPr>
                          <w:rFonts w:ascii="Arial" w:hAnsi="Arial" w:cs="Arial"/>
                          <w:color w:val="000000" w:themeColor="text1"/>
                          <w:sz w:val="24"/>
                          <w:szCs w:val="24"/>
                        </w:rPr>
                        <w:t>__________________________</w:t>
                      </w:r>
                    </w:p>
                    <w:p w14:paraId="30C40EF5" w14:textId="77777777" w:rsidR="0071468E" w:rsidRDefault="0071468E" w:rsidP="0071468E">
                      <w:pPr>
                        <w:jc w:val="center"/>
                        <w:rPr>
                          <w:rFonts w:ascii="Arial" w:hAnsi="Arial" w:cs="Arial"/>
                          <w:color w:val="000000" w:themeColor="text1"/>
                          <w:sz w:val="24"/>
                          <w:szCs w:val="24"/>
                        </w:rPr>
                      </w:pPr>
                      <w:r>
                        <w:rPr>
                          <w:rFonts w:ascii="Arial" w:hAnsi="Arial" w:cs="Arial"/>
                          <w:color w:val="000000" w:themeColor="text1"/>
                          <w:sz w:val="24"/>
                          <w:szCs w:val="24"/>
                        </w:rPr>
                        <w:t>Lic. Daniela Aurora López Briones.</w:t>
                      </w:r>
                    </w:p>
                    <w:p w14:paraId="6C7E9EAC" w14:textId="77777777" w:rsidR="0071468E" w:rsidRDefault="0071468E" w:rsidP="0071468E">
                      <w:pPr>
                        <w:jc w:val="center"/>
                        <w:rPr>
                          <w:rFonts w:ascii="Arial" w:hAnsi="Arial" w:cs="Arial"/>
                          <w:color w:val="000000" w:themeColor="text1"/>
                          <w:sz w:val="24"/>
                          <w:szCs w:val="24"/>
                        </w:rPr>
                      </w:pPr>
                      <w:r>
                        <w:rPr>
                          <w:rFonts w:ascii="Arial" w:hAnsi="Arial" w:cs="Arial"/>
                          <w:color w:val="000000" w:themeColor="text1"/>
                          <w:sz w:val="24"/>
                          <w:szCs w:val="24"/>
                        </w:rPr>
                        <w:t xml:space="preserve">Titular del órgano De Control. </w:t>
                      </w:r>
                    </w:p>
                    <w:p w14:paraId="509A2C3D" w14:textId="77777777" w:rsidR="0071468E" w:rsidRDefault="0071468E" w:rsidP="0071468E">
                      <w:pPr>
                        <w:jc w:val="center"/>
                        <w:rPr>
                          <w:rFonts w:ascii="Arial" w:hAnsi="Arial" w:cs="Arial"/>
                          <w:color w:val="000000" w:themeColor="text1"/>
                          <w:sz w:val="24"/>
                          <w:szCs w:val="24"/>
                        </w:rPr>
                      </w:pPr>
                    </w:p>
                    <w:p w14:paraId="459FEE76" w14:textId="77777777" w:rsidR="0071468E" w:rsidRDefault="0071468E" w:rsidP="0071468E">
                      <w:pPr>
                        <w:jc w:val="center"/>
                        <w:rPr>
                          <w:color w:val="000000" w:themeColor="text1"/>
                        </w:rPr>
                      </w:pPr>
                      <w:r>
                        <w:rPr>
                          <w:rFonts w:ascii="Arial" w:hAnsi="Arial" w:cs="Arial"/>
                          <w:color w:val="000000" w:themeColor="text1"/>
                          <w:sz w:val="24"/>
                          <w:szCs w:val="24"/>
                        </w:rPr>
                        <w:t xml:space="preserve">.Interno      </w:t>
                      </w:r>
                    </w:p>
                  </w:txbxContent>
                </v:textbox>
                <w10:wrap anchorx="margin"/>
              </v:rect>
            </w:pict>
          </mc:Fallback>
        </mc:AlternateContent>
      </w:r>
      <w:r w:rsidRPr="00E73392">
        <w:rPr>
          <w:rFonts w:ascii="Arial" w:hAnsi="Arial" w:cs="Arial"/>
          <w:sz w:val="24"/>
          <w:szCs w:val="24"/>
        </w:rPr>
        <w:t xml:space="preserve">    </w:t>
      </w:r>
    </w:p>
    <w:p w14:paraId="2C8A276A" w14:textId="77777777" w:rsidR="0071468E" w:rsidRPr="00E73392" w:rsidRDefault="0071468E" w:rsidP="0071468E">
      <w:pPr>
        <w:jc w:val="both"/>
        <w:rPr>
          <w:rFonts w:ascii="Arial" w:hAnsi="Arial" w:cs="Arial"/>
          <w:sz w:val="24"/>
          <w:szCs w:val="24"/>
        </w:rPr>
      </w:pPr>
    </w:p>
    <w:p w14:paraId="4B16DA75" w14:textId="77777777" w:rsidR="0071468E" w:rsidRPr="00E73392" w:rsidRDefault="0071468E" w:rsidP="0071468E">
      <w:pPr>
        <w:jc w:val="both"/>
        <w:rPr>
          <w:rFonts w:ascii="Arial" w:hAnsi="Arial" w:cs="Arial"/>
          <w:sz w:val="24"/>
          <w:szCs w:val="24"/>
        </w:rPr>
      </w:pPr>
    </w:p>
    <w:p w14:paraId="46C7A93F" w14:textId="77777777" w:rsidR="0071468E" w:rsidRPr="00E73392" w:rsidRDefault="0071468E" w:rsidP="0071468E">
      <w:pPr>
        <w:jc w:val="both"/>
        <w:rPr>
          <w:rFonts w:ascii="Arial" w:hAnsi="Arial" w:cs="Arial"/>
          <w:sz w:val="24"/>
          <w:szCs w:val="24"/>
        </w:rPr>
      </w:pPr>
    </w:p>
    <w:p w14:paraId="74B4C18E" w14:textId="77777777" w:rsidR="0071468E" w:rsidRPr="00E73392" w:rsidRDefault="0071468E" w:rsidP="0071468E">
      <w:pPr>
        <w:jc w:val="both"/>
        <w:rPr>
          <w:rFonts w:ascii="Arial" w:hAnsi="Arial" w:cs="Arial"/>
          <w:sz w:val="24"/>
          <w:szCs w:val="24"/>
        </w:rPr>
      </w:pPr>
      <w:r w:rsidRPr="00E73392">
        <w:rPr>
          <w:rFonts w:ascii="Arial" w:hAnsi="Arial" w:cs="Arial"/>
          <w:sz w:val="24"/>
          <w:szCs w:val="24"/>
        </w:rPr>
        <w:softHyphen/>
      </w:r>
      <w:r w:rsidRPr="00E73392">
        <w:rPr>
          <w:rFonts w:ascii="Arial" w:hAnsi="Arial" w:cs="Arial"/>
          <w:sz w:val="24"/>
          <w:szCs w:val="24"/>
        </w:rPr>
        <w:softHyphen/>
      </w:r>
      <w:r w:rsidRPr="00E73392">
        <w:rPr>
          <w:rFonts w:ascii="Arial" w:hAnsi="Arial" w:cs="Arial"/>
          <w:sz w:val="24"/>
          <w:szCs w:val="24"/>
        </w:rPr>
        <w:softHyphen/>
      </w:r>
      <w:r w:rsidRPr="00E73392">
        <w:rPr>
          <w:rFonts w:ascii="Arial" w:hAnsi="Arial" w:cs="Arial"/>
          <w:sz w:val="24"/>
          <w:szCs w:val="24"/>
        </w:rPr>
        <w:softHyphen/>
      </w:r>
      <w:r w:rsidRPr="00E73392">
        <w:rPr>
          <w:rFonts w:ascii="Arial" w:hAnsi="Arial" w:cs="Arial"/>
          <w:sz w:val="24"/>
          <w:szCs w:val="24"/>
        </w:rPr>
        <w:softHyphen/>
      </w:r>
      <w:r w:rsidRPr="00E73392">
        <w:rPr>
          <w:rFonts w:ascii="Arial" w:hAnsi="Arial" w:cs="Arial"/>
          <w:sz w:val="24"/>
          <w:szCs w:val="24"/>
        </w:rPr>
        <w:softHyphen/>
      </w:r>
      <w:r w:rsidRPr="00E73392">
        <w:rPr>
          <w:rFonts w:ascii="Arial" w:hAnsi="Arial" w:cs="Arial"/>
          <w:sz w:val="24"/>
          <w:szCs w:val="24"/>
        </w:rPr>
        <w:softHyphen/>
      </w:r>
      <w:r w:rsidRPr="00E73392">
        <w:rPr>
          <w:rFonts w:ascii="Arial" w:hAnsi="Arial" w:cs="Arial"/>
          <w:sz w:val="24"/>
          <w:szCs w:val="24"/>
        </w:rPr>
        <w:softHyphen/>
      </w:r>
      <w:r w:rsidRPr="00E73392">
        <w:rPr>
          <w:rFonts w:ascii="Arial" w:hAnsi="Arial" w:cs="Arial"/>
          <w:sz w:val="24"/>
          <w:szCs w:val="24"/>
        </w:rPr>
        <w:softHyphen/>
      </w:r>
      <w:r w:rsidRPr="00E73392">
        <w:rPr>
          <w:rFonts w:ascii="Arial" w:hAnsi="Arial" w:cs="Arial"/>
          <w:sz w:val="24"/>
          <w:szCs w:val="24"/>
        </w:rPr>
        <w:softHyphen/>
      </w:r>
      <w:r w:rsidRPr="00E73392">
        <w:rPr>
          <w:rFonts w:ascii="Arial" w:hAnsi="Arial" w:cs="Arial"/>
          <w:sz w:val="24"/>
          <w:szCs w:val="24"/>
        </w:rPr>
        <w:softHyphen/>
      </w:r>
    </w:p>
    <w:p w14:paraId="55726576" w14:textId="77777777" w:rsidR="0071468E" w:rsidRPr="00E73392" w:rsidRDefault="0071468E" w:rsidP="0071468E">
      <w:pPr>
        <w:jc w:val="both"/>
        <w:rPr>
          <w:rFonts w:ascii="Arial" w:hAnsi="Arial" w:cs="Arial"/>
          <w:sz w:val="24"/>
          <w:szCs w:val="24"/>
        </w:rPr>
      </w:pPr>
      <w:r w:rsidRPr="00E73392">
        <w:rPr>
          <w:rFonts w:ascii="Arial" w:hAnsi="Arial" w:cs="Arial"/>
          <w:sz w:val="24"/>
          <w:szCs w:val="24"/>
        </w:rPr>
        <w:t xml:space="preserve">  </w:t>
      </w:r>
    </w:p>
    <w:p w14:paraId="20AB49E5" w14:textId="77777777" w:rsidR="0071468E" w:rsidRPr="00E73392" w:rsidRDefault="0071468E" w:rsidP="0071468E">
      <w:pPr>
        <w:jc w:val="both"/>
        <w:rPr>
          <w:rFonts w:ascii="Arial" w:hAnsi="Arial" w:cs="Arial"/>
          <w:sz w:val="24"/>
          <w:szCs w:val="24"/>
        </w:rPr>
      </w:pPr>
    </w:p>
    <w:p w14:paraId="663E8A7D" w14:textId="77777777" w:rsidR="0071468E" w:rsidRPr="00E73392" w:rsidRDefault="0071468E" w:rsidP="0071468E">
      <w:pPr>
        <w:jc w:val="both"/>
        <w:rPr>
          <w:rFonts w:ascii="Arial" w:hAnsi="Arial" w:cs="Arial"/>
          <w:sz w:val="24"/>
          <w:szCs w:val="24"/>
        </w:rPr>
      </w:pPr>
    </w:p>
    <w:p w14:paraId="0853D560" w14:textId="77777777" w:rsidR="0071468E" w:rsidRPr="00E73392" w:rsidRDefault="0071468E" w:rsidP="0071468E">
      <w:pPr>
        <w:jc w:val="both"/>
        <w:rPr>
          <w:rFonts w:ascii="Arial" w:hAnsi="Arial" w:cs="Arial"/>
          <w:sz w:val="24"/>
          <w:szCs w:val="24"/>
        </w:rPr>
      </w:pPr>
    </w:p>
    <w:p w14:paraId="132D6FF0" w14:textId="77777777" w:rsidR="0071468E" w:rsidRPr="00E73392" w:rsidRDefault="0071468E" w:rsidP="0071468E">
      <w:pPr>
        <w:jc w:val="right"/>
        <w:rPr>
          <w:rFonts w:ascii="Arial" w:hAnsi="Arial" w:cs="Arial"/>
          <w:sz w:val="24"/>
          <w:szCs w:val="24"/>
        </w:rPr>
      </w:pPr>
    </w:p>
    <w:p w14:paraId="512BF62B" w14:textId="77777777" w:rsidR="0071468E" w:rsidRPr="00E73392" w:rsidRDefault="0071468E" w:rsidP="0071468E">
      <w:pPr>
        <w:tabs>
          <w:tab w:val="center" w:pos="3852"/>
          <w:tab w:val="left" w:pos="7380"/>
          <w:tab w:val="right" w:pos="7704"/>
        </w:tabs>
        <w:rPr>
          <w:rFonts w:ascii="Arial" w:hAnsi="Arial" w:cs="Arial"/>
          <w:sz w:val="24"/>
          <w:szCs w:val="24"/>
        </w:rPr>
      </w:pPr>
      <w:r w:rsidRPr="00E73392">
        <w:rPr>
          <w:rFonts w:ascii="Arial" w:hAnsi="Arial" w:cs="Arial"/>
          <w:sz w:val="24"/>
          <w:szCs w:val="24"/>
        </w:rPr>
        <w:tab/>
      </w:r>
    </w:p>
    <w:p w14:paraId="1E8FC15D" w14:textId="77777777" w:rsidR="0071468E" w:rsidRPr="00E73392" w:rsidRDefault="0071468E" w:rsidP="0071468E">
      <w:pPr>
        <w:pStyle w:val="Lista"/>
        <w:rPr>
          <w:rFonts w:ascii="Arial" w:hAnsi="Arial" w:cs="Arial"/>
          <w:sz w:val="24"/>
          <w:szCs w:val="24"/>
        </w:rPr>
      </w:pPr>
      <w:r w:rsidRPr="00E73392">
        <w:rPr>
          <w:rFonts w:ascii="Arial" w:hAnsi="Arial" w:cs="Arial"/>
          <w:sz w:val="24"/>
          <w:szCs w:val="24"/>
        </w:rPr>
        <w:t>Fecha de Elaboración. Enero de 2016</w:t>
      </w:r>
      <w:r>
        <w:rPr>
          <w:rFonts w:ascii="Arial" w:hAnsi="Arial" w:cs="Arial"/>
          <w:sz w:val="24"/>
          <w:szCs w:val="24"/>
        </w:rPr>
        <w:t>.</w:t>
      </w:r>
    </w:p>
    <w:p w14:paraId="0BF9DC4A" w14:textId="77777777" w:rsidR="0071468E" w:rsidRPr="00E73392" w:rsidRDefault="0071468E" w:rsidP="0071468E">
      <w:pPr>
        <w:pStyle w:val="Lista"/>
        <w:rPr>
          <w:rFonts w:ascii="Arial" w:hAnsi="Arial" w:cs="Arial"/>
          <w:sz w:val="24"/>
          <w:szCs w:val="24"/>
        </w:rPr>
      </w:pPr>
      <w:r w:rsidRPr="00E73392">
        <w:rPr>
          <w:rFonts w:ascii="Arial" w:hAnsi="Arial" w:cs="Arial"/>
          <w:sz w:val="24"/>
          <w:szCs w:val="24"/>
        </w:rPr>
        <w:t>Fecha de Revisión. Enero de 2016</w:t>
      </w:r>
      <w:r>
        <w:rPr>
          <w:rFonts w:ascii="Arial" w:hAnsi="Arial" w:cs="Arial"/>
          <w:sz w:val="24"/>
          <w:szCs w:val="24"/>
        </w:rPr>
        <w:t>.</w:t>
      </w:r>
    </w:p>
    <w:p w14:paraId="0B84ABA6" w14:textId="77777777" w:rsidR="0071468E" w:rsidRDefault="0071468E" w:rsidP="0071468E">
      <w:pPr>
        <w:pStyle w:val="Lista"/>
        <w:rPr>
          <w:rFonts w:ascii="Arial" w:hAnsi="Arial" w:cs="Arial"/>
          <w:sz w:val="24"/>
          <w:szCs w:val="24"/>
        </w:rPr>
      </w:pPr>
      <w:r w:rsidRPr="00E73392">
        <w:rPr>
          <w:rFonts w:ascii="Arial" w:hAnsi="Arial" w:cs="Arial"/>
          <w:sz w:val="24"/>
          <w:szCs w:val="24"/>
        </w:rPr>
        <w:t>Fecha de Aprobación. Enero de 2016</w:t>
      </w:r>
      <w:r>
        <w:rPr>
          <w:rFonts w:ascii="Arial" w:hAnsi="Arial" w:cs="Arial"/>
          <w:sz w:val="24"/>
          <w:szCs w:val="24"/>
        </w:rPr>
        <w:t>.</w:t>
      </w:r>
    </w:p>
    <w:p w14:paraId="7BB9AB96" w14:textId="77777777" w:rsidR="0071468E" w:rsidRPr="00E73392" w:rsidRDefault="0071468E" w:rsidP="0071468E">
      <w:pPr>
        <w:pStyle w:val="Lista"/>
        <w:rPr>
          <w:rFonts w:ascii="Arial" w:hAnsi="Arial" w:cs="Arial"/>
          <w:sz w:val="24"/>
          <w:szCs w:val="24"/>
        </w:rPr>
      </w:pPr>
      <w:r>
        <w:rPr>
          <w:rFonts w:ascii="Arial" w:hAnsi="Arial" w:cs="Arial"/>
          <w:sz w:val="24"/>
          <w:szCs w:val="24"/>
        </w:rPr>
        <w:t>Número de revisión: 0</w:t>
      </w:r>
    </w:p>
    <w:p w14:paraId="1CF880BF" w14:textId="77777777" w:rsidR="0071468E" w:rsidRPr="00E73392" w:rsidRDefault="0071468E" w:rsidP="0071468E">
      <w:pPr>
        <w:jc w:val="both"/>
        <w:rPr>
          <w:rFonts w:ascii="Arial" w:hAnsi="Arial" w:cs="Arial"/>
          <w:sz w:val="24"/>
          <w:szCs w:val="24"/>
        </w:rPr>
      </w:pPr>
    </w:p>
    <w:p w14:paraId="046FDE8E" w14:textId="77777777" w:rsidR="0071468E" w:rsidRPr="00E73392" w:rsidRDefault="0071468E" w:rsidP="0071468E">
      <w:pPr>
        <w:jc w:val="both"/>
        <w:rPr>
          <w:rFonts w:ascii="Arial" w:hAnsi="Arial" w:cs="Arial"/>
          <w:sz w:val="24"/>
          <w:szCs w:val="24"/>
        </w:rPr>
      </w:pPr>
    </w:p>
    <w:p w14:paraId="5CC38BA7" w14:textId="77777777" w:rsidR="0071468E" w:rsidRPr="00ED623E" w:rsidRDefault="0071468E" w:rsidP="00ED623E">
      <w:pPr>
        <w:jc w:val="both"/>
        <w:rPr>
          <w:rFonts w:ascii="Arial" w:hAnsi="Arial" w:cs="Arial"/>
          <w:sz w:val="24"/>
          <w:szCs w:val="24"/>
        </w:rPr>
      </w:pPr>
      <w:bookmarkStart w:id="1" w:name="_GoBack"/>
      <w:bookmarkEnd w:id="1"/>
    </w:p>
    <w:sectPr w:rsidR="0071468E" w:rsidRPr="00ED623E">
      <w:headerReference w:type="default" r:id="rId9"/>
      <w:footerReference w:type="default" r:id="rId10"/>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od. Transparencia" w:date="2017-04-19T12:03:00Z" w:initials="MT">
    <w:p w14:paraId="7738DDFD" w14:textId="77777777" w:rsidR="002B2161" w:rsidRDefault="002B2161">
      <w:pPr>
        <w:pStyle w:val="Textocomentario"/>
      </w:pPr>
      <w:r>
        <w:rPr>
          <w:rStyle w:val="Refdecomenta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38DD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796DB" w14:textId="77777777" w:rsidR="009030DF" w:rsidRDefault="009030DF" w:rsidP="00C225D4">
      <w:pPr>
        <w:spacing w:after="0" w:line="240" w:lineRule="auto"/>
      </w:pPr>
      <w:r>
        <w:separator/>
      </w:r>
    </w:p>
  </w:endnote>
  <w:endnote w:type="continuationSeparator" w:id="0">
    <w:p w14:paraId="3A98CCFA" w14:textId="77777777" w:rsidR="009030DF" w:rsidRDefault="009030DF" w:rsidP="00C22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DC183" w14:textId="77777777" w:rsidR="00465762" w:rsidRDefault="00465762" w:rsidP="00465762">
    <w:pPr>
      <w:pStyle w:val="Piedepgina"/>
      <w:jc w:val="both"/>
      <w:rPr>
        <w:rFonts w:ascii="Arial" w:hAnsi="Arial" w:cs="Arial"/>
      </w:rPr>
    </w:pPr>
  </w:p>
  <w:p w14:paraId="5C8A10C3" w14:textId="0CAC82A6" w:rsidR="00465762" w:rsidRPr="001058BA" w:rsidRDefault="00465762" w:rsidP="00465762">
    <w:pPr>
      <w:pStyle w:val="Piedepgina"/>
      <w:jc w:val="both"/>
      <w:rPr>
        <w:rFonts w:ascii="Arial" w:hAnsi="Arial" w:cs="Arial"/>
      </w:rPr>
    </w:pPr>
    <w:r w:rsidRPr="00C41115">
      <w:rPr>
        <w:noProof/>
        <w:lang w:eastAsia="es-MX"/>
      </w:rPr>
      <w:drawing>
        <wp:anchor distT="0" distB="0" distL="114300" distR="114300" simplePos="0" relativeHeight="251663360" behindDoc="1" locked="0" layoutInCell="1" allowOverlap="1" wp14:anchorId="37B1E5D4" wp14:editId="3ECAB974">
          <wp:simplePos x="0" y="0"/>
          <wp:positionH relativeFrom="rightMargin">
            <wp:align>left</wp:align>
          </wp:positionH>
          <wp:positionV relativeFrom="paragraph">
            <wp:posOffset>36830</wp:posOffset>
          </wp:positionV>
          <wp:extent cx="1000125" cy="542925"/>
          <wp:effectExtent l="0" t="0" r="9525" b="9525"/>
          <wp:wrapNone/>
          <wp:docPr id="5" name="Imagen 5" descr="C:\Users\Mod. Transparencia\Desktop\logos\logos nuev\Logo sin letra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d. Transparencia\Desktop\logos\logos nuev\Logo sin letrajp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58BA">
      <w:rPr>
        <w:rFonts w:ascii="Arial" w:hAnsi="Arial" w:cs="Arial"/>
      </w:rPr>
      <w:t>Presidencia Municipal Calle D</w:t>
    </w:r>
    <w:r>
      <w:rPr>
        <w:rFonts w:ascii="Arial" w:hAnsi="Arial" w:cs="Arial"/>
      </w:rPr>
      <w:t>octor Enrique González Madrid #</w:t>
    </w:r>
    <w:r w:rsidRPr="001058BA">
      <w:rPr>
        <w:rFonts w:ascii="Arial" w:hAnsi="Arial" w:cs="Arial"/>
      </w:rPr>
      <w:t>11, Colonia Centro, Ahualulco de Mercado, Jalisco. C.P. 46730, Teléfono 3867520158</w:t>
    </w:r>
    <w:r>
      <w:rPr>
        <w:rFonts w:ascii="Arial" w:hAnsi="Arial" w:cs="Arial"/>
      </w:rPr>
      <w:t>.</w:t>
    </w:r>
  </w:p>
  <w:p w14:paraId="27983273" w14:textId="77777777" w:rsidR="00465762" w:rsidRDefault="004657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49AFD" w14:textId="77777777" w:rsidR="009030DF" w:rsidRDefault="009030DF" w:rsidP="00C225D4">
      <w:pPr>
        <w:spacing w:after="0" w:line="240" w:lineRule="auto"/>
      </w:pPr>
      <w:r>
        <w:separator/>
      </w:r>
    </w:p>
  </w:footnote>
  <w:footnote w:type="continuationSeparator" w:id="0">
    <w:p w14:paraId="4AAAE232" w14:textId="77777777" w:rsidR="009030DF" w:rsidRDefault="009030DF" w:rsidP="00C22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C8AE0" w14:textId="57170338" w:rsidR="00124199" w:rsidRDefault="00465762" w:rsidP="00465762">
    <w:pPr>
      <w:jc w:val="center"/>
      <w:rPr>
        <w:rFonts w:ascii="Arial" w:hAnsi="Arial" w:cs="Arial"/>
        <w:b/>
        <w:sz w:val="24"/>
        <w:szCs w:val="24"/>
      </w:rPr>
    </w:pPr>
    <w:r w:rsidRPr="007C448C">
      <w:rPr>
        <w:b/>
        <w:noProof/>
        <w:sz w:val="20"/>
        <w:szCs w:val="20"/>
        <w:lang w:eastAsia="es-MX"/>
      </w:rPr>
      <w:drawing>
        <wp:anchor distT="0" distB="0" distL="114300" distR="114300" simplePos="0" relativeHeight="251661312" behindDoc="1" locked="0" layoutInCell="1" allowOverlap="1" wp14:anchorId="2051FE6A" wp14:editId="1DE8611C">
          <wp:simplePos x="0" y="0"/>
          <wp:positionH relativeFrom="rightMargin">
            <wp:posOffset>123825</wp:posOffset>
          </wp:positionH>
          <wp:positionV relativeFrom="paragraph">
            <wp:posOffset>-280670</wp:posOffset>
          </wp:positionV>
          <wp:extent cx="838200" cy="933450"/>
          <wp:effectExtent l="0" t="0" r="0" b="0"/>
          <wp:wrapNone/>
          <wp:docPr id="3" name="Imagen 3" descr="C:\Users\Mod. Transparencia\Desktop\logos\logos nuev\LOGO AYUNTAMIENTO AHUALULCO DE MERCADO, JALI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d. Transparencia\Desktop\logos\logos nuev\LOGO AYUNTAMIENTO AHUALULCO DE MERCADO, JALISC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448C">
      <w:rPr>
        <w:b/>
        <w:noProof/>
        <w:sz w:val="20"/>
        <w:szCs w:val="20"/>
        <w:lang w:eastAsia="es-MX"/>
      </w:rPr>
      <w:drawing>
        <wp:anchor distT="0" distB="0" distL="114300" distR="114300" simplePos="0" relativeHeight="251659264" behindDoc="1" locked="0" layoutInCell="1" allowOverlap="1" wp14:anchorId="56AC5EB2" wp14:editId="34C33129">
          <wp:simplePos x="0" y="0"/>
          <wp:positionH relativeFrom="leftMargin">
            <wp:posOffset>66675</wp:posOffset>
          </wp:positionH>
          <wp:positionV relativeFrom="paragraph">
            <wp:posOffset>-335280</wp:posOffset>
          </wp:positionV>
          <wp:extent cx="1095375" cy="771525"/>
          <wp:effectExtent l="0" t="0" r="9525" b="9525"/>
          <wp:wrapNone/>
          <wp:docPr id="4" name="Imagen 4" descr="C:\Users\Mod. Transparencia\Desktop\logos\logos nuev\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d. Transparencia\Desktop\logos\logos nuev\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MANUAL DE ORGANIZACIÓN DE LA CONTRALORÍ</w:t>
    </w:r>
    <w:r w:rsidRPr="00ED623E">
      <w:rPr>
        <w:rFonts w:ascii="Arial" w:hAnsi="Arial" w:cs="Arial"/>
        <w:b/>
        <w:sz w:val="24"/>
        <w:szCs w:val="24"/>
      </w:rPr>
      <w:t>A</w:t>
    </w:r>
    <w:r w:rsidR="00124199">
      <w:rPr>
        <w:rFonts w:ascii="Arial" w:hAnsi="Arial" w:cs="Arial"/>
        <w:b/>
        <w:sz w:val="24"/>
        <w:szCs w:val="24"/>
      </w:rPr>
      <w:t xml:space="preserve"> MUNICIPAL.</w:t>
    </w:r>
  </w:p>
  <w:p w14:paraId="5DBEE538" w14:textId="6FE0091A" w:rsidR="00C225D4" w:rsidRPr="00465762" w:rsidRDefault="00465762" w:rsidP="00124199">
    <w:pPr>
      <w:jc w:val="center"/>
      <w:rPr>
        <w:rFonts w:ascii="Arial" w:hAnsi="Arial" w:cs="Arial"/>
        <w:b/>
        <w:sz w:val="24"/>
        <w:szCs w:val="24"/>
      </w:rPr>
    </w:pPr>
    <w:r>
      <w:rPr>
        <w:rFonts w:ascii="Arial" w:hAnsi="Arial" w:cs="Arial"/>
        <w:b/>
        <w:sz w:val="24"/>
        <w:szCs w:val="24"/>
      </w:rPr>
      <w:t>ADMINISTRACIÓ</w:t>
    </w:r>
    <w:r w:rsidRPr="00ED623E">
      <w:rPr>
        <w:rFonts w:ascii="Arial" w:hAnsi="Arial" w:cs="Arial"/>
        <w:b/>
        <w:sz w:val="24"/>
        <w:szCs w:val="24"/>
      </w:rPr>
      <w:t>N PÚBLICA MUNICIPAL</w:t>
    </w:r>
    <w:r w:rsidR="00124199">
      <w:rPr>
        <w:rFonts w:ascii="Arial" w:hAnsi="Arial" w:cs="Arial"/>
        <w:b/>
        <w:sz w:val="24"/>
        <w:szCs w:val="24"/>
      </w:rPr>
      <w:t xml:space="preserve"> 2015-2018</w:t>
    </w:r>
    <w:r w:rsidRPr="00ED623E">
      <w:rPr>
        <w:rFonts w:ascii="Arial" w:hAnsi="Arial" w:cs="Arial"/>
        <w:b/>
        <w:sz w:val="24"/>
        <w:szCs w:val="24"/>
      </w:rPr>
      <w:t xml:space="preserve"> DE</w:t>
    </w:r>
    <w:r>
      <w:rPr>
        <w:rFonts w:ascii="Arial" w:hAnsi="Arial" w:cs="Arial"/>
        <w:b/>
        <w:sz w:val="24"/>
        <w:szCs w:val="24"/>
      </w:rPr>
      <w:t xml:space="preserve"> </w:t>
    </w:r>
    <w:r w:rsidRPr="00ED623E">
      <w:rPr>
        <w:rFonts w:ascii="Arial" w:hAnsi="Arial" w:cs="Arial"/>
        <w:b/>
        <w:sz w:val="24"/>
        <w:szCs w:val="24"/>
      </w:rPr>
      <w:t>AHUALULCO DE MERCADO, JALISCO.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04C29"/>
    <w:multiLevelType w:val="hybridMultilevel"/>
    <w:tmpl w:val="1DBE67A4"/>
    <w:lvl w:ilvl="0" w:tplc="95EE6D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225F5F"/>
    <w:multiLevelType w:val="hybridMultilevel"/>
    <w:tmpl w:val="9B545CDC"/>
    <w:lvl w:ilvl="0" w:tplc="1610D4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CF43B3"/>
    <w:multiLevelType w:val="hybridMultilevel"/>
    <w:tmpl w:val="57C44F6C"/>
    <w:lvl w:ilvl="0" w:tplc="3F502E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14734D"/>
    <w:multiLevelType w:val="hybridMultilevel"/>
    <w:tmpl w:val="4C9E9750"/>
    <w:lvl w:ilvl="0" w:tplc="5DBC51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E46002"/>
    <w:multiLevelType w:val="hybridMultilevel"/>
    <w:tmpl w:val="8C82E564"/>
    <w:lvl w:ilvl="0" w:tplc="17B60E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1135715"/>
    <w:multiLevelType w:val="hybridMultilevel"/>
    <w:tmpl w:val="A8A8E7B8"/>
    <w:lvl w:ilvl="0" w:tplc="831429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820642"/>
    <w:multiLevelType w:val="hybridMultilevel"/>
    <w:tmpl w:val="4CFE4402"/>
    <w:lvl w:ilvl="0" w:tplc="A2AC0C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FC244F5"/>
    <w:multiLevelType w:val="hybridMultilevel"/>
    <w:tmpl w:val="EA34921C"/>
    <w:lvl w:ilvl="0" w:tplc="02E0AC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576C1B"/>
    <w:multiLevelType w:val="hybridMultilevel"/>
    <w:tmpl w:val="2B2A5418"/>
    <w:lvl w:ilvl="0" w:tplc="F0DE0B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98548BC"/>
    <w:multiLevelType w:val="hybridMultilevel"/>
    <w:tmpl w:val="3E384FE2"/>
    <w:lvl w:ilvl="0" w:tplc="CD48D5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DC1280B"/>
    <w:multiLevelType w:val="hybridMultilevel"/>
    <w:tmpl w:val="3D1CB260"/>
    <w:lvl w:ilvl="0" w:tplc="7D6290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0CB0EA9"/>
    <w:multiLevelType w:val="hybridMultilevel"/>
    <w:tmpl w:val="A5D435C6"/>
    <w:lvl w:ilvl="0" w:tplc="8FEE00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45262B3"/>
    <w:multiLevelType w:val="hybridMultilevel"/>
    <w:tmpl w:val="4F2A5582"/>
    <w:lvl w:ilvl="0" w:tplc="986850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C3E4718"/>
    <w:multiLevelType w:val="hybridMultilevel"/>
    <w:tmpl w:val="E2767332"/>
    <w:lvl w:ilvl="0" w:tplc="B8DA1F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FA11AD"/>
    <w:multiLevelType w:val="hybridMultilevel"/>
    <w:tmpl w:val="4D702ED0"/>
    <w:lvl w:ilvl="0" w:tplc="055E2D68">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9D47A22"/>
    <w:multiLevelType w:val="hybridMultilevel"/>
    <w:tmpl w:val="B2FE4B24"/>
    <w:lvl w:ilvl="0" w:tplc="4BF8B6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4"/>
  </w:num>
  <w:num w:numId="3">
    <w:abstractNumId w:val="2"/>
  </w:num>
  <w:num w:numId="4">
    <w:abstractNumId w:val="13"/>
  </w:num>
  <w:num w:numId="5">
    <w:abstractNumId w:val="9"/>
  </w:num>
  <w:num w:numId="6">
    <w:abstractNumId w:val="8"/>
  </w:num>
  <w:num w:numId="7">
    <w:abstractNumId w:val="6"/>
  </w:num>
  <w:num w:numId="8">
    <w:abstractNumId w:val="10"/>
  </w:num>
  <w:num w:numId="9">
    <w:abstractNumId w:val="7"/>
  </w:num>
  <w:num w:numId="10">
    <w:abstractNumId w:val="11"/>
  </w:num>
  <w:num w:numId="11">
    <w:abstractNumId w:val="5"/>
  </w:num>
  <w:num w:numId="12">
    <w:abstractNumId w:val="1"/>
  </w:num>
  <w:num w:numId="13">
    <w:abstractNumId w:val="15"/>
  </w:num>
  <w:num w:numId="14">
    <w:abstractNumId w:val="0"/>
  </w:num>
  <w:num w:numId="15">
    <w:abstractNumId w:val="4"/>
  </w:num>
  <w:num w:numId="1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d. Transparencia">
    <w15:presenceInfo w15:providerId="None" w15:userId="Mod. Transparenc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23E"/>
    <w:rsid w:val="00124199"/>
    <w:rsid w:val="002B2161"/>
    <w:rsid w:val="00417E0E"/>
    <w:rsid w:val="00465762"/>
    <w:rsid w:val="005D647C"/>
    <w:rsid w:val="0071468E"/>
    <w:rsid w:val="009030DF"/>
    <w:rsid w:val="00981AAC"/>
    <w:rsid w:val="00C225D4"/>
    <w:rsid w:val="00E84A78"/>
    <w:rsid w:val="00ED62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D1A79"/>
  <w15:chartTrackingRefBased/>
  <w15:docId w15:val="{D55CABC1-BC2B-4D2E-9EF4-B5258346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623E"/>
    <w:pPr>
      <w:ind w:left="720"/>
      <w:contextualSpacing/>
    </w:pPr>
  </w:style>
  <w:style w:type="character" w:styleId="Refdecomentario">
    <w:name w:val="annotation reference"/>
    <w:basedOn w:val="Fuentedeprrafopredeter"/>
    <w:uiPriority w:val="99"/>
    <w:semiHidden/>
    <w:unhideWhenUsed/>
    <w:rsid w:val="002B2161"/>
    <w:rPr>
      <w:sz w:val="16"/>
      <w:szCs w:val="16"/>
    </w:rPr>
  </w:style>
  <w:style w:type="paragraph" w:styleId="Textocomentario">
    <w:name w:val="annotation text"/>
    <w:basedOn w:val="Normal"/>
    <w:link w:val="TextocomentarioCar"/>
    <w:uiPriority w:val="99"/>
    <w:semiHidden/>
    <w:unhideWhenUsed/>
    <w:rsid w:val="002B21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B2161"/>
    <w:rPr>
      <w:sz w:val="20"/>
      <w:szCs w:val="20"/>
    </w:rPr>
  </w:style>
  <w:style w:type="paragraph" w:styleId="Asuntodelcomentario">
    <w:name w:val="annotation subject"/>
    <w:basedOn w:val="Textocomentario"/>
    <w:next w:val="Textocomentario"/>
    <w:link w:val="AsuntodelcomentarioCar"/>
    <w:uiPriority w:val="99"/>
    <w:semiHidden/>
    <w:unhideWhenUsed/>
    <w:rsid w:val="002B2161"/>
    <w:rPr>
      <w:b/>
      <w:bCs/>
    </w:rPr>
  </w:style>
  <w:style w:type="character" w:customStyle="1" w:styleId="AsuntodelcomentarioCar">
    <w:name w:val="Asunto del comentario Car"/>
    <w:basedOn w:val="TextocomentarioCar"/>
    <w:link w:val="Asuntodelcomentario"/>
    <w:uiPriority w:val="99"/>
    <w:semiHidden/>
    <w:rsid w:val="002B2161"/>
    <w:rPr>
      <w:b/>
      <w:bCs/>
      <w:sz w:val="20"/>
      <w:szCs w:val="20"/>
    </w:rPr>
  </w:style>
  <w:style w:type="paragraph" w:styleId="Textodeglobo">
    <w:name w:val="Balloon Text"/>
    <w:basedOn w:val="Normal"/>
    <w:link w:val="TextodegloboCar"/>
    <w:uiPriority w:val="99"/>
    <w:semiHidden/>
    <w:unhideWhenUsed/>
    <w:rsid w:val="002B21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2161"/>
    <w:rPr>
      <w:rFonts w:ascii="Segoe UI" w:hAnsi="Segoe UI" w:cs="Segoe UI"/>
      <w:sz w:val="18"/>
      <w:szCs w:val="18"/>
    </w:rPr>
  </w:style>
  <w:style w:type="paragraph" w:styleId="Encabezado">
    <w:name w:val="header"/>
    <w:basedOn w:val="Normal"/>
    <w:link w:val="EncabezadoCar"/>
    <w:uiPriority w:val="99"/>
    <w:unhideWhenUsed/>
    <w:rsid w:val="00C225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5D4"/>
  </w:style>
  <w:style w:type="paragraph" w:styleId="Piedepgina">
    <w:name w:val="footer"/>
    <w:basedOn w:val="Normal"/>
    <w:link w:val="PiedepginaCar"/>
    <w:uiPriority w:val="99"/>
    <w:unhideWhenUsed/>
    <w:rsid w:val="00C225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5D4"/>
  </w:style>
  <w:style w:type="paragraph" w:styleId="Lista">
    <w:name w:val="List"/>
    <w:basedOn w:val="Normal"/>
    <w:uiPriority w:val="99"/>
    <w:unhideWhenUsed/>
    <w:rsid w:val="0071468E"/>
    <w:pPr>
      <w:ind w:left="283" w:hanging="283"/>
      <w:contextualSpacing/>
    </w:pPr>
  </w:style>
  <w:style w:type="paragraph" w:styleId="Textoindependiente">
    <w:name w:val="Body Text"/>
    <w:basedOn w:val="Normal"/>
    <w:link w:val="TextoindependienteCar"/>
    <w:uiPriority w:val="99"/>
    <w:unhideWhenUsed/>
    <w:rsid w:val="0071468E"/>
    <w:pPr>
      <w:spacing w:after="120"/>
    </w:pPr>
  </w:style>
  <w:style w:type="character" w:customStyle="1" w:styleId="TextoindependienteCar">
    <w:name w:val="Texto independiente Car"/>
    <w:basedOn w:val="Fuentedeprrafopredeter"/>
    <w:link w:val="Textoindependiente"/>
    <w:uiPriority w:val="99"/>
    <w:rsid w:val="00714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18</Pages>
  <Words>5785</Words>
  <Characters>31819</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 Transparencia</dc:creator>
  <cp:keywords/>
  <dc:description/>
  <cp:lastModifiedBy>Mod. Transparencia</cp:lastModifiedBy>
  <cp:revision>4</cp:revision>
  <dcterms:created xsi:type="dcterms:W3CDTF">2017-04-19T16:46:00Z</dcterms:created>
  <dcterms:modified xsi:type="dcterms:W3CDTF">2017-04-19T17:43:00Z</dcterms:modified>
</cp:coreProperties>
</file>