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92" w:rsidRDefault="009F7AB1">
      <w:r w:rsidRPr="009F7AB1">
        <w:t>http://congresoweb.congresojal.gob.mx/BibliotecaVirtual/legislacion/Leyes/Ley%20Org%C3%A1nica%20del%20Poder%20Ejecutivo%20del%20Estado%20de%20Jalisco.doc</w:t>
      </w:r>
    </w:p>
    <w:sectPr w:rsidR="00E14192" w:rsidSect="00E14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AB1"/>
    <w:rsid w:val="000E5AAB"/>
    <w:rsid w:val="006F0847"/>
    <w:rsid w:val="00914D7C"/>
    <w:rsid w:val="009F7AB1"/>
    <w:rsid w:val="00B3275A"/>
    <w:rsid w:val="00E1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dcterms:created xsi:type="dcterms:W3CDTF">2017-03-28T18:29:00Z</dcterms:created>
  <dcterms:modified xsi:type="dcterms:W3CDTF">2017-03-28T18:32:00Z</dcterms:modified>
</cp:coreProperties>
</file>