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42" w:rsidRPr="002F7DFF" w:rsidRDefault="008075B3" w:rsidP="00C2720A">
      <w:pPr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INFORME DE AC</w:t>
      </w:r>
      <w:r w:rsidR="000D2483" w:rsidRPr="002F7DFF">
        <w:rPr>
          <w:rFonts w:ascii="Arial" w:hAnsi="Arial" w:cs="Arial"/>
          <w:sz w:val="24"/>
          <w:szCs w:val="24"/>
        </w:rPr>
        <w:t xml:space="preserve">TIVIDADES </w:t>
      </w:r>
      <w:r w:rsidR="005B0208" w:rsidRPr="002F7DFF">
        <w:rPr>
          <w:rFonts w:ascii="Arial" w:hAnsi="Arial" w:cs="Arial"/>
          <w:sz w:val="24"/>
          <w:szCs w:val="24"/>
        </w:rPr>
        <w:t>REALIZADA</w:t>
      </w:r>
      <w:bookmarkStart w:id="0" w:name="_GoBack"/>
      <w:bookmarkEnd w:id="0"/>
      <w:r w:rsidR="00D84C42" w:rsidRPr="002F7DFF">
        <w:rPr>
          <w:rFonts w:ascii="Arial" w:hAnsi="Arial" w:cs="Arial"/>
          <w:sz w:val="24"/>
          <w:szCs w:val="24"/>
        </w:rPr>
        <w:t>S POR EL AREA DE TRABAJO SOCIAL</w:t>
      </w:r>
    </w:p>
    <w:p w:rsidR="00701546" w:rsidRPr="002F7DFF" w:rsidRDefault="001A1F0A" w:rsidP="006C28BB">
      <w:pPr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DE LOS MESES DE </w:t>
      </w:r>
      <w:r w:rsidR="00E93A28">
        <w:rPr>
          <w:rFonts w:ascii="Arial" w:hAnsi="Arial" w:cs="Arial"/>
          <w:sz w:val="24"/>
          <w:szCs w:val="24"/>
        </w:rPr>
        <w:t>/ABRIL</w:t>
      </w:r>
      <w:r w:rsidR="000D2483" w:rsidRPr="002F7DFF">
        <w:rPr>
          <w:rFonts w:ascii="Arial" w:hAnsi="Arial" w:cs="Arial"/>
          <w:sz w:val="24"/>
          <w:szCs w:val="24"/>
        </w:rPr>
        <w:t>/</w:t>
      </w:r>
      <w:r w:rsidR="00E93A28">
        <w:rPr>
          <w:rFonts w:ascii="Arial" w:hAnsi="Arial" w:cs="Arial"/>
          <w:sz w:val="24"/>
          <w:szCs w:val="24"/>
        </w:rPr>
        <w:t xml:space="preserve"> MAYO Y JUNIO </w:t>
      </w:r>
      <w:r w:rsidR="006C28BB" w:rsidRPr="002F7DFF">
        <w:rPr>
          <w:rFonts w:ascii="Arial" w:hAnsi="Arial" w:cs="Arial"/>
          <w:sz w:val="24"/>
          <w:szCs w:val="24"/>
        </w:rPr>
        <w:t>2020</w:t>
      </w:r>
    </w:p>
    <w:p w:rsidR="006F3959" w:rsidRDefault="001C44BC" w:rsidP="003C1E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área de Trabajo S</w:t>
      </w:r>
      <w:r w:rsidR="006C28BB" w:rsidRPr="002F7DFF">
        <w:rPr>
          <w:rFonts w:ascii="Arial" w:hAnsi="Arial" w:cs="Arial"/>
          <w:sz w:val="24"/>
          <w:szCs w:val="24"/>
        </w:rPr>
        <w:t>oci</w:t>
      </w:r>
      <w:r w:rsidR="00E93A28">
        <w:rPr>
          <w:rFonts w:ascii="Arial" w:hAnsi="Arial" w:cs="Arial"/>
          <w:sz w:val="24"/>
          <w:szCs w:val="24"/>
        </w:rPr>
        <w:t>al,</w:t>
      </w:r>
      <w:r w:rsidR="003745F0">
        <w:rPr>
          <w:rFonts w:ascii="Arial" w:hAnsi="Arial" w:cs="Arial"/>
          <w:sz w:val="24"/>
          <w:szCs w:val="24"/>
        </w:rPr>
        <w:t xml:space="preserve"> preocupados por cubrir las necesidades prioritarias</w:t>
      </w:r>
      <w:r w:rsidR="00E93A28">
        <w:rPr>
          <w:rFonts w:ascii="Arial" w:hAnsi="Arial" w:cs="Arial"/>
          <w:sz w:val="24"/>
          <w:szCs w:val="24"/>
        </w:rPr>
        <w:t xml:space="preserve"> en los últimos días del mes de abrir del presente año, en coordinación con </w:t>
      </w:r>
      <w:proofErr w:type="spellStart"/>
      <w:r w:rsidR="00E93A28">
        <w:rPr>
          <w:rFonts w:ascii="Arial" w:hAnsi="Arial" w:cs="Arial"/>
          <w:sz w:val="24"/>
          <w:szCs w:val="24"/>
        </w:rPr>
        <w:t>Dif</w:t>
      </w:r>
      <w:proofErr w:type="spellEnd"/>
      <w:r w:rsidR="00E93A28">
        <w:rPr>
          <w:rFonts w:ascii="Arial" w:hAnsi="Arial" w:cs="Arial"/>
          <w:sz w:val="24"/>
          <w:szCs w:val="24"/>
        </w:rPr>
        <w:t xml:space="preserve"> Jalisco se </w:t>
      </w:r>
      <w:r>
        <w:rPr>
          <w:rFonts w:ascii="Arial" w:hAnsi="Arial" w:cs="Arial"/>
          <w:sz w:val="24"/>
          <w:szCs w:val="24"/>
        </w:rPr>
        <w:t>inició</w:t>
      </w:r>
      <w:r w:rsidR="00E93A28">
        <w:rPr>
          <w:rFonts w:ascii="Arial" w:hAnsi="Arial" w:cs="Arial"/>
          <w:sz w:val="24"/>
          <w:szCs w:val="24"/>
        </w:rPr>
        <w:t xml:space="preserve"> con los trabajos para</w:t>
      </w:r>
      <w:r w:rsidR="008A14BC">
        <w:rPr>
          <w:rFonts w:ascii="Arial" w:hAnsi="Arial" w:cs="Arial"/>
          <w:sz w:val="24"/>
          <w:szCs w:val="24"/>
        </w:rPr>
        <w:t xml:space="preserve"> ll</w:t>
      </w:r>
      <w:r w:rsidR="00E93A28">
        <w:rPr>
          <w:rFonts w:ascii="Arial" w:hAnsi="Arial" w:cs="Arial"/>
          <w:sz w:val="24"/>
          <w:szCs w:val="24"/>
        </w:rPr>
        <w:t xml:space="preserve">evar a cabo el proyecto 010 denominado Jalisco sin hambre, el cual pretende otorgar apoyo alimentario a las familias </w:t>
      </w:r>
      <w:r w:rsidR="006F3959">
        <w:rPr>
          <w:rFonts w:ascii="Arial" w:hAnsi="Arial" w:cs="Arial"/>
          <w:sz w:val="24"/>
          <w:szCs w:val="24"/>
        </w:rPr>
        <w:t>que por situación de contingencia se encuentran en su mayoría desempleadas, t</w:t>
      </w:r>
      <w:r w:rsidR="003745F0">
        <w:rPr>
          <w:rFonts w:ascii="Arial" w:hAnsi="Arial" w:cs="Arial"/>
          <w:sz w:val="24"/>
          <w:szCs w:val="24"/>
        </w:rPr>
        <w:t>ratando de cubrir cabecera y</w:t>
      </w:r>
      <w:r w:rsidR="006F3959">
        <w:rPr>
          <w:rFonts w:ascii="Arial" w:hAnsi="Arial" w:cs="Arial"/>
          <w:sz w:val="24"/>
          <w:szCs w:val="24"/>
        </w:rPr>
        <w:t xml:space="preserve"> localidades con mayor vulnerabilidad</w:t>
      </w:r>
      <w:r>
        <w:rPr>
          <w:rFonts w:ascii="Arial" w:hAnsi="Arial" w:cs="Arial"/>
          <w:sz w:val="24"/>
          <w:szCs w:val="24"/>
        </w:rPr>
        <w:t xml:space="preserve"> del Municipio, con la </w:t>
      </w:r>
      <w:r w:rsidR="00480950">
        <w:rPr>
          <w:rFonts w:ascii="Arial" w:hAnsi="Arial" w:cs="Arial"/>
          <w:sz w:val="24"/>
          <w:szCs w:val="24"/>
        </w:rPr>
        <w:t>entrega 480</w:t>
      </w:r>
      <w:r>
        <w:rPr>
          <w:rFonts w:ascii="Arial" w:hAnsi="Arial" w:cs="Arial"/>
          <w:sz w:val="24"/>
          <w:szCs w:val="24"/>
        </w:rPr>
        <w:t xml:space="preserve"> despensas, con la finalidad de apoyar a nuestra población para lograr la atención durante la contingencia sanitaria por Covit-19</w:t>
      </w:r>
      <w:r w:rsidR="006F3959">
        <w:rPr>
          <w:rFonts w:ascii="Arial" w:hAnsi="Arial" w:cs="Arial"/>
          <w:sz w:val="24"/>
          <w:szCs w:val="24"/>
        </w:rPr>
        <w:t>.</w:t>
      </w:r>
    </w:p>
    <w:p w:rsidR="006F3959" w:rsidRPr="006F3959" w:rsidRDefault="006F3959" w:rsidP="003C1E34">
      <w:pPr>
        <w:jc w:val="both"/>
        <w:rPr>
          <w:rFonts w:ascii="Arial" w:hAnsi="Arial" w:cs="Arial"/>
          <w:sz w:val="24"/>
          <w:szCs w:val="24"/>
        </w:rPr>
      </w:pPr>
    </w:p>
    <w:p w:rsidR="00701546" w:rsidRPr="002F7DFF" w:rsidRDefault="00701546" w:rsidP="0005349A">
      <w:pPr>
        <w:jc w:val="both"/>
        <w:rPr>
          <w:rFonts w:ascii="Arial" w:hAnsi="Arial" w:cs="Arial"/>
          <w:sz w:val="24"/>
          <w:szCs w:val="24"/>
        </w:rPr>
      </w:pPr>
    </w:p>
    <w:p w:rsidR="004973EF" w:rsidRPr="002F7DFF" w:rsidRDefault="00701546" w:rsidP="00701546">
      <w:pPr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TRASLADOS ASISTENCIALES</w:t>
      </w:r>
    </w:p>
    <w:p w:rsidR="008877D9" w:rsidRPr="002F7DFF" w:rsidRDefault="00E665CD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En estos meses </w:t>
      </w:r>
      <w:r w:rsidR="004973EF" w:rsidRPr="002F7DFF">
        <w:rPr>
          <w:rFonts w:ascii="Arial" w:hAnsi="Arial" w:cs="Arial"/>
          <w:sz w:val="24"/>
          <w:szCs w:val="24"/>
        </w:rPr>
        <w:t xml:space="preserve">se </w:t>
      </w:r>
      <w:r w:rsidR="003745F0">
        <w:rPr>
          <w:rFonts w:ascii="Arial" w:hAnsi="Arial" w:cs="Arial"/>
          <w:sz w:val="24"/>
          <w:szCs w:val="24"/>
        </w:rPr>
        <w:t>han limitado los traslados por motivo de la contingencia por el covit 19, esto como una medida</w:t>
      </w:r>
      <w:r w:rsidR="00637C4A">
        <w:rPr>
          <w:rFonts w:ascii="Arial" w:hAnsi="Arial" w:cs="Arial"/>
          <w:sz w:val="24"/>
          <w:szCs w:val="24"/>
        </w:rPr>
        <w:t xml:space="preserve"> de protección</w:t>
      </w:r>
      <w:r w:rsidR="003745F0">
        <w:rPr>
          <w:rFonts w:ascii="Arial" w:hAnsi="Arial" w:cs="Arial"/>
          <w:sz w:val="24"/>
          <w:szCs w:val="24"/>
        </w:rPr>
        <w:t xml:space="preserve"> preventiva </w:t>
      </w:r>
      <w:r w:rsidR="00637C4A">
        <w:rPr>
          <w:rFonts w:ascii="Arial" w:hAnsi="Arial" w:cs="Arial"/>
          <w:sz w:val="24"/>
          <w:szCs w:val="24"/>
        </w:rPr>
        <w:t xml:space="preserve">apoyando solo en casos especiales con las medidas necesarias, </w:t>
      </w:r>
      <w:r w:rsidR="003745F0">
        <w:rPr>
          <w:rFonts w:ascii="Arial" w:hAnsi="Arial" w:cs="Arial"/>
          <w:sz w:val="24"/>
          <w:szCs w:val="24"/>
        </w:rPr>
        <w:t>ya que la población que se atiende son en su mayoría adultos mayores y personas con discapacidad</w:t>
      </w:r>
    </w:p>
    <w:p w:rsidR="00C60427" w:rsidRPr="002F7DFF" w:rsidRDefault="00C60427" w:rsidP="00C6042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ACTAS TESTIMONIALES </w:t>
      </w:r>
    </w:p>
    <w:p w:rsidR="00F02160" w:rsidRPr="002F7DFF" w:rsidRDefault="00637C4A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estos meses no </w:t>
      </w:r>
      <w:r w:rsidR="00130EBB">
        <w:rPr>
          <w:rFonts w:ascii="Arial" w:hAnsi="Arial" w:cs="Arial"/>
          <w:sz w:val="24"/>
          <w:szCs w:val="24"/>
        </w:rPr>
        <w:t>se extendió</w:t>
      </w:r>
      <w:r>
        <w:rPr>
          <w:rFonts w:ascii="Arial" w:hAnsi="Arial" w:cs="Arial"/>
          <w:sz w:val="24"/>
          <w:szCs w:val="24"/>
        </w:rPr>
        <w:t xml:space="preserve"> </w:t>
      </w:r>
      <w:r w:rsidR="00F90BF1">
        <w:rPr>
          <w:rFonts w:ascii="Arial" w:hAnsi="Arial" w:cs="Arial"/>
          <w:sz w:val="24"/>
          <w:szCs w:val="24"/>
        </w:rPr>
        <w:t>º</w:t>
      </w:r>
      <w:r w:rsidR="00F90BF1">
        <w:rPr>
          <w:rFonts w:ascii="Arial" w:hAnsi="Arial" w:cs="Arial"/>
          <w:sz w:val="24"/>
          <w:szCs w:val="24"/>
        </w:rPr>
        <w:tab/>
      </w:r>
      <w:r w:rsidR="00130EBB">
        <w:rPr>
          <w:rFonts w:ascii="Arial" w:hAnsi="Arial" w:cs="Arial"/>
          <w:sz w:val="24"/>
          <w:szCs w:val="24"/>
        </w:rPr>
        <w:t xml:space="preserve">ninguna </w:t>
      </w:r>
      <w:r w:rsidR="00130EBB" w:rsidRPr="002F7DFF">
        <w:rPr>
          <w:rFonts w:ascii="Arial" w:hAnsi="Arial" w:cs="Arial"/>
          <w:sz w:val="24"/>
          <w:szCs w:val="24"/>
        </w:rPr>
        <w:t>acta</w:t>
      </w:r>
      <w:r w:rsidR="009320AB" w:rsidRPr="002F7DFF">
        <w:rPr>
          <w:rFonts w:ascii="Arial" w:hAnsi="Arial" w:cs="Arial"/>
          <w:sz w:val="24"/>
          <w:szCs w:val="24"/>
        </w:rPr>
        <w:t xml:space="preserve"> tes</w:t>
      </w:r>
      <w:r w:rsidR="0005349A" w:rsidRPr="002F7DFF">
        <w:rPr>
          <w:rFonts w:ascii="Arial" w:hAnsi="Arial" w:cs="Arial"/>
          <w:sz w:val="24"/>
          <w:szCs w:val="24"/>
        </w:rPr>
        <w:t xml:space="preserve">timonial, lo que cual es bueno pues </w:t>
      </w:r>
      <w:r w:rsidR="009320AB" w:rsidRPr="002F7DFF">
        <w:rPr>
          <w:rFonts w:ascii="Arial" w:hAnsi="Arial" w:cs="Arial"/>
          <w:sz w:val="24"/>
          <w:szCs w:val="24"/>
        </w:rPr>
        <w:t xml:space="preserve">indica que </w:t>
      </w:r>
      <w:r w:rsidR="0005349A" w:rsidRPr="002F7DFF">
        <w:rPr>
          <w:rFonts w:ascii="Arial" w:hAnsi="Arial" w:cs="Arial"/>
          <w:sz w:val="24"/>
          <w:szCs w:val="24"/>
        </w:rPr>
        <w:t xml:space="preserve">cada vez los ciudadanos están más </w:t>
      </w:r>
      <w:r w:rsidR="009320AB" w:rsidRPr="002F7DFF">
        <w:rPr>
          <w:rFonts w:ascii="Arial" w:hAnsi="Arial" w:cs="Arial"/>
          <w:sz w:val="24"/>
          <w:szCs w:val="24"/>
        </w:rPr>
        <w:t>pendientes de registra</w:t>
      </w:r>
      <w:r>
        <w:rPr>
          <w:rFonts w:ascii="Arial" w:hAnsi="Arial" w:cs="Arial"/>
          <w:sz w:val="24"/>
          <w:szCs w:val="24"/>
        </w:rPr>
        <w:t>r a sus hijos en tiempo.</w:t>
      </w:r>
    </w:p>
    <w:p w:rsidR="00BB37C1" w:rsidRPr="002F7DFF" w:rsidRDefault="00F02160" w:rsidP="00892BF0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DESCUENTOS LABORATORIALES </w:t>
      </w:r>
    </w:p>
    <w:p w:rsidR="00BB37C1" w:rsidRPr="002F7DFF" w:rsidRDefault="00F02160" w:rsidP="008877D9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En esta administración, preocupados por</w:t>
      </w:r>
      <w:r w:rsidR="0085653A" w:rsidRPr="002F7DFF">
        <w:rPr>
          <w:rFonts w:ascii="Arial" w:hAnsi="Arial" w:cs="Arial"/>
          <w:sz w:val="24"/>
          <w:szCs w:val="24"/>
        </w:rPr>
        <w:t xml:space="preserve"> seguir apoyando</w:t>
      </w:r>
      <w:r w:rsidRPr="002F7DFF">
        <w:rPr>
          <w:rFonts w:ascii="Arial" w:hAnsi="Arial" w:cs="Arial"/>
          <w:sz w:val="24"/>
          <w:szCs w:val="24"/>
        </w:rPr>
        <w:t xml:space="preserve"> a la población </w:t>
      </w:r>
      <w:r w:rsidR="00843246" w:rsidRPr="002F7DFF">
        <w:rPr>
          <w:rFonts w:ascii="Arial" w:hAnsi="Arial" w:cs="Arial"/>
          <w:sz w:val="24"/>
          <w:szCs w:val="24"/>
        </w:rPr>
        <w:t>más</w:t>
      </w:r>
      <w:r w:rsidRPr="002F7DFF">
        <w:rPr>
          <w:rFonts w:ascii="Arial" w:hAnsi="Arial" w:cs="Arial"/>
          <w:sz w:val="24"/>
          <w:szCs w:val="24"/>
        </w:rPr>
        <w:t xml:space="preserve"> vulnerable, se continua con los convenios con los laboratorios </w:t>
      </w:r>
      <w:r w:rsidR="00130EBB" w:rsidRPr="002F7DFF">
        <w:rPr>
          <w:rFonts w:ascii="Arial" w:hAnsi="Arial" w:cs="Arial"/>
          <w:sz w:val="24"/>
          <w:szCs w:val="24"/>
        </w:rPr>
        <w:t>Rio y</w:t>
      </w:r>
      <w:r w:rsidR="00843246" w:rsidRPr="002F7DFF">
        <w:rPr>
          <w:rFonts w:ascii="Arial" w:hAnsi="Arial" w:cs="Arial"/>
          <w:sz w:val="24"/>
          <w:szCs w:val="24"/>
        </w:rPr>
        <w:t xml:space="preserve"> T</w:t>
      </w:r>
      <w:r w:rsidRPr="002F7DFF">
        <w:rPr>
          <w:rFonts w:ascii="Arial" w:hAnsi="Arial" w:cs="Arial"/>
          <w:sz w:val="24"/>
          <w:szCs w:val="24"/>
        </w:rPr>
        <w:t xml:space="preserve">olsa en donde nuestra población se beneficia con </w:t>
      </w:r>
      <w:r w:rsidR="00FC3CDE" w:rsidRPr="002F7DFF">
        <w:rPr>
          <w:rFonts w:ascii="Arial" w:hAnsi="Arial" w:cs="Arial"/>
          <w:sz w:val="24"/>
          <w:szCs w:val="24"/>
        </w:rPr>
        <w:t xml:space="preserve">el 40 y 50 % en el costo total de los estudios a </w:t>
      </w:r>
      <w:r w:rsidR="00843246" w:rsidRPr="002F7DFF">
        <w:rPr>
          <w:rFonts w:ascii="Arial" w:hAnsi="Arial" w:cs="Arial"/>
          <w:sz w:val="24"/>
          <w:szCs w:val="24"/>
        </w:rPr>
        <w:t>realizarse, en estos meses</w:t>
      </w:r>
      <w:r w:rsidR="00637C4A">
        <w:rPr>
          <w:rFonts w:ascii="Arial" w:hAnsi="Arial" w:cs="Arial"/>
          <w:sz w:val="24"/>
          <w:szCs w:val="24"/>
        </w:rPr>
        <w:t xml:space="preserve"> por motivos de la contingencia</w:t>
      </w:r>
      <w:r w:rsidR="00130EBB">
        <w:rPr>
          <w:rFonts w:ascii="Arial" w:hAnsi="Arial" w:cs="Arial"/>
          <w:sz w:val="24"/>
          <w:szCs w:val="24"/>
        </w:rPr>
        <w:t xml:space="preserve"> por el C</w:t>
      </w:r>
      <w:r w:rsidR="004238F8">
        <w:rPr>
          <w:rFonts w:ascii="Arial" w:hAnsi="Arial" w:cs="Arial"/>
          <w:sz w:val="24"/>
          <w:szCs w:val="24"/>
        </w:rPr>
        <w:t>ovit 19</w:t>
      </w:r>
      <w:r w:rsidR="00637C4A">
        <w:rPr>
          <w:rFonts w:ascii="Arial" w:hAnsi="Arial" w:cs="Arial"/>
          <w:sz w:val="24"/>
          <w:szCs w:val="24"/>
        </w:rPr>
        <w:t>,</w:t>
      </w:r>
      <w:r w:rsidR="004238F8">
        <w:rPr>
          <w:rFonts w:ascii="Arial" w:hAnsi="Arial" w:cs="Arial"/>
          <w:sz w:val="24"/>
          <w:szCs w:val="24"/>
        </w:rPr>
        <w:t xml:space="preserve"> al igual que muchos otros </w:t>
      </w:r>
      <w:r w:rsidR="00637C4A">
        <w:rPr>
          <w:rFonts w:ascii="Arial" w:hAnsi="Arial" w:cs="Arial"/>
          <w:sz w:val="24"/>
          <w:szCs w:val="24"/>
        </w:rPr>
        <w:t>servicios fueron limitados, por</w:t>
      </w:r>
      <w:r w:rsidR="004238F8">
        <w:rPr>
          <w:rFonts w:ascii="Arial" w:hAnsi="Arial" w:cs="Arial"/>
          <w:sz w:val="24"/>
          <w:szCs w:val="24"/>
        </w:rPr>
        <w:t xml:space="preserve"> ello solo se </w:t>
      </w:r>
      <w:r w:rsidR="00130EBB">
        <w:rPr>
          <w:rFonts w:ascii="Arial" w:hAnsi="Arial" w:cs="Arial"/>
          <w:sz w:val="24"/>
          <w:szCs w:val="24"/>
        </w:rPr>
        <w:t>otorgó solo 1</w:t>
      </w:r>
      <w:r w:rsidR="004238F8">
        <w:rPr>
          <w:rFonts w:ascii="Arial" w:hAnsi="Arial" w:cs="Arial"/>
          <w:sz w:val="24"/>
          <w:szCs w:val="24"/>
        </w:rPr>
        <w:t xml:space="preserve"> descuento, </w:t>
      </w:r>
      <w:r w:rsidR="00130EBB">
        <w:rPr>
          <w:rFonts w:ascii="Arial" w:hAnsi="Arial" w:cs="Arial"/>
          <w:sz w:val="24"/>
          <w:szCs w:val="24"/>
        </w:rPr>
        <w:t>para Resonancia</w:t>
      </w:r>
      <w:r w:rsidR="00637C4A">
        <w:rPr>
          <w:rFonts w:ascii="Arial" w:hAnsi="Arial" w:cs="Arial"/>
          <w:sz w:val="24"/>
          <w:szCs w:val="24"/>
        </w:rPr>
        <w:t xml:space="preserve"> </w:t>
      </w:r>
      <w:r w:rsidR="004238F8">
        <w:rPr>
          <w:rFonts w:ascii="Arial" w:hAnsi="Arial" w:cs="Arial"/>
          <w:sz w:val="24"/>
          <w:szCs w:val="24"/>
        </w:rPr>
        <w:t>M</w:t>
      </w:r>
      <w:r w:rsidR="00637C4A">
        <w:rPr>
          <w:rFonts w:ascii="Arial" w:hAnsi="Arial" w:cs="Arial"/>
          <w:sz w:val="24"/>
          <w:szCs w:val="24"/>
        </w:rPr>
        <w:t xml:space="preserve">agnética </w:t>
      </w:r>
      <w:r w:rsidR="004238F8">
        <w:rPr>
          <w:rFonts w:ascii="Arial" w:hAnsi="Arial" w:cs="Arial"/>
          <w:sz w:val="24"/>
          <w:szCs w:val="24"/>
        </w:rPr>
        <w:t xml:space="preserve">de </w:t>
      </w:r>
      <w:r w:rsidR="00130EBB">
        <w:rPr>
          <w:rFonts w:ascii="Arial" w:hAnsi="Arial" w:cs="Arial"/>
          <w:sz w:val="24"/>
          <w:szCs w:val="24"/>
        </w:rPr>
        <w:t>Cráneo</w:t>
      </w:r>
      <w:r w:rsidR="004238F8">
        <w:rPr>
          <w:rFonts w:ascii="Arial" w:hAnsi="Arial" w:cs="Arial"/>
          <w:sz w:val="24"/>
          <w:szCs w:val="24"/>
        </w:rPr>
        <w:t xml:space="preserve">, con cortes especiales para </w:t>
      </w:r>
      <w:r w:rsidR="00130EBB">
        <w:rPr>
          <w:rFonts w:ascii="Arial" w:hAnsi="Arial" w:cs="Arial"/>
          <w:sz w:val="24"/>
          <w:szCs w:val="24"/>
        </w:rPr>
        <w:t>vía</w:t>
      </w:r>
      <w:r w:rsidR="004238F8">
        <w:rPr>
          <w:rFonts w:ascii="Arial" w:hAnsi="Arial" w:cs="Arial"/>
          <w:sz w:val="24"/>
          <w:szCs w:val="24"/>
        </w:rPr>
        <w:t xml:space="preserve"> visual.</w:t>
      </w:r>
    </w:p>
    <w:p w:rsidR="00FA12D8" w:rsidRPr="002F7DFF" w:rsidRDefault="001A260E" w:rsidP="002F7DF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Además de lo anterior y con la intención de que la </w:t>
      </w:r>
      <w:r w:rsidR="00E13BF5" w:rsidRPr="002F7DFF">
        <w:rPr>
          <w:rFonts w:ascii="Arial" w:hAnsi="Arial" w:cs="Arial"/>
          <w:sz w:val="24"/>
          <w:szCs w:val="24"/>
        </w:rPr>
        <w:t>población</w:t>
      </w:r>
      <w:r w:rsidRPr="002F7DFF">
        <w:rPr>
          <w:rFonts w:ascii="Arial" w:hAnsi="Arial" w:cs="Arial"/>
          <w:sz w:val="24"/>
          <w:szCs w:val="24"/>
        </w:rPr>
        <w:t xml:space="preserve"> tenga </w:t>
      </w:r>
      <w:r w:rsidR="00E13BF5" w:rsidRPr="002F7DFF">
        <w:rPr>
          <w:rFonts w:ascii="Arial" w:hAnsi="Arial" w:cs="Arial"/>
          <w:sz w:val="24"/>
          <w:szCs w:val="24"/>
        </w:rPr>
        <w:t>más</w:t>
      </w:r>
      <w:r w:rsidRPr="002F7DFF">
        <w:rPr>
          <w:rFonts w:ascii="Arial" w:hAnsi="Arial" w:cs="Arial"/>
          <w:sz w:val="24"/>
          <w:szCs w:val="24"/>
        </w:rPr>
        <w:t xml:space="preserve"> opciones a la hora de elegir a </w:t>
      </w:r>
      <w:r w:rsidR="00E13BF5" w:rsidRPr="002F7DFF">
        <w:rPr>
          <w:rFonts w:ascii="Arial" w:hAnsi="Arial" w:cs="Arial"/>
          <w:sz w:val="24"/>
          <w:szCs w:val="24"/>
        </w:rPr>
        <w:t>dónde</w:t>
      </w:r>
      <w:r w:rsidRPr="002F7DFF">
        <w:rPr>
          <w:rFonts w:ascii="Arial" w:hAnsi="Arial" w:cs="Arial"/>
          <w:sz w:val="24"/>
          <w:szCs w:val="24"/>
        </w:rPr>
        <w:t xml:space="preserve"> acudir a </w:t>
      </w:r>
      <w:r w:rsidR="00E13BF5" w:rsidRPr="002F7DFF">
        <w:rPr>
          <w:rFonts w:ascii="Arial" w:hAnsi="Arial" w:cs="Arial"/>
          <w:sz w:val="24"/>
          <w:szCs w:val="24"/>
        </w:rPr>
        <w:t>realizarse</w:t>
      </w:r>
      <w:r w:rsidRPr="002F7DFF">
        <w:rPr>
          <w:rFonts w:ascii="Arial" w:hAnsi="Arial" w:cs="Arial"/>
          <w:sz w:val="24"/>
          <w:szCs w:val="24"/>
        </w:rPr>
        <w:t xml:space="preserve"> los estudios que les sean necesarios</w:t>
      </w:r>
      <w:r w:rsidR="00E13BF5" w:rsidRPr="002F7DFF">
        <w:rPr>
          <w:rFonts w:ascii="Arial" w:hAnsi="Arial" w:cs="Arial"/>
          <w:sz w:val="24"/>
          <w:szCs w:val="24"/>
        </w:rPr>
        <w:t>, el</w:t>
      </w:r>
      <w:r w:rsidRPr="002F7DFF">
        <w:rPr>
          <w:rFonts w:ascii="Arial" w:hAnsi="Arial" w:cs="Arial"/>
          <w:sz w:val="24"/>
          <w:szCs w:val="24"/>
        </w:rPr>
        <w:t xml:space="preserve"> </w:t>
      </w:r>
      <w:r w:rsidR="00E13BF5" w:rsidRPr="002F7DFF">
        <w:rPr>
          <w:rFonts w:ascii="Arial" w:hAnsi="Arial" w:cs="Arial"/>
          <w:sz w:val="24"/>
          <w:szCs w:val="24"/>
        </w:rPr>
        <w:t>pasado 03 de marzo del presente año se firmó convenio con el hospital Versalles, el cual nos permite ofrecer precios un poco más accesibles al alcance de</w:t>
      </w:r>
      <w:r w:rsidR="004238F8">
        <w:rPr>
          <w:rFonts w:ascii="Arial" w:hAnsi="Arial" w:cs="Arial"/>
          <w:sz w:val="24"/>
          <w:szCs w:val="24"/>
        </w:rPr>
        <w:t xml:space="preserve"> las personas que los necesiten, </w:t>
      </w:r>
      <w:r w:rsidR="00130EBB">
        <w:rPr>
          <w:rFonts w:ascii="Arial" w:hAnsi="Arial" w:cs="Arial"/>
          <w:sz w:val="24"/>
          <w:szCs w:val="24"/>
        </w:rPr>
        <w:t xml:space="preserve">con esto se logró apoyar a 1 persona para la realización de eco dopler de antebrazo. </w:t>
      </w:r>
    </w:p>
    <w:p w:rsidR="00FA12D8" w:rsidRPr="002F7DFF" w:rsidRDefault="00FA12D8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2F7DFF" w:rsidRDefault="002F7DFF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771DE7" w:rsidRPr="002F7DFF" w:rsidRDefault="00771DE7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VALORACIONES OFTALMOLOGICAS</w:t>
      </w:r>
    </w:p>
    <w:p w:rsidR="00BB37C1" w:rsidRPr="002F7DFF" w:rsidRDefault="00BB37C1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2F7DFF" w:rsidRPr="002F7DFF" w:rsidRDefault="00E13BF5" w:rsidP="002F7DF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De la misma forma s</w:t>
      </w:r>
      <w:r w:rsidR="00771DE7" w:rsidRPr="002F7DFF">
        <w:rPr>
          <w:rFonts w:ascii="Arial" w:hAnsi="Arial" w:cs="Arial"/>
          <w:sz w:val="24"/>
          <w:szCs w:val="24"/>
        </w:rPr>
        <w:t xml:space="preserve">e continúa </w:t>
      </w:r>
      <w:r w:rsidR="00972671" w:rsidRPr="002F7DFF">
        <w:rPr>
          <w:rFonts w:ascii="Arial" w:hAnsi="Arial" w:cs="Arial"/>
          <w:sz w:val="24"/>
          <w:szCs w:val="24"/>
        </w:rPr>
        <w:t>también con el convenio con la Clínica S</w:t>
      </w:r>
      <w:r w:rsidR="00771DE7" w:rsidRPr="002F7DFF">
        <w:rPr>
          <w:rFonts w:ascii="Arial" w:hAnsi="Arial" w:cs="Arial"/>
          <w:sz w:val="24"/>
          <w:szCs w:val="24"/>
        </w:rPr>
        <w:t xml:space="preserve">anta lucia en la ciudad de Guadalajara jal, </w:t>
      </w:r>
      <w:r w:rsidR="00140EDF" w:rsidRPr="002F7DFF">
        <w:rPr>
          <w:rFonts w:ascii="Arial" w:hAnsi="Arial" w:cs="Arial"/>
          <w:sz w:val="24"/>
          <w:szCs w:val="24"/>
        </w:rPr>
        <w:t>lo que nos permite</w:t>
      </w:r>
      <w:r w:rsidR="00771DE7" w:rsidRPr="002F7DFF">
        <w:rPr>
          <w:rFonts w:ascii="Arial" w:hAnsi="Arial" w:cs="Arial"/>
          <w:sz w:val="24"/>
          <w:szCs w:val="24"/>
        </w:rPr>
        <w:t xml:space="preserve"> poder ofrecer a</w:t>
      </w:r>
      <w:r w:rsidR="00140EDF" w:rsidRPr="002F7DFF">
        <w:rPr>
          <w:rFonts w:ascii="Arial" w:hAnsi="Arial" w:cs="Arial"/>
          <w:sz w:val="24"/>
          <w:szCs w:val="24"/>
        </w:rPr>
        <w:t xml:space="preserve"> nuestra población </w:t>
      </w:r>
      <w:r w:rsidR="00771DE7" w:rsidRPr="002F7DFF">
        <w:rPr>
          <w:rFonts w:ascii="Arial" w:hAnsi="Arial" w:cs="Arial"/>
          <w:sz w:val="24"/>
          <w:szCs w:val="24"/>
        </w:rPr>
        <w:t xml:space="preserve">que requieren de valoración especializada y o en su caso cirugías a un costo </w:t>
      </w:r>
      <w:r w:rsidR="00140EDF" w:rsidRPr="002F7DFF">
        <w:rPr>
          <w:rFonts w:ascii="Arial" w:hAnsi="Arial" w:cs="Arial"/>
          <w:sz w:val="24"/>
          <w:szCs w:val="24"/>
        </w:rPr>
        <w:t xml:space="preserve">accesible, tomando en cuenta que es una clínica privada, que gracias a convenio con el sistema para el desarrollo integral de la familia </w:t>
      </w:r>
      <w:r w:rsidR="00B57E2A" w:rsidRPr="002F7DFF">
        <w:rPr>
          <w:rFonts w:ascii="Arial" w:hAnsi="Arial" w:cs="Arial"/>
          <w:sz w:val="24"/>
          <w:szCs w:val="24"/>
        </w:rPr>
        <w:t xml:space="preserve">del municipio nos permitió </w:t>
      </w:r>
      <w:r w:rsidR="00E40553" w:rsidRPr="002F7DFF">
        <w:rPr>
          <w:rFonts w:ascii="Arial" w:hAnsi="Arial" w:cs="Arial"/>
          <w:sz w:val="24"/>
          <w:szCs w:val="24"/>
        </w:rPr>
        <w:t>en</w:t>
      </w:r>
      <w:r w:rsidR="00F776B5">
        <w:rPr>
          <w:rFonts w:ascii="Arial" w:hAnsi="Arial" w:cs="Arial"/>
          <w:sz w:val="24"/>
          <w:szCs w:val="24"/>
        </w:rPr>
        <w:t xml:space="preserve"> estos meses dar atención a 6</w:t>
      </w:r>
      <w:r w:rsidRPr="002F7DFF">
        <w:rPr>
          <w:rFonts w:ascii="Arial" w:hAnsi="Arial" w:cs="Arial"/>
          <w:sz w:val="24"/>
          <w:szCs w:val="24"/>
        </w:rPr>
        <w:t xml:space="preserve"> </w:t>
      </w:r>
      <w:r w:rsidR="00B57E2A" w:rsidRPr="002F7DFF">
        <w:rPr>
          <w:rFonts w:ascii="Arial" w:hAnsi="Arial" w:cs="Arial"/>
          <w:sz w:val="24"/>
          <w:szCs w:val="24"/>
        </w:rPr>
        <w:t>personas.</w:t>
      </w:r>
    </w:p>
    <w:p w:rsidR="002F7DFF" w:rsidRPr="002F7DFF" w:rsidRDefault="002F7DFF" w:rsidP="002F7DF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2F7DFF" w:rsidRPr="002F7DFF" w:rsidRDefault="00BB37C1" w:rsidP="002F7DFF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CASOS ATENDIDOS</w:t>
      </w:r>
    </w:p>
    <w:p w:rsidR="00F347F3" w:rsidRDefault="003B1063" w:rsidP="002F7DFF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En estos meses </w:t>
      </w:r>
      <w:r w:rsidR="00505176">
        <w:rPr>
          <w:rFonts w:ascii="Arial" w:hAnsi="Arial" w:cs="Arial"/>
          <w:sz w:val="24"/>
          <w:szCs w:val="24"/>
        </w:rPr>
        <w:t xml:space="preserve">por motivos de la contingencia se atendieron un </w:t>
      </w:r>
      <w:r w:rsidR="00F776B5">
        <w:rPr>
          <w:rFonts w:ascii="Arial" w:hAnsi="Arial" w:cs="Arial"/>
          <w:sz w:val="24"/>
          <w:szCs w:val="24"/>
        </w:rPr>
        <w:t>número</w:t>
      </w:r>
      <w:r w:rsidR="00505176">
        <w:rPr>
          <w:rFonts w:ascii="Arial" w:hAnsi="Arial" w:cs="Arial"/>
          <w:sz w:val="24"/>
          <w:szCs w:val="24"/>
        </w:rPr>
        <w:t xml:space="preserve"> mayor de casos para</w:t>
      </w:r>
      <w:r w:rsidR="008A14BC">
        <w:rPr>
          <w:rFonts w:ascii="Arial" w:hAnsi="Arial" w:cs="Arial"/>
          <w:sz w:val="24"/>
          <w:szCs w:val="24"/>
        </w:rPr>
        <w:t xml:space="preserve"> solicitud de apoyo alimentario del programa Jalisco sin </w:t>
      </w:r>
      <w:r w:rsidR="00B03A27">
        <w:rPr>
          <w:rFonts w:ascii="Arial" w:hAnsi="Arial" w:cs="Arial"/>
          <w:sz w:val="24"/>
          <w:szCs w:val="24"/>
        </w:rPr>
        <w:t>hambre en</w:t>
      </w:r>
      <w:r w:rsidR="008A14BC">
        <w:rPr>
          <w:rFonts w:ascii="Arial" w:hAnsi="Arial" w:cs="Arial"/>
          <w:sz w:val="24"/>
          <w:szCs w:val="24"/>
        </w:rPr>
        <w:t xml:space="preserve"> donde pudimo</w:t>
      </w:r>
      <w:r w:rsidR="00B03A27">
        <w:rPr>
          <w:rFonts w:ascii="Arial" w:hAnsi="Arial" w:cs="Arial"/>
          <w:sz w:val="24"/>
          <w:szCs w:val="24"/>
        </w:rPr>
        <w:t xml:space="preserve">s beneficiar a 480 personas, las cuales recibieron una despensa </w:t>
      </w:r>
      <w:r w:rsidR="00CD571F">
        <w:rPr>
          <w:rFonts w:ascii="Arial" w:hAnsi="Arial" w:cs="Arial"/>
          <w:sz w:val="24"/>
          <w:szCs w:val="24"/>
        </w:rPr>
        <w:t>algunos p</w:t>
      </w:r>
      <w:r w:rsidR="00EB0A05">
        <w:rPr>
          <w:rFonts w:ascii="Arial" w:hAnsi="Arial" w:cs="Arial"/>
          <w:sz w:val="24"/>
          <w:szCs w:val="24"/>
        </w:rPr>
        <w:t>ara el mes de mayo y otros más</w:t>
      </w:r>
      <w:r w:rsidR="00CD571F">
        <w:rPr>
          <w:rFonts w:ascii="Arial" w:hAnsi="Arial" w:cs="Arial"/>
          <w:sz w:val="24"/>
          <w:szCs w:val="24"/>
        </w:rPr>
        <w:t xml:space="preserve"> para l</w:t>
      </w:r>
      <w:r w:rsidR="00F347F3">
        <w:rPr>
          <w:rFonts w:ascii="Arial" w:hAnsi="Arial" w:cs="Arial"/>
          <w:sz w:val="24"/>
          <w:szCs w:val="24"/>
        </w:rPr>
        <w:t>os meses de junio y julio, esperando con ello mejorar</w:t>
      </w:r>
      <w:r w:rsidR="00EB0A05">
        <w:rPr>
          <w:rFonts w:ascii="Arial" w:hAnsi="Arial" w:cs="Arial"/>
          <w:sz w:val="24"/>
          <w:szCs w:val="24"/>
        </w:rPr>
        <w:t xml:space="preserve"> su condición</w:t>
      </w:r>
      <w:r w:rsidR="00F347F3">
        <w:rPr>
          <w:rFonts w:ascii="Arial" w:hAnsi="Arial" w:cs="Arial"/>
          <w:sz w:val="24"/>
          <w:szCs w:val="24"/>
        </w:rPr>
        <w:t xml:space="preserve"> alimentaria.</w:t>
      </w:r>
    </w:p>
    <w:p w:rsidR="00E40553" w:rsidRPr="002F7DFF" w:rsidRDefault="00152E04" w:rsidP="002F7DFF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505176">
        <w:rPr>
          <w:rFonts w:ascii="Arial" w:hAnsi="Arial" w:cs="Arial"/>
          <w:sz w:val="24"/>
          <w:szCs w:val="24"/>
        </w:rPr>
        <w:t xml:space="preserve"> de los casos en atención y seguimiento que ya se </w:t>
      </w:r>
      <w:r w:rsidR="006D32C2">
        <w:rPr>
          <w:rFonts w:ascii="Arial" w:hAnsi="Arial" w:cs="Arial"/>
          <w:sz w:val="24"/>
          <w:szCs w:val="24"/>
        </w:rPr>
        <w:t>tienen con d</w:t>
      </w:r>
      <w:r w:rsidR="00B03A27" w:rsidRPr="002F7DFF">
        <w:rPr>
          <w:rFonts w:ascii="Arial" w:hAnsi="Arial" w:cs="Arial"/>
          <w:sz w:val="24"/>
          <w:szCs w:val="24"/>
        </w:rPr>
        <w:t>iferentes</w:t>
      </w:r>
      <w:r w:rsidR="007866FB">
        <w:rPr>
          <w:rFonts w:ascii="Arial" w:hAnsi="Arial" w:cs="Arial"/>
          <w:sz w:val="24"/>
          <w:szCs w:val="24"/>
        </w:rPr>
        <w:t xml:space="preserve"> situaciones y problemáticas como:</w:t>
      </w:r>
      <w:r w:rsidR="00E13BF5" w:rsidRPr="002F7DFF">
        <w:rPr>
          <w:rFonts w:ascii="Arial" w:hAnsi="Arial" w:cs="Arial"/>
          <w:sz w:val="24"/>
          <w:szCs w:val="24"/>
        </w:rPr>
        <w:t xml:space="preserve"> traslados locales, apoyo de</w:t>
      </w:r>
      <w:r w:rsidR="00F776B5">
        <w:rPr>
          <w:rFonts w:ascii="Arial" w:hAnsi="Arial" w:cs="Arial"/>
          <w:sz w:val="24"/>
          <w:szCs w:val="24"/>
        </w:rPr>
        <w:t xml:space="preserve"> terapias de</w:t>
      </w:r>
      <w:r w:rsidR="00E13BF5" w:rsidRPr="002F7DFF">
        <w:rPr>
          <w:rFonts w:ascii="Arial" w:hAnsi="Arial" w:cs="Arial"/>
          <w:sz w:val="24"/>
          <w:szCs w:val="24"/>
        </w:rPr>
        <w:t xml:space="preserve"> rehabilitación física sin costo, seguimiento de casos en </w:t>
      </w:r>
      <w:r w:rsidR="002F7DFF" w:rsidRPr="002F7DFF">
        <w:rPr>
          <w:rFonts w:ascii="Arial" w:hAnsi="Arial" w:cs="Arial"/>
          <w:sz w:val="24"/>
          <w:szCs w:val="24"/>
        </w:rPr>
        <w:t>atención</w:t>
      </w:r>
      <w:r w:rsidR="006D32C2">
        <w:rPr>
          <w:rFonts w:ascii="Arial" w:hAnsi="Arial" w:cs="Arial"/>
          <w:sz w:val="24"/>
          <w:szCs w:val="24"/>
        </w:rPr>
        <w:t xml:space="preserve"> etc.</w:t>
      </w:r>
    </w:p>
    <w:p w:rsidR="00FA12D8" w:rsidRPr="002F7DFF" w:rsidRDefault="00FA12D8" w:rsidP="002F7DFF">
      <w:pPr>
        <w:tabs>
          <w:tab w:val="left" w:pos="1920"/>
        </w:tabs>
        <w:jc w:val="both"/>
        <w:rPr>
          <w:rFonts w:ascii="Arial" w:hAnsi="Arial" w:cs="Arial"/>
          <w:sz w:val="24"/>
          <w:szCs w:val="24"/>
        </w:rPr>
      </w:pPr>
    </w:p>
    <w:p w:rsidR="007C564C" w:rsidRDefault="007C564C" w:rsidP="00771DE7">
      <w:pPr>
        <w:tabs>
          <w:tab w:val="center" w:pos="4252"/>
        </w:tabs>
        <w:rPr>
          <w:rFonts w:cstheme="minorHAnsi"/>
          <w:sz w:val="28"/>
          <w:szCs w:val="28"/>
        </w:rPr>
      </w:pPr>
      <w:r w:rsidRPr="002F7DFF">
        <w:rPr>
          <w:rFonts w:ascii="Arial" w:hAnsi="Arial" w:cs="Arial"/>
          <w:sz w:val="24"/>
          <w:szCs w:val="24"/>
        </w:rPr>
        <w:br w:type="page"/>
      </w:r>
      <w:r w:rsidR="00BB37C1">
        <w:rPr>
          <w:rFonts w:cstheme="minorHAnsi"/>
          <w:sz w:val="28"/>
          <w:szCs w:val="28"/>
        </w:rPr>
        <w:t xml:space="preserve">  </w:t>
      </w:r>
    </w:p>
    <w:p w:rsidR="00BB37C1" w:rsidRDefault="00BB37C1" w:rsidP="00771DE7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BB37C1" w:rsidRDefault="00BB37C1" w:rsidP="00771DE7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FC3CDE" w:rsidRPr="00580C09" w:rsidRDefault="00FC3CDE" w:rsidP="00FC3CDE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</w:p>
    <w:p w:rsidR="004B72E0" w:rsidRDefault="004B72E0" w:rsidP="00A706AC">
      <w:pPr>
        <w:jc w:val="center"/>
        <w:rPr>
          <w:rFonts w:cstheme="minorHAnsi"/>
          <w:sz w:val="28"/>
          <w:szCs w:val="28"/>
        </w:rPr>
      </w:pPr>
    </w:p>
    <w:p w:rsidR="004B72E0" w:rsidRPr="001E3B78" w:rsidRDefault="004B72E0" w:rsidP="001E3B78">
      <w:pPr>
        <w:rPr>
          <w:rFonts w:cstheme="minorHAnsi"/>
          <w:sz w:val="28"/>
          <w:szCs w:val="28"/>
        </w:rPr>
      </w:pPr>
    </w:p>
    <w:sectPr w:rsidR="004B72E0" w:rsidRPr="001E3B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27" w:rsidRDefault="00B03A27" w:rsidP="00764FE5">
      <w:pPr>
        <w:spacing w:after="0" w:line="240" w:lineRule="auto"/>
      </w:pPr>
      <w:r>
        <w:separator/>
      </w:r>
    </w:p>
  </w:endnote>
  <w:endnote w:type="continuationSeparator" w:id="0">
    <w:p w:rsidR="00B03A27" w:rsidRDefault="00B03A27" w:rsidP="0076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27" w:rsidRDefault="00B03A27" w:rsidP="00764FE5">
      <w:pPr>
        <w:spacing w:after="0" w:line="240" w:lineRule="auto"/>
      </w:pPr>
      <w:r>
        <w:separator/>
      </w:r>
    </w:p>
  </w:footnote>
  <w:footnote w:type="continuationSeparator" w:id="0">
    <w:p w:rsidR="00B03A27" w:rsidRDefault="00B03A27" w:rsidP="0076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27" w:rsidRDefault="00B03A27">
    <w:pPr>
      <w:pStyle w:val="Encabezado"/>
    </w:pPr>
  </w:p>
  <w:p w:rsidR="00B03A27" w:rsidRDefault="00B03A27">
    <w:pPr>
      <w:pStyle w:val="Encabezado"/>
    </w:pPr>
  </w:p>
  <w:p w:rsidR="00B03A27" w:rsidRDefault="00B03A27">
    <w:pPr>
      <w:pStyle w:val="Encabezado"/>
    </w:pPr>
  </w:p>
  <w:p w:rsidR="00B03A27" w:rsidRDefault="00B03A27">
    <w:pPr>
      <w:pStyle w:val="Encabezado"/>
    </w:pPr>
  </w:p>
  <w:p w:rsidR="00B03A27" w:rsidRDefault="00B03A27">
    <w:pPr>
      <w:pStyle w:val="Encabezado"/>
    </w:pPr>
  </w:p>
  <w:p w:rsidR="00B03A27" w:rsidRDefault="00B03A27">
    <w:pPr>
      <w:pStyle w:val="Encabezado"/>
    </w:pPr>
  </w:p>
  <w:p w:rsidR="00B03A27" w:rsidRDefault="00B03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72C13"/>
    <w:multiLevelType w:val="hybridMultilevel"/>
    <w:tmpl w:val="750A93AC"/>
    <w:lvl w:ilvl="0" w:tplc="FEE429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B3"/>
    <w:rsid w:val="00052AB0"/>
    <w:rsid w:val="0005349A"/>
    <w:rsid w:val="000745CD"/>
    <w:rsid w:val="000D2483"/>
    <w:rsid w:val="000F3290"/>
    <w:rsid w:val="001104D9"/>
    <w:rsid w:val="00116EF1"/>
    <w:rsid w:val="00130EBB"/>
    <w:rsid w:val="00134B73"/>
    <w:rsid w:val="00140EDF"/>
    <w:rsid w:val="00152E04"/>
    <w:rsid w:val="001572B5"/>
    <w:rsid w:val="00173D28"/>
    <w:rsid w:val="00176AC4"/>
    <w:rsid w:val="001A1F0A"/>
    <w:rsid w:val="001A260E"/>
    <w:rsid w:val="001B33B1"/>
    <w:rsid w:val="001C44BC"/>
    <w:rsid w:val="001E3B78"/>
    <w:rsid w:val="001F6A51"/>
    <w:rsid w:val="00224917"/>
    <w:rsid w:val="00225067"/>
    <w:rsid w:val="002F7DFF"/>
    <w:rsid w:val="00332B42"/>
    <w:rsid w:val="003745F0"/>
    <w:rsid w:val="003977DE"/>
    <w:rsid w:val="003B1063"/>
    <w:rsid w:val="003B3EB8"/>
    <w:rsid w:val="003C1E34"/>
    <w:rsid w:val="003F13CE"/>
    <w:rsid w:val="004238F8"/>
    <w:rsid w:val="00440B3E"/>
    <w:rsid w:val="00450AB7"/>
    <w:rsid w:val="00480950"/>
    <w:rsid w:val="00480B29"/>
    <w:rsid w:val="00485E1B"/>
    <w:rsid w:val="004947FC"/>
    <w:rsid w:val="004973EF"/>
    <w:rsid w:val="004B72E0"/>
    <w:rsid w:val="00505176"/>
    <w:rsid w:val="00550D69"/>
    <w:rsid w:val="00580C09"/>
    <w:rsid w:val="00597F1D"/>
    <w:rsid w:val="005A3729"/>
    <w:rsid w:val="005B0208"/>
    <w:rsid w:val="005E146A"/>
    <w:rsid w:val="00622A57"/>
    <w:rsid w:val="00637C4A"/>
    <w:rsid w:val="00685FF0"/>
    <w:rsid w:val="006C28BB"/>
    <w:rsid w:val="006D32C2"/>
    <w:rsid w:val="006F10BF"/>
    <w:rsid w:val="006F3959"/>
    <w:rsid w:val="00701546"/>
    <w:rsid w:val="00701AB3"/>
    <w:rsid w:val="0070764F"/>
    <w:rsid w:val="007112FE"/>
    <w:rsid w:val="00715CCE"/>
    <w:rsid w:val="007323FF"/>
    <w:rsid w:val="00750B39"/>
    <w:rsid w:val="007562D4"/>
    <w:rsid w:val="00764FE5"/>
    <w:rsid w:val="00771DE7"/>
    <w:rsid w:val="00777AB9"/>
    <w:rsid w:val="007866FB"/>
    <w:rsid w:val="00792907"/>
    <w:rsid w:val="00793076"/>
    <w:rsid w:val="007C564C"/>
    <w:rsid w:val="007D0C71"/>
    <w:rsid w:val="008075B3"/>
    <w:rsid w:val="00815320"/>
    <w:rsid w:val="00843246"/>
    <w:rsid w:val="0085653A"/>
    <w:rsid w:val="00864E81"/>
    <w:rsid w:val="008877D9"/>
    <w:rsid w:val="00892BF0"/>
    <w:rsid w:val="008A137B"/>
    <w:rsid w:val="008A14BC"/>
    <w:rsid w:val="008B1506"/>
    <w:rsid w:val="0090006A"/>
    <w:rsid w:val="00915AF2"/>
    <w:rsid w:val="009320AB"/>
    <w:rsid w:val="0095747D"/>
    <w:rsid w:val="00957B36"/>
    <w:rsid w:val="00972671"/>
    <w:rsid w:val="00985C45"/>
    <w:rsid w:val="009E60A6"/>
    <w:rsid w:val="009F4F52"/>
    <w:rsid w:val="00A32D65"/>
    <w:rsid w:val="00A50818"/>
    <w:rsid w:val="00A706AC"/>
    <w:rsid w:val="00A730E2"/>
    <w:rsid w:val="00A84821"/>
    <w:rsid w:val="00A91681"/>
    <w:rsid w:val="00AB7A3C"/>
    <w:rsid w:val="00AC6C1D"/>
    <w:rsid w:val="00AD4EF1"/>
    <w:rsid w:val="00AD7030"/>
    <w:rsid w:val="00B03A27"/>
    <w:rsid w:val="00B44596"/>
    <w:rsid w:val="00B57E2A"/>
    <w:rsid w:val="00BB37C1"/>
    <w:rsid w:val="00BB408C"/>
    <w:rsid w:val="00BC1934"/>
    <w:rsid w:val="00BD78D4"/>
    <w:rsid w:val="00BE636D"/>
    <w:rsid w:val="00C26071"/>
    <w:rsid w:val="00C2720A"/>
    <w:rsid w:val="00C30F47"/>
    <w:rsid w:val="00C32964"/>
    <w:rsid w:val="00C336E7"/>
    <w:rsid w:val="00C467A9"/>
    <w:rsid w:val="00C60427"/>
    <w:rsid w:val="00C60E58"/>
    <w:rsid w:val="00C74711"/>
    <w:rsid w:val="00C74B9F"/>
    <w:rsid w:val="00CA2C72"/>
    <w:rsid w:val="00CC1BEA"/>
    <w:rsid w:val="00CD571F"/>
    <w:rsid w:val="00CF1775"/>
    <w:rsid w:val="00D607B7"/>
    <w:rsid w:val="00D84C42"/>
    <w:rsid w:val="00DB07F5"/>
    <w:rsid w:val="00DB285B"/>
    <w:rsid w:val="00DC389A"/>
    <w:rsid w:val="00DF389E"/>
    <w:rsid w:val="00DF660E"/>
    <w:rsid w:val="00E13BF5"/>
    <w:rsid w:val="00E142CF"/>
    <w:rsid w:val="00E40553"/>
    <w:rsid w:val="00E474FD"/>
    <w:rsid w:val="00E56072"/>
    <w:rsid w:val="00E665CD"/>
    <w:rsid w:val="00E71DF8"/>
    <w:rsid w:val="00E93A28"/>
    <w:rsid w:val="00EB0A05"/>
    <w:rsid w:val="00F02160"/>
    <w:rsid w:val="00F217E1"/>
    <w:rsid w:val="00F33AF1"/>
    <w:rsid w:val="00F347F3"/>
    <w:rsid w:val="00F36450"/>
    <w:rsid w:val="00F628F0"/>
    <w:rsid w:val="00F776B5"/>
    <w:rsid w:val="00F90BF1"/>
    <w:rsid w:val="00FA12D8"/>
    <w:rsid w:val="00FC3CDE"/>
    <w:rsid w:val="00FE2025"/>
    <w:rsid w:val="00FE2068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3B9EE0-7324-4E81-97DE-809B83A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B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FE5"/>
  </w:style>
  <w:style w:type="paragraph" w:styleId="Piedepgina">
    <w:name w:val="footer"/>
    <w:basedOn w:val="Normal"/>
    <w:link w:val="PiedepginaCar"/>
    <w:uiPriority w:val="99"/>
    <w:unhideWhenUsed/>
    <w:rsid w:val="0076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FE5"/>
  </w:style>
  <w:style w:type="paragraph" w:styleId="Prrafodelista">
    <w:name w:val="List Paragraph"/>
    <w:basedOn w:val="Normal"/>
    <w:uiPriority w:val="34"/>
    <w:qFormat/>
    <w:rsid w:val="00FA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helenita Diaz Buenrostro</dc:creator>
  <cp:keywords/>
  <dc:description/>
  <cp:lastModifiedBy>Full name</cp:lastModifiedBy>
  <cp:revision>6</cp:revision>
  <cp:lastPrinted>2017-11-07T01:19:00Z</cp:lastPrinted>
  <dcterms:created xsi:type="dcterms:W3CDTF">2020-06-08T22:46:00Z</dcterms:created>
  <dcterms:modified xsi:type="dcterms:W3CDTF">2020-06-23T20:06:00Z</dcterms:modified>
</cp:coreProperties>
</file>