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0590" w:rsidRPr="008E4217" w:rsidRDefault="00490590" w:rsidP="00490590">
      <w:pPr>
        <w:jc w:val="center"/>
        <w:rPr>
          <w:rFonts w:asciiTheme="majorHAnsi" w:hAnsiTheme="majorHAnsi" w:cs="Arial"/>
          <w:b/>
          <w:sz w:val="24"/>
          <w:szCs w:val="24"/>
        </w:rPr>
      </w:pPr>
      <w:r w:rsidRPr="008E4217">
        <w:rPr>
          <w:rFonts w:asciiTheme="majorHAnsi" w:hAnsiTheme="majorHAnsi" w:cs="Arial"/>
          <w:b/>
          <w:sz w:val="24"/>
          <w:szCs w:val="24"/>
        </w:rPr>
        <w:t>INFORME</w:t>
      </w:r>
      <w:r>
        <w:rPr>
          <w:rFonts w:asciiTheme="majorHAnsi" w:hAnsiTheme="majorHAnsi" w:cs="Arial"/>
          <w:b/>
          <w:sz w:val="24"/>
          <w:szCs w:val="24"/>
        </w:rPr>
        <w:t xml:space="preserve"> TRIMESTRAL (JULIO </w:t>
      </w:r>
      <w:r w:rsidR="00C002BB">
        <w:rPr>
          <w:rFonts w:asciiTheme="majorHAnsi" w:hAnsiTheme="majorHAnsi" w:cs="Arial"/>
          <w:b/>
          <w:sz w:val="24"/>
          <w:szCs w:val="24"/>
        </w:rPr>
        <w:t xml:space="preserve">– </w:t>
      </w:r>
      <w:r>
        <w:rPr>
          <w:rFonts w:asciiTheme="majorHAnsi" w:hAnsiTheme="majorHAnsi" w:cs="Arial"/>
          <w:b/>
          <w:sz w:val="24"/>
          <w:szCs w:val="24"/>
        </w:rPr>
        <w:t>AGOSTO</w:t>
      </w:r>
      <w:r w:rsidR="00C002BB">
        <w:rPr>
          <w:rFonts w:asciiTheme="majorHAnsi" w:hAnsiTheme="majorHAnsi" w:cs="Arial"/>
          <w:b/>
          <w:sz w:val="24"/>
          <w:szCs w:val="24"/>
        </w:rPr>
        <w:t xml:space="preserve"> - </w:t>
      </w:r>
      <w:r>
        <w:rPr>
          <w:rFonts w:asciiTheme="majorHAnsi" w:hAnsiTheme="majorHAnsi" w:cs="Arial"/>
          <w:b/>
          <w:sz w:val="24"/>
          <w:szCs w:val="24"/>
        </w:rPr>
        <w:t xml:space="preserve"> SEPTIEMBRE</w:t>
      </w:r>
      <w:r w:rsidR="00B267A9">
        <w:rPr>
          <w:rFonts w:asciiTheme="majorHAnsi" w:hAnsiTheme="majorHAnsi" w:cs="Arial"/>
          <w:b/>
          <w:sz w:val="24"/>
          <w:szCs w:val="24"/>
        </w:rPr>
        <w:t xml:space="preserve"> 2018 </w:t>
      </w:r>
      <w:bookmarkStart w:id="0" w:name="_GoBack"/>
      <w:bookmarkEnd w:id="0"/>
      <w:r>
        <w:rPr>
          <w:rFonts w:asciiTheme="majorHAnsi" w:hAnsiTheme="majorHAnsi" w:cs="Arial"/>
          <w:b/>
          <w:sz w:val="24"/>
          <w:szCs w:val="24"/>
        </w:rPr>
        <w:t>)</w:t>
      </w:r>
    </w:p>
    <w:p w:rsidR="00490590" w:rsidRPr="008E4217" w:rsidRDefault="00490590" w:rsidP="00490590">
      <w:pPr>
        <w:jc w:val="center"/>
        <w:rPr>
          <w:rFonts w:asciiTheme="majorHAnsi" w:hAnsiTheme="majorHAnsi" w:cs="Arial"/>
          <w:sz w:val="24"/>
          <w:szCs w:val="24"/>
        </w:rPr>
      </w:pPr>
      <w:r w:rsidRPr="008E4217">
        <w:rPr>
          <w:rFonts w:asciiTheme="majorHAnsi" w:hAnsiTheme="majorHAnsi" w:cs="Arial"/>
          <w:b/>
          <w:sz w:val="24"/>
          <w:szCs w:val="24"/>
        </w:rPr>
        <w:t>DIRECCION DE ECOLOGIA Y MEDIO AMBIENTE</w:t>
      </w:r>
      <w:r w:rsidRPr="008E4217">
        <w:rPr>
          <w:rFonts w:asciiTheme="majorHAnsi" w:hAnsiTheme="majorHAnsi" w:cs="Arial"/>
          <w:sz w:val="24"/>
          <w:szCs w:val="24"/>
        </w:rPr>
        <w:t>.</w:t>
      </w:r>
    </w:p>
    <w:p w:rsidR="00490590" w:rsidRPr="008E4217" w:rsidRDefault="00490590" w:rsidP="00490590">
      <w:pPr>
        <w:jc w:val="both"/>
        <w:rPr>
          <w:rFonts w:asciiTheme="majorHAnsi" w:hAnsiTheme="majorHAnsi" w:cs="Arial"/>
          <w:b/>
          <w:sz w:val="24"/>
          <w:szCs w:val="24"/>
        </w:rPr>
      </w:pPr>
      <w:r w:rsidRPr="008E4217">
        <w:rPr>
          <w:rFonts w:asciiTheme="majorHAnsi" w:hAnsiTheme="majorHAnsi" w:cs="Arial"/>
          <w:b/>
          <w:sz w:val="24"/>
          <w:szCs w:val="24"/>
        </w:rPr>
        <w:t>MENSAJE DEL DIRECTOR.</w:t>
      </w:r>
    </w:p>
    <w:p w:rsidR="00490590" w:rsidRPr="008E4217" w:rsidRDefault="00490590" w:rsidP="00490590">
      <w:pPr>
        <w:jc w:val="both"/>
        <w:rPr>
          <w:rFonts w:ascii="Arial" w:hAnsi="Arial" w:cs="Arial"/>
          <w:sz w:val="24"/>
          <w:szCs w:val="24"/>
        </w:rPr>
      </w:pPr>
      <w:r w:rsidRPr="008E4217">
        <w:rPr>
          <w:noProof/>
          <w:sz w:val="24"/>
          <w:szCs w:val="24"/>
          <w:lang w:eastAsia="es-MX"/>
        </w:rPr>
        <w:drawing>
          <wp:anchor distT="0" distB="0" distL="114300" distR="114300" simplePos="0" relativeHeight="251659264" behindDoc="0" locked="0" layoutInCell="1" allowOverlap="1" wp14:anchorId="18F88BC7" wp14:editId="12170B24">
            <wp:simplePos x="0" y="0"/>
            <wp:positionH relativeFrom="column">
              <wp:posOffset>824865</wp:posOffset>
            </wp:positionH>
            <wp:positionV relativeFrom="paragraph">
              <wp:posOffset>1656715</wp:posOffset>
            </wp:positionV>
            <wp:extent cx="4552950" cy="5636895"/>
            <wp:effectExtent l="0" t="0" r="0" b="1905"/>
            <wp:wrapNone/>
            <wp:docPr id="1" name="Imagen 1" descr="C:\Users\Agua Potable\AppData\Local\Microsoft\Windows\Temporary Internet Files\Content.Word\IMG-20180806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gua Potable\AppData\Local\Microsoft\Windows\Temporary Internet Files\Content.Word\IMG-20180806-WA00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12" b="14643"/>
                    <a:stretch/>
                  </pic:blipFill>
                  <pic:spPr bwMode="auto">
                    <a:xfrm>
                      <a:off x="0" y="0"/>
                      <a:ext cx="4552950" cy="563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4217">
        <w:rPr>
          <w:rFonts w:asciiTheme="majorHAnsi" w:hAnsiTheme="majorHAnsi" w:cs="Arial"/>
          <w:sz w:val="24"/>
          <w:szCs w:val="24"/>
        </w:rPr>
        <w:t xml:space="preserve">En el inicio de la administración 2015-2018 a cargo del Ing. Nicolás Briseño López, los retos en el área de ecología han sido bastantes y de muchísimo trabajo; Sin embargo, nos hemos sumado a la iniciativa de estar cercanos a los usuarios del servicio público y estar aportando con voluntad de servicio todo lo necesario para poder estar a la altura de las necesidades de los pobladores de este bello pueblo mágico, Mascota Jalisco. A un año de estar en la dirección a nombre de mi equipo de trabajo reiteramos el compromiso con la ciudadanía de seguir trabajando por el bien de la ciudad de una manera cercana humilde y con intensidad.  </w:t>
      </w:r>
    </w:p>
    <w:p w:rsidR="00490590" w:rsidRDefault="00490590" w:rsidP="00490590">
      <w:pPr>
        <w:jc w:val="both"/>
        <w:rPr>
          <w:rFonts w:ascii="Arial" w:hAnsi="Arial" w:cs="Arial"/>
          <w:sz w:val="24"/>
          <w:szCs w:val="24"/>
        </w:rPr>
      </w:pPr>
    </w:p>
    <w:p w:rsidR="00490590" w:rsidRDefault="00490590" w:rsidP="00490590">
      <w:pPr>
        <w:jc w:val="both"/>
        <w:rPr>
          <w:rFonts w:ascii="Arial" w:hAnsi="Arial" w:cs="Arial"/>
          <w:sz w:val="24"/>
          <w:szCs w:val="24"/>
        </w:rPr>
      </w:pPr>
    </w:p>
    <w:p w:rsidR="00490590" w:rsidRDefault="00490590" w:rsidP="00490590">
      <w:pPr>
        <w:jc w:val="both"/>
        <w:rPr>
          <w:rFonts w:ascii="Arial" w:hAnsi="Arial" w:cs="Arial"/>
          <w:sz w:val="24"/>
          <w:szCs w:val="24"/>
        </w:rPr>
      </w:pPr>
    </w:p>
    <w:p w:rsidR="00490590" w:rsidRDefault="00490590" w:rsidP="00490590">
      <w:pPr>
        <w:jc w:val="both"/>
        <w:rPr>
          <w:rFonts w:ascii="Arial" w:hAnsi="Arial" w:cs="Arial"/>
          <w:sz w:val="24"/>
          <w:szCs w:val="24"/>
        </w:rPr>
      </w:pPr>
    </w:p>
    <w:p w:rsidR="00490590" w:rsidRDefault="00490590" w:rsidP="00490590">
      <w:pPr>
        <w:jc w:val="both"/>
        <w:rPr>
          <w:rFonts w:ascii="Arial" w:hAnsi="Arial" w:cs="Arial"/>
          <w:sz w:val="24"/>
          <w:szCs w:val="24"/>
        </w:rPr>
      </w:pPr>
    </w:p>
    <w:p w:rsidR="00490590" w:rsidRDefault="00490590" w:rsidP="00490590">
      <w:pPr>
        <w:jc w:val="both"/>
        <w:rPr>
          <w:rFonts w:ascii="Arial" w:hAnsi="Arial" w:cs="Arial"/>
          <w:sz w:val="24"/>
          <w:szCs w:val="24"/>
        </w:rPr>
      </w:pPr>
    </w:p>
    <w:p w:rsidR="00490590" w:rsidRDefault="00490590" w:rsidP="00490590">
      <w:pPr>
        <w:jc w:val="both"/>
        <w:rPr>
          <w:rFonts w:ascii="Arial" w:hAnsi="Arial" w:cs="Arial"/>
          <w:sz w:val="24"/>
          <w:szCs w:val="24"/>
        </w:rPr>
      </w:pPr>
    </w:p>
    <w:p w:rsidR="00490590" w:rsidRDefault="00490590" w:rsidP="00490590">
      <w:pPr>
        <w:jc w:val="both"/>
        <w:rPr>
          <w:rFonts w:ascii="Arial" w:hAnsi="Arial" w:cs="Arial"/>
          <w:sz w:val="24"/>
          <w:szCs w:val="24"/>
        </w:rPr>
      </w:pPr>
    </w:p>
    <w:p w:rsidR="00490590" w:rsidRDefault="00490590" w:rsidP="00490590">
      <w:pPr>
        <w:jc w:val="both"/>
        <w:rPr>
          <w:rFonts w:ascii="Arial" w:hAnsi="Arial" w:cs="Arial"/>
          <w:sz w:val="24"/>
          <w:szCs w:val="24"/>
        </w:rPr>
      </w:pPr>
    </w:p>
    <w:p w:rsidR="00490590" w:rsidRDefault="00490590" w:rsidP="00490590">
      <w:pPr>
        <w:jc w:val="both"/>
        <w:rPr>
          <w:rFonts w:ascii="Arial" w:hAnsi="Arial" w:cs="Arial"/>
          <w:sz w:val="24"/>
          <w:szCs w:val="24"/>
        </w:rPr>
      </w:pPr>
    </w:p>
    <w:p w:rsidR="00490590" w:rsidRDefault="00490590" w:rsidP="00490590">
      <w:pPr>
        <w:jc w:val="both"/>
        <w:rPr>
          <w:rFonts w:ascii="Arial" w:hAnsi="Arial" w:cs="Arial"/>
          <w:sz w:val="24"/>
          <w:szCs w:val="24"/>
        </w:rPr>
      </w:pPr>
    </w:p>
    <w:p w:rsidR="00490590" w:rsidRDefault="00490590" w:rsidP="00490590">
      <w:pPr>
        <w:jc w:val="both"/>
        <w:rPr>
          <w:rFonts w:ascii="Arial" w:hAnsi="Arial" w:cs="Arial"/>
          <w:sz w:val="24"/>
          <w:szCs w:val="24"/>
        </w:rPr>
      </w:pPr>
    </w:p>
    <w:p w:rsidR="00490590" w:rsidRDefault="00490590" w:rsidP="00490590">
      <w:pPr>
        <w:jc w:val="both"/>
        <w:rPr>
          <w:rFonts w:ascii="Arial" w:hAnsi="Arial" w:cs="Arial"/>
          <w:sz w:val="24"/>
          <w:szCs w:val="24"/>
        </w:rPr>
      </w:pPr>
    </w:p>
    <w:p w:rsidR="00490590" w:rsidRDefault="00490590" w:rsidP="00490590">
      <w:pPr>
        <w:jc w:val="both"/>
        <w:rPr>
          <w:rFonts w:asciiTheme="majorHAnsi" w:hAnsiTheme="majorHAnsi" w:cs="Arial"/>
          <w:sz w:val="24"/>
          <w:szCs w:val="24"/>
        </w:rPr>
      </w:pPr>
    </w:p>
    <w:p w:rsidR="00490590" w:rsidRDefault="00490590" w:rsidP="00490590">
      <w:pPr>
        <w:jc w:val="both"/>
        <w:rPr>
          <w:rFonts w:asciiTheme="majorHAnsi" w:hAnsiTheme="majorHAnsi" w:cs="Arial"/>
          <w:sz w:val="24"/>
          <w:szCs w:val="24"/>
        </w:rPr>
      </w:pPr>
    </w:p>
    <w:p w:rsidR="00490590" w:rsidRDefault="00490590" w:rsidP="00490590">
      <w:pPr>
        <w:jc w:val="both"/>
        <w:rPr>
          <w:rFonts w:asciiTheme="majorHAnsi" w:hAnsiTheme="majorHAnsi" w:cs="Arial"/>
          <w:sz w:val="24"/>
          <w:szCs w:val="24"/>
        </w:rPr>
      </w:pPr>
    </w:p>
    <w:p w:rsidR="00490590" w:rsidRDefault="00490590" w:rsidP="00490590">
      <w:pPr>
        <w:jc w:val="both"/>
        <w:rPr>
          <w:rFonts w:asciiTheme="majorHAnsi" w:hAnsiTheme="majorHAnsi" w:cs="Arial"/>
          <w:sz w:val="24"/>
          <w:szCs w:val="24"/>
        </w:rPr>
      </w:pPr>
    </w:p>
    <w:p w:rsidR="00490590" w:rsidRDefault="00490590" w:rsidP="00490590">
      <w:pPr>
        <w:jc w:val="center"/>
        <w:rPr>
          <w:rFonts w:asciiTheme="majorHAnsi" w:hAnsiTheme="majorHAnsi" w:cs="Arial"/>
          <w:b/>
          <w:sz w:val="24"/>
          <w:szCs w:val="24"/>
        </w:rPr>
      </w:pPr>
      <w:r>
        <w:rPr>
          <w:rFonts w:asciiTheme="majorHAnsi" w:hAnsiTheme="majorHAnsi" w:cs="Arial"/>
          <w:b/>
          <w:noProof/>
          <w:sz w:val="24"/>
          <w:szCs w:val="24"/>
          <w:lang w:eastAsia="es-MX"/>
        </w:rPr>
        <w:lastRenderedPageBreak/>
        <w:drawing>
          <wp:anchor distT="0" distB="0" distL="114300" distR="114300" simplePos="0" relativeHeight="251660288" behindDoc="0" locked="0" layoutInCell="1" allowOverlap="1" wp14:anchorId="349F7944" wp14:editId="64FC0084">
            <wp:simplePos x="0" y="0"/>
            <wp:positionH relativeFrom="column">
              <wp:posOffset>-165735</wp:posOffset>
            </wp:positionH>
            <wp:positionV relativeFrom="paragraph">
              <wp:posOffset>-156845</wp:posOffset>
            </wp:positionV>
            <wp:extent cx="4686300" cy="3533775"/>
            <wp:effectExtent l="0" t="0" r="0" b="952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456" b="4134"/>
                    <a:stretch/>
                  </pic:blipFill>
                  <pic:spPr bwMode="auto">
                    <a:xfrm>
                      <a:off x="0" y="0"/>
                      <a:ext cx="468630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0590" w:rsidRDefault="00490590" w:rsidP="00490590">
      <w:pPr>
        <w:jc w:val="center"/>
        <w:rPr>
          <w:rFonts w:asciiTheme="majorHAnsi" w:hAnsiTheme="majorHAnsi" w:cs="Arial"/>
          <w:b/>
          <w:sz w:val="24"/>
          <w:szCs w:val="24"/>
        </w:rPr>
      </w:pPr>
    </w:p>
    <w:p w:rsidR="00490590" w:rsidRDefault="00490590" w:rsidP="00490590">
      <w:pPr>
        <w:jc w:val="center"/>
        <w:rPr>
          <w:rFonts w:asciiTheme="majorHAnsi" w:hAnsiTheme="majorHAnsi" w:cs="Arial"/>
          <w:b/>
          <w:sz w:val="24"/>
          <w:szCs w:val="24"/>
        </w:rPr>
      </w:pPr>
    </w:p>
    <w:p w:rsidR="00490590" w:rsidRDefault="00490590" w:rsidP="00490590">
      <w:pPr>
        <w:jc w:val="center"/>
        <w:rPr>
          <w:rFonts w:asciiTheme="majorHAnsi" w:hAnsiTheme="majorHAnsi" w:cs="Arial"/>
          <w:b/>
          <w:sz w:val="24"/>
          <w:szCs w:val="24"/>
        </w:rPr>
      </w:pPr>
    </w:p>
    <w:p w:rsidR="00490590" w:rsidRDefault="00490590" w:rsidP="00490590">
      <w:pPr>
        <w:jc w:val="center"/>
        <w:rPr>
          <w:rFonts w:asciiTheme="majorHAnsi" w:hAnsiTheme="majorHAnsi" w:cs="Arial"/>
          <w:b/>
          <w:sz w:val="24"/>
          <w:szCs w:val="24"/>
        </w:rPr>
      </w:pPr>
    </w:p>
    <w:p w:rsidR="00490590" w:rsidRDefault="00490590" w:rsidP="00490590">
      <w:pPr>
        <w:jc w:val="center"/>
        <w:rPr>
          <w:rFonts w:asciiTheme="majorHAnsi" w:hAnsiTheme="majorHAnsi" w:cs="Arial"/>
          <w:b/>
          <w:sz w:val="24"/>
          <w:szCs w:val="24"/>
        </w:rPr>
      </w:pPr>
    </w:p>
    <w:p w:rsidR="00490590" w:rsidRDefault="00490590" w:rsidP="00490590">
      <w:pPr>
        <w:jc w:val="center"/>
        <w:rPr>
          <w:rFonts w:asciiTheme="majorHAnsi" w:hAnsiTheme="majorHAnsi" w:cs="Arial"/>
          <w:b/>
          <w:sz w:val="24"/>
          <w:szCs w:val="24"/>
        </w:rPr>
      </w:pPr>
    </w:p>
    <w:p w:rsidR="00490590" w:rsidRDefault="00490590" w:rsidP="00490590">
      <w:pPr>
        <w:jc w:val="center"/>
        <w:rPr>
          <w:rFonts w:asciiTheme="majorHAnsi" w:hAnsiTheme="majorHAnsi" w:cs="Arial"/>
          <w:b/>
          <w:sz w:val="24"/>
          <w:szCs w:val="24"/>
        </w:rPr>
      </w:pPr>
    </w:p>
    <w:p w:rsidR="00490590" w:rsidRDefault="00490590" w:rsidP="00490590">
      <w:pPr>
        <w:jc w:val="center"/>
        <w:rPr>
          <w:rFonts w:asciiTheme="majorHAnsi" w:hAnsiTheme="majorHAnsi" w:cs="Arial"/>
          <w:b/>
          <w:sz w:val="24"/>
          <w:szCs w:val="24"/>
        </w:rPr>
      </w:pPr>
    </w:p>
    <w:p w:rsidR="00490590" w:rsidRDefault="00490590" w:rsidP="00490590">
      <w:pPr>
        <w:jc w:val="center"/>
        <w:rPr>
          <w:rFonts w:asciiTheme="majorHAnsi" w:hAnsiTheme="majorHAnsi" w:cs="Arial"/>
          <w:b/>
          <w:sz w:val="24"/>
          <w:szCs w:val="24"/>
        </w:rPr>
      </w:pPr>
    </w:p>
    <w:p w:rsidR="00490590" w:rsidRDefault="00490590" w:rsidP="00490590">
      <w:pPr>
        <w:jc w:val="center"/>
        <w:rPr>
          <w:rFonts w:asciiTheme="majorHAnsi" w:hAnsiTheme="majorHAnsi" w:cs="Arial"/>
          <w:b/>
          <w:sz w:val="24"/>
          <w:szCs w:val="24"/>
        </w:rPr>
      </w:pPr>
    </w:p>
    <w:p w:rsidR="00490590" w:rsidRDefault="00490590" w:rsidP="00490590">
      <w:pPr>
        <w:jc w:val="center"/>
        <w:rPr>
          <w:rFonts w:asciiTheme="majorHAnsi" w:hAnsiTheme="majorHAnsi" w:cs="Arial"/>
          <w:b/>
          <w:sz w:val="24"/>
          <w:szCs w:val="24"/>
        </w:rPr>
      </w:pPr>
    </w:p>
    <w:p w:rsidR="00490590" w:rsidRPr="008E4217" w:rsidRDefault="00490590" w:rsidP="00490590">
      <w:pPr>
        <w:jc w:val="center"/>
        <w:rPr>
          <w:rFonts w:asciiTheme="majorHAnsi" w:hAnsiTheme="majorHAnsi" w:cs="Arial"/>
          <w:b/>
          <w:sz w:val="24"/>
          <w:szCs w:val="24"/>
        </w:rPr>
      </w:pPr>
      <w:r w:rsidRPr="008E4217">
        <w:rPr>
          <w:rFonts w:asciiTheme="majorHAnsi" w:hAnsiTheme="majorHAnsi" w:cs="Arial"/>
          <w:b/>
          <w:sz w:val="24"/>
          <w:szCs w:val="24"/>
        </w:rPr>
        <w:t>INTRODUCCION</w:t>
      </w:r>
    </w:p>
    <w:p w:rsidR="00490590" w:rsidRPr="008E4217" w:rsidRDefault="00490590" w:rsidP="00490590">
      <w:pPr>
        <w:autoSpaceDE w:val="0"/>
        <w:autoSpaceDN w:val="0"/>
        <w:adjustRightInd w:val="0"/>
        <w:jc w:val="both"/>
        <w:rPr>
          <w:rFonts w:asciiTheme="majorHAnsi" w:hAnsiTheme="majorHAnsi" w:cs="Arial"/>
          <w:sz w:val="24"/>
          <w:szCs w:val="24"/>
        </w:rPr>
      </w:pPr>
      <w:r w:rsidRPr="008E4217">
        <w:rPr>
          <w:rFonts w:asciiTheme="majorHAnsi" w:hAnsiTheme="majorHAnsi" w:cs="Arial"/>
          <w:sz w:val="24"/>
          <w:szCs w:val="24"/>
        </w:rPr>
        <w:t>El municipio de Mascota se ubica en la Región Occidente del estado de Jalisco. Se extiende al norte a 20°50’, al sur 20°15’ de latitud norte; al este 104°31’ y al oeste 105°05’ de longitud oeste y a una altura de 1240 msnm. El territorio municipal tiene alturas entre los 580 y 2,660 msnm. Por su superficie se ubica en la posición 12 con relación al resto de los municipios del estado.</w:t>
      </w:r>
    </w:p>
    <w:p w:rsidR="00490590" w:rsidRPr="008E4217" w:rsidRDefault="00490590" w:rsidP="00490590">
      <w:pPr>
        <w:jc w:val="both"/>
        <w:rPr>
          <w:rFonts w:asciiTheme="majorHAnsi" w:hAnsiTheme="majorHAnsi" w:cs="Arial"/>
          <w:sz w:val="24"/>
          <w:szCs w:val="24"/>
        </w:rPr>
      </w:pPr>
      <w:r w:rsidRPr="008E4217">
        <w:rPr>
          <w:rFonts w:asciiTheme="majorHAnsi" w:hAnsiTheme="majorHAnsi" w:cs="Arial"/>
          <w:sz w:val="24"/>
          <w:szCs w:val="24"/>
        </w:rPr>
        <w:t>Colinda al norte con los municipios de Puerto Vallarta, San Sebastián del Oeste y Mascota; al este con los municipios de Mixtlán y Atenguillo; al sur con los municipios de Atenguillo y Talpa de Allende; al oeste con los municipios de Talpa de Allende y Puerto Vallarta</w:t>
      </w:r>
    </w:p>
    <w:p w:rsidR="00490590" w:rsidRPr="008E4217" w:rsidRDefault="00490590" w:rsidP="00490590">
      <w:pPr>
        <w:autoSpaceDE w:val="0"/>
        <w:autoSpaceDN w:val="0"/>
        <w:adjustRightInd w:val="0"/>
        <w:jc w:val="both"/>
        <w:rPr>
          <w:rFonts w:asciiTheme="majorHAnsi" w:hAnsiTheme="majorHAnsi" w:cs="Arial"/>
          <w:bCs/>
          <w:sz w:val="24"/>
          <w:szCs w:val="24"/>
        </w:rPr>
      </w:pPr>
      <w:r w:rsidRPr="008E4217">
        <w:rPr>
          <w:rFonts w:asciiTheme="majorHAnsi" w:hAnsiTheme="majorHAnsi" w:cs="Arial"/>
          <w:sz w:val="24"/>
          <w:szCs w:val="24"/>
        </w:rPr>
        <w:t xml:space="preserve">Por el municipio atraviesan los  ríos Mascota y Talpa, así como los arroyos permanentes: El Tala,  Felipe, Rancho, Agua Vieja, Agua Mala y El Chino. Cuenta con el manantial El </w:t>
      </w:r>
      <w:proofErr w:type="spellStart"/>
      <w:r w:rsidRPr="008E4217">
        <w:rPr>
          <w:rFonts w:asciiTheme="majorHAnsi" w:hAnsiTheme="majorHAnsi" w:cs="Arial"/>
          <w:sz w:val="24"/>
          <w:szCs w:val="24"/>
        </w:rPr>
        <w:t>Colomo</w:t>
      </w:r>
      <w:proofErr w:type="spellEnd"/>
      <w:r w:rsidRPr="008E4217">
        <w:rPr>
          <w:rFonts w:asciiTheme="majorHAnsi" w:hAnsiTheme="majorHAnsi" w:cs="Arial"/>
          <w:sz w:val="24"/>
          <w:szCs w:val="24"/>
        </w:rPr>
        <w:t>, las lagunas de Juanacatlán y Potrerillos; y las presas de Mascota y Corrinchis.</w:t>
      </w:r>
    </w:p>
    <w:p w:rsidR="00490590" w:rsidRDefault="00490590" w:rsidP="00490590">
      <w:pPr>
        <w:jc w:val="both"/>
        <w:rPr>
          <w:rFonts w:asciiTheme="majorHAnsi" w:hAnsiTheme="majorHAnsi" w:cs="Arial"/>
          <w:sz w:val="24"/>
          <w:szCs w:val="24"/>
        </w:rPr>
      </w:pPr>
      <w:r w:rsidRPr="008E4217">
        <w:rPr>
          <w:rFonts w:asciiTheme="majorHAnsi" w:hAnsiTheme="majorHAnsi" w:cs="Arial"/>
          <w:bCs/>
          <w:sz w:val="24"/>
          <w:szCs w:val="24"/>
        </w:rPr>
        <w:t xml:space="preserve">Mascota pertenece a 6 </w:t>
      </w:r>
      <w:proofErr w:type="spellStart"/>
      <w:r w:rsidRPr="008E4217">
        <w:rPr>
          <w:rFonts w:asciiTheme="majorHAnsi" w:hAnsiTheme="majorHAnsi" w:cs="Arial"/>
          <w:bCs/>
          <w:sz w:val="24"/>
          <w:szCs w:val="24"/>
        </w:rPr>
        <w:t>sucbuencas</w:t>
      </w:r>
      <w:proofErr w:type="spellEnd"/>
      <w:r w:rsidRPr="008E4217">
        <w:rPr>
          <w:rFonts w:asciiTheme="majorHAnsi" w:hAnsiTheme="majorHAnsi" w:cs="Arial"/>
          <w:bCs/>
          <w:sz w:val="24"/>
          <w:szCs w:val="24"/>
        </w:rPr>
        <w:t xml:space="preserve"> hidrológicas, pero es la </w:t>
      </w:r>
      <w:proofErr w:type="spellStart"/>
      <w:r w:rsidRPr="008E4217">
        <w:rPr>
          <w:rFonts w:asciiTheme="majorHAnsi" w:hAnsiTheme="majorHAnsi" w:cs="Arial"/>
          <w:bCs/>
          <w:sz w:val="24"/>
          <w:szCs w:val="24"/>
        </w:rPr>
        <w:t>subcuenca</w:t>
      </w:r>
      <w:proofErr w:type="spellEnd"/>
      <w:r w:rsidRPr="008E4217">
        <w:rPr>
          <w:rFonts w:asciiTheme="majorHAnsi" w:hAnsiTheme="majorHAnsi" w:cs="Arial"/>
          <w:bCs/>
          <w:sz w:val="24"/>
          <w:szCs w:val="24"/>
        </w:rPr>
        <w:t xml:space="preserve"> del Rio Mascota la que cubre la mayor parte del territorio.</w:t>
      </w:r>
    </w:p>
    <w:p w:rsidR="00090B9D" w:rsidRDefault="00090B9D" w:rsidP="00490590">
      <w:pPr>
        <w:autoSpaceDE w:val="0"/>
        <w:autoSpaceDN w:val="0"/>
        <w:adjustRightInd w:val="0"/>
        <w:jc w:val="both"/>
        <w:rPr>
          <w:rFonts w:asciiTheme="majorHAnsi" w:hAnsiTheme="majorHAnsi" w:cs="Arial"/>
          <w:sz w:val="24"/>
          <w:szCs w:val="24"/>
        </w:rPr>
      </w:pPr>
    </w:p>
    <w:p w:rsidR="00090B9D" w:rsidRDefault="00090B9D" w:rsidP="00490590">
      <w:pPr>
        <w:autoSpaceDE w:val="0"/>
        <w:autoSpaceDN w:val="0"/>
        <w:adjustRightInd w:val="0"/>
        <w:jc w:val="both"/>
        <w:rPr>
          <w:rFonts w:asciiTheme="majorHAnsi" w:hAnsiTheme="majorHAnsi" w:cs="Arial"/>
          <w:sz w:val="24"/>
          <w:szCs w:val="24"/>
        </w:rPr>
      </w:pPr>
    </w:p>
    <w:p w:rsidR="00090B9D" w:rsidRDefault="00090B9D" w:rsidP="00490590">
      <w:pPr>
        <w:autoSpaceDE w:val="0"/>
        <w:autoSpaceDN w:val="0"/>
        <w:adjustRightInd w:val="0"/>
        <w:jc w:val="both"/>
        <w:rPr>
          <w:rFonts w:asciiTheme="majorHAnsi" w:hAnsiTheme="majorHAnsi" w:cs="Arial"/>
          <w:sz w:val="24"/>
          <w:szCs w:val="24"/>
        </w:rPr>
      </w:pPr>
    </w:p>
    <w:p w:rsidR="00490590" w:rsidRPr="008E4217" w:rsidRDefault="00490590" w:rsidP="00490590">
      <w:pPr>
        <w:autoSpaceDE w:val="0"/>
        <w:autoSpaceDN w:val="0"/>
        <w:adjustRightInd w:val="0"/>
        <w:jc w:val="both"/>
        <w:rPr>
          <w:rFonts w:asciiTheme="majorHAnsi" w:hAnsiTheme="majorHAnsi" w:cs="Arial"/>
          <w:sz w:val="24"/>
          <w:szCs w:val="24"/>
        </w:rPr>
      </w:pPr>
      <w:r w:rsidRPr="008E4217">
        <w:rPr>
          <w:rFonts w:asciiTheme="majorHAnsi" w:hAnsiTheme="majorHAnsi" w:cs="Arial"/>
          <w:sz w:val="24"/>
          <w:szCs w:val="24"/>
        </w:rPr>
        <w:t xml:space="preserve">El clima del municipio es húmedo; con invierno y primavera   secos,   </w:t>
      </w:r>
      <w:proofErr w:type="spellStart"/>
      <w:r w:rsidRPr="008E4217">
        <w:rPr>
          <w:rFonts w:asciiTheme="majorHAnsi" w:hAnsiTheme="majorHAnsi" w:cs="Arial"/>
          <w:sz w:val="24"/>
          <w:szCs w:val="24"/>
        </w:rPr>
        <w:t>semicálido</w:t>
      </w:r>
      <w:proofErr w:type="spellEnd"/>
      <w:r w:rsidRPr="008E4217">
        <w:rPr>
          <w:rFonts w:asciiTheme="majorHAnsi" w:hAnsiTheme="majorHAnsi" w:cs="Arial"/>
          <w:sz w:val="24"/>
          <w:szCs w:val="24"/>
        </w:rPr>
        <w:t xml:space="preserve">,  </w:t>
      </w:r>
      <w:proofErr w:type="spellStart"/>
      <w:r w:rsidRPr="008E4217">
        <w:rPr>
          <w:rFonts w:asciiTheme="majorHAnsi" w:hAnsiTheme="majorHAnsi" w:cs="Arial"/>
          <w:sz w:val="24"/>
          <w:szCs w:val="24"/>
        </w:rPr>
        <w:t>semihúmedo</w:t>
      </w:r>
      <w:proofErr w:type="spellEnd"/>
      <w:r w:rsidRPr="008E4217">
        <w:rPr>
          <w:rFonts w:asciiTheme="majorHAnsi" w:hAnsiTheme="majorHAnsi" w:cs="Arial"/>
          <w:sz w:val="24"/>
          <w:szCs w:val="24"/>
        </w:rPr>
        <w:t xml:space="preserve">  sin   estación   invernal definida. La temperatura media anual es de 17.4°C, mientras que sus máximas y mínimos promedio oscila entre 29.3 </w:t>
      </w:r>
      <w:proofErr w:type="spellStart"/>
      <w:r w:rsidRPr="008E4217">
        <w:rPr>
          <w:rFonts w:asciiTheme="majorHAnsi" w:hAnsiTheme="majorHAnsi" w:cs="Arial"/>
          <w:sz w:val="24"/>
          <w:szCs w:val="24"/>
        </w:rPr>
        <w:t>ºC</w:t>
      </w:r>
      <w:proofErr w:type="spellEnd"/>
      <w:r w:rsidRPr="008E4217">
        <w:rPr>
          <w:rFonts w:asciiTheme="majorHAnsi" w:hAnsiTheme="majorHAnsi" w:cs="Arial"/>
          <w:sz w:val="24"/>
          <w:szCs w:val="24"/>
        </w:rPr>
        <w:t xml:space="preserve"> y 6.1 </w:t>
      </w:r>
      <w:proofErr w:type="spellStart"/>
      <w:r w:rsidRPr="008E4217">
        <w:rPr>
          <w:rFonts w:asciiTheme="majorHAnsi" w:hAnsiTheme="majorHAnsi" w:cs="Arial"/>
          <w:sz w:val="24"/>
          <w:szCs w:val="24"/>
        </w:rPr>
        <w:t>ºC</w:t>
      </w:r>
      <w:proofErr w:type="spellEnd"/>
      <w:r w:rsidRPr="008E4217">
        <w:rPr>
          <w:rFonts w:asciiTheme="majorHAnsi" w:hAnsiTheme="majorHAnsi" w:cs="Arial"/>
          <w:sz w:val="24"/>
          <w:szCs w:val="24"/>
        </w:rPr>
        <w:t>. Tiene una precipitación media anual de 1,121 milímetros con régimen de lluvias en los meses de junio a octubre. Los vientos dominantes son en dirección noroeste. El promedio de días con heladas al año es de 23°.</w:t>
      </w:r>
    </w:p>
    <w:p w:rsidR="00490590" w:rsidRPr="008E4217" w:rsidRDefault="00490590" w:rsidP="00490590">
      <w:pPr>
        <w:autoSpaceDE w:val="0"/>
        <w:autoSpaceDN w:val="0"/>
        <w:adjustRightInd w:val="0"/>
        <w:jc w:val="both"/>
        <w:rPr>
          <w:rFonts w:asciiTheme="majorHAnsi" w:hAnsiTheme="majorHAnsi" w:cs="Arial"/>
          <w:sz w:val="24"/>
          <w:szCs w:val="24"/>
        </w:rPr>
      </w:pPr>
      <w:r w:rsidRPr="008E4217">
        <w:rPr>
          <w:rFonts w:asciiTheme="majorHAnsi" w:hAnsiTheme="majorHAnsi" w:cs="Arial"/>
          <w:sz w:val="24"/>
          <w:szCs w:val="24"/>
        </w:rPr>
        <w:t xml:space="preserve">El bosque es el uso de suelo dominante en el municipio. La vegetación del municipio principalmente son bosques puros de coníferas y latifoleadas, bosque mezclados de coníferas, en donde encontramos las especies de pinos sp y de abies sp, así como bosques puros de latifoleadas, conocidas como el roble, encino blanco, encino colorado, ailes, fresnos, cucharillo, madroños, entre otras; selvas alta, mediana, baja y otras asociaciones, encontrando las especies conocidas con el nombre vulgar como son las parotas, capomo, habilla, papelillo, papayo, coapinole, entre otras; vegetación de zonas áridas como lo son los órganos y arbustos y matorrales); vegetación hidrófila y halófila (herbáceas). </w:t>
      </w:r>
    </w:p>
    <w:p w:rsidR="00490590" w:rsidRPr="008E4217" w:rsidRDefault="00490590" w:rsidP="00490590">
      <w:pPr>
        <w:autoSpaceDE w:val="0"/>
        <w:autoSpaceDN w:val="0"/>
        <w:adjustRightInd w:val="0"/>
        <w:jc w:val="both"/>
        <w:rPr>
          <w:rFonts w:asciiTheme="majorHAnsi" w:hAnsiTheme="majorHAnsi" w:cs="Arial"/>
          <w:sz w:val="24"/>
          <w:szCs w:val="24"/>
        </w:rPr>
      </w:pPr>
      <w:r w:rsidRPr="008E4217">
        <w:rPr>
          <w:rFonts w:asciiTheme="majorHAnsi" w:hAnsiTheme="majorHAnsi" w:cs="Arial"/>
          <w:sz w:val="24"/>
          <w:szCs w:val="24"/>
        </w:rPr>
        <w:t>La fauna la representan especies como el venado, conejo, ardilla, zorrillo, pecarí de collar, tejón, mapache, armadillo, jaguar, nutrias, tortuga, víbora de cascabel, coralillo, tilcuate, alicante, boa o hilamacoa, así como  palomas, gorriones, colibrí, aguilillas, gavilancillos, aves canoras, de rapiña y diferentes anfibios como la rana, peces, entre otros.</w:t>
      </w:r>
    </w:p>
    <w:p w:rsidR="00490590" w:rsidRPr="00EF14CC" w:rsidRDefault="00490590" w:rsidP="00490590">
      <w:pPr>
        <w:autoSpaceDE w:val="0"/>
        <w:autoSpaceDN w:val="0"/>
        <w:adjustRightInd w:val="0"/>
        <w:jc w:val="both"/>
        <w:rPr>
          <w:rFonts w:asciiTheme="majorHAnsi" w:hAnsiTheme="majorHAnsi"/>
          <w:sz w:val="24"/>
          <w:szCs w:val="24"/>
        </w:rPr>
      </w:pPr>
      <w:r w:rsidRPr="008E4217">
        <w:rPr>
          <w:rFonts w:asciiTheme="majorHAnsi" w:hAnsiTheme="majorHAnsi" w:cs="Arial"/>
          <w:sz w:val="24"/>
          <w:szCs w:val="24"/>
        </w:rPr>
        <w:t xml:space="preserve">La riqueza natural con que cuenta el municipio está representada por 102,400 hectáreas de bosque donde predominan especies de pino, roble, encino y </w:t>
      </w:r>
      <w:proofErr w:type="spellStart"/>
      <w:r w:rsidRPr="008E4217">
        <w:rPr>
          <w:rFonts w:asciiTheme="majorHAnsi" w:hAnsiTheme="majorHAnsi" w:cs="Arial"/>
          <w:sz w:val="24"/>
          <w:szCs w:val="24"/>
        </w:rPr>
        <w:t>tepehuaje</w:t>
      </w:r>
      <w:proofErr w:type="spellEnd"/>
      <w:r w:rsidRPr="008E4217">
        <w:rPr>
          <w:rFonts w:asciiTheme="majorHAnsi" w:hAnsiTheme="majorHAnsi" w:cs="Arial"/>
          <w:sz w:val="24"/>
          <w:szCs w:val="24"/>
        </w:rPr>
        <w:t xml:space="preserve"> principalmente. Sus recursos minerales se conforman de yacimientos de oro, plata, plomo, zinc, piedra caliza, mercurio, yeso, fluorita y talco. </w:t>
      </w:r>
    </w:p>
    <w:p w:rsidR="00490590" w:rsidRPr="00EF14CC" w:rsidRDefault="00490590" w:rsidP="00490590">
      <w:pPr>
        <w:pStyle w:val="Sinespaciad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La Oficina  Operativa de la D</w:t>
      </w:r>
      <w:r w:rsidRPr="00EF14CC">
        <w:rPr>
          <w:rFonts w:asciiTheme="majorHAnsi" w:hAnsiTheme="majorHAnsi"/>
          <w:sz w:val="24"/>
          <w:szCs w:val="24"/>
        </w:rPr>
        <w:t>irección está ubicada en la calle Ayuntamiento No</w:t>
      </w:r>
      <w:r>
        <w:rPr>
          <w:rFonts w:asciiTheme="majorHAnsi" w:hAnsiTheme="majorHAnsi"/>
          <w:sz w:val="24"/>
          <w:szCs w:val="24"/>
        </w:rPr>
        <w:t xml:space="preserve"> </w:t>
      </w:r>
      <w:r w:rsidRPr="00EF14CC">
        <w:rPr>
          <w:rFonts w:asciiTheme="majorHAnsi" w:hAnsiTheme="majorHAnsi"/>
          <w:sz w:val="24"/>
          <w:szCs w:val="24"/>
        </w:rPr>
        <w:t xml:space="preserve">.1.              </w:t>
      </w:r>
    </w:p>
    <w:p w:rsidR="00490590" w:rsidRDefault="00490590" w:rsidP="00490590">
      <w:pPr>
        <w:pStyle w:val="Sinespaciado"/>
        <w:rPr>
          <w:rFonts w:asciiTheme="majorHAnsi" w:hAnsiTheme="majorHAnsi"/>
          <w:sz w:val="24"/>
          <w:szCs w:val="24"/>
        </w:rPr>
      </w:pPr>
      <w:r w:rsidRPr="00EF14CC">
        <w:rPr>
          <w:rFonts w:asciiTheme="majorHAnsi" w:hAnsiTheme="majorHAnsi"/>
          <w:sz w:val="24"/>
          <w:szCs w:val="24"/>
        </w:rPr>
        <w:t>Dicha dirección está encargada de realizar los siguientes trámites y/o servicios,</w:t>
      </w:r>
    </w:p>
    <w:p w:rsidR="00490590" w:rsidRDefault="00490590" w:rsidP="00490590">
      <w:pPr>
        <w:pStyle w:val="Sinespaciado"/>
        <w:rPr>
          <w:rFonts w:asciiTheme="majorHAnsi" w:hAnsiTheme="majorHAnsi"/>
          <w:sz w:val="24"/>
          <w:szCs w:val="24"/>
        </w:rPr>
      </w:pPr>
    </w:p>
    <w:p w:rsidR="00490590" w:rsidRPr="00090B9D" w:rsidRDefault="00490590" w:rsidP="00490590">
      <w:pPr>
        <w:pStyle w:val="Sinespaciado"/>
        <w:jc w:val="center"/>
        <w:rPr>
          <w:rFonts w:asciiTheme="majorHAnsi" w:hAnsiTheme="majorHAnsi"/>
          <w:b/>
          <w:sz w:val="18"/>
          <w:szCs w:val="18"/>
        </w:rPr>
      </w:pPr>
      <w:r w:rsidRPr="00090B9D">
        <w:rPr>
          <w:rFonts w:asciiTheme="majorHAnsi" w:hAnsiTheme="majorHAnsi"/>
          <w:b/>
          <w:sz w:val="18"/>
          <w:szCs w:val="18"/>
        </w:rPr>
        <w:t>TALES COMO:</w:t>
      </w:r>
    </w:p>
    <w:p w:rsidR="00490590" w:rsidRPr="00090B9D" w:rsidRDefault="00490590" w:rsidP="00490590">
      <w:pPr>
        <w:pStyle w:val="Sinespaciado"/>
        <w:jc w:val="center"/>
        <w:rPr>
          <w:rFonts w:asciiTheme="majorHAnsi" w:hAnsiTheme="majorHAnsi"/>
          <w:b/>
          <w:sz w:val="18"/>
          <w:szCs w:val="18"/>
        </w:rPr>
      </w:pPr>
    </w:p>
    <w:p w:rsidR="00490590" w:rsidRPr="00090B9D" w:rsidRDefault="00490590" w:rsidP="00490590">
      <w:pPr>
        <w:pStyle w:val="Sinespaciado"/>
        <w:jc w:val="center"/>
        <w:rPr>
          <w:rFonts w:asciiTheme="majorHAnsi" w:hAnsiTheme="majorHAnsi"/>
          <w:b/>
          <w:sz w:val="18"/>
          <w:szCs w:val="18"/>
        </w:rPr>
      </w:pPr>
    </w:p>
    <w:p w:rsidR="00490590" w:rsidRPr="00090B9D" w:rsidRDefault="00490590" w:rsidP="00490590">
      <w:pPr>
        <w:pStyle w:val="Sinespaciado"/>
        <w:jc w:val="center"/>
        <w:rPr>
          <w:rFonts w:asciiTheme="majorHAnsi" w:hAnsiTheme="majorHAnsi"/>
          <w:b/>
          <w:sz w:val="18"/>
          <w:szCs w:val="18"/>
        </w:rPr>
      </w:pPr>
    </w:p>
    <w:p w:rsidR="00490590" w:rsidRPr="00090B9D" w:rsidRDefault="00490590" w:rsidP="00490590">
      <w:pPr>
        <w:pStyle w:val="Sinespaciado"/>
        <w:rPr>
          <w:rFonts w:asciiTheme="majorHAnsi" w:hAnsiTheme="majorHAnsi"/>
          <w:b/>
          <w:sz w:val="18"/>
          <w:szCs w:val="18"/>
        </w:rPr>
      </w:pPr>
      <w:r w:rsidRPr="00090B9D">
        <w:rPr>
          <w:rFonts w:asciiTheme="majorHAnsi" w:hAnsiTheme="majorHAnsi"/>
          <w:b/>
          <w:sz w:val="18"/>
          <w:szCs w:val="18"/>
        </w:rPr>
        <w:t>Aseo publico</w:t>
      </w:r>
    </w:p>
    <w:p w:rsidR="00490590" w:rsidRPr="00090B9D" w:rsidRDefault="00490590" w:rsidP="00490590">
      <w:pPr>
        <w:pStyle w:val="Sinespaciado"/>
        <w:rPr>
          <w:rFonts w:asciiTheme="majorHAnsi" w:hAnsiTheme="majorHAnsi"/>
          <w:b/>
          <w:sz w:val="18"/>
          <w:szCs w:val="18"/>
        </w:rPr>
      </w:pPr>
      <w:r w:rsidRPr="00090B9D">
        <w:rPr>
          <w:rFonts w:asciiTheme="majorHAnsi" w:hAnsiTheme="majorHAnsi"/>
          <w:b/>
          <w:sz w:val="18"/>
          <w:szCs w:val="18"/>
        </w:rPr>
        <w:t>Parques y jardines</w:t>
      </w:r>
    </w:p>
    <w:p w:rsidR="00490590" w:rsidRPr="00090B9D" w:rsidRDefault="00490590" w:rsidP="00490590">
      <w:pPr>
        <w:pStyle w:val="Sinespaciado"/>
        <w:rPr>
          <w:rFonts w:asciiTheme="majorHAnsi" w:hAnsiTheme="majorHAnsi"/>
          <w:b/>
          <w:sz w:val="18"/>
          <w:szCs w:val="18"/>
        </w:rPr>
      </w:pPr>
      <w:r w:rsidRPr="00090B9D">
        <w:rPr>
          <w:rFonts w:asciiTheme="majorHAnsi" w:hAnsiTheme="majorHAnsi"/>
          <w:b/>
          <w:sz w:val="18"/>
          <w:szCs w:val="18"/>
        </w:rPr>
        <w:t>Derribos y podas de arboles</w:t>
      </w:r>
    </w:p>
    <w:p w:rsidR="00490590" w:rsidRPr="00090B9D" w:rsidRDefault="00490590" w:rsidP="00490590">
      <w:pPr>
        <w:pStyle w:val="Sinespaciado"/>
        <w:rPr>
          <w:rFonts w:asciiTheme="majorHAnsi" w:hAnsiTheme="majorHAnsi"/>
          <w:b/>
          <w:sz w:val="18"/>
          <w:szCs w:val="18"/>
        </w:rPr>
      </w:pPr>
      <w:r w:rsidRPr="00090B9D">
        <w:rPr>
          <w:rFonts w:asciiTheme="majorHAnsi" w:hAnsiTheme="majorHAnsi"/>
          <w:b/>
          <w:sz w:val="18"/>
          <w:szCs w:val="18"/>
        </w:rPr>
        <w:t xml:space="preserve">Expedición de constancias de RSU </w:t>
      </w:r>
    </w:p>
    <w:p w:rsidR="00490590" w:rsidRPr="00090B9D" w:rsidRDefault="00490590" w:rsidP="00490590">
      <w:pPr>
        <w:pStyle w:val="Sinespaciado"/>
        <w:rPr>
          <w:rFonts w:asciiTheme="majorHAnsi" w:hAnsiTheme="majorHAnsi"/>
          <w:b/>
          <w:sz w:val="18"/>
          <w:szCs w:val="18"/>
        </w:rPr>
      </w:pPr>
      <w:r w:rsidRPr="00090B9D">
        <w:rPr>
          <w:rFonts w:asciiTheme="majorHAnsi" w:hAnsiTheme="majorHAnsi"/>
          <w:b/>
          <w:sz w:val="18"/>
          <w:szCs w:val="18"/>
        </w:rPr>
        <w:t>Programas de forestación y reforestación (en convenio con dependencias públicas y privadas)</w:t>
      </w:r>
    </w:p>
    <w:p w:rsidR="00490590" w:rsidRPr="00BE15DD" w:rsidRDefault="00490590" w:rsidP="00490590">
      <w:pPr>
        <w:pStyle w:val="Sinespaciado"/>
        <w:rPr>
          <w:rFonts w:asciiTheme="majorHAnsi" w:hAnsiTheme="majorHAnsi"/>
          <w:b/>
          <w:sz w:val="24"/>
          <w:szCs w:val="24"/>
        </w:rPr>
      </w:pPr>
      <w:r w:rsidRPr="00090B9D">
        <w:rPr>
          <w:rFonts w:asciiTheme="majorHAnsi" w:hAnsiTheme="majorHAnsi"/>
          <w:b/>
          <w:sz w:val="18"/>
          <w:szCs w:val="18"/>
        </w:rPr>
        <w:t>Programas de educación ambiental</w:t>
      </w:r>
      <w:r w:rsidRPr="00BE15DD">
        <w:rPr>
          <w:rFonts w:asciiTheme="majorHAnsi" w:hAnsiTheme="majorHAnsi"/>
          <w:b/>
          <w:sz w:val="24"/>
          <w:szCs w:val="24"/>
        </w:rPr>
        <w:t xml:space="preserve"> </w:t>
      </w:r>
    </w:p>
    <w:p w:rsidR="00490590" w:rsidRPr="00BE15DD" w:rsidRDefault="00490590" w:rsidP="00490590">
      <w:pPr>
        <w:pStyle w:val="Sinespaciado"/>
        <w:rPr>
          <w:rFonts w:asciiTheme="majorHAnsi" w:hAnsiTheme="majorHAnsi"/>
          <w:b/>
          <w:sz w:val="24"/>
          <w:szCs w:val="24"/>
        </w:rPr>
      </w:pPr>
    </w:p>
    <w:p w:rsidR="00490590" w:rsidRPr="00BE15DD" w:rsidRDefault="00490590" w:rsidP="00490590">
      <w:pPr>
        <w:pStyle w:val="Sinespaciado"/>
        <w:rPr>
          <w:rFonts w:asciiTheme="majorHAnsi" w:hAnsiTheme="majorHAnsi"/>
          <w:b/>
          <w:sz w:val="24"/>
          <w:szCs w:val="24"/>
        </w:rPr>
      </w:pPr>
    </w:p>
    <w:p w:rsidR="00490590" w:rsidRPr="00BE15DD" w:rsidRDefault="00090B9D" w:rsidP="00490590">
      <w:pPr>
        <w:tabs>
          <w:tab w:val="left" w:pos="1408"/>
        </w:tabs>
        <w:spacing w:before="240" w:line="360" w:lineRule="auto"/>
        <w:ind w:right="283"/>
        <w:jc w:val="both"/>
        <w:rPr>
          <w:rFonts w:ascii="Arial" w:hAnsi="Arial" w:cs="Arial"/>
          <w:b/>
        </w:rPr>
      </w:pPr>
      <w:r>
        <w:rPr>
          <w:rFonts w:asciiTheme="majorHAnsi" w:hAnsiTheme="majorHAnsi"/>
          <w:noProof/>
          <w:sz w:val="24"/>
          <w:szCs w:val="24"/>
          <w:lang w:eastAsia="es-MX"/>
        </w:rPr>
        <w:drawing>
          <wp:anchor distT="0" distB="0" distL="114300" distR="114300" simplePos="0" relativeHeight="251665408" behindDoc="0" locked="0" layoutInCell="1" allowOverlap="1" wp14:anchorId="1646ABD3" wp14:editId="303A7879">
            <wp:simplePos x="0" y="0"/>
            <wp:positionH relativeFrom="column">
              <wp:posOffset>2160270</wp:posOffset>
            </wp:positionH>
            <wp:positionV relativeFrom="paragraph">
              <wp:posOffset>381635</wp:posOffset>
            </wp:positionV>
            <wp:extent cx="2844800" cy="2133600"/>
            <wp:effectExtent l="0" t="0" r="0" b="0"/>
            <wp:wrapNone/>
            <wp:docPr id="4" name="Imagen 4" descr="C:\Users\Agua Potable\Pictures\FOTOS INVENTARIO,  ACTIVIDADES  2018\ACTIVIDADES ABRIL 2018\IMG-20180504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gua Potable\Pictures\FOTOS INVENTARIO,  ACTIVIDADES  2018\ACTIVIDADES ABRIL 2018\IMG-20180504-WA00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/>
          <w:noProof/>
          <w:sz w:val="24"/>
          <w:szCs w:val="24"/>
          <w:lang w:eastAsia="es-MX"/>
        </w:rPr>
        <w:drawing>
          <wp:anchor distT="0" distB="0" distL="114300" distR="114300" simplePos="0" relativeHeight="251664384" behindDoc="1" locked="0" layoutInCell="1" allowOverlap="1" wp14:anchorId="2721C526" wp14:editId="55951214">
            <wp:simplePos x="0" y="0"/>
            <wp:positionH relativeFrom="column">
              <wp:posOffset>-840105</wp:posOffset>
            </wp:positionH>
            <wp:positionV relativeFrom="paragraph">
              <wp:posOffset>229235</wp:posOffset>
            </wp:positionV>
            <wp:extent cx="2844800" cy="2133600"/>
            <wp:effectExtent l="0" t="0" r="0" b="0"/>
            <wp:wrapNone/>
            <wp:docPr id="3" name="Imagen 3" descr="C:\Users\Agua Potable\Pictures\FOTOS INVENTARIO,  ACTIVIDADES  2018\ACTIVIDADES ABRIL 2018\IMG-20180416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gua Potable\Pictures\FOTOS INVENTARIO,  ACTIVIDADES  2018\ACTIVIDADES ABRIL 2018\IMG-20180416-WA00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0590" w:rsidRDefault="00490590" w:rsidP="00490590">
      <w:pPr>
        <w:jc w:val="both"/>
        <w:rPr>
          <w:rFonts w:asciiTheme="majorHAnsi" w:hAnsiTheme="majorHAnsi"/>
          <w:sz w:val="24"/>
          <w:szCs w:val="24"/>
        </w:rPr>
      </w:pPr>
    </w:p>
    <w:p w:rsidR="00490590" w:rsidRDefault="00490590" w:rsidP="00490590">
      <w:pPr>
        <w:jc w:val="both"/>
        <w:rPr>
          <w:rFonts w:asciiTheme="majorHAnsi" w:hAnsiTheme="majorHAnsi"/>
          <w:sz w:val="24"/>
          <w:szCs w:val="24"/>
        </w:rPr>
      </w:pPr>
    </w:p>
    <w:p w:rsidR="00490590" w:rsidRDefault="00490590" w:rsidP="00490590">
      <w:pPr>
        <w:jc w:val="both"/>
        <w:rPr>
          <w:rFonts w:asciiTheme="majorHAnsi" w:hAnsiTheme="majorHAnsi"/>
          <w:sz w:val="24"/>
          <w:szCs w:val="24"/>
        </w:rPr>
      </w:pPr>
    </w:p>
    <w:p w:rsidR="00490590" w:rsidRDefault="00490590" w:rsidP="00490590">
      <w:pPr>
        <w:jc w:val="both"/>
        <w:rPr>
          <w:rFonts w:asciiTheme="majorHAnsi" w:hAnsiTheme="majorHAnsi"/>
          <w:sz w:val="24"/>
          <w:szCs w:val="24"/>
        </w:rPr>
      </w:pPr>
    </w:p>
    <w:p w:rsidR="00490590" w:rsidRDefault="00490590" w:rsidP="00490590">
      <w:pPr>
        <w:jc w:val="both"/>
        <w:rPr>
          <w:rFonts w:asciiTheme="majorHAnsi" w:hAnsiTheme="majorHAnsi"/>
          <w:sz w:val="24"/>
          <w:szCs w:val="24"/>
        </w:rPr>
      </w:pPr>
    </w:p>
    <w:p w:rsidR="00490590" w:rsidRDefault="00490590" w:rsidP="00490590">
      <w:pPr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es-MX"/>
        </w:rPr>
        <w:drawing>
          <wp:anchor distT="0" distB="0" distL="114300" distR="114300" simplePos="0" relativeHeight="251666432" behindDoc="0" locked="0" layoutInCell="1" allowOverlap="1" wp14:anchorId="4BCBF1EA" wp14:editId="6A0C78BE">
            <wp:simplePos x="0" y="0"/>
            <wp:positionH relativeFrom="column">
              <wp:posOffset>-109855</wp:posOffset>
            </wp:positionH>
            <wp:positionV relativeFrom="paragraph">
              <wp:posOffset>189230</wp:posOffset>
            </wp:positionV>
            <wp:extent cx="2971800" cy="2228850"/>
            <wp:effectExtent l="0" t="0" r="0" b="0"/>
            <wp:wrapNone/>
            <wp:docPr id="7" name="Imagen 7" descr="C:\Users\Agua Potable\Pictures\FOTOS INVENTARIO,  ACTIVIDADES  2018\ACTIVIDADES ABRIL 2018\IMG-20180507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gua Potable\Pictures\FOTOS INVENTARIO,  ACTIVIDADES  2018\ACTIVIDADES ABRIL 2018\IMG-20180507-WA00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0590" w:rsidRDefault="00090B9D" w:rsidP="00490590">
      <w:pPr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es-MX"/>
        </w:rPr>
        <w:drawing>
          <wp:anchor distT="0" distB="0" distL="114300" distR="114300" simplePos="0" relativeHeight="251667456" behindDoc="0" locked="0" layoutInCell="1" allowOverlap="1" wp14:anchorId="7CDCFE00" wp14:editId="450941DB">
            <wp:simplePos x="0" y="0"/>
            <wp:positionH relativeFrom="column">
              <wp:posOffset>3483610</wp:posOffset>
            </wp:positionH>
            <wp:positionV relativeFrom="paragraph">
              <wp:posOffset>635</wp:posOffset>
            </wp:positionV>
            <wp:extent cx="2350135" cy="2667000"/>
            <wp:effectExtent l="0" t="0" r="0" b="0"/>
            <wp:wrapNone/>
            <wp:docPr id="6" name="Imagen 6" descr="C:\Users\Agua Potable\Pictures\FOTOS INVENTARIO,  ACTIVIDADES  2018\ACTIVIDADES ABRIL 2018\IMG-20180507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gua Potable\Pictures\FOTOS INVENTARIO,  ACTIVIDADES  2018\ACTIVIDADES ABRIL 2018\IMG-20180507-WA00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13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0590" w:rsidRDefault="00490590" w:rsidP="00490590">
      <w:pPr>
        <w:jc w:val="both"/>
        <w:rPr>
          <w:rFonts w:asciiTheme="majorHAnsi" w:hAnsiTheme="majorHAnsi"/>
          <w:sz w:val="24"/>
          <w:szCs w:val="24"/>
        </w:rPr>
      </w:pPr>
    </w:p>
    <w:p w:rsidR="00490590" w:rsidRDefault="00490590" w:rsidP="00490590">
      <w:pPr>
        <w:jc w:val="both"/>
        <w:rPr>
          <w:rFonts w:asciiTheme="majorHAnsi" w:hAnsiTheme="majorHAnsi"/>
          <w:sz w:val="24"/>
          <w:szCs w:val="24"/>
        </w:rPr>
      </w:pPr>
    </w:p>
    <w:p w:rsidR="00490590" w:rsidRDefault="00490590" w:rsidP="00490590">
      <w:pPr>
        <w:jc w:val="both"/>
        <w:rPr>
          <w:rFonts w:asciiTheme="majorHAnsi" w:hAnsiTheme="majorHAnsi"/>
          <w:sz w:val="24"/>
          <w:szCs w:val="24"/>
        </w:rPr>
      </w:pPr>
    </w:p>
    <w:p w:rsidR="00490590" w:rsidRDefault="00490590" w:rsidP="00490590">
      <w:pPr>
        <w:jc w:val="both"/>
        <w:rPr>
          <w:rFonts w:asciiTheme="majorHAnsi" w:hAnsiTheme="majorHAnsi"/>
          <w:sz w:val="24"/>
          <w:szCs w:val="24"/>
        </w:rPr>
      </w:pPr>
    </w:p>
    <w:p w:rsidR="00490590" w:rsidRDefault="00490590" w:rsidP="00490590">
      <w:pPr>
        <w:jc w:val="both"/>
        <w:rPr>
          <w:rFonts w:asciiTheme="majorHAnsi" w:hAnsiTheme="majorHAnsi"/>
          <w:sz w:val="24"/>
          <w:szCs w:val="24"/>
        </w:rPr>
      </w:pPr>
    </w:p>
    <w:p w:rsidR="00490590" w:rsidRDefault="00090B9D" w:rsidP="00490590">
      <w:pPr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es-MX"/>
        </w:rPr>
        <w:drawing>
          <wp:anchor distT="0" distB="0" distL="114300" distR="114300" simplePos="0" relativeHeight="251668480" behindDoc="0" locked="0" layoutInCell="1" allowOverlap="1" wp14:anchorId="6B73C8FD" wp14:editId="53F281A1">
            <wp:simplePos x="0" y="0"/>
            <wp:positionH relativeFrom="column">
              <wp:posOffset>13970</wp:posOffset>
            </wp:positionH>
            <wp:positionV relativeFrom="paragraph">
              <wp:posOffset>320040</wp:posOffset>
            </wp:positionV>
            <wp:extent cx="4673600" cy="2733675"/>
            <wp:effectExtent l="0" t="0" r="0" b="9525"/>
            <wp:wrapNone/>
            <wp:docPr id="8" name="Imagen 8" descr="C:\Users\Agua Potable\Pictures\FOTOS INVENTARIO,  ACTIVIDADES  2018\Nueva carpeta\IMG-20180522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gua Potable\Pictures\FOTOS INVENTARIO,  ACTIVIDADES  2018\Nueva carpeta\IMG-20180522-WA00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60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0590" w:rsidRDefault="00490590" w:rsidP="00490590">
      <w:pPr>
        <w:jc w:val="both"/>
        <w:rPr>
          <w:rFonts w:asciiTheme="majorHAnsi" w:hAnsiTheme="majorHAnsi"/>
          <w:sz w:val="24"/>
          <w:szCs w:val="24"/>
        </w:rPr>
      </w:pPr>
    </w:p>
    <w:p w:rsidR="00490590" w:rsidRDefault="00490590" w:rsidP="00490590">
      <w:pPr>
        <w:jc w:val="both"/>
        <w:rPr>
          <w:rFonts w:asciiTheme="majorHAnsi" w:hAnsiTheme="majorHAnsi"/>
          <w:sz w:val="24"/>
          <w:szCs w:val="24"/>
        </w:rPr>
      </w:pPr>
    </w:p>
    <w:p w:rsidR="00490590" w:rsidRDefault="00490590" w:rsidP="00490590">
      <w:pPr>
        <w:jc w:val="both"/>
        <w:rPr>
          <w:rFonts w:asciiTheme="majorHAnsi" w:hAnsiTheme="majorHAnsi"/>
          <w:sz w:val="24"/>
          <w:szCs w:val="24"/>
        </w:rPr>
      </w:pPr>
    </w:p>
    <w:p w:rsidR="00490590" w:rsidRDefault="00490590" w:rsidP="00490590">
      <w:pPr>
        <w:jc w:val="both"/>
        <w:rPr>
          <w:rFonts w:asciiTheme="majorHAnsi" w:hAnsiTheme="majorHAnsi"/>
          <w:sz w:val="24"/>
          <w:szCs w:val="24"/>
        </w:rPr>
      </w:pPr>
    </w:p>
    <w:p w:rsidR="00490590" w:rsidRDefault="00490590" w:rsidP="00490590">
      <w:pPr>
        <w:jc w:val="both"/>
        <w:rPr>
          <w:rFonts w:asciiTheme="majorHAnsi" w:hAnsiTheme="majorHAnsi"/>
          <w:sz w:val="24"/>
          <w:szCs w:val="24"/>
        </w:rPr>
      </w:pPr>
    </w:p>
    <w:p w:rsidR="00490590" w:rsidRDefault="00490590" w:rsidP="00490590">
      <w:pPr>
        <w:jc w:val="both"/>
        <w:rPr>
          <w:rFonts w:asciiTheme="majorHAnsi" w:hAnsiTheme="majorHAnsi"/>
          <w:sz w:val="24"/>
          <w:szCs w:val="24"/>
        </w:rPr>
      </w:pPr>
    </w:p>
    <w:p w:rsidR="00490590" w:rsidRDefault="00490590" w:rsidP="00490590">
      <w:pPr>
        <w:jc w:val="both"/>
        <w:rPr>
          <w:rFonts w:asciiTheme="majorHAnsi" w:hAnsiTheme="majorHAnsi"/>
          <w:sz w:val="24"/>
          <w:szCs w:val="24"/>
        </w:rPr>
      </w:pPr>
    </w:p>
    <w:p w:rsidR="00490590" w:rsidRDefault="00490590" w:rsidP="00490590">
      <w:pPr>
        <w:jc w:val="both"/>
        <w:rPr>
          <w:rFonts w:asciiTheme="majorHAnsi" w:hAnsiTheme="majorHAnsi"/>
          <w:sz w:val="24"/>
          <w:szCs w:val="24"/>
        </w:rPr>
      </w:pPr>
    </w:p>
    <w:p w:rsidR="00490590" w:rsidRDefault="00490590" w:rsidP="00490590">
      <w:pPr>
        <w:jc w:val="both"/>
        <w:rPr>
          <w:rFonts w:asciiTheme="majorHAnsi" w:hAnsiTheme="majorHAnsi"/>
          <w:sz w:val="24"/>
          <w:szCs w:val="24"/>
        </w:rPr>
      </w:pPr>
    </w:p>
    <w:p w:rsidR="00490590" w:rsidRDefault="00490590" w:rsidP="00490590">
      <w:pPr>
        <w:jc w:val="both"/>
        <w:rPr>
          <w:rFonts w:asciiTheme="majorHAnsi" w:hAnsiTheme="majorHAnsi"/>
          <w:sz w:val="24"/>
          <w:szCs w:val="24"/>
        </w:rPr>
      </w:pPr>
    </w:p>
    <w:p w:rsidR="00090B9D" w:rsidRDefault="00090B9D" w:rsidP="00490590">
      <w:pPr>
        <w:jc w:val="both"/>
        <w:rPr>
          <w:rFonts w:asciiTheme="majorHAnsi" w:hAnsiTheme="majorHAnsi"/>
          <w:sz w:val="24"/>
          <w:szCs w:val="24"/>
        </w:rPr>
      </w:pPr>
    </w:p>
    <w:p w:rsidR="00490590" w:rsidRDefault="00490590" w:rsidP="00490590">
      <w:pPr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Las actividades de esta dependencia no solo dependen de la recolección de basura por las calles,   el personal se deriva a diferentes actividades tales como a limpieza de los parques y jardines dentro de la cabecera. La disposición y compromiso del personal y la más importante es que se vuelven voceros y primeros guardianes del  y manejo  y la separación de los RSU.   </w:t>
      </w:r>
    </w:p>
    <w:p w:rsidR="00490590" w:rsidRPr="00BE15DD" w:rsidRDefault="00490590" w:rsidP="00490590">
      <w:pPr>
        <w:jc w:val="both"/>
        <w:rPr>
          <w:rFonts w:asciiTheme="majorHAnsi" w:hAnsiTheme="majorHAnsi"/>
          <w:sz w:val="24"/>
          <w:szCs w:val="24"/>
        </w:rPr>
      </w:pPr>
      <w:r w:rsidRPr="00BE15D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CBD10C5" wp14:editId="6C391135">
                <wp:simplePos x="0" y="0"/>
                <wp:positionH relativeFrom="column">
                  <wp:posOffset>871220</wp:posOffset>
                </wp:positionH>
                <wp:positionV relativeFrom="paragraph">
                  <wp:posOffset>656590</wp:posOffset>
                </wp:positionV>
                <wp:extent cx="3646805" cy="3333750"/>
                <wp:effectExtent l="0" t="0" r="0" b="0"/>
                <wp:wrapNone/>
                <wp:docPr id="5" name="4 Marcador de contenido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3646805" cy="33337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90590" w:rsidRPr="00D113F2" w:rsidRDefault="00490590" w:rsidP="00490590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b/>
                                <w:color w:val="4F81BD"/>
                                <w:sz w:val="20"/>
                              </w:rPr>
                            </w:pPr>
                            <w:r w:rsidRPr="00D113F2">
                              <w:rPr>
                                <w:rFonts w:asciiTheme="majorHAnsi" w:hAnsi="Cambria" w:cstheme="minorBidi"/>
                                <w:b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Relación de los parques y áreas verdes en las cuales diariamente se realiza la limpieza.</w:t>
                            </w:r>
                          </w:p>
                          <w:p w:rsidR="00490590" w:rsidRPr="00D113F2" w:rsidRDefault="00490590" w:rsidP="00490590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b/>
                                <w:color w:val="4F81BD"/>
                                <w:sz w:val="20"/>
                              </w:rPr>
                            </w:pPr>
                            <w:r w:rsidRPr="00D113F2">
                              <w:rPr>
                                <w:rFonts w:asciiTheme="majorHAnsi" w:hAnsi="Cambria" w:cstheme="minorBidi"/>
                                <w:b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Jardín de los Venados</w:t>
                            </w:r>
                          </w:p>
                          <w:p w:rsidR="00490590" w:rsidRPr="00D113F2" w:rsidRDefault="00490590" w:rsidP="00490590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b/>
                                <w:color w:val="4F81BD"/>
                                <w:sz w:val="20"/>
                              </w:rPr>
                            </w:pPr>
                            <w:r w:rsidRPr="00D113F2">
                              <w:rPr>
                                <w:rFonts w:asciiTheme="majorHAnsi" w:hAnsi="Cambria" w:cstheme="minorBidi"/>
                                <w:b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Boulevard calle Cuauhtémoc</w:t>
                            </w:r>
                          </w:p>
                          <w:p w:rsidR="00490590" w:rsidRPr="00D113F2" w:rsidRDefault="00490590" w:rsidP="00490590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b/>
                                <w:color w:val="4F81BD"/>
                                <w:sz w:val="20"/>
                              </w:rPr>
                            </w:pPr>
                            <w:r w:rsidRPr="00D113F2">
                              <w:rPr>
                                <w:rFonts w:asciiTheme="majorHAnsi" w:hAnsi="Cambria" w:cstheme="minorBidi"/>
                                <w:b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Triangulo Alameda n°1</w:t>
                            </w:r>
                          </w:p>
                          <w:p w:rsidR="00490590" w:rsidRPr="00D113F2" w:rsidRDefault="00490590" w:rsidP="00490590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b/>
                                <w:color w:val="4F81BD"/>
                                <w:sz w:val="20"/>
                              </w:rPr>
                            </w:pPr>
                            <w:r w:rsidRPr="00D113F2">
                              <w:rPr>
                                <w:rFonts w:asciiTheme="majorHAnsi" w:hAnsi="Cambria" w:cstheme="minorBidi"/>
                                <w:b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Andador Puerta de Enmedio</w:t>
                            </w:r>
                          </w:p>
                          <w:p w:rsidR="00490590" w:rsidRPr="00D113F2" w:rsidRDefault="00490590" w:rsidP="00490590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b/>
                                <w:color w:val="4F81BD"/>
                                <w:sz w:val="20"/>
                              </w:rPr>
                            </w:pPr>
                            <w:r w:rsidRPr="00D113F2">
                              <w:rPr>
                                <w:rFonts w:asciiTheme="majorHAnsi" w:hAnsi="Cambria" w:cstheme="minorBidi"/>
                                <w:b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Jardín del Rastro</w:t>
                            </w:r>
                          </w:p>
                          <w:p w:rsidR="00490590" w:rsidRPr="00D113F2" w:rsidRDefault="00490590" w:rsidP="00490590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b/>
                                <w:color w:val="4F81BD"/>
                                <w:sz w:val="20"/>
                              </w:rPr>
                            </w:pPr>
                            <w:r w:rsidRPr="00D113F2">
                              <w:rPr>
                                <w:rFonts w:asciiTheme="majorHAnsi" w:hAnsi="Cambria" w:cstheme="minorBidi"/>
                                <w:b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Jardín Insurgentes</w:t>
                            </w:r>
                          </w:p>
                          <w:p w:rsidR="00490590" w:rsidRPr="00D113F2" w:rsidRDefault="00490590" w:rsidP="00490590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b/>
                                <w:color w:val="4F81BD"/>
                                <w:sz w:val="20"/>
                              </w:rPr>
                            </w:pPr>
                            <w:r w:rsidRPr="00D113F2">
                              <w:rPr>
                                <w:rFonts w:asciiTheme="majorHAnsi" w:hAnsi="Cambria" w:cstheme="minorBidi"/>
                                <w:b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Jardín entrada a Mascota salida Guadalajara</w:t>
                            </w:r>
                          </w:p>
                          <w:p w:rsidR="00490590" w:rsidRPr="00D113F2" w:rsidRDefault="00490590" w:rsidP="00490590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b/>
                                <w:color w:val="4F81BD"/>
                                <w:sz w:val="20"/>
                              </w:rPr>
                            </w:pPr>
                            <w:r w:rsidRPr="00D113F2">
                              <w:rPr>
                                <w:rFonts w:asciiTheme="majorHAnsi" w:hAnsi="Cambria" w:cstheme="minorBidi"/>
                                <w:b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Jardín de los Naranjos </w:t>
                            </w:r>
                          </w:p>
                          <w:p w:rsidR="00490590" w:rsidRPr="00D113F2" w:rsidRDefault="00490590" w:rsidP="00490590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b/>
                                <w:color w:val="4F81BD"/>
                                <w:sz w:val="20"/>
                              </w:rPr>
                            </w:pPr>
                            <w:r w:rsidRPr="00D113F2">
                              <w:rPr>
                                <w:rFonts w:asciiTheme="majorHAnsi" w:hAnsi="Cambria" w:cstheme="minorBidi"/>
                                <w:b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Jardín de la Fuente</w:t>
                            </w:r>
                          </w:p>
                          <w:p w:rsidR="00490590" w:rsidRPr="00D113F2" w:rsidRDefault="00490590" w:rsidP="00490590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b/>
                                <w:color w:val="4F81BD"/>
                                <w:sz w:val="20"/>
                              </w:rPr>
                            </w:pPr>
                            <w:r w:rsidRPr="00D113F2">
                              <w:rPr>
                                <w:rFonts w:asciiTheme="majorHAnsi" w:hAnsi="Cambria" w:cstheme="minorBidi"/>
                                <w:b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Jardín de la Bandera </w:t>
                            </w:r>
                          </w:p>
                          <w:p w:rsidR="00490590" w:rsidRPr="00D113F2" w:rsidRDefault="00490590" w:rsidP="00490590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b/>
                                <w:color w:val="4F81BD"/>
                                <w:sz w:val="20"/>
                              </w:rPr>
                            </w:pPr>
                            <w:r w:rsidRPr="00D113F2">
                              <w:rPr>
                                <w:rFonts w:asciiTheme="majorHAnsi" w:hAnsi="Cambria" w:cstheme="minorBidi"/>
                                <w:b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Plaza Principal</w:t>
                            </w:r>
                          </w:p>
                          <w:p w:rsidR="00490590" w:rsidRPr="00D113F2" w:rsidRDefault="00490590" w:rsidP="00490590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b/>
                                <w:color w:val="4F81BD"/>
                                <w:sz w:val="20"/>
                              </w:rPr>
                            </w:pPr>
                            <w:r w:rsidRPr="00D113F2">
                              <w:rPr>
                                <w:rFonts w:asciiTheme="majorHAnsi" w:hAnsi="Cambria" w:cstheme="minorBidi"/>
                                <w:b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Jardín H. Romero Gil</w:t>
                            </w:r>
                          </w:p>
                          <w:p w:rsidR="00490590" w:rsidRPr="00D113F2" w:rsidRDefault="00490590" w:rsidP="00490590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b/>
                                <w:color w:val="4F81BD"/>
                                <w:sz w:val="20"/>
                              </w:rPr>
                            </w:pPr>
                            <w:r w:rsidRPr="00D113F2">
                              <w:rPr>
                                <w:rFonts w:asciiTheme="majorHAnsi" w:hAnsi="Cambria" w:cstheme="minorBidi"/>
                                <w:b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Jardín Rosa Dávalos</w:t>
                            </w:r>
                          </w:p>
                          <w:p w:rsidR="00490590" w:rsidRPr="00D113F2" w:rsidRDefault="00490590" w:rsidP="00490590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b/>
                                <w:color w:val="4F81BD"/>
                                <w:sz w:val="20"/>
                              </w:rPr>
                            </w:pPr>
                            <w:r w:rsidRPr="00D113F2">
                              <w:rPr>
                                <w:rFonts w:asciiTheme="majorHAnsi" w:hAnsi="Cambria" w:cstheme="minorBidi"/>
                                <w:b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Jardín Vidal salcedo</w:t>
                            </w:r>
                          </w:p>
                          <w:p w:rsidR="00490590" w:rsidRPr="00D113F2" w:rsidRDefault="00490590" w:rsidP="00490590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b/>
                                <w:color w:val="4F81BD"/>
                                <w:sz w:val="20"/>
                              </w:rPr>
                            </w:pPr>
                            <w:r w:rsidRPr="00D113F2">
                              <w:rPr>
                                <w:rFonts w:asciiTheme="majorHAnsi" w:hAnsi="Cambria" w:cstheme="minorBidi"/>
                                <w:b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Jardín entrada Mascota- salida Vallarta</w:t>
                            </w:r>
                          </w:p>
                          <w:p w:rsidR="00490590" w:rsidRPr="00D113F2" w:rsidRDefault="00490590" w:rsidP="00490590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b/>
                                <w:color w:val="4F81BD"/>
                                <w:sz w:val="20"/>
                              </w:rPr>
                            </w:pPr>
                            <w:r w:rsidRPr="00D113F2">
                              <w:rPr>
                                <w:rFonts w:asciiTheme="majorHAnsi" w:hAnsi="Cambria" w:cstheme="minorBidi"/>
                                <w:b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Parque Villas del Molino</w:t>
                            </w:r>
                          </w:p>
                          <w:p w:rsidR="00490590" w:rsidRPr="00D113F2" w:rsidRDefault="00490590" w:rsidP="00490590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b/>
                                <w:color w:val="4F81BD"/>
                                <w:sz w:val="20"/>
                              </w:rPr>
                            </w:pPr>
                            <w:r w:rsidRPr="00D113F2">
                              <w:rPr>
                                <w:rFonts w:asciiTheme="majorHAnsi" w:hAnsi="Cambria" w:cstheme="minorBidi"/>
                                <w:b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Alameda n° 1</w:t>
                            </w:r>
                          </w:p>
                          <w:p w:rsidR="00490590" w:rsidRPr="00D113F2" w:rsidRDefault="00490590" w:rsidP="00490590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b/>
                                <w:color w:val="4F81BD"/>
                                <w:sz w:val="20"/>
                              </w:rPr>
                            </w:pPr>
                            <w:r w:rsidRPr="00D113F2">
                              <w:rPr>
                                <w:rFonts w:asciiTheme="majorHAnsi" w:hAnsi="Cambria" w:cstheme="minorBidi"/>
                                <w:b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Alameda n° 2</w:t>
                            </w:r>
                          </w:p>
                          <w:p w:rsidR="00490590" w:rsidRDefault="00490590" w:rsidP="00490590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color w:val="4F81BD"/>
                                <w:sz w:val="20"/>
                              </w:rPr>
                            </w:pPr>
                            <w:r w:rsidRPr="00D113F2">
                              <w:rPr>
                                <w:rFonts w:asciiTheme="majorHAnsi" w:hAnsi="Cambria" w:cstheme="minorBidi"/>
                                <w:b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Unidad deportiva</w:t>
                            </w:r>
                            <w:r>
                              <w:rPr>
                                <w:rFonts w:asciiTheme="majorHAnsi" w:hAnsi="Cambria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vert="horz" lIns="91440" tIns="45720" rIns="91440" bIns="4572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4 Marcador de contenido" o:spid="_x0000_s1026" style="position:absolute;left:0;text-align:left;margin-left:68.6pt;margin-top:51.7pt;width:287.15pt;height:262.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" filled="f" stroked="f">
                <v:path arrowok="t"/>
                <o:lock v:ext="edit" grouping="t"/>
                <v:textbox>
                  <w:txbxContent>
                    <w:p w:rsidR="00490590" w:rsidRPr="00D113F2" w:rsidRDefault="00490590" w:rsidP="00490590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b/>
                          <w:color w:val="4F81BD"/>
                          <w:sz w:val="20"/>
                        </w:rPr>
                      </w:pPr>
                      <w:r w:rsidRPr="00D113F2">
                        <w:rPr>
                          <w:rFonts w:asciiTheme="majorHAnsi" w:hAnsi="Cambria" w:cstheme="minorBidi"/>
                          <w:b/>
                          <w:color w:val="000000" w:themeColor="text1"/>
                          <w:kern w:val="24"/>
                          <w:sz w:val="20"/>
                          <w:szCs w:val="20"/>
                        </w:rPr>
                        <w:t>Relación de los parques y áreas verdes en las cuales diariamente se realiza la limpieza.</w:t>
                      </w:r>
                    </w:p>
                    <w:p w:rsidR="00490590" w:rsidRPr="00D113F2" w:rsidRDefault="00490590" w:rsidP="00490590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b/>
                          <w:color w:val="4F81BD"/>
                          <w:sz w:val="20"/>
                        </w:rPr>
                      </w:pPr>
                      <w:r w:rsidRPr="00D113F2">
                        <w:rPr>
                          <w:rFonts w:asciiTheme="majorHAnsi" w:hAnsi="Cambria" w:cstheme="minorBidi"/>
                          <w:b/>
                          <w:color w:val="000000" w:themeColor="text1"/>
                          <w:kern w:val="24"/>
                          <w:sz w:val="20"/>
                          <w:szCs w:val="20"/>
                        </w:rPr>
                        <w:t>Jardín de los Venados</w:t>
                      </w:r>
                    </w:p>
                    <w:p w:rsidR="00490590" w:rsidRPr="00D113F2" w:rsidRDefault="00490590" w:rsidP="00490590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b/>
                          <w:color w:val="4F81BD"/>
                          <w:sz w:val="20"/>
                        </w:rPr>
                      </w:pPr>
                      <w:r w:rsidRPr="00D113F2">
                        <w:rPr>
                          <w:rFonts w:asciiTheme="majorHAnsi" w:hAnsi="Cambria" w:cstheme="minorBidi"/>
                          <w:b/>
                          <w:color w:val="000000" w:themeColor="text1"/>
                          <w:kern w:val="24"/>
                          <w:sz w:val="20"/>
                          <w:szCs w:val="20"/>
                        </w:rPr>
                        <w:t>Boulevard calle Cuauhtémoc</w:t>
                      </w:r>
                    </w:p>
                    <w:p w:rsidR="00490590" w:rsidRPr="00D113F2" w:rsidRDefault="00490590" w:rsidP="00490590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b/>
                          <w:color w:val="4F81BD"/>
                          <w:sz w:val="20"/>
                        </w:rPr>
                      </w:pPr>
                      <w:r w:rsidRPr="00D113F2">
                        <w:rPr>
                          <w:rFonts w:asciiTheme="majorHAnsi" w:hAnsi="Cambria" w:cstheme="minorBidi"/>
                          <w:b/>
                          <w:color w:val="000000" w:themeColor="text1"/>
                          <w:kern w:val="24"/>
                          <w:sz w:val="20"/>
                          <w:szCs w:val="20"/>
                        </w:rPr>
                        <w:t>Triangulo Alameda n°1</w:t>
                      </w:r>
                    </w:p>
                    <w:p w:rsidR="00490590" w:rsidRPr="00D113F2" w:rsidRDefault="00490590" w:rsidP="00490590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b/>
                          <w:color w:val="4F81BD"/>
                          <w:sz w:val="20"/>
                        </w:rPr>
                      </w:pPr>
                      <w:r w:rsidRPr="00D113F2">
                        <w:rPr>
                          <w:rFonts w:asciiTheme="majorHAnsi" w:hAnsi="Cambria" w:cstheme="minorBidi"/>
                          <w:b/>
                          <w:color w:val="000000" w:themeColor="text1"/>
                          <w:kern w:val="24"/>
                          <w:sz w:val="20"/>
                          <w:szCs w:val="20"/>
                        </w:rPr>
                        <w:t>Andador Puerta de Enmedio</w:t>
                      </w:r>
                    </w:p>
                    <w:p w:rsidR="00490590" w:rsidRPr="00D113F2" w:rsidRDefault="00490590" w:rsidP="00490590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b/>
                          <w:color w:val="4F81BD"/>
                          <w:sz w:val="20"/>
                        </w:rPr>
                      </w:pPr>
                      <w:r w:rsidRPr="00D113F2">
                        <w:rPr>
                          <w:rFonts w:asciiTheme="majorHAnsi" w:hAnsi="Cambria" w:cstheme="minorBidi"/>
                          <w:b/>
                          <w:color w:val="000000" w:themeColor="text1"/>
                          <w:kern w:val="24"/>
                          <w:sz w:val="20"/>
                          <w:szCs w:val="20"/>
                        </w:rPr>
                        <w:t>Jardín del Rastro</w:t>
                      </w:r>
                    </w:p>
                    <w:p w:rsidR="00490590" w:rsidRPr="00D113F2" w:rsidRDefault="00490590" w:rsidP="00490590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b/>
                          <w:color w:val="4F81BD"/>
                          <w:sz w:val="20"/>
                        </w:rPr>
                      </w:pPr>
                      <w:r w:rsidRPr="00D113F2">
                        <w:rPr>
                          <w:rFonts w:asciiTheme="majorHAnsi" w:hAnsi="Cambria" w:cstheme="minorBidi"/>
                          <w:b/>
                          <w:color w:val="000000" w:themeColor="text1"/>
                          <w:kern w:val="24"/>
                          <w:sz w:val="20"/>
                          <w:szCs w:val="20"/>
                        </w:rPr>
                        <w:t>Jardín Insurgentes</w:t>
                      </w:r>
                    </w:p>
                    <w:p w:rsidR="00490590" w:rsidRPr="00D113F2" w:rsidRDefault="00490590" w:rsidP="00490590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b/>
                          <w:color w:val="4F81BD"/>
                          <w:sz w:val="20"/>
                        </w:rPr>
                      </w:pPr>
                      <w:r w:rsidRPr="00D113F2">
                        <w:rPr>
                          <w:rFonts w:asciiTheme="majorHAnsi" w:hAnsi="Cambria" w:cstheme="minorBidi"/>
                          <w:b/>
                          <w:color w:val="000000" w:themeColor="text1"/>
                          <w:kern w:val="24"/>
                          <w:sz w:val="20"/>
                          <w:szCs w:val="20"/>
                        </w:rPr>
                        <w:t>Jardín entrada a Mascota salida Guadalajara</w:t>
                      </w:r>
                    </w:p>
                    <w:p w:rsidR="00490590" w:rsidRPr="00D113F2" w:rsidRDefault="00490590" w:rsidP="00490590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b/>
                          <w:color w:val="4F81BD"/>
                          <w:sz w:val="20"/>
                        </w:rPr>
                      </w:pPr>
                      <w:r w:rsidRPr="00D113F2">
                        <w:rPr>
                          <w:rFonts w:asciiTheme="majorHAnsi" w:hAnsi="Cambria" w:cstheme="minorBidi"/>
                          <w:b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Jardín de los Naranjos </w:t>
                      </w:r>
                    </w:p>
                    <w:p w:rsidR="00490590" w:rsidRPr="00D113F2" w:rsidRDefault="00490590" w:rsidP="00490590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b/>
                          <w:color w:val="4F81BD"/>
                          <w:sz w:val="20"/>
                        </w:rPr>
                      </w:pPr>
                      <w:r w:rsidRPr="00D113F2">
                        <w:rPr>
                          <w:rFonts w:asciiTheme="majorHAnsi" w:hAnsi="Cambria" w:cstheme="minorBidi"/>
                          <w:b/>
                          <w:color w:val="000000" w:themeColor="text1"/>
                          <w:kern w:val="24"/>
                          <w:sz w:val="20"/>
                          <w:szCs w:val="20"/>
                        </w:rPr>
                        <w:t>Jardín de la Fuente</w:t>
                      </w:r>
                    </w:p>
                    <w:p w:rsidR="00490590" w:rsidRPr="00D113F2" w:rsidRDefault="00490590" w:rsidP="00490590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b/>
                          <w:color w:val="4F81BD"/>
                          <w:sz w:val="20"/>
                        </w:rPr>
                      </w:pPr>
                      <w:r w:rsidRPr="00D113F2">
                        <w:rPr>
                          <w:rFonts w:asciiTheme="majorHAnsi" w:hAnsi="Cambria" w:cstheme="minorBidi"/>
                          <w:b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Jardín de la Bandera </w:t>
                      </w:r>
                    </w:p>
                    <w:p w:rsidR="00490590" w:rsidRPr="00D113F2" w:rsidRDefault="00490590" w:rsidP="00490590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b/>
                          <w:color w:val="4F81BD"/>
                          <w:sz w:val="20"/>
                        </w:rPr>
                      </w:pPr>
                      <w:r w:rsidRPr="00D113F2">
                        <w:rPr>
                          <w:rFonts w:asciiTheme="majorHAnsi" w:hAnsi="Cambria" w:cstheme="minorBidi"/>
                          <w:b/>
                          <w:color w:val="000000" w:themeColor="text1"/>
                          <w:kern w:val="24"/>
                          <w:sz w:val="20"/>
                          <w:szCs w:val="20"/>
                        </w:rPr>
                        <w:t>Plaza Principal</w:t>
                      </w:r>
                    </w:p>
                    <w:p w:rsidR="00490590" w:rsidRPr="00D113F2" w:rsidRDefault="00490590" w:rsidP="00490590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b/>
                          <w:color w:val="4F81BD"/>
                          <w:sz w:val="20"/>
                        </w:rPr>
                      </w:pPr>
                      <w:r w:rsidRPr="00D113F2">
                        <w:rPr>
                          <w:rFonts w:asciiTheme="majorHAnsi" w:hAnsi="Cambria" w:cstheme="minorBidi"/>
                          <w:b/>
                          <w:color w:val="000000" w:themeColor="text1"/>
                          <w:kern w:val="24"/>
                          <w:sz w:val="20"/>
                          <w:szCs w:val="20"/>
                        </w:rPr>
                        <w:t>Jardín H. Romero Gil</w:t>
                      </w:r>
                    </w:p>
                    <w:p w:rsidR="00490590" w:rsidRPr="00D113F2" w:rsidRDefault="00490590" w:rsidP="00490590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b/>
                          <w:color w:val="4F81BD"/>
                          <w:sz w:val="20"/>
                        </w:rPr>
                      </w:pPr>
                      <w:r w:rsidRPr="00D113F2">
                        <w:rPr>
                          <w:rFonts w:asciiTheme="majorHAnsi" w:hAnsi="Cambria" w:cstheme="minorBidi"/>
                          <w:b/>
                          <w:color w:val="000000" w:themeColor="text1"/>
                          <w:kern w:val="24"/>
                          <w:sz w:val="20"/>
                          <w:szCs w:val="20"/>
                        </w:rPr>
                        <w:t>Jardín Rosa Dávalos</w:t>
                      </w:r>
                    </w:p>
                    <w:p w:rsidR="00490590" w:rsidRPr="00D113F2" w:rsidRDefault="00490590" w:rsidP="00490590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b/>
                          <w:color w:val="4F81BD"/>
                          <w:sz w:val="20"/>
                        </w:rPr>
                      </w:pPr>
                      <w:r w:rsidRPr="00D113F2">
                        <w:rPr>
                          <w:rFonts w:asciiTheme="majorHAnsi" w:hAnsi="Cambria" w:cstheme="minorBidi"/>
                          <w:b/>
                          <w:color w:val="000000" w:themeColor="text1"/>
                          <w:kern w:val="24"/>
                          <w:sz w:val="20"/>
                          <w:szCs w:val="20"/>
                        </w:rPr>
                        <w:t>Jardín Vidal salcedo</w:t>
                      </w:r>
                    </w:p>
                    <w:p w:rsidR="00490590" w:rsidRPr="00D113F2" w:rsidRDefault="00490590" w:rsidP="00490590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b/>
                          <w:color w:val="4F81BD"/>
                          <w:sz w:val="20"/>
                        </w:rPr>
                      </w:pPr>
                      <w:r w:rsidRPr="00D113F2">
                        <w:rPr>
                          <w:rFonts w:asciiTheme="majorHAnsi" w:hAnsi="Cambria" w:cstheme="minorBidi"/>
                          <w:b/>
                          <w:color w:val="000000" w:themeColor="text1"/>
                          <w:kern w:val="24"/>
                          <w:sz w:val="20"/>
                          <w:szCs w:val="20"/>
                        </w:rPr>
                        <w:t>Jardín entrada Mascota- salida Vallarta</w:t>
                      </w:r>
                    </w:p>
                    <w:p w:rsidR="00490590" w:rsidRPr="00D113F2" w:rsidRDefault="00490590" w:rsidP="00490590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b/>
                          <w:color w:val="4F81BD"/>
                          <w:sz w:val="20"/>
                        </w:rPr>
                      </w:pPr>
                      <w:r w:rsidRPr="00D113F2">
                        <w:rPr>
                          <w:rFonts w:asciiTheme="majorHAnsi" w:hAnsi="Cambria" w:cstheme="minorBidi"/>
                          <w:b/>
                          <w:color w:val="000000" w:themeColor="text1"/>
                          <w:kern w:val="24"/>
                          <w:sz w:val="20"/>
                          <w:szCs w:val="20"/>
                        </w:rPr>
                        <w:t>Parque Villas del Molino</w:t>
                      </w:r>
                    </w:p>
                    <w:p w:rsidR="00490590" w:rsidRPr="00D113F2" w:rsidRDefault="00490590" w:rsidP="00490590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b/>
                          <w:color w:val="4F81BD"/>
                          <w:sz w:val="20"/>
                        </w:rPr>
                      </w:pPr>
                      <w:r w:rsidRPr="00D113F2">
                        <w:rPr>
                          <w:rFonts w:asciiTheme="majorHAnsi" w:hAnsi="Cambria" w:cstheme="minorBidi"/>
                          <w:b/>
                          <w:color w:val="000000" w:themeColor="text1"/>
                          <w:kern w:val="24"/>
                          <w:sz w:val="20"/>
                          <w:szCs w:val="20"/>
                        </w:rPr>
                        <w:t>Alameda n° 1</w:t>
                      </w:r>
                    </w:p>
                    <w:p w:rsidR="00490590" w:rsidRPr="00D113F2" w:rsidRDefault="00490590" w:rsidP="00490590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b/>
                          <w:color w:val="4F81BD"/>
                          <w:sz w:val="20"/>
                        </w:rPr>
                      </w:pPr>
                      <w:r w:rsidRPr="00D113F2">
                        <w:rPr>
                          <w:rFonts w:asciiTheme="majorHAnsi" w:hAnsi="Cambria" w:cstheme="minorBidi"/>
                          <w:b/>
                          <w:color w:val="000000" w:themeColor="text1"/>
                          <w:kern w:val="24"/>
                          <w:sz w:val="20"/>
                          <w:szCs w:val="20"/>
                        </w:rPr>
                        <w:t>Alameda n° 2</w:t>
                      </w:r>
                    </w:p>
                    <w:p w:rsidR="00490590" w:rsidRDefault="00490590" w:rsidP="00490590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color w:val="4F81BD"/>
                          <w:sz w:val="20"/>
                        </w:rPr>
                      </w:pPr>
                      <w:r w:rsidRPr="00D113F2">
                        <w:rPr>
                          <w:rFonts w:asciiTheme="majorHAnsi" w:hAnsi="Cambria" w:cstheme="minorBidi"/>
                          <w:b/>
                          <w:color w:val="000000" w:themeColor="text1"/>
                          <w:kern w:val="24"/>
                          <w:sz w:val="20"/>
                          <w:szCs w:val="20"/>
                        </w:rPr>
                        <w:t>Unidad deportiva</w:t>
                      </w:r>
                      <w:r>
                        <w:rPr>
                          <w:rFonts w:asciiTheme="majorHAnsi" w:hAnsi="Cambria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ajorHAnsi" w:hAnsiTheme="majorHAnsi"/>
          <w:sz w:val="24"/>
          <w:szCs w:val="24"/>
        </w:rPr>
        <w:t xml:space="preserve">De igual forma se da apoyo a las escuelas y parques de las localidades aledañas en la recolección de basura y  limpieza de los parques, canchas y  algunas escuelas que se requiera el apoyo. </w:t>
      </w:r>
    </w:p>
    <w:p w:rsidR="00490590" w:rsidRDefault="00490590" w:rsidP="00490590">
      <w:pPr>
        <w:tabs>
          <w:tab w:val="left" w:pos="6585"/>
        </w:tabs>
        <w:autoSpaceDE w:val="0"/>
        <w:autoSpaceDN w:val="0"/>
        <w:adjustRightInd w:val="0"/>
        <w:jc w:val="both"/>
        <w:rPr>
          <w:rFonts w:asciiTheme="majorHAnsi" w:hAnsiTheme="majorHAnsi" w:cs="Arial"/>
          <w:sz w:val="24"/>
          <w:szCs w:val="24"/>
        </w:rPr>
      </w:pPr>
      <w:r>
        <w:rPr>
          <w:rFonts w:asciiTheme="majorHAnsi" w:hAnsiTheme="majorHAnsi" w:cs="Arial"/>
          <w:sz w:val="24"/>
          <w:szCs w:val="24"/>
        </w:rPr>
        <w:tab/>
      </w:r>
    </w:p>
    <w:p w:rsidR="00490590" w:rsidRDefault="00490590" w:rsidP="00490590">
      <w:pPr>
        <w:autoSpaceDE w:val="0"/>
        <w:autoSpaceDN w:val="0"/>
        <w:adjustRightInd w:val="0"/>
        <w:jc w:val="both"/>
        <w:rPr>
          <w:rFonts w:asciiTheme="majorHAnsi" w:hAnsiTheme="majorHAnsi" w:cs="Arial"/>
          <w:sz w:val="24"/>
          <w:szCs w:val="24"/>
        </w:rPr>
      </w:pPr>
    </w:p>
    <w:p w:rsidR="00490590" w:rsidRDefault="00490590" w:rsidP="00490590">
      <w:pPr>
        <w:autoSpaceDE w:val="0"/>
        <w:autoSpaceDN w:val="0"/>
        <w:adjustRightInd w:val="0"/>
        <w:jc w:val="both"/>
        <w:rPr>
          <w:rFonts w:asciiTheme="majorHAnsi" w:hAnsiTheme="majorHAnsi" w:cs="Arial"/>
          <w:sz w:val="24"/>
          <w:szCs w:val="24"/>
        </w:rPr>
      </w:pPr>
    </w:p>
    <w:p w:rsidR="00490590" w:rsidRDefault="00490590" w:rsidP="00490590">
      <w:pPr>
        <w:autoSpaceDE w:val="0"/>
        <w:autoSpaceDN w:val="0"/>
        <w:adjustRightInd w:val="0"/>
        <w:jc w:val="both"/>
        <w:rPr>
          <w:rFonts w:asciiTheme="majorHAnsi" w:hAnsiTheme="majorHAnsi" w:cs="Arial"/>
          <w:sz w:val="24"/>
          <w:szCs w:val="24"/>
        </w:rPr>
      </w:pPr>
    </w:p>
    <w:p w:rsidR="00490590" w:rsidRDefault="00490590" w:rsidP="00490590">
      <w:pPr>
        <w:autoSpaceDE w:val="0"/>
        <w:autoSpaceDN w:val="0"/>
        <w:adjustRightInd w:val="0"/>
        <w:jc w:val="both"/>
        <w:rPr>
          <w:rFonts w:asciiTheme="majorHAnsi" w:hAnsiTheme="majorHAnsi" w:cs="Arial"/>
          <w:sz w:val="24"/>
          <w:szCs w:val="24"/>
        </w:rPr>
      </w:pPr>
    </w:p>
    <w:p w:rsidR="00490590" w:rsidRDefault="00490590" w:rsidP="00490590">
      <w:pPr>
        <w:autoSpaceDE w:val="0"/>
        <w:autoSpaceDN w:val="0"/>
        <w:adjustRightInd w:val="0"/>
        <w:jc w:val="both"/>
        <w:rPr>
          <w:rFonts w:asciiTheme="majorHAnsi" w:hAnsiTheme="majorHAnsi" w:cs="Arial"/>
          <w:sz w:val="24"/>
          <w:szCs w:val="24"/>
        </w:rPr>
      </w:pPr>
    </w:p>
    <w:p w:rsidR="00490590" w:rsidRDefault="00490590" w:rsidP="00490590">
      <w:pPr>
        <w:autoSpaceDE w:val="0"/>
        <w:autoSpaceDN w:val="0"/>
        <w:adjustRightInd w:val="0"/>
        <w:jc w:val="both"/>
        <w:rPr>
          <w:rFonts w:asciiTheme="majorHAnsi" w:hAnsiTheme="majorHAnsi" w:cs="Arial"/>
          <w:sz w:val="24"/>
          <w:szCs w:val="24"/>
        </w:rPr>
      </w:pPr>
    </w:p>
    <w:p w:rsidR="00490590" w:rsidRDefault="00490590" w:rsidP="00490590">
      <w:pPr>
        <w:autoSpaceDE w:val="0"/>
        <w:autoSpaceDN w:val="0"/>
        <w:adjustRightInd w:val="0"/>
        <w:jc w:val="both"/>
        <w:rPr>
          <w:rFonts w:asciiTheme="majorHAnsi" w:hAnsiTheme="majorHAnsi" w:cs="Arial"/>
          <w:sz w:val="24"/>
          <w:szCs w:val="24"/>
        </w:rPr>
      </w:pPr>
    </w:p>
    <w:p w:rsidR="00490590" w:rsidRDefault="00490590" w:rsidP="00490590">
      <w:pPr>
        <w:autoSpaceDE w:val="0"/>
        <w:autoSpaceDN w:val="0"/>
        <w:adjustRightInd w:val="0"/>
        <w:jc w:val="both"/>
        <w:rPr>
          <w:rFonts w:asciiTheme="majorHAnsi" w:hAnsiTheme="majorHAnsi" w:cs="Arial"/>
          <w:sz w:val="24"/>
          <w:szCs w:val="24"/>
        </w:rPr>
      </w:pPr>
    </w:p>
    <w:p w:rsidR="00490590" w:rsidRDefault="00490590" w:rsidP="00490590">
      <w:pPr>
        <w:autoSpaceDE w:val="0"/>
        <w:autoSpaceDN w:val="0"/>
        <w:adjustRightInd w:val="0"/>
        <w:jc w:val="both"/>
        <w:rPr>
          <w:rFonts w:asciiTheme="majorHAnsi" w:hAnsiTheme="majorHAnsi" w:cs="Arial"/>
          <w:sz w:val="24"/>
          <w:szCs w:val="24"/>
        </w:rPr>
      </w:pPr>
    </w:p>
    <w:p w:rsidR="00490590" w:rsidRDefault="00490590" w:rsidP="00490590">
      <w:pPr>
        <w:autoSpaceDE w:val="0"/>
        <w:autoSpaceDN w:val="0"/>
        <w:adjustRightInd w:val="0"/>
        <w:jc w:val="both"/>
        <w:rPr>
          <w:rFonts w:asciiTheme="majorHAnsi" w:hAnsiTheme="majorHAnsi" w:cs="Arial"/>
          <w:sz w:val="24"/>
          <w:szCs w:val="24"/>
        </w:rPr>
      </w:pPr>
      <w:r>
        <w:rPr>
          <w:rFonts w:asciiTheme="majorHAnsi" w:hAnsiTheme="majorHAnsi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663360" behindDoc="1" locked="0" layoutInCell="1" allowOverlap="1" wp14:anchorId="17B044DA" wp14:editId="604E1943">
            <wp:simplePos x="0" y="0"/>
            <wp:positionH relativeFrom="column">
              <wp:posOffset>3023870</wp:posOffset>
            </wp:positionH>
            <wp:positionV relativeFrom="paragraph">
              <wp:posOffset>131445</wp:posOffset>
            </wp:positionV>
            <wp:extent cx="3362325" cy="2609850"/>
            <wp:effectExtent l="0" t="0" r="9525" b="0"/>
            <wp:wrapNone/>
            <wp:docPr id="9" name="Imagen 9" descr="C:\Users\Agua Potable\Pictures\FOTOS INVENTARIO,  ACTIVIDADES  2018\ACTIVIDADES ABRIL 2018\IMG-20180504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gua Potable\Pictures\FOTOS INVENTARIO,  ACTIVIDADES  2018\ACTIVIDADES ABRIL 2018\IMG-20180504-WA00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662336" behindDoc="0" locked="0" layoutInCell="1" allowOverlap="1" wp14:anchorId="7AD93A75" wp14:editId="7AA499E1">
            <wp:simplePos x="0" y="0"/>
            <wp:positionH relativeFrom="column">
              <wp:posOffset>-500380</wp:posOffset>
            </wp:positionH>
            <wp:positionV relativeFrom="paragraph">
              <wp:posOffset>136525</wp:posOffset>
            </wp:positionV>
            <wp:extent cx="3476625" cy="2606675"/>
            <wp:effectExtent l="0" t="0" r="9525" b="3175"/>
            <wp:wrapNone/>
            <wp:docPr id="10" name="Imagen 10" descr="C:\Users\Agua Potable\Pictures\FOTOS INVENTARIO,  ACTIVIDADES  2018\ACTIVIDADES ABRIL 2018\IMG-20180508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gua Potable\Pictures\FOTOS INVENTARIO,  ACTIVIDADES  2018\ACTIVIDADES ABRIL 2018\IMG-20180508-WA00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60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68AC" w:rsidRDefault="003068AC"/>
    <w:p w:rsidR="00490590" w:rsidRDefault="00490590"/>
    <w:p w:rsidR="00490590" w:rsidRDefault="00490590"/>
    <w:p w:rsidR="00490590" w:rsidRDefault="00490590"/>
    <w:p w:rsidR="00490590" w:rsidRDefault="00490590"/>
    <w:p w:rsidR="00490590" w:rsidRDefault="00490590"/>
    <w:p w:rsidR="00490590" w:rsidRDefault="00490590"/>
    <w:p w:rsidR="00490590" w:rsidRDefault="00490590"/>
    <w:p w:rsidR="00490590" w:rsidRDefault="00C002BB" w:rsidP="00C002BB">
      <w:pPr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  <w:noProof/>
          <w:lang w:eastAsia="es-MX"/>
        </w:rPr>
        <w:drawing>
          <wp:anchor distT="0" distB="0" distL="114300" distR="114300" simplePos="0" relativeHeight="251670528" behindDoc="0" locked="0" layoutInCell="1" allowOverlap="1" wp14:anchorId="7687E167" wp14:editId="55DF153E">
            <wp:simplePos x="0" y="0"/>
            <wp:positionH relativeFrom="column">
              <wp:posOffset>2834640</wp:posOffset>
            </wp:positionH>
            <wp:positionV relativeFrom="paragraph">
              <wp:posOffset>519430</wp:posOffset>
            </wp:positionV>
            <wp:extent cx="2876550" cy="2143125"/>
            <wp:effectExtent l="0" t="0" r="0" b="9525"/>
            <wp:wrapNone/>
            <wp:docPr id="12" name="Imagen 12" descr="C:\Users\Agua Potable\Pictures\FOTOS INVENTARIO,  ACTIVIDADES  2018\Nueva carpeta\IMG-20180809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gua Potable\Pictures\FOTOS INVENTARIO,  ACTIVIDADES  2018\Nueva carpeta\IMG-20180809-WA004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0590" w:rsidRPr="00C002BB">
        <w:rPr>
          <w:rFonts w:asciiTheme="majorHAnsi" w:hAnsiTheme="majorHAnsi"/>
          <w:b/>
          <w:noProof/>
          <w:lang w:eastAsia="es-MX"/>
        </w:rPr>
        <w:drawing>
          <wp:anchor distT="0" distB="0" distL="114300" distR="114300" simplePos="0" relativeHeight="251669504" behindDoc="0" locked="0" layoutInCell="1" allowOverlap="1" wp14:anchorId="1F7292C5" wp14:editId="09755D45">
            <wp:simplePos x="0" y="0"/>
            <wp:positionH relativeFrom="column">
              <wp:posOffset>-308610</wp:posOffset>
            </wp:positionH>
            <wp:positionV relativeFrom="paragraph">
              <wp:posOffset>519430</wp:posOffset>
            </wp:positionV>
            <wp:extent cx="3038475" cy="2142406"/>
            <wp:effectExtent l="0" t="0" r="0" b="0"/>
            <wp:wrapNone/>
            <wp:docPr id="11" name="Imagen 11" descr="C:\Users\Agua Potable\Pictures\FOTOS INVENTARIO,  ACTIVIDADES  2018\Nueva carpeta\IMG-20180809-WA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gua Potable\Pictures\FOTOS INVENTARIO,  ACTIVIDADES  2018\Nueva carpeta\IMG-20180809-WA007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142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/>
          <w:b/>
        </w:rPr>
        <w:t>ACTIVIDADES DIARIAS REALIZADAS</w:t>
      </w:r>
      <w:r w:rsidRPr="00C002BB">
        <w:rPr>
          <w:rFonts w:asciiTheme="majorHAnsi" w:hAnsiTheme="majorHAnsi"/>
          <w:b/>
        </w:rPr>
        <w:t xml:space="preserve"> EN LA UNIDAD DEPORTIVA</w:t>
      </w:r>
    </w:p>
    <w:p w:rsidR="00C002BB" w:rsidRDefault="00C002BB" w:rsidP="00C002BB">
      <w:pPr>
        <w:jc w:val="center"/>
        <w:rPr>
          <w:rFonts w:asciiTheme="majorHAnsi" w:hAnsiTheme="majorHAnsi"/>
          <w:b/>
        </w:rPr>
      </w:pPr>
    </w:p>
    <w:p w:rsidR="00C002BB" w:rsidRDefault="00C002BB" w:rsidP="00C002BB">
      <w:pPr>
        <w:jc w:val="center"/>
        <w:rPr>
          <w:rFonts w:asciiTheme="majorHAnsi" w:hAnsiTheme="majorHAnsi"/>
          <w:b/>
        </w:rPr>
      </w:pPr>
    </w:p>
    <w:p w:rsidR="00C002BB" w:rsidRDefault="00C002BB" w:rsidP="00C002BB">
      <w:pPr>
        <w:jc w:val="center"/>
        <w:rPr>
          <w:rFonts w:asciiTheme="majorHAnsi" w:hAnsiTheme="majorHAnsi"/>
          <w:b/>
        </w:rPr>
      </w:pPr>
    </w:p>
    <w:p w:rsidR="00C002BB" w:rsidRDefault="00C002BB" w:rsidP="00C002BB">
      <w:pPr>
        <w:jc w:val="center"/>
        <w:rPr>
          <w:rFonts w:asciiTheme="majorHAnsi" w:hAnsiTheme="majorHAnsi"/>
          <w:b/>
        </w:rPr>
      </w:pPr>
    </w:p>
    <w:p w:rsidR="00C002BB" w:rsidRDefault="00C002BB" w:rsidP="00C002BB">
      <w:pPr>
        <w:jc w:val="center"/>
        <w:rPr>
          <w:rFonts w:asciiTheme="majorHAnsi" w:hAnsiTheme="majorHAnsi"/>
          <w:b/>
        </w:rPr>
      </w:pPr>
    </w:p>
    <w:p w:rsidR="00C002BB" w:rsidRDefault="00C002BB" w:rsidP="00C002BB">
      <w:pPr>
        <w:jc w:val="center"/>
        <w:rPr>
          <w:rFonts w:asciiTheme="majorHAnsi" w:hAnsiTheme="majorHAnsi"/>
          <w:b/>
        </w:rPr>
      </w:pPr>
    </w:p>
    <w:p w:rsidR="00C002BB" w:rsidRDefault="00C002BB" w:rsidP="00C002BB">
      <w:pPr>
        <w:jc w:val="center"/>
        <w:rPr>
          <w:rFonts w:asciiTheme="majorHAnsi" w:hAnsiTheme="majorHAnsi"/>
          <w:b/>
        </w:rPr>
      </w:pPr>
    </w:p>
    <w:p w:rsidR="00C002BB" w:rsidRDefault="00C002BB" w:rsidP="00C002BB">
      <w:pPr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  <w:noProof/>
          <w:lang w:eastAsia="es-MX"/>
        </w:rPr>
        <w:drawing>
          <wp:anchor distT="0" distB="0" distL="114300" distR="114300" simplePos="0" relativeHeight="251672576" behindDoc="0" locked="0" layoutInCell="1" allowOverlap="1" wp14:anchorId="2245BAD7" wp14:editId="681D86CC">
            <wp:simplePos x="0" y="0"/>
            <wp:positionH relativeFrom="column">
              <wp:posOffset>2834640</wp:posOffset>
            </wp:positionH>
            <wp:positionV relativeFrom="paragraph">
              <wp:posOffset>302895</wp:posOffset>
            </wp:positionV>
            <wp:extent cx="2962275" cy="2171700"/>
            <wp:effectExtent l="0" t="0" r="9525" b="0"/>
            <wp:wrapNone/>
            <wp:docPr id="14" name="Imagen 14" descr="C:\Users\Agua Potable\Pictures\FOTOS INVENTARIO,  ACTIVIDADES  2018\Nueva carpeta\IMG-20180809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gua Potable\Pictures\FOTOS INVENTARIO,  ACTIVIDADES  2018\Nueva carpeta\IMG-20180809-WA004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02BB" w:rsidRDefault="00C002BB" w:rsidP="00C002BB">
      <w:pPr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  <w:noProof/>
          <w:lang w:eastAsia="es-MX"/>
        </w:rPr>
        <w:drawing>
          <wp:anchor distT="0" distB="0" distL="114300" distR="114300" simplePos="0" relativeHeight="251671552" behindDoc="0" locked="0" layoutInCell="1" allowOverlap="1" wp14:anchorId="0D1195EF" wp14:editId="76B19ACF">
            <wp:simplePos x="0" y="0"/>
            <wp:positionH relativeFrom="column">
              <wp:posOffset>-308610</wp:posOffset>
            </wp:positionH>
            <wp:positionV relativeFrom="paragraph">
              <wp:posOffset>6985</wp:posOffset>
            </wp:positionV>
            <wp:extent cx="2962275" cy="2152650"/>
            <wp:effectExtent l="0" t="0" r="9525" b="0"/>
            <wp:wrapNone/>
            <wp:docPr id="13" name="Imagen 13" descr="C:\Users\Agua Potable\Pictures\FOTOS INVENTARIO,  ACTIVIDADES  2018\Nueva carpeta\IMG-20180809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gua Potable\Pictures\FOTOS INVENTARIO,  ACTIVIDADES  2018\Nueva carpeta\IMG-20180809-WA003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02BB" w:rsidRDefault="00C002BB" w:rsidP="00C002BB">
      <w:pPr>
        <w:jc w:val="center"/>
        <w:rPr>
          <w:rFonts w:asciiTheme="majorHAnsi" w:hAnsiTheme="majorHAnsi"/>
          <w:b/>
        </w:rPr>
      </w:pPr>
    </w:p>
    <w:p w:rsidR="00C002BB" w:rsidRPr="00C002BB" w:rsidRDefault="00C002BB" w:rsidP="00C002BB">
      <w:pPr>
        <w:rPr>
          <w:rFonts w:asciiTheme="majorHAnsi" w:hAnsiTheme="majorHAnsi"/>
        </w:rPr>
      </w:pPr>
    </w:p>
    <w:p w:rsidR="00C002BB" w:rsidRPr="00C002BB" w:rsidRDefault="00C002BB" w:rsidP="00C002BB">
      <w:pPr>
        <w:rPr>
          <w:rFonts w:asciiTheme="majorHAnsi" w:hAnsiTheme="majorHAnsi"/>
        </w:rPr>
      </w:pPr>
    </w:p>
    <w:p w:rsidR="00C002BB" w:rsidRPr="00C002BB" w:rsidRDefault="00C002BB" w:rsidP="00C002BB">
      <w:pPr>
        <w:rPr>
          <w:rFonts w:asciiTheme="majorHAnsi" w:hAnsiTheme="majorHAnsi"/>
        </w:rPr>
      </w:pPr>
    </w:p>
    <w:p w:rsidR="00C002BB" w:rsidRPr="00C002BB" w:rsidRDefault="00C002BB" w:rsidP="00C002BB">
      <w:pPr>
        <w:rPr>
          <w:rFonts w:asciiTheme="majorHAnsi" w:hAnsiTheme="majorHAnsi"/>
        </w:rPr>
      </w:pPr>
    </w:p>
    <w:p w:rsidR="00C002BB" w:rsidRDefault="00C002BB" w:rsidP="00C002BB">
      <w:pPr>
        <w:rPr>
          <w:rFonts w:asciiTheme="majorHAnsi" w:hAnsiTheme="majorHAnsi"/>
        </w:rPr>
      </w:pPr>
    </w:p>
    <w:p w:rsidR="002B6DF2" w:rsidRDefault="00C002BB" w:rsidP="00C002BB">
      <w:pPr>
        <w:rPr>
          <w:rFonts w:asciiTheme="majorHAnsi" w:hAnsiTheme="majorHAnsi"/>
        </w:rPr>
      </w:pPr>
      <w:r>
        <w:rPr>
          <w:rFonts w:asciiTheme="majorHAnsi" w:hAnsiTheme="majorHAnsi"/>
          <w:noProof/>
          <w:lang w:eastAsia="es-MX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120015</wp:posOffset>
            </wp:positionH>
            <wp:positionV relativeFrom="paragraph">
              <wp:posOffset>245745</wp:posOffset>
            </wp:positionV>
            <wp:extent cx="5191125" cy="2933700"/>
            <wp:effectExtent l="0" t="0" r="9525" b="0"/>
            <wp:wrapNone/>
            <wp:docPr id="15" name="Imagen 15" descr="C:\Users\Agua Potable\Pictures\FOTOS INVENTARIO,  ACTIVIDADES  2018\Nueva carpeta\IMG-20180809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gua Potable\Pictures\FOTOS INVENTARIO,  ACTIVIDADES  2018\Nueva carpeta\IMG-20180809-WA004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6DF2" w:rsidRPr="002B6DF2" w:rsidRDefault="002B6DF2" w:rsidP="002B6DF2">
      <w:pPr>
        <w:rPr>
          <w:rFonts w:asciiTheme="majorHAnsi" w:hAnsiTheme="majorHAnsi"/>
        </w:rPr>
      </w:pPr>
    </w:p>
    <w:p w:rsidR="002B6DF2" w:rsidRPr="002B6DF2" w:rsidRDefault="002B6DF2" w:rsidP="002B6DF2">
      <w:pPr>
        <w:rPr>
          <w:rFonts w:asciiTheme="majorHAnsi" w:hAnsiTheme="majorHAnsi"/>
        </w:rPr>
      </w:pPr>
    </w:p>
    <w:p w:rsidR="002B6DF2" w:rsidRPr="002B6DF2" w:rsidRDefault="002B6DF2" w:rsidP="002B6DF2">
      <w:pPr>
        <w:rPr>
          <w:rFonts w:asciiTheme="majorHAnsi" w:hAnsiTheme="majorHAnsi"/>
        </w:rPr>
      </w:pPr>
    </w:p>
    <w:p w:rsidR="002B6DF2" w:rsidRPr="002B6DF2" w:rsidRDefault="002B6DF2" w:rsidP="002B6DF2">
      <w:pPr>
        <w:rPr>
          <w:rFonts w:asciiTheme="majorHAnsi" w:hAnsiTheme="majorHAnsi"/>
        </w:rPr>
      </w:pPr>
    </w:p>
    <w:p w:rsidR="002B6DF2" w:rsidRPr="002B6DF2" w:rsidRDefault="002B6DF2" w:rsidP="002B6DF2">
      <w:pPr>
        <w:rPr>
          <w:rFonts w:asciiTheme="majorHAnsi" w:hAnsiTheme="majorHAnsi"/>
        </w:rPr>
      </w:pPr>
    </w:p>
    <w:p w:rsidR="002B6DF2" w:rsidRPr="002B6DF2" w:rsidRDefault="002B6DF2" w:rsidP="002B6DF2">
      <w:pPr>
        <w:rPr>
          <w:rFonts w:asciiTheme="majorHAnsi" w:hAnsiTheme="majorHAnsi"/>
        </w:rPr>
      </w:pPr>
    </w:p>
    <w:p w:rsidR="002B6DF2" w:rsidRPr="002B6DF2" w:rsidRDefault="002B6DF2" w:rsidP="002B6DF2">
      <w:pPr>
        <w:rPr>
          <w:rFonts w:asciiTheme="majorHAnsi" w:hAnsiTheme="majorHAnsi"/>
        </w:rPr>
      </w:pPr>
    </w:p>
    <w:p w:rsidR="002B6DF2" w:rsidRDefault="002B6DF2" w:rsidP="002B6DF2">
      <w:pPr>
        <w:rPr>
          <w:rFonts w:asciiTheme="majorHAnsi" w:hAnsiTheme="majorHAnsi"/>
        </w:rPr>
      </w:pPr>
    </w:p>
    <w:p w:rsidR="00C002BB" w:rsidRDefault="00C002BB" w:rsidP="002B6DF2">
      <w:pPr>
        <w:jc w:val="right"/>
        <w:rPr>
          <w:rFonts w:asciiTheme="majorHAnsi" w:hAnsiTheme="majorHAnsi"/>
        </w:rPr>
      </w:pPr>
    </w:p>
    <w:p w:rsidR="00761496" w:rsidRPr="00761496" w:rsidRDefault="00761496" w:rsidP="00761496">
      <w:pPr>
        <w:jc w:val="both"/>
        <w:rPr>
          <w:rFonts w:asciiTheme="majorHAnsi" w:hAnsiTheme="majorHAnsi"/>
          <w:sz w:val="24"/>
          <w:szCs w:val="24"/>
        </w:rPr>
      </w:pPr>
      <w:r w:rsidRPr="00761496">
        <w:rPr>
          <w:rFonts w:asciiTheme="majorHAnsi" w:hAnsiTheme="majorHAnsi"/>
          <w:sz w:val="24"/>
          <w:szCs w:val="24"/>
        </w:rPr>
        <w:t>Toda actividad es supervisada</w:t>
      </w:r>
      <w:r>
        <w:rPr>
          <w:rFonts w:asciiTheme="majorHAnsi" w:hAnsiTheme="majorHAnsi"/>
          <w:sz w:val="24"/>
          <w:szCs w:val="24"/>
        </w:rPr>
        <w:t xml:space="preserve"> y autorizada </w:t>
      </w:r>
      <w:r w:rsidRPr="00761496">
        <w:rPr>
          <w:rFonts w:asciiTheme="majorHAnsi" w:hAnsiTheme="majorHAnsi"/>
          <w:sz w:val="24"/>
          <w:szCs w:val="24"/>
        </w:rPr>
        <w:t xml:space="preserve"> por su director adjunto de la dirección de ecología. </w:t>
      </w:r>
    </w:p>
    <w:p w:rsidR="00761496" w:rsidRPr="00761496" w:rsidRDefault="00761496" w:rsidP="00761496">
      <w:pPr>
        <w:pStyle w:val="Ttulo1"/>
        <w:jc w:val="center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675648" behindDoc="0" locked="0" layoutInCell="1" allowOverlap="1" wp14:anchorId="090F5F7A" wp14:editId="2DCE7056">
            <wp:simplePos x="0" y="0"/>
            <wp:positionH relativeFrom="column">
              <wp:posOffset>2853690</wp:posOffset>
            </wp:positionH>
            <wp:positionV relativeFrom="paragraph">
              <wp:posOffset>400685</wp:posOffset>
            </wp:positionV>
            <wp:extent cx="2847975" cy="2105025"/>
            <wp:effectExtent l="0" t="0" r="9525" b="9525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105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b w:val="0"/>
          <w:noProof/>
          <w:lang w:val="es-MX" w:eastAsia="es-MX"/>
        </w:rPr>
        <w:drawing>
          <wp:anchor distT="0" distB="0" distL="114300" distR="114300" simplePos="0" relativeHeight="251674624" behindDoc="0" locked="0" layoutInCell="1" allowOverlap="1" wp14:anchorId="7D7AA700" wp14:editId="6565AF9F">
            <wp:simplePos x="0" y="0"/>
            <wp:positionH relativeFrom="column">
              <wp:posOffset>-222884</wp:posOffset>
            </wp:positionH>
            <wp:positionV relativeFrom="paragraph">
              <wp:posOffset>457835</wp:posOffset>
            </wp:positionV>
            <wp:extent cx="2343150" cy="2114550"/>
            <wp:effectExtent l="0" t="0" r="0" b="0"/>
            <wp:wrapNone/>
            <wp:docPr id="9216" name="Imagen 9216" descr="C:\Users\Agua Potable\Desktop\FOTOS TRABAJOS LIMPIEZA\fumigacion calles principales (maleza)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gua Potable\Desktop\FOTOS TRABAJOS LIMPIEZA\fumigacion calles principales (maleza)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016" b="38674"/>
                    <a:stretch/>
                  </pic:blipFill>
                  <pic:spPr bwMode="auto">
                    <a:xfrm>
                      <a:off x="0" y="0"/>
                      <a:ext cx="23431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1496">
        <w:rPr>
          <w:rFonts w:asciiTheme="majorHAnsi" w:hAnsiTheme="majorHAnsi"/>
          <w:sz w:val="24"/>
          <w:szCs w:val="24"/>
        </w:rPr>
        <w:t xml:space="preserve">Control de malezas en calles de la ciudad” </w:t>
      </w:r>
    </w:p>
    <w:p w:rsidR="00761496" w:rsidRPr="00761496" w:rsidRDefault="00761496" w:rsidP="002B6DF2">
      <w:pPr>
        <w:jc w:val="both"/>
        <w:rPr>
          <w:rFonts w:asciiTheme="majorHAnsi" w:hAnsiTheme="majorHAnsi"/>
          <w:sz w:val="24"/>
          <w:szCs w:val="24"/>
          <w:lang w:val="es-ES_tradnl"/>
        </w:rPr>
      </w:pPr>
    </w:p>
    <w:p w:rsidR="00761496" w:rsidRDefault="00761496" w:rsidP="002B6DF2">
      <w:pPr>
        <w:jc w:val="both"/>
        <w:rPr>
          <w:rFonts w:asciiTheme="majorHAnsi" w:hAnsiTheme="majorHAnsi"/>
          <w:sz w:val="24"/>
          <w:szCs w:val="24"/>
        </w:rPr>
      </w:pPr>
    </w:p>
    <w:p w:rsidR="00761496" w:rsidRDefault="00761496" w:rsidP="002B6DF2">
      <w:pPr>
        <w:jc w:val="both"/>
        <w:rPr>
          <w:rFonts w:asciiTheme="majorHAnsi" w:hAnsiTheme="majorHAnsi"/>
          <w:sz w:val="24"/>
          <w:szCs w:val="24"/>
        </w:rPr>
      </w:pPr>
    </w:p>
    <w:p w:rsidR="00761496" w:rsidRDefault="00761496" w:rsidP="002B6DF2">
      <w:pPr>
        <w:jc w:val="both"/>
        <w:rPr>
          <w:rFonts w:asciiTheme="majorHAnsi" w:hAnsiTheme="majorHAnsi"/>
          <w:sz w:val="24"/>
          <w:szCs w:val="24"/>
        </w:rPr>
      </w:pPr>
    </w:p>
    <w:p w:rsidR="00761496" w:rsidRDefault="00761496" w:rsidP="002B6DF2">
      <w:pPr>
        <w:jc w:val="both"/>
        <w:rPr>
          <w:rFonts w:asciiTheme="majorHAnsi" w:hAnsiTheme="majorHAnsi"/>
          <w:sz w:val="24"/>
          <w:szCs w:val="24"/>
        </w:rPr>
      </w:pPr>
    </w:p>
    <w:p w:rsidR="00761496" w:rsidRDefault="00761496" w:rsidP="002B6DF2">
      <w:pPr>
        <w:jc w:val="both"/>
        <w:rPr>
          <w:rFonts w:asciiTheme="majorHAnsi" w:hAnsiTheme="majorHAnsi"/>
          <w:sz w:val="24"/>
          <w:szCs w:val="24"/>
        </w:rPr>
      </w:pPr>
    </w:p>
    <w:p w:rsidR="00761496" w:rsidRDefault="00761496" w:rsidP="002B6DF2">
      <w:pPr>
        <w:jc w:val="both"/>
        <w:rPr>
          <w:rFonts w:asciiTheme="majorHAnsi" w:hAnsiTheme="majorHAnsi"/>
          <w:sz w:val="24"/>
          <w:szCs w:val="24"/>
        </w:rPr>
      </w:pPr>
    </w:p>
    <w:p w:rsidR="00761496" w:rsidRDefault="00761496" w:rsidP="002B6DF2">
      <w:pPr>
        <w:jc w:val="both"/>
        <w:rPr>
          <w:rFonts w:asciiTheme="majorHAnsi" w:hAnsiTheme="majorHAnsi"/>
          <w:sz w:val="24"/>
          <w:szCs w:val="24"/>
        </w:rPr>
      </w:pPr>
    </w:p>
    <w:p w:rsidR="002B6DF2" w:rsidRPr="00761496" w:rsidRDefault="00761496" w:rsidP="002B6DF2">
      <w:pPr>
        <w:jc w:val="both"/>
        <w:rPr>
          <w:rFonts w:asciiTheme="majorHAnsi" w:hAnsiTheme="majorHAnsi"/>
          <w:sz w:val="24"/>
          <w:szCs w:val="24"/>
        </w:rPr>
      </w:pPr>
      <w:r w:rsidRPr="00761496">
        <w:rPr>
          <w:rFonts w:asciiTheme="majorHAnsi" w:hAnsiTheme="majorHAnsi"/>
          <w:sz w:val="24"/>
          <w:szCs w:val="24"/>
        </w:rPr>
        <w:t>Las</w:t>
      </w:r>
      <w:r w:rsidR="002B6DF2" w:rsidRPr="00761496">
        <w:rPr>
          <w:rFonts w:asciiTheme="majorHAnsi" w:hAnsiTheme="majorHAnsi"/>
          <w:sz w:val="24"/>
          <w:szCs w:val="24"/>
        </w:rPr>
        <w:t xml:space="preserve"> funciones y obligaciones del departamento de </w:t>
      </w:r>
      <w:r w:rsidRPr="00761496">
        <w:rPr>
          <w:rFonts w:asciiTheme="majorHAnsi" w:hAnsiTheme="majorHAnsi"/>
          <w:sz w:val="24"/>
          <w:szCs w:val="24"/>
        </w:rPr>
        <w:t>ecología</w:t>
      </w:r>
      <w:r w:rsidR="002B6DF2" w:rsidRPr="00761496">
        <w:rPr>
          <w:rFonts w:asciiTheme="majorHAnsi" w:hAnsiTheme="majorHAnsi"/>
          <w:sz w:val="24"/>
          <w:szCs w:val="24"/>
        </w:rPr>
        <w:t xml:space="preserve"> y medio ambiente tienen su fundamento legal en el </w:t>
      </w:r>
      <w:r w:rsidRPr="00761496">
        <w:rPr>
          <w:rFonts w:asciiTheme="majorHAnsi" w:hAnsiTheme="majorHAnsi"/>
          <w:sz w:val="24"/>
          <w:szCs w:val="24"/>
        </w:rPr>
        <w:t>capítulo</w:t>
      </w:r>
      <w:r w:rsidR="002B6DF2" w:rsidRPr="00761496">
        <w:rPr>
          <w:rFonts w:asciiTheme="majorHAnsi" w:hAnsiTheme="majorHAnsi"/>
          <w:sz w:val="24"/>
          <w:szCs w:val="24"/>
        </w:rPr>
        <w:t xml:space="preserve"> ix </w:t>
      </w:r>
      <w:r w:rsidRPr="00761496">
        <w:rPr>
          <w:rFonts w:asciiTheme="majorHAnsi" w:hAnsiTheme="majorHAnsi"/>
          <w:sz w:val="24"/>
          <w:szCs w:val="24"/>
        </w:rPr>
        <w:t>dirección</w:t>
      </w:r>
      <w:r w:rsidR="002B6DF2" w:rsidRPr="00761496">
        <w:rPr>
          <w:rFonts w:asciiTheme="majorHAnsi" w:hAnsiTheme="majorHAnsi"/>
          <w:sz w:val="24"/>
          <w:szCs w:val="24"/>
        </w:rPr>
        <w:t xml:space="preserve"> de </w:t>
      </w:r>
      <w:r w:rsidRPr="00761496">
        <w:rPr>
          <w:rFonts w:asciiTheme="majorHAnsi" w:hAnsiTheme="majorHAnsi"/>
          <w:sz w:val="24"/>
          <w:szCs w:val="24"/>
        </w:rPr>
        <w:t>ecología</w:t>
      </w:r>
      <w:r w:rsidR="002B6DF2" w:rsidRPr="00761496">
        <w:rPr>
          <w:rFonts w:asciiTheme="majorHAnsi" w:hAnsiTheme="majorHAnsi"/>
          <w:sz w:val="24"/>
          <w:szCs w:val="24"/>
        </w:rPr>
        <w:t xml:space="preserve"> y medio ambiente, en el </w:t>
      </w:r>
      <w:r w:rsidRPr="00761496">
        <w:rPr>
          <w:rFonts w:asciiTheme="majorHAnsi" w:hAnsiTheme="majorHAnsi"/>
          <w:sz w:val="24"/>
          <w:szCs w:val="24"/>
        </w:rPr>
        <w:t>artículo</w:t>
      </w:r>
      <w:r w:rsidR="002B6DF2" w:rsidRPr="00761496">
        <w:rPr>
          <w:rFonts w:asciiTheme="majorHAnsi" w:hAnsiTheme="majorHAnsi"/>
          <w:sz w:val="24"/>
          <w:szCs w:val="24"/>
        </w:rPr>
        <w:t xml:space="preserve"> 107° en donde se le atribuye y corresponde las fracciones i a la xvii</w:t>
      </w:r>
      <w:r>
        <w:rPr>
          <w:rFonts w:asciiTheme="majorHAnsi" w:hAnsiTheme="majorHAnsi"/>
          <w:sz w:val="24"/>
          <w:szCs w:val="24"/>
        </w:rPr>
        <w:t xml:space="preserve">, </w:t>
      </w:r>
      <w:r w:rsidR="002B6DF2" w:rsidRPr="00761496">
        <w:rPr>
          <w:rFonts w:asciiTheme="majorHAnsi" w:hAnsiTheme="majorHAnsi"/>
          <w:sz w:val="24"/>
          <w:szCs w:val="24"/>
        </w:rPr>
        <w:t xml:space="preserve"> las cuales se encuentran en la gaceta informativa de reglamentos internos municipal con fecha de </w:t>
      </w:r>
      <w:r w:rsidRPr="00761496">
        <w:rPr>
          <w:rFonts w:asciiTheme="majorHAnsi" w:hAnsiTheme="majorHAnsi"/>
          <w:sz w:val="24"/>
          <w:szCs w:val="24"/>
        </w:rPr>
        <w:t>expedición</w:t>
      </w:r>
      <w:r w:rsidR="002B6DF2" w:rsidRPr="00761496">
        <w:rPr>
          <w:rFonts w:asciiTheme="majorHAnsi" w:hAnsiTheme="majorHAnsi"/>
          <w:sz w:val="24"/>
          <w:szCs w:val="24"/>
        </w:rPr>
        <w:t xml:space="preserve"> del 5 de febrero del 2014. </w:t>
      </w:r>
      <w:r w:rsidRPr="00761496">
        <w:rPr>
          <w:rFonts w:asciiTheme="majorHAnsi" w:hAnsiTheme="majorHAnsi"/>
          <w:sz w:val="24"/>
          <w:szCs w:val="24"/>
        </w:rPr>
        <w:t>El</w:t>
      </w:r>
      <w:r w:rsidR="002B6DF2" w:rsidRPr="00761496">
        <w:rPr>
          <w:rFonts w:asciiTheme="majorHAnsi" w:hAnsiTheme="majorHAnsi"/>
          <w:sz w:val="24"/>
          <w:szCs w:val="24"/>
        </w:rPr>
        <w:t xml:space="preserve"> cual se encuentra vigente a la fecha. </w:t>
      </w:r>
    </w:p>
    <w:p w:rsidR="002B6DF2" w:rsidRPr="00D44883" w:rsidRDefault="002B6DF2" w:rsidP="002B6DF2">
      <w:pPr>
        <w:jc w:val="both"/>
        <w:rPr>
          <w:rFonts w:asciiTheme="majorHAnsi" w:hAnsiTheme="majorHAnsi"/>
          <w:b/>
          <w:sz w:val="24"/>
          <w:szCs w:val="24"/>
        </w:rPr>
      </w:pPr>
    </w:p>
    <w:p w:rsidR="002B6DF2" w:rsidRPr="00D44883" w:rsidRDefault="00D44883" w:rsidP="00D44883">
      <w:pPr>
        <w:jc w:val="center"/>
        <w:rPr>
          <w:rFonts w:asciiTheme="majorHAnsi" w:hAnsiTheme="majorHAnsi"/>
          <w:b/>
          <w:sz w:val="24"/>
          <w:szCs w:val="24"/>
        </w:rPr>
      </w:pPr>
      <w:r w:rsidRPr="00D44883">
        <w:rPr>
          <w:rFonts w:asciiTheme="majorHAnsi" w:hAnsiTheme="majorHAnsi"/>
          <w:b/>
          <w:sz w:val="24"/>
          <w:szCs w:val="24"/>
        </w:rPr>
        <w:t>DIRECION DE ECOLOGIA</w:t>
      </w:r>
    </w:p>
    <w:p w:rsidR="00D44883" w:rsidRPr="00D44883" w:rsidRDefault="00D44883" w:rsidP="00D44883">
      <w:pPr>
        <w:jc w:val="center"/>
        <w:rPr>
          <w:rFonts w:asciiTheme="majorHAnsi" w:hAnsiTheme="majorHAnsi"/>
          <w:b/>
          <w:sz w:val="24"/>
          <w:szCs w:val="24"/>
        </w:rPr>
      </w:pPr>
      <w:r w:rsidRPr="00D44883">
        <w:rPr>
          <w:rFonts w:asciiTheme="majorHAnsi" w:hAnsiTheme="majorHAnsi"/>
          <w:b/>
          <w:sz w:val="24"/>
          <w:szCs w:val="24"/>
        </w:rPr>
        <w:t>M. en C. LUIS ANTONIO JIMENEZ SALCEDO.</w:t>
      </w:r>
    </w:p>
    <w:p w:rsidR="002B6DF2" w:rsidRPr="00D44883" w:rsidRDefault="002B6DF2" w:rsidP="002B6DF2">
      <w:pPr>
        <w:jc w:val="center"/>
        <w:rPr>
          <w:rFonts w:asciiTheme="majorHAnsi" w:hAnsiTheme="majorHAnsi" w:cs="Arial"/>
          <w:b/>
          <w:sz w:val="24"/>
          <w:szCs w:val="24"/>
        </w:rPr>
      </w:pPr>
    </w:p>
    <w:p w:rsidR="002B6DF2" w:rsidRPr="00D44883" w:rsidRDefault="002B6DF2" w:rsidP="002B6DF2">
      <w:pPr>
        <w:spacing w:line="360" w:lineRule="auto"/>
        <w:jc w:val="both"/>
        <w:rPr>
          <w:rFonts w:asciiTheme="majorHAnsi" w:eastAsia="Times New Roman" w:hAnsiTheme="majorHAnsi" w:cs="Arial"/>
          <w:b/>
          <w:sz w:val="24"/>
          <w:szCs w:val="24"/>
          <w:lang w:eastAsia="es-MX"/>
        </w:rPr>
      </w:pPr>
    </w:p>
    <w:p w:rsidR="002B6DF2" w:rsidRDefault="002B6DF2" w:rsidP="002B6DF2">
      <w:pPr>
        <w:spacing w:line="360" w:lineRule="auto"/>
        <w:jc w:val="both"/>
        <w:rPr>
          <w:rFonts w:ascii="Arial" w:eastAsia="Times New Roman" w:hAnsi="Arial" w:cs="Arial"/>
          <w:lang w:eastAsia="es-MX"/>
        </w:rPr>
      </w:pPr>
    </w:p>
    <w:p w:rsidR="002B6DF2" w:rsidRDefault="002B6DF2" w:rsidP="002B6DF2">
      <w:pPr>
        <w:spacing w:line="360" w:lineRule="auto"/>
        <w:jc w:val="both"/>
        <w:rPr>
          <w:rFonts w:ascii="Arial" w:eastAsia="Times New Roman" w:hAnsi="Arial" w:cs="Arial"/>
          <w:lang w:eastAsia="es-MX"/>
        </w:rPr>
      </w:pPr>
    </w:p>
    <w:p w:rsidR="002B6DF2" w:rsidRDefault="002B6DF2" w:rsidP="002B6DF2">
      <w:pPr>
        <w:spacing w:line="360" w:lineRule="auto"/>
        <w:jc w:val="both"/>
        <w:rPr>
          <w:rFonts w:ascii="Arial" w:eastAsia="Times New Roman" w:hAnsi="Arial" w:cs="Arial"/>
          <w:lang w:eastAsia="es-MX"/>
        </w:rPr>
      </w:pPr>
    </w:p>
    <w:p w:rsidR="002B6DF2" w:rsidRPr="006B00C0" w:rsidRDefault="002B6DF2" w:rsidP="002B6DF2">
      <w:pPr>
        <w:jc w:val="both"/>
        <w:rPr>
          <w:rFonts w:ascii="Calisto MT" w:hAnsi="Calisto MT"/>
          <w:sz w:val="24"/>
          <w:szCs w:val="24"/>
        </w:rPr>
      </w:pPr>
    </w:p>
    <w:p w:rsidR="002B6DF2" w:rsidRPr="002B6DF2" w:rsidRDefault="002B6DF2" w:rsidP="002B6DF2">
      <w:pPr>
        <w:jc w:val="right"/>
        <w:rPr>
          <w:rFonts w:asciiTheme="majorHAnsi" w:hAnsiTheme="majorHAnsi"/>
        </w:rPr>
      </w:pPr>
    </w:p>
    <w:sectPr w:rsidR="002B6DF2" w:rsidRPr="002B6DF2">
      <w:headerReference w:type="default" r:id="rId24"/>
      <w:footerReference w:type="default" r:id="rId25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0590" w:rsidRDefault="00490590" w:rsidP="00490590">
      <w:pPr>
        <w:spacing w:after="0" w:line="240" w:lineRule="auto"/>
      </w:pPr>
      <w:r>
        <w:separator/>
      </w:r>
    </w:p>
  </w:endnote>
  <w:endnote w:type="continuationSeparator" w:id="0">
    <w:p w:rsidR="00490590" w:rsidRDefault="00490590" w:rsidP="004905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0B9D" w:rsidRDefault="00090B9D">
    <w:pPr>
      <w:pStyle w:val="Piedepgina"/>
    </w:pPr>
    <w:r w:rsidRPr="004B632A">
      <w:rPr>
        <w:rFonts w:ascii="Times New Roman" w:hAnsi="Times New Roman" w:cs="Times New Roman"/>
        <w:noProof/>
        <w:sz w:val="18"/>
        <w:szCs w:val="18"/>
        <w:lang w:eastAsia="es-MX"/>
      </w:rPr>
      <w:drawing>
        <wp:anchor distT="0" distB="0" distL="114300" distR="114300" simplePos="0" relativeHeight="251663360" behindDoc="0" locked="0" layoutInCell="1" allowOverlap="1" wp14:anchorId="55A0AD04" wp14:editId="101A5EF4">
          <wp:simplePos x="0" y="0"/>
          <wp:positionH relativeFrom="column">
            <wp:posOffset>1663065</wp:posOffset>
          </wp:positionH>
          <wp:positionV relativeFrom="paragraph">
            <wp:posOffset>-132080</wp:posOffset>
          </wp:positionV>
          <wp:extent cx="2352675" cy="685800"/>
          <wp:effectExtent l="0" t="0" r="9525" b="0"/>
          <wp:wrapSquare wrapText="bothSides"/>
          <wp:docPr id="19" name="Imagen 19" descr="Macintosh HD:Users:TonyCamacho:Desktop:H. AYUNTAMIENTO:LOGOS:Mascota_admin_2015-2018_fin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acintosh HD:Users:TonyCamacho:Desktop:H. AYUNTAMIENTO:LOGOS:Mascota_admin_2015-2018_final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52675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0590" w:rsidRDefault="00490590" w:rsidP="00490590">
      <w:pPr>
        <w:spacing w:after="0" w:line="240" w:lineRule="auto"/>
      </w:pPr>
      <w:r>
        <w:separator/>
      </w:r>
    </w:p>
  </w:footnote>
  <w:footnote w:type="continuationSeparator" w:id="0">
    <w:p w:rsidR="00490590" w:rsidRDefault="00490590" w:rsidP="004905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1496" w:rsidRDefault="00761496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1312" behindDoc="0" locked="0" layoutInCell="1" allowOverlap="1" wp14:anchorId="6B650649" wp14:editId="1DAF065F">
          <wp:simplePos x="0" y="0"/>
          <wp:positionH relativeFrom="column">
            <wp:posOffset>5253990</wp:posOffset>
          </wp:positionH>
          <wp:positionV relativeFrom="paragraph">
            <wp:posOffset>-7620</wp:posOffset>
          </wp:positionV>
          <wp:extent cx="1009650" cy="977265"/>
          <wp:effectExtent l="0" t="0" r="0" b="0"/>
          <wp:wrapSquare wrapText="bothSides"/>
          <wp:docPr id="18" name="Imagen 18" descr="Macintosh HD:Users:TonyCamacho:Desktop:H. AYUNTAMIENTO:LOGOS:MascotaPueblMagico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TonyCamacho:Desktop:H. AYUNTAMIENTO:LOGOS:MascotaPueblMagico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9650" cy="977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69DF2A95" wp14:editId="3171876C">
          <wp:simplePos x="0" y="0"/>
          <wp:positionH relativeFrom="column">
            <wp:posOffset>-490220</wp:posOffset>
          </wp:positionH>
          <wp:positionV relativeFrom="paragraph">
            <wp:posOffset>-259080</wp:posOffset>
          </wp:positionV>
          <wp:extent cx="1010285" cy="1116330"/>
          <wp:effectExtent l="0" t="0" r="0" b="7620"/>
          <wp:wrapSquare wrapText="bothSides"/>
          <wp:docPr id="17" name="Imagen 17" descr="Macintosh HD:Users:TonyCamacho:Desktop:Escudo_de_el_Municipio_de_Mascota_Jalisc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TonyCamacho:Desktop:Escudo_de_el_Municipio_de_Mascota_Jalisco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0285" cy="11163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61496" w:rsidRDefault="0076149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A02171"/>
    <w:multiLevelType w:val="hybridMultilevel"/>
    <w:tmpl w:val="49B89880"/>
    <w:lvl w:ilvl="0" w:tplc="E3D052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FAC1A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41232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2A6AF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7CAFF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54066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994AD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6442F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7A6D3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0590"/>
    <w:rsid w:val="00090B9D"/>
    <w:rsid w:val="002B6DF2"/>
    <w:rsid w:val="003068AC"/>
    <w:rsid w:val="00490590"/>
    <w:rsid w:val="00761496"/>
    <w:rsid w:val="00B267A9"/>
    <w:rsid w:val="00C002BB"/>
    <w:rsid w:val="00D44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0590"/>
  </w:style>
  <w:style w:type="paragraph" w:styleId="Ttulo1">
    <w:name w:val="heading 1"/>
    <w:basedOn w:val="Normal"/>
    <w:next w:val="Normal"/>
    <w:link w:val="Ttulo1Car"/>
    <w:uiPriority w:val="9"/>
    <w:qFormat/>
    <w:rsid w:val="002B6DF2"/>
    <w:pPr>
      <w:keepNext/>
      <w:keepLines/>
      <w:spacing w:before="480" w:after="120" w:line="480" w:lineRule="auto"/>
      <w:outlineLvl w:val="0"/>
    </w:pPr>
    <w:rPr>
      <w:rFonts w:ascii="Arial" w:eastAsiaTheme="majorEastAsia" w:hAnsi="Arial" w:cstheme="majorBidi"/>
      <w:b/>
      <w:bCs/>
      <w:color w:val="000000" w:themeColor="text1"/>
      <w:sz w:val="28"/>
      <w:szCs w:val="28"/>
      <w:lang w:val="es-ES_tradnl" w:eastAsia="es-ES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2B6DF2"/>
    <w:pPr>
      <w:keepNext/>
      <w:keepLines/>
      <w:spacing w:before="320" w:after="120" w:line="240" w:lineRule="auto"/>
      <w:jc w:val="center"/>
      <w:outlineLvl w:val="1"/>
    </w:pPr>
    <w:rPr>
      <w:rFonts w:ascii="Arial" w:eastAsiaTheme="majorEastAsia" w:hAnsi="Arial" w:cstheme="majorBidi"/>
      <w:bCs/>
      <w:color w:val="000000" w:themeColor="text1"/>
      <w:sz w:val="26"/>
      <w:szCs w:val="26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90590"/>
    <w:pPr>
      <w:ind w:left="720"/>
      <w:contextualSpacing/>
    </w:pPr>
    <w:rPr>
      <w:rFonts w:ascii="Calibri" w:eastAsia="Times New Roman" w:hAnsi="Calibri" w:cs="Times New Roman"/>
    </w:rPr>
  </w:style>
  <w:style w:type="paragraph" w:styleId="Sinespaciado">
    <w:name w:val="No Spacing"/>
    <w:uiPriority w:val="1"/>
    <w:qFormat/>
    <w:rsid w:val="00490590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4905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90590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49059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90590"/>
  </w:style>
  <w:style w:type="paragraph" w:styleId="Piedepgina">
    <w:name w:val="footer"/>
    <w:basedOn w:val="Normal"/>
    <w:link w:val="PiedepginaCar"/>
    <w:uiPriority w:val="99"/>
    <w:unhideWhenUsed/>
    <w:rsid w:val="0049059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90590"/>
  </w:style>
  <w:style w:type="character" w:customStyle="1" w:styleId="Ttulo1Car">
    <w:name w:val="Título 1 Car"/>
    <w:basedOn w:val="Fuentedeprrafopredeter"/>
    <w:link w:val="Ttulo1"/>
    <w:uiPriority w:val="9"/>
    <w:rsid w:val="002B6DF2"/>
    <w:rPr>
      <w:rFonts w:ascii="Arial" w:eastAsiaTheme="majorEastAsia" w:hAnsi="Arial" w:cstheme="majorBidi"/>
      <w:b/>
      <w:bCs/>
      <w:color w:val="000000" w:themeColor="text1"/>
      <w:sz w:val="28"/>
      <w:szCs w:val="28"/>
      <w:lang w:val="es-ES_tradnl"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2B6DF2"/>
    <w:rPr>
      <w:rFonts w:ascii="Arial" w:eastAsiaTheme="majorEastAsia" w:hAnsi="Arial" w:cstheme="majorBidi"/>
      <w:bCs/>
      <w:color w:val="000000" w:themeColor="text1"/>
      <w:sz w:val="26"/>
      <w:szCs w:val="26"/>
      <w:lang w:val="es-ES_tradnl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0590"/>
  </w:style>
  <w:style w:type="paragraph" w:styleId="Ttulo1">
    <w:name w:val="heading 1"/>
    <w:basedOn w:val="Normal"/>
    <w:next w:val="Normal"/>
    <w:link w:val="Ttulo1Car"/>
    <w:uiPriority w:val="9"/>
    <w:qFormat/>
    <w:rsid w:val="002B6DF2"/>
    <w:pPr>
      <w:keepNext/>
      <w:keepLines/>
      <w:spacing w:before="480" w:after="120" w:line="480" w:lineRule="auto"/>
      <w:outlineLvl w:val="0"/>
    </w:pPr>
    <w:rPr>
      <w:rFonts w:ascii="Arial" w:eastAsiaTheme="majorEastAsia" w:hAnsi="Arial" w:cstheme="majorBidi"/>
      <w:b/>
      <w:bCs/>
      <w:color w:val="000000" w:themeColor="text1"/>
      <w:sz w:val="28"/>
      <w:szCs w:val="28"/>
      <w:lang w:val="es-ES_tradnl" w:eastAsia="es-ES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2B6DF2"/>
    <w:pPr>
      <w:keepNext/>
      <w:keepLines/>
      <w:spacing w:before="320" w:after="120" w:line="240" w:lineRule="auto"/>
      <w:jc w:val="center"/>
      <w:outlineLvl w:val="1"/>
    </w:pPr>
    <w:rPr>
      <w:rFonts w:ascii="Arial" w:eastAsiaTheme="majorEastAsia" w:hAnsi="Arial" w:cstheme="majorBidi"/>
      <w:bCs/>
      <w:color w:val="000000" w:themeColor="text1"/>
      <w:sz w:val="26"/>
      <w:szCs w:val="26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90590"/>
    <w:pPr>
      <w:ind w:left="720"/>
      <w:contextualSpacing/>
    </w:pPr>
    <w:rPr>
      <w:rFonts w:ascii="Calibri" w:eastAsia="Times New Roman" w:hAnsi="Calibri" w:cs="Times New Roman"/>
    </w:rPr>
  </w:style>
  <w:style w:type="paragraph" w:styleId="Sinespaciado">
    <w:name w:val="No Spacing"/>
    <w:uiPriority w:val="1"/>
    <w:qFormat/>
    <w:rsid w:val="00490590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4905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90590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49059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90590"/>
  </w:style>
  <w:style w:type="paragraph" w:styleId="Piedepgina">
    <w:name w:val="footer"/>
    <w:basedOn w:val="Normal"/>
    <w:link w:val="PiedepginaCar"/>
    <w:uiPriority w:val="99"/>
    <w:unhideWhenUsed/>
    <w:rsid w:val="0049059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90590"/>
  </w:style>
  <w:style w:type="character" w:customStyle="1" w:styleId="Ttulo1Car">
    <w:name w:val="Título 1 Car"/>
    <w:basedOn w:val="Fuentedeprrafopredeter"/>
    <w:link w:val="Ttulo1"/>
    <w:uiPriority w:val="9"/>
    <w:rsid w:val="002B6DF2"/>
    <w:rPr>
      <w:rFonts w:ascii="Arial" w:eastAsiaTheme="majorEastAsia" w:hAnsi="Arial" w:cstheme="majorBidi"/>
      <w:b/>
      <w:bCs/>
      <w:color w:val="000000" w:themeColor="text1"/>
      <w:sz w:val="28"/>
      <w:szCs w:val="28"/>
      <w:lang w:val="es-ES_tradnl"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2B6DF2"/>
    <w:rPr>
      <w:rFonts w:ascii="Arial" w:eastAsiaTheme="majorEastAsia" w:hAnsi="Arial" w:cstheme="majorBidi"/>
      <w:bCs/>
      <w:color w:val="000000" w:themeColor="text1"/>
      <w:sz w:val="26"/>
      <w:szCs w:val="26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8.png"/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8</Pages>
  <Words>835</Words>
  <Characters>4597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Agua Potable</dc:creator>
  <cp:lastModifiedBy>Agua Potable</cp:lastModifiedBy>
  <cp:revision>3</cp:revision>
  <dcterms:created xsi:type="dcterms:W3CDTF">2018-08-31T18:08:00Z</dcterms:created>
  <dcterms:modified xsi:type="dcterms:W3CDTF">2018-09-21T17:39:00Z</dcterms:modified>
</cp:coreProperties>
</file>