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7C" w:rsidRDefault="007938F8">
      <w:pPr>
        <w:rPr>
          <w:b/>
          <w:sz w:val="24"/>
        </w:rPr>
      </w:pPr>
      <w:r w:rsidRPr="007938F8">
        <w:rPr>
          <w:b/>
          <w:sz w:val="24"/>
        </w:rPr>
        <w:t>INFORME DE RESULTADOS DE LOS CONTRATOS DE PRESTACION DE SERVICIOS</w:t>
      </w:r>
    </w:p>
    <w:p w:rsidR="004543A5" w:rsidRPr="007938F8" w:rsidRDefault="004543A5">
      <w:pPr>
        <w:rPr>
          <w:b/>
          <w:sz w:val="24"/>
        </w:rPr>
      </w:pPr>
      <w:r>
        <w:rPr>
          <w:b/>
          <w:sz w:val="24"/>
        </w:rPr>
        <w:t>NUEVO SISTEMA DE JUSTICIA PENAL</w:t>
      </w:r>
      <w:bookmarkStart w:id="0" w:name="_GoBack"/>
      <w:bookmarkEnd w:id="0"/>
    </w:p>
    <w:p w:rsidR="007938F8" w:rsidRDefault="007938F8" w:rsidP="007938F8">
      <w:pPr>
        <w:jc w:val="both"/>
      </w:pPr>
      <w:r>
        <w:t>Con el personal contratado mediante la modalidad de prestación de servicios profesionales para la Secretaria Ejecutiva del Consejo de Coordinación para la Implementación del Nuevo Sistema en el Estado, se cumplieron las tareas y los objetivos planeados para el año 2017, debido a que se logró un correcto avance en las tareas de seguimiento, evaluación de la Consolidación del Sistema de Justicia Penal; así como la coordinación , organización y las supervisión  del adecuado funcionamiento del Juzgado de Control y Juicio Oral del Distrito 1, con sede en Tonalá, Jalisco.</w:t>
      </w:r>
    </w:p>
    <w:sectPr w:rsidR="007938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F8"/>
    <w:rsid w:val="000021C2"/>
    <w:rsid w:val="00140861"/>
    <w:rsid w:val="002E5369"/>
    <w:rsid w:val="004543A5"/>
    <w:rsid w:val="007938F8"/>
    <w:rsid w:val="0080504B"/>
    <w:rsid w:val="00DA4AAE"/>
    <w:rsid w:val="00E96A7C"/>
    <w:rsid w:val="00F45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CHRISTOPHER.ARAIZA</dc:creator>
  <cp:lastModifiedBy>CHRISTOPHER.ARAIZA</cp:lastModifiedBy>
  <cp:revision>2</cp:revision>
  <dcterms:created xsi:type="dcterms:W3CDTF">2018-02-27T21:22:00Z</dcterms:created>
  <dcterms:modified xsi:type="dcterms:W3CDTF">2018-03-08T17:54:00Z</dcterms:modified>
</cp:coreProperties>
</file>