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522" w:rsidRDefault="00385522" w:rsidP="00385522">
      <w:pPr>
        <w:jc w:val="center"/>
        <w:rPr>
          <w:rFonts w:ascii="Arial" w:hAnsi="Arial" w:cs="Arial"/>
          <w:b/>
          <w:sz w:val="28"/>
          <w:szCs w:val="28"/>
        </w:rPr>
      </w:pPr>
      <w:r w:rsidRPr="00385522">
        <w:rPr>
          <w:rFonts w:ascii="Arial" w:hAnsi="Arial" w:cs="Arial"/>
          <w:b/>
          <w:sz w:val="28"/>
          <w:szCs w:val="28"/>
        </w:rPr>
        <w:t>SECRETARIA DE DESARROLLO E INTEGRACION SOCIAL</w:t>
      </w:r>
    </w:p>
    <w:p w:rsidR="00385522" w:rsidRPr="00385522" w:rsidRDefault="00385522" w:rsidP="00385522">
      <w:pPr>
        <w:jc w:val="center"/>
        <w:rPr>
          <w:rFonts w:ascii="Arial" w:hAnsi="Arial" w:cs="Arial"/>
          <w:b/>
          <w:sz w:val="28"/>
          <w:szCs w:val="28"/>
        </w:rPr>
      </w:pPr>
      <w:r>
        <w:rPr>
          <w:rFonts w:ascii="Arial" w:hAnsi="Arial" w:cs="Arial"/>
          <w:b/>
          <w:sz w:val="28"/>
          <w:szCs w:val="28"/>
        </w:rPr>
        <w:t>(SEDIS)</w:t>
      </w:r>
    </w:p>
    <w:p w:rsidR="00385522" w:rsidRPr="00385522" w:rsidRDefault="00385522" w:rsidP="00385522">
      <w:pPr>
        <w:pStyle w:val="Prrafodelista"/>
        <w:jc w:val="center"/>
        <w:rPr>
          <w:rFonts w:ascii="Arial" w:hAnsi="Arial" w:cs="Arial"/>
          <w:b/>
          <w:sz w:val="28"/>
          <w:szCs w:val="28"/>
        </w:rPr>
      </w:pPr>
      <w:r w:rsidRPr="00385522">
        <w:rPr>
          <w:rFonts w:ascii="Arial" w:hAnsi="Arial" w:cs="Arial"/>
          <w:b/>
          <w:sz w:val="28"/>
          <w:szCs w:val="28"/>
        </w:rPr>
        <w:t>Apoyos a mujeres jefas de familia</w:t>
      </w:r>
    </w:p>
    <w:p w:rsidR="00385522" w:rsidRDefault="00385522" w:rsidP="00385522">
      <w:pPr>
        <w:pStyle w:val="Prrafodelista"/>
        <w:rPr>
          <w:rFonts w:ascii="Arial" w:hAnsi="Arial" w:cs="Arial"/>
          <w:b/>
          <w:sz w:val="24"/>
          <w:szCs w:val="24"/>
        </w:rPr>
      </w:pPr>
    </w:p>
    <w:p w:rsidR="00385522" w:rsidRPr="00385522" w:rsidRDefault="00385522" w:rsidP="00385522">
      <w:pPr>
        <w:pStyle w:val="Prrafodelista"/>
        <w:rPr>
          <w:rFonts w:ascii="Arial" w:hAnsi="Arial" w:cs="Arial"/>
          <w:b/>
          <w:sz w:val="24"/>
          <w:szCs w:val="24"/>
        </w:rPr>
      </w:pPr>
      <w:r>
        <w:rPr>
          <w:rFonts w:ascii="Arial" w:hAnsi="Arial" w:cs="Arial"/>
          <w:b/>
          <w:sz w:val="24"/>
          <w:szCs w:val="24"/>
        </w:rPr>
        <w:t xml:space="preserve">* </w:t>
      </w:r>
      <w:r w:rsidRPr="00385522">
        <w:rPr>
          <w:rFonts w:ascii="Arial" w:hAnsi="Arial" w:cs="Arial"/>
          <w:b/>
          <w:sz w:val="36"/>
          <w:szCs w:val="36"/>
        </w:rPr>
        <w:t>Descripción del programa</w:t>
      </w:r>
      <w:r w:rsidRPr="00385522">
        <w:rPr>
          <w:rFonts w:ascii="Arial" w:hAnsi="Arial" w:cs="Arial"/>
          <w:b/>
          <w:sz w:val="24"/>
          <w:szCs w:val="24"/>
        </w:rPr>
        <w:t xml:space="preserve"> </w:t>
      </w:r>
    </w:p>
    <w:p w:rsidR="00385522" w:rsidRPr="005045BC" w:rsidRDefault="00385522" w:rsidP="00385522">
      <w:pPr>
        <w:pStyle w:val="Prrafodelista"/>
        <w:jc w:val="both"/>
        <w:rPr>
          <w:rFonts w:ascii="Arial" w:hAnsi="Arial" w:cs="Arial"/>
          <w:sz w:val="28"/>
          <w:szCs w:val="28"/>
        </w:rPr>
      </w:pPr>
      <w:r w:rsidRPr="005045BC">
        <w:rPr>
          <w:rFonts w:ascii="Arial" w:hAnsi="Arial" w:cs="Arial"/>
          <w:sz w:val="28"/>
          <w:szCs w:val="28"/>
        </w:rPr>
        <w:t>Es un programa que contempla dos modalidades de apoyo para mujeres jefas de familia: 1. Apoyo económico productivo consistente en un incentivo monetario de $12,618.00 pesos en una sola exhibición otorgado para la adquisición de equipo, mobiliario e insumos para el inicio y/o consolidación de proyectos productivos. 2. Apoyo económico para la calidad alimenticia consistente en $1,051.50 pesos mensuales para adquisición de alimentos e insumos para el hogar.</w:t>
      </w:r>
    </w:p>
    <w:p w:rsidR="00385522" w:rsidRPr="00385522" w:rsidRDefault="00385522" w:rsidP="00385522">
      <w:pPr>
        <w:pStyle w:val="Prrafodelista"/>
        <w:jc w:val="both"/>
        <w:rPr>
          <w:rFonts w:ascii="Arial" w:hAnsi="Arial" w:cs="Arial"/>
          <w:sz w:val="24"/>
          <w:szCs w:val="24"/>
        </w:rPr>
      </w:pPr>
    </w:p>
    <w:p w:rsidR="00385522" w:rsidRPr="00385522" w:rsidRDefault="00385522" w:rsidP="00385522">
      <w:pPr>
        <w:pStyle w:val="Prrafodelista"/>
        <w:jc w:val="both"/>
        <w:rPr>
          <w:rFonts w:ascii="Arial" w:hAnsi="Arial" w:cs="Arial"/>
          <w:b/>
          <w:sz w:val="36"/>
          <w:szCs w:val="36"/>
        </w:rPr>
      </w:pPr>
      <w:r>
        <w:rPr>
          <w:rFonts w:ascii="Arial" w:hAnsi="Arial" w:cs="Arial"/>
          <w:b/>
          <w:sz w:val="36"/>
          <w:szCs w:val="36"/>
        </w:rPr>
        <w:t>*</w:t>
      </w:r>
      <w:r w:rsidRPr="00385522">
        <w:rPr>
          <w:rFonts w:ascii="Arial" w:hAnsi="Arial" w:cs="Arial"/>
          <w:b/>
          <w:sz w:val="36"/>
          <w:szCs w:val="36"/>
        </w:rPr>
        <w:t>Objetivo general del programa:</w:t>
      </w:r>
    </w:p>
    <w:p w:rsidR="00385522" w:rsidRPr="005045BC" w:rsidRDefault="00385522" w:rsidP="00385522">
      <w:pPr>
        <w:pStyle w:val="Prrafodelista"/>
        <w:jc w:val="both"/>
        <w:rPr>
          <w:rFonts w:ascii="Arial" w:hAnsi="Arial" w:cs="Arial"/>
          <w:sz w:val="28"/>
          <w:szCs w:val="28"/>
        </w:rPr>
      </w:pPr>
      <w:r w:rsidRPr="005045BC">
        <w:rPr>
          <w:rFonts w:ascii="Arial" w:hAnsi="Arial" w:cs="Arial"/>
          <w:sz w:val="28"/>
          <w:szCs w:val="28"/>
        </w:rPr>
        <w:t>Mejorar los ingresos de los hogares de jefatura femenina con dependientes menores de edad, en condiciones de vulnerabilidad por ingresos, preferentemente monoparentales, que habiten en los 125 municipios de Jalisco, con el fin de contribuir a aumentar sus recursos disponibles para la puesta en marcha de estrategias de sobrevivencia contra la pobreza.</w:t>
      </w:r>
    </w:p>
    <w:p w:rsidR="00385522" w:rsidRPr="005045BC" w:rsidRDefault="00385522" w:rsidP="00385522">
      <w:pPr>
        <w:pStyle w:val="Prrafodelista"/>
        <w:jc w:val="both"/>
        <w:rPr>
          <w:rFonts w:ascii="Arial" w:hAnsi="Arial" w:cs="Arial"/>
          <w:sz w:val="28"/>
          <w:szCs w:val="28"/>
        </w:rPr>
      </w:pPr>
    </w:p>
    <w:p w:rsidR="00385522" w:rsidRPr="00385522" w:rsidRDefault="00385522" w:rsidP="00385522">
      <w:pPr>
        <w:pStyle w:val="Prrafodelista"/>
        <w:jc w:val="both"/>
        <w:rPr>
          <w:rFonts w:ascii="Arial" w:hAnsi="Arial" w:cs="Arial"/>
          <w:b/>
          <w:sz w:val="36"/>
          <w:szCs w:val="36"/>
        </w:rPr>
      </w:pPr>
      <w:r>
        <w:rPr>
          <w:rFonts w:ascii="Arial" w:hAnsi="Arial" w:cs="Arial"/>
          <w:b/>
          <w:sz w:val="36"/>
          <w:szCs w:val="36"/>
        </w:rPr>
        <w:t>*</w:t>
      </w:r>
      <w:r w:rsidRPr="00385522">
        <w:rPr>
          <w:rFonts w:ascii="Arial" w:hAnsi="Arial" w:cs="Arial"/>
          <w:b/>
          <w:sz w:val="36"/>
          <w:szCs w:val="36"/>
        </w:rPr>
        <w:t>Periodo de duración del apoyo:</w:t>
      </w:r>
    </w:p>
    <w:p w:rsidR="00385522" w:rsidRPr="005045BC" w:rsidRDefault="00385522" w:rsidP="00385522">
      <w:pPr>
        <w:pStyle w:val="Prrafodelista"/>
        <w:jc w:val="both"/>
        <w:rPr>
          <w:rFonts w:ascii="Arial" w:hAnsi="Arial" w:cs="Arial"/>
          <w:sz w:val="28"/>
          <w:szCs w:val="28"/>
        </w:rPr>
      </w:pPr>
      <w:r w:rsidRPr="005045BC">
        <w:rPr>
          <w:rFonts w:ascii="Arial" w:hAnsi="Arial" w:cs="Arial"/>
          <w:sz w:val="28"/>
          <w:szCs w:val="28"/>
        </w:rPr>
        <w:t>Bimestral</w:t>
      </w:r>
    </w:p>
    <w:p w:rsidR="00385522" w:rsidRPr="00385522" w:rsidRDefault="00385522" w:rsidP="00385522">
      <w:pPr>
        <w:pStyle w:val="Prrafodelista"/>
        <w:jc w:val="both"/>
        <w:rPr>
          <w:rFonts w:ascii="Arial" w:hAnsi="Arial" w:cs="Arial"/>
          <w:b/>
          <w:sz w:val="36"/>
          <w:szCs w:val="36"/>
        </w:rPr>
      </w:pPr>
      <w:r>
        <w:rPr>
          <w:rFonts w:ascii="Arial" w:hAnsi="Arial" w:cs="Arial"/>
          <w:b/>
          <w:sz w:val="36"/>
          <w:szCs w:val="36"/>
        </w:rPr>
        <w:t>*</w:t>
      </w:r>
      <w:r w:rsidRPr="00385522">
        <w:rPr>
          <w:rFonts w:ascii="Arial" w:hAnsi="Arial" w:cs="Arial"/>
          <w:b/>
          <w:sz w:val="36"/>
          <w:szCs w:val="36"/>
        </w:rPr>
        <w:t xml:space="preserve">Monto del apoyo: </w:t>
      </w:r>
    </w:p>
    <w:p w:rsidR="00385522" w:rsidRPr="005045BC" w:rsidRDefault="00385522" w:rsidP="00385522">
      <w:pPr>
        <w:pStyle w:val="Prrafodelista"/>
        <w:jc w:val="both"/>
        <w:rPr>
          <w:rFonts w:ascii="Arial" w:hAnsi="Arial" w:cs="Arial"/>
          <w:sz w:val="28"/>
          <w:szCs w:val="28"/>
        </w:rPr>
      </w:pPr>
      <w:r w:rsidRPr="005045BC">
        <w:rPr>
          <w:rFonts w:ascii="Arial" w:hAnsi="Arial" w:cs="Arial"/>
          <w:sz w:val="28"/>
          <w:szCs w:val="28"/>
        </w:rPr>
        <w:t>$2,103.00 Pesos</w:t>
      </w:r>
    </w:p>
    <w:p w:rsidR="00385522" w:rsidRPr="00385522" w:rsidRDefault="00385522" w:rsidP="00385522">
      <w:pPr>
        <w:pStyle w:val="Prrafodelista"/>
        <w:jc w:val="both"/>
        <w:rPr>
          <w:rFonts w:ascii="Arial" w:hAnsi="Arial" w:cs="Arial"/>
          <w:b/>
          <w:sz w:val="36"/>
          <w:szCs w:val="36"/>
        </w:rPr>
      </w:pPr>
      <w:r>
        <w:rPr>
          <w:rFonts w:ascii="Arial" w:hAnsi="Arial" w:cs="Arial"/>
          <w:b/>
          <w:sz w:val="36"/>
          <w:szCs w:val="36"/>
        </w:rPr>
        <w:t>*</w:t>
      </w:r>
      <w:r w:rsidRPr="00385522">
        <w:rPr>
          <w:rFonts w:ascii="Arial" w:hAnsi="Arial" w:cs="Arial"/>
          <w:b/>
          <w:sz w:val="36"/>
          <w:szCs w:val="36"/>
        </w:rPr>
        <w:t xml:space="preserve">Grupo de atención: </w:t>
      </w:r>
    </w:p>
    <w:p w:rsidR="00385522" w:rsidRPr="005045BC" w:rsidRDefault="00385522" w:rsidP="00385522">
      <w:pPr>
        <w:pStyle w:val="Prrafodelista"/>
        <w:jc w:val="both"/>
        <w:rPr>
          <w:rFonts w:ascii="Arial" w:hAnsi="Arial" w:cs="Arial"/>
          <w:sz w:val="28"/>
          <w:szCs w:val="28"/>
        </w:rPr>
      </w:pPr>
      <w:r w:rsidRPr="005045BC">
        <w:rPr>
          <w:rFonts w:ascii="Arial" w:hAnsi="Arial" w:cs="Arial"/>
          <w:sz w:val="28"/>
          <w:szCs w:val="28"/>
        </w:rPr>
        <w:t xml:space="preserve">Para qué tipo de personas van dirigido esta modalidad  </w:t>
      </w:r>
    </w:p>
    <w:p w:rsidR="00385522" w:rsidRPr="005045BC" w:rsidRDefault="00385522" w:rsidP="00385522">
      <w:pPr>
        <w:pStyle w:val="Prrafodelista"/>
        <w:jc w:val="both"/>
        <w:rPr>
          <w:rFonts w:ascii="Arial" w:hAnsi="Arial" w:cs="Arial"/>
          <w:sz w:val="28"/>
          <w:szCs w:val="28"/>
        </w:rPr>
      </w:pPr>
      <w:r w:rsidRPr="005045BC">
        <w:rPr>
          <w:rFonts w:ascii="Arial" w:hAnsi="Arial" w:cs="Arial"/>
          <w:sz w:val="28"/>
          <w:szCs w:val="28"/>
        </w:rPr>
        <w:t xml:space="preserve">Mujeres jefas de hogar de 18 y más años, que residan en cualquiera de los 125 municipios de Jalisco, con ingreso promedio de hasta 2.5 veces el salario mínimo general vigente en el área geográfica “A”, que sean empleadas, desempleadas en busca de trabajo o que realicen actividades económicas, que conformen preferentemente una familia </w:t>
      </w:r>
      <w:r w:rsidRPr="005045BC">
        <w:rPr>
          <w:rFonts w:ascii="Arial" w:hAnsi="Arial" w:cs="Arial"/>
          <w:sz w:val="28"/>
          <w:szCs w:val="28"/>
        </w:rPr>
        <w:lastRenderedPageBreak/>
        <w:t>monoparental y tengan bajo su responsabilidad la manutención de menores de edad en forma única y total.</w:t>
      </w:r>
    </w:p>
    <w:p w:rsidR="00385522" w:rsidRPr="00385522" w:rsidRDefault="00385522" w:rsidP="00385522">
      <w:pPr>
        <w:pStyle w:val="Prrafodelista"/>
        <w:jc w:val="both"/>
        <w:rPr>
          <w:rFonts w:ascii="Arial" w:hAnsi="Arial" w:cs="Arial"/>
          <w:b/>
          <w:sz w:val="36"/>
          <w:szCs w:val="36"/>
        </w:rPr>
      </w:pPr>
      <w:r>
        <w:rPr>
          <w:rFonts w:ascii="Arial" w:hAnsi="Arial" w:cs="Arial"/>
          <w:b/>
          <w:sz w:val="36"/>
          <w:szCs w:val="36"/>
        </w:rPr>
        <w:t>*</w:t>
      </w:r>
      <w:r w:rsidRPr="00385522">
        <w:rPr>
          <w:rFonts w:ascii="Arial" w:hAnsi="Arial" w:cs="Arial"/>
          <w:b/>
          <w:sz w:val="36"/>
          <w:szCs w:val="36"/>
        </w:rPr>
        <w:t xml:space="preserve">Etapas de vida que cubre: </w:t>
      </w:r>
    </w:p>
    <w:p w:rsidR="00385522" w:rsidRPr="005045BC" w:rsidRDefault="00385522" w:rsidP="00385522">
      <w:pPr>
        <w:pStyle w:val="Prrafodelista"/>
        <w:jc w:val="both"/>
        <w:rPr>
          <w:rFonts w:ascii="Arial" w:hAnsi="Arial" w:cs="Arial"/>
          <w:sz w:val="28"/>
          <w:szCs w:val="28"/>
        </w:rPr>
      </w:pPr>
      <w:r w:rsidRPr="005045BC">
        <w:rPr>
          <w:rFonts w:ascii="Arial" w:hAnsi="Arial" w:cs="Arial"/>
          <w:sz w:val="28"/>
          <w:szCs w:val="28"/>
        </w:rPr>
        <w:t>•Adultos</w:t>
      </w:r>
    </w:p>
    <w:p w:rsidR="00385522" w:rsidRPr="005045BC" w:rsidRDefault="00385522" w:rsidP="00385522">
      <w:pPr>
        <w:pStyle w:val="Prrafodelista"/>
        <w:jc w:val="both"/>
        <w:rPr>
          <w:rFonts w:ascii="Arial" w:hAnsi="Arial" w:cs="Arial"/>
          <w:sz w:val="28"/>
          <w:szCs w:val="28"/>
        </w:rPr>
      </w:pPr>
      <w:r w:rsidRPr="005045BC">
        <w:rPr>
          <w:rFonts w:ascii="Arial" w:hAnsi="Arial" w:cs="Arial"/>
          <w:sz w:val="28"/>
          <w:szCs w:val="28"/>
        </w:rPr>
        <w:t>•Infancia</w:t>
      </w:r>
    </w:p>
    <w:p w:rsidR="00385522" w:rsidRPr="005045BC" w:rsidRDefault="00385522" w:rsidP="00385522">
      <w:pPr>
        <w:pStyle w:val="Prrafodelista"/>
        <w:jc w:val="both"/>
        <w:rPr>
          <w:rFonts w:ascii="Arial" w:hAnsi="Arial" w:cs="Arial"/>
          <w:sz w:val="28"/>
          <w:szCs w:val="28"/>
        </w:rPr>
      </w:pPr>
      <w:r w:rsidRPr="005045BC">
        <w:rPr>
          <w:rFonts w:ascii="Arial" w:hAnsi="Arial" w:cs="Arial"/>
          <w:sz w:val="28"/>
          <w:szCs w:val="28"/>
        </w:rPr>
        <w:t>Género:</w:t>
      </w:r>
    </w:p>
    <w:p w:rsidR="00385522" w:rsidRPr="005045BC" w:rsidRDefault="00385522" w:rsidP="00385522">
      <w:pPr>
        <w:pStyle w:val="Prrafodelista"/>
        <w:jc w:val="both"/>
        <w:rPr>
          <w:rFonts w:ascii="Arial" w:hAnsi="Arial" w:cs="Arial"/>
          <w:sz w:val="28"/>
          <w:szCs w:val="28"/>
        </w:rPr>
      </w:pPr>
      <w:r w:rsidRPr="005045BC">
        <w:rPr>
          <w:rFonts w:ascii="Arial" w:hAnsi="Arial" w:cs="Arial"/>
          <w:sz w:val="28"/>
          <w:szCs w:val="28"/>
        </w:rPr>
        <w:t>Género para el cual está dirigido el apoyo, estos pueden ser: Mujeres, hombres o ambos.</w:t>
      </w:r>
    </w:p>
    <w:p w:rsidR="00385522" w:rsidRDefault="00385522" w:rsidP="00385522">
      <w:pPr>
        <w:pStyle w:val="Prrafodelista"/>
        <w:jc w:val="both"/>
        <w:rPr>
          <w:rFonts w:ascii="Arial" w:hAnsi="Arial" w:cs="Arial"/>
          <w:sz w:val="28"/>
          <w:szCs w:val="28"/>
        </w:rPr>
      </w:pPr>
      <w:r w:rsidRPr="005045BC">
        <w:rPr>
          <w:rFonts w:ascii="Arial" w:hAnsi="Arial" w:cs="Arial"/>
          <w:sz w:val="28"/>
          <w:szCs w:val="28"/>
        </w:rPr>
        <w:t>*Mujeres</w:t>
      </w:r>
      <w:r w:rsidR="00124AF0">
        <w:rPr>
          <w:rFonts w:ascii="Arial" w:hAnsi="Arial" w:cs="Arial"/>
          <w:sz w:val="28"/>
          <w:szCs w:val="28"/>
        </w:rPr>
        <w:t>.</w:t>
      </w:r>
    </w:p>
    <w:p w:rsidR="00124AF0" w:rsidRPr="005045BC" w:rsidRDefault="00124AF0" w:rsidP="00385522">
      <w:pPr>
        <w:pStyle w:val="Prrafodelista"/>
        <w:jc w:val="both"/>
        <w:rPr>
          <w:rFonts w:ascii="Arial" w:hAnsi="Arial" w:cs="Arial"/>
          <w:sz w:val="28"/>
          <w:szCs w:val="28"/>
        </w:rPr>
      </w:pPr>
      <w:r>
        <w:rPr>
          <w:rFonts w:ascii="Arial" w:hAnsi="Arial" w:cs="Arial"/>
          <w:sz w:val="28"/>
          <w:szCs w:val="28"/>
        </w:rPr>
        <w:t xml:space="preserve">Programa sujeto a </w:t>
      </w:r>
      <w:proofErr w:type="spellStart"/>
      <w:r>
        <w:rPr>
          <w:rFonts w:ascii="Arial" w:hAnsi="Arial" w:cs="Arial"/>
          <w:sz w:val="28"/>
          <w:szCs w:val="28"/>
        </w:rPr>
        <w:t>convocatrorias</w:t>
      </w:r>
      <w:proofErr w:type="spellEnd"/>
      <w:r>
        <w:rPr>
          <w:rFonts w:ascii="Arial" w:hAnsi="Arial" w:cs="Arial"/>
          <w:sz w:val="28"/>
          <w:szCs w:val="28"/>
        </w:rPr>
        <w:t xml:space="preserve"> para su ingreso, probable convocatoria finales de enero y principios de febrero 2016.</w:t>
      </w:r>
    </w:p>
    <w:p w:rsidR="00385522" w:rsidRDefault="00385522" w:rsidP="00385522">
      <w:pPr>
        <w:pStyle w:val="Prrafodelista"/>
        <w:jc w:val="both"/>
        <w:rPr>
          <w:rFonts w:ascii="Arial" w:hAnsi="Arial" w:cs="Arial"/>
        </w:rPr>
      </w:pPr>
    </w:p>
    <w:p w:rsidR="00385522" w:rsidRDefault="00385522" w:rsidP="00385522">
      <w:pPr>
        <w:pStyle w:val="Prrafodelista"/>
        <w:jc w:val="both"/>
        <w:rPr>
          <w:rFonts w:ascii="Arial" w:hAnsi="Arial" w:cs="Arial"/>
        </w:rPr>
      </w:pPr>
    </w:p>
    <w:p w:rsidR="00385522" w:rsidRPr="00385522" w:rsidRDefault="00385522" w:rsidP="00385522">
      <w:pPr>
        <w:pStyle w:val="Prrafodelista"/>
        <w:jc w:val="center"/>
        <w:rPr>
          <w:rFonts w:ascii="Arial" w:hAnsi="Arial" w:cs="Arial"/>
          <w:b/>
          <w:sz w:val="36"/>
          <w:szCs w:val="36"/>
        </w:rPr>
      </w:pPr>
      <w:r w:rsidRPr="00385522">
        <w:rPr>
          <w:rFonts w:ascii="Arial" w:hAnsi="Arial" w:cs="Arial"/>
          <w:b/>
          <w:sz w:val="36"/>
          <w:szCs w:val="36"/>
        </w:rPr>
        <w:t>ESTUDIANTE  REGIONAL</w:t>
      </w:r>
    </w:p>
    <w:p w:rsidR="00385522" w:rsidRPr="00385522" w:rsidRDefault="00385522" w:rsidP="00385522">
      <w:pPr>
        <w:pStyle w:val="Prrafodelista"/>
        <w:jc w:val="center"/>
        <w:rPr>
          <w:rFonts w:ascii="Arial" w:hAnsi="Arial" w:cs="Arial"/>
          <w:b/>
          <w:sz w:val="28"/>
          <w:szCs w:val="28"/>
        </w:rPr>
      </w:pPr>
      <w:r w:rsidRPr="00385522">
        <w:rPr>
          <w:rFonts w:ascii="Arial" w:hAnsi="Arial" w:cs="Arial"/>
          <w:b/>
          <w:sz w:val="28"/>
          <w:szCs w:val="28"/>
        </w:rPr>
        <w:t>Apoyo al transporte para estudiantes</w:t>
      </w:r>
    </w:p>
    <w:p w:rsidR="00385522" w:rsidRPr="00385522" w:rsidRDefault="00385522" w:rsidP="00385522">
      <w:pPr>
        <w:pStyle w:val="Prrafodelista"/>
        <w:jc w:val="both"/>
        <w:rPr>
          <w:rFonts w:ascii="Arial" w:hAnsi="Arial" w:cs="Arial"/>
          <w:b/>
          <w:sz w:val="36"/>
          <w:szCs w:val="36"/>
        </w:rPr>
      </w:pPr>
      <w:r w:rsidRPr="00385522">
        <w:rPr>
          <w:rFonts w:ascii="Arial" w:hAnsi="Arial" w:cs="Arial"/>
          <w:b/>
          <w:sz w:val="36"/>
          <w:szCs w:val="36"/>
        </w:rPr>
        <w:t>Descripción del programa:</w:t>
      </w:r>
    </w:p>
    <w:p w:rsidR="00385522" w:rsidRPr="005045BC" w:rsidRDefault="00385522" w:rsidP="00385522">
      <w:pPr>
        <w:pStyle w:val="Prrafodelista"/>
        <w:jc w:val="both"/>
        <w:rPr>
          <w:rFonts w:ascii="Arial" w:hAnsi="Arial" w:cs="Arial"/>
          <w:sz w:val="28"/>
          <w:szCs w:val="28"/>
        </w:rPr>
      </w:pPr>
      <w:r w:rsidRPr="005045BC">
        <w:rPr>
          <w:rFonts w:ascii="Arial" w:hAnsi="Arial" w:cs="Arial"/>
          <w:sz w:val="28"/>
          <w:szCs w:val="28"/>
        </w:rPr>
        <w:t>Programa dirigido a estudiantes de secundaria, preparatoria, nivel superior (universidad o carreras técnicas) en instituciones públicas y privadas en el interior del estado de Jalisco consistente en un subsidio económico bimestral para el traslado escolar; así como en la entrega de unidades escolares a municipios y bicicletas para uso público en centros universitarios seleccionados</w:t>
      </w:r>
    </w:p>
    <w:p w:rsidR="00385522" w:rsidRPr="005045BC" w:rsidRDefault="00385522" w:rsidP="00385522">
      <w:pPr>
        <w:pStyle w:val="Prrafodelista"/>
        <w:jc w:val="both"/>
        <w:rPr>
          <w:rFonts w:ascii="Arial" w:hAnsi="Arial" w:cs="Arial"/>
          <w:sz w:val="28"/>
          <w:szCs w:val="28"/>
        </w:rPr>
      </w:pPr>
      <w:r w:rsidRPr="005045BC">
        <w:rPr>
          <w:rFonts w:ascii="Arial" w:hAnsi="Arial" w:cs="Arial"/>
          <w:sz w:val="28"/>
          <w:szCs w:val="28"/>
        </w:rPr>
        <w:t>Objetivo general del programa:</w:t>
      </w:r>
    </w:p>
    <w:p w:rsidR="00385522" w:rsidRPr="005045BC" w:rsidRDefault="00385522" w:rsidP="00385522">
      <w:pPr>
        <w:pStyle w:val="Prrafodelista"/>
        <w:jc w:val="both"/>
        <w:rPr>
          <w:rFonts w:ascii="Arial" w:hAnsi="Arial" w:cs="Arial"/>
          <w:sz w:val="28"/>
          <w:szCs w:val="28"/>
        </w:rPr>
      </w:pPr>
      <w:r w:rsidRPr="005045BC">
        <w:rPr>
          <w:rFonts w:ascii="Arial" w:hAnsi="Arial" w:cs="Arial"/>
          <w:sz w:val="28"/>
          <w:szCs w:val="28"/>
        </w:rPr>
        <w:t>Contribuir al ingreso y permanencia de los jóvenes en el sistema educativo a través de la implementación de un mecanismo de subsidio al transporte que ayude a la economía de los hogares.</w:t>
      </w:r>
    </w:p>
    <w:p w:rsidR="00385522" w:rsidRPr="00385522" w:rsidRDefault="00385522" w:rsidP="00385522">
      <w:pPr>
        <w:pStyle w:val="Prrafodelista"/>
        <w:jc w:val="both"/>
        <w:rPr>
          <w:rFonts w:ascii="Arial" w:hAnsi="Arial" w:cs="Arial"/>
          <w:b/>
          <w:sz w:val="36"/>
          <w:szCs w:val="36"/>
        </w:rPr>
      </w:pPr>
      <w:r>
        <w:rPr>
          <w:rFonts w:ascii="Arial" w:hAnsi="Arial" w:cs="Arial"/>
          <w:b/>
          <w:sz w:val="36"/>
          <w:szCs w:val="36"/>
        </w:rPr>
        <w:t>*</w:t>
      </w:r>
      <w:r w:rsidRPr="00385522">
        <w:rPr>
          <w:rFonts w:ascii="Arial" w:hAnsi="Arial" w:cs="Arial"/>
          <w:b/>
          <w:sz w:val="36"/>
          <w:szCs w:val="36"/>
        </w:rPr>
        <w:t>Descripción del tipo de apoyo:</w:t>
      </w:r>
    </w:p>
    <w:p w:rsidR="00385522" w:rsidRPr="005045BC" w:rsidRDefault="00385522" w:rsidP="00385522">
      <w:pPr>
        <w:pStyle w:val="Prrafodelista"/>
        <w:jc w:val="both"/>
        <w:rPr>
          <w:rFonts w:ascii="Arial" w:hAnsi="Arial" w:cs="Arial"/>
          <w:sz w:val="28"/>
          <w:szCs w:val="28"/>
        </w:rPr>
      </w:pPr>
      <w:r w:rsidRPr="005045BC">
        <w:rPr>
          <w:rFonts w:ascii="Arial" w:hAnsi="Arial" w:cs="Arial"/>
          <w:sz w:val="28"/>
          <w:szCs w:val="28"/>
        </w:rPr>
        <w:t xml:space="preserve">El apoyo en esta modalidad será de $1,200.00 (Un Mil Doscientos Pesos 00/100 M. N.) por bimestre. </w:t>
      </w:r>
    </w:p>
    <w:p w:rsidR="00385522" w:rsidRPr="00385522" w:rsidRDefault="00385522" w:rsidP="00385522">
      <w:pPr>
        <w:pStyle w:val="Prrafodelista"/>
        <w:jc w:val="both"/>
        <w:rPr>
          <w:rFonts w:ascii="Arial" w:hAnsi="Arial" w:cs="Arial"/>
          <w:b/>
          <w:sz w:val="36"/>
          <w:szCs w:val="36"/>
        </w:rPr>
      </w:pPr>
      <w:r>
        <w:rPr>
          <w:rFonts w:ascii="Arial" w:hAnsi="Arial" w:cs="Arial"/>
          <w:b/>
          <w:sz w:val="36"/>
          <w:szCs w:val="36"/>
        </w:rPr>
        <w:t>*</w:t>
      </w:r>
      <w:r w:rsidRPr="00385522">
        <w:rPr>
          <w:rFonts w:ascii="Arial" w:hAnsi="Arial" w:cs="Arial"/>
          <w:b/>
          <w:sz w:val="36"/>
          <w:szCs w:val="36"/>
        </w:rPr>
        <w:t>Periodo de duración del apoyo:</w:t>
      </w:r>
    </w:p>
    <w:p w:rsidR="00385522" w:rsidRPr="005045BC" w:rsidRDefault="00385522" w:rsidP="00385522">
      <w:pPr>
        <w:pStyle w:val="Prrafodelista"/>
        <w:jc w:val="both"/>
        <w:rPr>
          <w:rFonts w:ascii="Arial" w:hAnsi="Arial" w:cs="Arial"/>
          <w:sz w:val="28"/>
          <w:szCs w:val="28"/>
        </w:rPr>
      </w:pPr>
      <w:r w:rsidRPr="005045BC">
        <w:rPr>
          <w:rFonts w:ascii="Arial" w:hAnsi="Arial" w:cs="Arial"/>
          <w:sz w:val="28"/>
          <w:szCs w:val="28"/>
        </w:rPr>
        <w:t>Bimestral</w:t>
      </w:r>
    </w:p>
    <w:p w:rsidR="00385522" w:rsidRPr="00385522" w:rsidRDefault="00385522" w:rsidP="00385522">
      <w:pPr>
        <w:pStyle w:val="Prrafodelista"/>
        <w:jc w:val="both"/>
        <w:rPr>
          <w:rFonts w:ascii="Arial" w:hAnsi="Arial" w:cs="Arial"/>
          <w:b/>
          <w:sz w:val="36"/>
          <w:szCs w:val="36"/>
        </w:rPr>
      </w:pPr>
      <w:r>
        <w:rPr>
          <w:rFonts w:ascii="Arial" w:hAnsi="Arial" w:cs="Arial"/>
          <w:b/>
          <w:sz w:val="36"/>
          <w:szCs w:val="36"/>
        </w:rPr>
        <w:t>*</w:t>
      </w:r>
      <w:r w:rsidRPr="00385522">
        <w:rPr>
          <w:rFonts w:ascii="Arial" w:hAnsi="Arial" w:cs="Arial"/>
          <w:b/>
          <w:sz w:val="36"/>
          <w:szCs w:val="36"/>
        </w:rPr>
        <w:t xml:space="preserve">Monto del apoyo: </w:t>
      </w:r>
    </w:p>
    <w:p w:rsidR="00385522" w:rsidRPr="005045BC" w:rsidRDefault="00385522" w:rsidP="00385522">
      <w:pPr>
        <w:pStyle w:val="Prrafodelista"/>
        <w:jc w:val="both"/>
        <w:rPr>
          <w:rFonts w:ascii="Arial" w:hAnsi="Arial" w:cs="Arial"/>
          <w:sz w:val="28"/>
          <w:szCs w:val="28"/>
        </w:rPr>
      </w:pPr>
      <w:r w:rsidRPr="005045BC">
        <w:rPr>
          <w:rFonts w:ascii="Arial" w:hAnsi="Arial" w:cs="Arial"/>
          <w:sz w:val="28"/>
          <w:szCs w:val="28"/>
        </w:rPr>
        <w:t>$1,200.00 pesos</w:t>
      </w:r>
    </w:p>
    <w:p w:rsidR="00385522" w:rsidRPr="00385522" w:rsidRDefault="00385522" w:rsidP="00385522">
      <w:pPr>
        <w:pStyle w:val="Prrafodelista"/>
        <w:jc w:val="both"/>
        <w:rPr>
          <w:rFonts w:ascii="Arial" w:hAnsi="Arial" w:cs="Arial"/>
          <w:b/>
          <w:sz w:val="36"/>
          <w:szCs w:val="36"/>
        </w:rPr>
      </w:pPr>
      <w:r>
        <w:rPr>
          <w:rFonts w:ascii="Arial" w:hAnsi="Arial" w:cs="Arial"/>
          <w:b/>
          <w:sz w:val="36"/>
          <w:szCs w:val="36"/>
        </w:rPr>
        <w:t>*</w:t>
      </w:r>
      <w:r w:rsidRPr="00385522">
        <w:rPr>
          <w:rFonts w:ascii="Arial" w:hAnsi="Arial" w:cs="Arial"/>
          <w:b/>
          <w:sz w:val="36"/>
          <w:szCs w:val="36"/>
        </w:rPr>
        <w:t xml:space="preserve">Grupo de atención: </w:t>
      </w:r>
    </w:p>
    <w:p w:rsidR="00385522" w:rsidRPr="005045BC" w:rsidRDefault="00385522" w:rsidP="00385522">
      <w:pPr>
        <w:pStyle w:val="Prrafodelista"/>
        <w:jc w:val="both"/>
        <w:rPr>
          <w:rFonts w:ascii="Arial" w:hAnsi="Arial" w:cs="Arial"/>
          <w:sz w:val="28"/>
          <w:szCs w:val="28"/>
        </w:rPr>
      </w:pPr>
      <w:r w:rsidRPr="005045BC">
        <w:rPr>
          <w:rFonts w:ascii="Arial" w:hAnsi="Arial" w:cs="Arial"/>
          <w:sz w:val="28"/>
          <w:szCs w:val="28"/>
        </w:rPr>
        <w:lastRenderedPageBreak/>
        <w:t xml:space="preserve">Para qué tipo de personas van dirigido esta modalidad  </w:t>
      </w:r>
    </w:p>
    <w:p w:rsidR="00385522" w:rsidRPr="005045BC" w:rsidRDefault="00385522" w:rsidP="00385522">
      <w:pPr>
        <w:pStyle w:val="Prrafodelista"/>
        <w:jc w:val="both"/>
        <w:rPr>
          <w:rFonts w:ascii="Arial" w:hAnsi="Arial" w:cs="Arial"/>
          <w:sz w:val="28"/>
          <w:szCs w:val="28"/>
        </w:rPr>
      </w:pPr>
      <w:r w:rsidRPr="005045BC">
        <w:rPr>
          <w:rFonts w:ascii="Arial" w:hAnsi="Arial" w:cs="Arial"/>
          <w:sz w:val="28"/>
          <w:szCs w:val="28"/>
        </w:rPr>
        <w:t>Entendido como el estudiante que reside en un Municipio distinto al de su sede educativa, pero su origen y destino se encuentran en la demarcación geográfica de una misma región</w:t>
      </w:r>
    </w:p>
    <w:p w:rsidR="00385522" w:rsidRPr="00385522" w:rsidRDefault="00385522" w:rsidP="00385522">
      <w:pPr>
        <w:pStyle w:val="Prrafodelista"/>
        <w:jc w:val="both"/>
        <w:rPr>
          <w:rFonts w:ascii="Arial" w:hAnsi="Arial" w:cs="Arial"/>
          <w:b/>
          <w:sz w:val="36"/>
          <w:szCs w:val="36"/>
        </w:rPr>
      </w:pPr>
      <w:r>
        <w:rPr>
          <w:rFonts w:ascii="Arial" w:hAnsi="Arial" w:cs="Arial"/>
          <w:b/>
          <w:sz w:val="36"/>
          <w:szCs w:val="36"/>
        </w:rPr>
        <w:t>*</w:t>
      </w:r>
      <w:r w:rsidRPr="00385522">
        <w:rPr>
          <w:rFonts w:ascii="Arial" w:hAnsi="Arial" w:cs="Arial"/>
          <w:b/>
          <w:sz w:val="36"/>
          <w:szCs w:val="36"/>
        </w:rPr>
        <w:t xml:space="preserve">Etapas de vida que cubre: </w:t>
      </w:r>
    </w:p>
    <w:p w:rsidR="00385522" w:rsidRPr="005045BC" w:rsidRDefault="00385522" w:rsidP="00385522">
      <w:pPr>
        <w:pStyle w:val="Prrafodelista"/>
        <w:jc w:val="both"/>
        <w:rPr>
          <w:rFonts w:ascii="Arial" w:hAnsi="Arial" w:cs="Arial"/>
          <w:sz w:val="28"/>
          <w:szCs w:val="28"/>
        </w:rPr>
      </w:pPr>
      <w:r w:rsidRPr="005045BC">
        <w:rPr>
          <w:rFonts w:ascii="Arial" w:hAnsi="Arial" w:cs="Arial"/>
          <w:sz w:val="28"/>
          <w:szCs w:val="28"/>
        </w:rPr>
        <w:t>•Adultos</w:t>
      </w:r>
    </w:p>
    <w:p w:rsidR="00385522" w:rsidRPr="005045BC" w:rsidRDefault="00385522" w:rsidP="00385522">
      <w:pPr>
        <w:pStyle w:val="Prrafodelista"/>
        <w:jc w:val="both"/>
        <w:rPr>
          <w:rFonts w:ascii="Arial" w:hAnsi="Arial" w:cs="Arial"/>
          <w:sz w:val="28"/>
          <w:szCs w:val="28"/>
        </w:rPr>
      </w:pPr>
      <w:r w:rsidRPr="005045BC">
        <w:rPr>
          <w:rFonts w:ascii="Arial" w:hAnsi="Arial" w:cs="Arial"/>
          <w:sz w:val="28"/>
          <w:szCs w:val="28"/>
        </w:rPr>
        <w:t>•Jóvenes</w:t>
      </w:r>
    </w:p>
    <w:p w:rsidR="00385522" w:rsidRPr="005045BC" w:rsidRDefault="00385522" w:rsidP="00385522">
      <w:pPr>
        <w:pStyle w:val="Prrafodelista"/>
        <w:jc w:val="both"/>
        <w:rPr>
          <w:rFonts w:ascii="Arial" w:hAnsi="Arial" w:cs="Arial"/>
          <w:sz w:val="28"/>
          <w:szCs w:val="28"/>
        </w:rPr>
      </w:pPr>
      <w:r w:rsidRPr="005045BC">
        <w:rPr>
          <w:rFonts w:ascii="Arial" w:hAnsi="Arial" w:cs="Arial"/>
          <w:sz w:val="28"/>
          <w:szCs w:val="28"/>
        </w:rPr>
        <w:t>Género:</w:t>
      </w:r>
    </w:p>
    <w:p w:rsidR="00385522" w:rsidRPr="005045BC" w:rsidRDefault="00385522" w:rsidP="00385522">
      <w:pPr>
        <w:pStyle w:val="Prrafodelista"/>
        <w:jc w:val="both"/>
        <w:rPr>
          <w:rFonts w:ascii="Arial" w:hAnsi="Arial" w:cs="Arial"/>
          <w:sz w:val="28"/>
          <w:szCs w:val="28"/>
        </w:rPr>
      </w:pPr>
      <w:r w:rsidRPr="005045BC">
        <w:rPr>
          <w:rFonts w:ascii="Arial" w:hAnsi="Arial" w:cs="Arial"/>
          <w:sz w:val="28"/>
          <w:szCs w:val="28"/>
        </w:rPr>
        <w:t>Género para el cual está dirigido el apoyo, estos pueden ser: Mujeres, hombres o ambos.</w:t>
      </w:r>
    </w:p>
    <w:p w:rsidR="00124AF0" w:rsidRDefault="00385522" w:rsidP="00124AF0">
      <w:pPr>
        <w:pStyle w:val="Prrafodelista"/>
        <w:jc w:val="both"/>
        <w:rPr>
          <w:rFonts w:ascii="Arial" w:hAnsi="Arial" w:cs="Arial"/>
          <w:sz w:val="28"/>
          <w:szCs w:val="28"/>
        </w:rPr>
      </w:pPr>
      <w:r w:rsidRPr="005045BC">
        <w:rPr>
          <w:rFonts w:ascii="Arial" w:hAnsi="Arial" w:cs="Arial"/>
          <w:sz w:val="28"/>
          <w:szCs w:val="28"/>
        </w:rPr>
        <w:t>*Ambos</w:t>
      </w:r>
      <w:r w:rsidR="00124AF0">
        <w:rPr>
          <w:rFonts w:ascii="Arial" w:hAnsi="Arial" w:cs="Arial"/>
          <w:sz w:val="28"/>
          <w:szCs w:val="28"/>
        </w:rPr>
        <w:t>.</w:t>
      </w:r>
      <w:r w:rsidR="00124AF0" w:rsidRPr="00124AF0">
        <w:rPr>
          <w:rFonts w:ascii="Arial" w:hAnsi="Arial" w:cs="Arial"/>
          <w:sz w:val="28"/>
          <w:szCs w:val="28"/>
        </w:rPr>
        <w:t xml:space="preserve"> </w:t>
      </w:r>
    </w:p>
    <w:p w:rsidR="00124AF0" w:rsidRPr="005045BC" w:rsidRDefault="00124AF0" w:rsidP="00124AF0">
      <w:pPr>
        <w:pStyle w:val="Prrafodelista"/>
        <w:jc w:val="both"/>
        <w:rPr>
          <w:rFonts w:ascii="Arial" w:hAnsi="Arial" w:cs="Arial"/>
          <w:sz w:val="28"/>
          <w:szCs w:val="28"/>
        </w:rPr>
      </w:pPr>
      <w:r>
        <w:rPr>
          <w:rFonts w:ascii="Arial" w:hAnsi="Arial" w:cs="Arial"/>
          <w:sz w:val="28"/>
          <w:szCs w:val="28"/>
        </w:rPr>
        <w:t xml:space="preserve">Programa sujeto a </w:t>
      </w:r>
      <w:r>
        <w:rPr>
          <w:rFonts w:ascii="Arial" w:hAnsi="Arial" w:cs="Arial"/>
          <w:sz w:val="28"/>
          <w:szCs w:val="28"/>
        </w:rPr>
        <w:t>convocatorias</w:t>
      </w:r>
      <w:r>
        <w:rPr>
          <w:rFonts w:ascii="Arial" w:hAnsi="Arial" w:cs="Arial"/>
          <w:sz w:val="28"/>
          <w:szCs w:val="28"/>
        </w:rPr>
        <w:t xml:space="preserve"> para su ingreso, probable convocatoria finales de enero y principios de febrero 2016.</w:t>
      </w:r>
    </w:p>
    <w:p w:rsidR="00385522" w:rsidRDefault="00385522" w:rsidP="00385522">
      <w:pPr>
        <w:pStyle w:val="Prrafodelista"/>
        <w:jc w:val="both"/>
        <w:rPr>
          <w:rFonts w:ascii="Arial" w:hAnsi="Arial" w:cs="Arial"/>
          <w:sz w:val="28"/>
          <w:szCs w:val="28"/>
        </w:rPr>
      </w:pPr>
    </w:p>
    <w:p w:rsidR="00124AF0" w:rsidRPr="005045BC" w:rsidRDefault="00124AF0" w:rsidP="00385522">
      <w:pPr>
        <w:pStyle w:val="Prrafodelista"/>
        <w:jc w:val="both"/>
        <w:rPr>
          <w:rFonts w:ascii="Arial" w:hAnsi="Arial" w:cs="Arial"/>
          <w:sz w:val="28"/>
          <w:szCs w:val="28"/>
        </w:rPr>
      </w:pPr>
    </w:p>
    <w:p w:rsidR="00385522" w:rsidRPr="00385522" w:rsidRDefault="00385522" w:rsidP="00385522">
      <w:pPr>
        <w:pStyle w:val="Prrafodelista"/>
        <w:jc w:val="both"/>
        <w:rPr>
          <w:rFonts w:ascii="Arial" w:hAnsi="Arial" w:cs="Arial"/>
        </w:rPr>
      </w:pPr>
    </w:p>
    <w:p w:rsidR="00385522" w:rsidRPr="00385522" w:rsidRDefault="00385522" w:rsidP="00385522">
      <w:pPr>
        <w:pStyle w:val="Prrafodelista"/>
        <w:jc w:val="both"/>
        <w:rPr>
          <w:rFonts w:ascii="Arial" w:hAnsi="Arial" w:cs="Arial"/>
          <w:b/>
          <w:sz w:val="36"/>
          <w:szCs w:val="36"/>
        </w:rPr>
      </w:pPr>
      <w:r>
        <w:rPr>
          <w:rFonts w:ascii="Arial" w:hAnsi="Arial" w:cs="Arial"/>
          <w:b/>
          <w:sz w:val="36"/>
          <w:szCs w:val="36"/>
        </w:rPr>
        <w:t>*</w:t>
      </w:r>
      <w:r w:rsidRPr="00385522">
        <w:rPr>
          <w:rFonts w:ascii="Arial" w:hAnsi="Arial" w:cs="Arial"/>
          <w:b/>
          <w:sz w:val="36"/>
          <w:szCs w:val="36"/>
        </w:rPr>
        <w:t>Padrón de estudiantes</w:t>
      </w:r>
    </w:p>
    <w:p w:rsidR="00385522" w:rsidRDefault="00734933" w:rsidP="00385522">
      <w:pPr>
        <w:pStyle w:val="Prrafodelista"/>
        <w:jc w:val="both"/>
        <w:rPr>
          <w:rFonts w:ascii="Arial" w:hAnsi="Arial" w:cs="Arial"/>
        </w:rPr>
      </w:pPr>
      <w:hyperlink r:id="rId6" w:history="1">
        <w:r w:rsidR="00385522" w:rsidRPr="007C6287">
          <w:rPr>
            <w:rStyle w:val="Hipervnculo"/>
            <w:rFonts w:ascii="Arial" w:hAnsi="Arial" w:cs="Arial"/>
          </w:rPr>
          <w:t>http://padronunico.jalisco.gob.mx/padron/genneral?f(0)=ssdependencia%3ASECRETARIA%20DE%20DESARROLLO%20E%20INTEGRACION%2520SOCIAL%26f(1)%3DSS+NOMBRE%253AAPOYO%2520AL%2520TRANSPORTE%2520PARA%2520ESTUDIANTES%2520%2528INTERIOR%2520DEL%2520ESTADO%2529</w:t>
        </w:r>
      </w:hyperlink>
    </w:p>
    <w:p w:rsidR="00385522" w:rsidRDefault="00385522" w:rsidP="00385522">
      <w:pPr>
        <w:pStyle w:val="Prrafodelista"/>
        <w:jc w:val="both"/>
        <w:rPr>
          <w:rFonts w:ascii="Arial" w:hAnsi="Arial" w:cs="Arial"/>
        </w:rPr>
      </w:pPr>
    </w:p>
    <w:p w:rsidR="00385522" w:rsidRDefault="00385522" w:rsidP="00385522">
      <w:pPr>
        <w:pStyle w:val="Prrafodelista"/>
        <w:jc w:val="both"/>
        <w:rPr>
          <w:rFonts w:ascii="Arial" w:hAnsi="Arial" w:cs="Arial"/>
        </w:rPr>
      </w:pPr>
    </w:p>
    <w:p w:rsidR="00385522" w:rsidRDefault="00385522" w:rsidP="00385522">
      <w:pPr>
        <w:pStyle w:val="Prrafodelista"/>
        <w:jc w:val="both"/>
        <w:rPr>
          <w:rFonts w:ascii="Arial" w:hAnsi="Arial" w:cs="Arial"/>
        </w:rPr>
      </w:pPr>
    </w:p>
    <w:p w:rsidR="00385522" w:rsidRDefault="00385522" w:rsidP="00385522">
      <w:pPr>
        <w:pStyle w:val="Prrafodelista"/>
        <w:jc w:val="both"/>
        <w:rPr>
          <w:rFonts w:ascii="Arial" w:hAnsi="Arial" w:cs="Arial"/>
        </w:rPr>
      </w:pPr>
    </w:p>
    <w:p w:rsidR="00124AF0" w:rsidRDefault="00124AF0" w:rsidP="00385522">
      <w:pPr>
        <w:pStyle w:val="Prrafodelista"/>
        <w:jc w:val="both"/>
        <w:rPr>
          <w:rFonts w:ascii="Arial" w:hAnsi="Arial" w:cs="Arial"/>
        </w:rPr>
      </w:pPr>
    </w:p>
    <w:p w:rsidR="00124AF0" w:rsidRDefault="00124AF0" w:rsidP="00385522">
      <w:pPr>
        <w:pStyle w:val="Prrafodelista"/>
        <w:jc w:val="both"/>
        <w:rPr>
          <w:rFonts w:ascii="Arial" w:hAnsi="Arial" w:cs="Arial"/>
        </w:rPr>
      </w:pPr>
    </w:p>
    <w:p w:rsidR="00124AF0" w:rsidRDefault="00124AF0" w:rsidP="00385522">
      <w:pPr>
        <w:pStyle w:val="Prrafodelista"/>
        <w:jc w:val="both"/>
        <w:rPr>
          <w:rFonts w:ascii="Arial" w:hAnsi="Arial" w:cs="Arial"/>
        </w:rPr>
      </w:pPr>
    </w:p>
    <w:p w:rsidR="00124AF0" w:rsidRDefault="00124AF0" w:rsidP="00385522">
      <w:pPr>
        <w:pStyle w:val="Prrafodelista"/>
        <w:jc w:val="both"/>
        <w:rPr>
          <w:rFonts w:ascii="Arial" w:hAnsi="Arial" w:cs="Arial"/>
        </w:rPr>
      </w:pPr>
    </w:p>
    <w:p w:rsidR="00124AF0" w:rsidRDefault="00124AF0" w:rsidP="00385522">
      <w:pPr>
        <w:pStyle w:val="Prrafodelista"/>
        <w:jc w:val="both"/>
        <w:rPr>
          <w:rFonts w:ascii="Arial" w:hAnsi="Arial" w:cs="Arial"/>
        </w:rPr>
      </w:pPr>
    </w:p>
    <w:p w:rsidR="00124AF0" w:rsidRDefault="00124AF0" w:rsidP="00385522">
      <w:pPr>
        <w:pStyle w:val="Prrafodelista"/>
        <w:jc w:val="both"/>
        <w:rPr>
          <w:rFonts w:ascii="Arial" w:hAnsi="Arial" w:cs="Arial"/>
        </w:rPr>
      </w:pPr>
    </w:p>
    <w:p w:rsidR="00124AF0" w:rsidRDefault="00124AF0" w:rsidP="00385522">
      <w:pPr>
        <w:pStyle w:val="Prrafodelista"/>
        <w:jc w:val="both"/>
        <w:rPr>
          <w:rFonts w:ascii="Arial" w:hAnsi="Arial" w:cs="Arial"/>
        </w:rPr>
      </w:pPr>
    </w:p>
    <w:p w:rsidR="00124AF0" w:rsidRDefault="00124AF0" w:rsidP="00385522">
      <w:pPr>
        <w:pStyle w:val="Prrafodelista"/>
        <w:jc w:val="both"/>
        <w:rPr>
          <w:rFonts w:ascii="Arial" w:hAnsi="Arial" w:cs="Arial"/>
        </w:rPr>
      </w:pPr>
    </w:p>
    <w:p w:rsidR="00124AF0" w:rsidRDefault="00124AF0" w:rsidP="00385522">
      <w:pPr>
        <w:pStyle w:val="Prrafodelista"/>
        <w:jc w:val="both"/>
        <w:rPr>
          <w:rFonts w:ascii="Arial" w:hAnsi="Arial" w:cs="Arial"/>
        </w:rPr>
      </w:pPr>
    </w:p>
    <w:p w:rsidR="00124AF0" w:rsidRDefault="00124AF0" w:rsidP="00385522">
      <w:pPr>
        <w:pStyle w:val="Prrafodelista"/>
        <w:jc w:val="both"/>
        <w:rPr>
          <w:rFonts w:ascii="Arial" w:hAnsi="Arial" w:cs="Arial"/>
        </w:rPr>
      </w:pPr>
    </w:p>
    <w:p w:rsidR="00124AF0" w:rsidRDefault="00124AF0" w:rsidP="00385522">
      <w:pPr>
        <w:pStyle w:val="Prrafodelista"/>
        <w:jc w:val="both"/>
        <w:rPr>
          <w:rFonts w:ascii="Arial" w:hAnsi="Arial" w:cs="Arial"/>
        </w:rPr>
      </w:pPr>
    </w:p>
    <w:p w:rsidR="00124AF0" w:rsidRDefault="00124AF0" w:rsidP="00385522">
      <w:pPr>
        <w:pStyle w:val="Prrafodelista"/>
        <w:jc w:val="both"/>
        <w:rPr>
          <w:rFonts w:ascii="Arial" w:hAnsi="Arial" w:cs="Arial"/>
        </w:rPr>
      </w:pPr>
    </w:p>
    <w:p w:rsidR="00124AF0" w:rsidRDefault="00124AF0" w:rsidP="00385522">
      <w:pPr>
        <w:pStyle w:val="Prrafodelista"/>
        <w:jc w:val="both"/>
        <w:rPr>
          <w:rFonts w:ascii="Arial" w:hAnsi="Arial" w:cs="Arial"/>
        </w:rPr>
      </w:pPr>
    </w:p>
    <w:p w:rsidR="00124AF0" w:rsidRDefault="00124AF0" w:rsidP="00385522">
      <w:pPr>
        <w:pStyle w:val="Prrafodelista"/>
        <w:jc w:val="both"/>
        <w:rPr>
          <w:rFonts w:ascii="Arial" w:hAnsi="Arial" w:cs="Arial"/>
        </w:rPr>
      </w:pPr>
    </w:p>
    <w:p w:rsidR="00124AF0" w:rsidRDefault="00124AF0" w:rsidP="00385522">
      <w:pPr>
        <w:pStyle w:val="Prrafodelista"/>
        <w:jc w:val="both"/>
        <w:rPr>
          <w:rFonts w:ascii="Arial" w:hAnsi="Arial" w:cs="Arial"/>
        </w:rPr>
      </w:pPr>
    </w:p>
    <w:p w:rsidR="00124AF0" w:rsidRDefault="00124AF0" w:rsidP="00385522">
      <w:pPr>
        <w:pStyle w:val="Prrafodelista"/>
        <w:jc w:val="both"/>
        <w:rPr>
          <w:rFonts w:ascii="Arial" w:hAnsi="Arial" w:cs="Arial"/>
        </w:rPr>
      </w:pPr>
    </w:p>
    <w:p w:rsidR="00385522" w:rsidRDefault="00385522" w:rsidP="00385522">
      <w:pPr>
        <w:pStyle w:val="Prrafodelista"/>
        <w:jc w:val="center"/>
        <w:rPr>
          <w:rFonts w:ascii="Arial" w:hAnsi="Arial" w:cs="Arial"/>
          <w:b/>
          <w:sz w:val="36"/>
          <w:szCs w:val="36"/>
        </w:rPr>
      </w:pPr>
      <w:r w:rsidRPr="00385522">
        <w:rPr>
          <w:rFonts w:ascii="Arial" w:hAnsi="Arial" w:cs="Arial"/>
          <w:b/>
          <w:sz w:val="36"/>
          <w:szCs w:val="36"/>
        </w:rPr>
        <w:t>ATENCION A ADULTOS MAYORES</w:t>
      </w:r>
    </w:p>
    <w:p w:rsidR="00385522" w:rsidRPr="00385522" w:rsidRDefault="00385522" w:rsidP="00385522">
      <w:pPr>
        <w:pStyle w:val="Prrafodelista"/>
        <w:jc w:val="center"/>
        <w:rPr>
          <w:rFonts w:ascii="Arial" w:hAnsi="Arial" w:cs="Arial"/>
          <w:b/>
          <w:sz w:val="36"/>
          <w:szCs w:val="36"/>
        </w:rPr>
      </w:pPr>
    </w:p>
    <w:p w:rsidR="00385522" w:rsidRPr="00385522" w:rsidRDefault="00385522" w:rsidP="00385522">
      <w:pPr>
        <w:pStyle w:val="Prrafodelista"/>
        <w:jc w:val="both"/>
        <w:rPr>
          <w:rFonts w:ascii="Arial" w:hAnsi="Arial" w:cs="Arial"/>
          <w:b/>
          <w:sz w:val="36"/>
          <w:szCs w:val="36"/>
        </w:rPr>
      </w:pPr>
      <w:r>
        <w:rPr>
          <w:rFonts w:ascii="Arial" w:hAnsi="Arial" w:cs="Arial"/>
          <w:b/>
          <w:sz w:val="36"/>
          <w:szCs w:val="36"/>
        </w:rPr>
        <w:t>*</w:t>
      </w:r>
      <w:r w:rsidRPr="00385522">
        <w:rPr>
          <w:rFonts w:ascii="Arial" w:hAnsi="Arial" w:cs="Arial"/>
          <w:b/>
          <w:sz w:val="36"/>
          <w:szCs w:val="36"/>
        </w:rPr>
        <w:t>Descripción del programa:</w:t>
      </w:r>
    </w:p>
    <w:p w:rsidR="00385522" w:rsidRPr="005045BC" w:rsidRDefault="00385522" w:rsidP="00385522">
      <w:pPr>
        <w:pStyle w:val="Prrafodelista"/>
        <w:jc w:val="both"/>
        <w:rPr>
          <w:rFonts w:ascii="Arial" w:hAnsi="Arial" w:cs="Arial"/>
          <w:sz w:val="28"/>
          <w:szCs w:val="28"/>
        </w:rPr>
      </w:pPr>
      <w:r w:rsidRPr="005045BC">
        <w:rPr>
          <w:rFonts w:ascii="Arial" w:hAnsi="Arial" w:cs="Arial"/>
          <w:sz w:val="28"/>
          <w:szCs w:val="28"/>
        </w:rPr>
        <w:t>Programa de apoyo económico dirigido a las personas de 65 y más años de edad que no cuentan con pensión, el cual tiene como propósito ampliar sus alternativas de bienestar y mejorar su calidad de vida. El monto mensual del apoyo es de $1,051.50 pesos, equivalente a la mitad del salario mínimo mensual vigente en la zona metropolitana de Guadalajara, de acuerdo al artículo 6°TER de la Ley para el Desarrollo Integral del Adulto Mayor del Estado de Jalisco. Este apoyo se deposita bimestralmente por la cantidad de 2,103.70 pesos.</w:t>
      </w:r>
    </w:p>
    <w:p w:rsidR="00385522" w:rsidRPr="00385522" w:rsidRDefault="00385522" w:rsidP="00385522">
      <w:pPr>
        <w:pStyle w:val="Prrafodelista"/>
        <w:jc w:val="both"/>
        <w:rPr>
          <w:rFonts w:ascii="Arial" w:hAnsi="Arial" w:cs="Arial"/>
          <w:b/>
          <w:sz w:val="36"/>
          <w:szCs w:val="36"/>
        </w:rPr>
      </w:pPr>
      <w:r>
        <w:rPr>
          <w:rFonts w:ascii="Arial" w:hAnsi="Arial" w:cs="Arial"/>
          <w:b/>
          <w:sz w:val="36"/>
          <w:szCs w:val="36"/>
        </w:rPr>
        <w:t>*</w:t>
      </w:r>
      <w:r w:rsidRPr="00385522">
        <w:rPr>
          <w:rFonts w:ascii="Arial" w:hAnsi="Arial" w:cs="Arial"/>
          <w:b/>
          <w:sz w:val="36"/>
          <w:szCs w:val="36"/>
        </w:rPr>
        <w:t>Objetivo general del programa:</w:t>
      </w:r>
    </w:p>
    <w:p w:rsidR="00385522" w:rsidRPr="005045BC" w:rsidRDefault="00385522" w:rsidP="00385522">
      <w:pPr>
        <w:pStyle w:val="Prrafodelista"/>
        <w:jc w:val="both"/>
        <w:rPr>
          <w:rFonts w:ascii="Arial" w:hAnsi="Arial" w:cs="Arial"/>
          <w:sz w:val="28"/>
          <w:szCs w:val="28"/>
        </w:rPr>
      </w:pPr>
      <w:r w:rsidRPr="005045BC">
        <w:rPr>
          <w:rFonts w:ascii="Arial" w:hAnsi="Arial" w:cs="Arial"/>
          <w:sz w:val="28"/>
          <w:szCs w:val="28"/>
        </w:rPr>
        <w:t>Reducir la vulnerabilidad de la población jalisciense Adulta Mayor de 65 años o más, que no recibe ingresos a través del pago de jubilación o pensión de tipo contributivo, mediante la entrega de apoyos económicos.</w:t>
      </w:r>
    </w:p>
    <w:p w:rsidR="00385522" w:rsidRPr="00385522" w:rsidRDefault="00385522" w:rsidP="00385522">
      <w:pPr>
        <w:pStyle w:val="Prrafodelista"/>
        <w:jc w:val="both"/>
        <w:rPr>
          <w:rFonts w:ascii="Arial" w:hAnsi="Arial" w:cs="Arial"/>
          <w:b/>
          <w:sz w:val="36"/>
          <w:szCs w:val="36"/>
        </w:rPr>
      </w:pPr>
      <w:r>
        <w:rPr>
          <w:rFonts w:ascii="Arial" w:hAnsi="Arial" w:cs="Arial"/>
          <w:b/>
          <w:sz w:val="36"/>
          <w:szCs w:val="36"/>
        </w:rPr>
        <w:t>*</w:t>
      </w:r>
      <w:r w:rsidRPr="00385522">
        <w:rPr>
          <w:rFonts w:ascii="Arial" w:hAnsi="Arial" w:cs="Arial"/>
          <w:b/>
          <w:sz w:val="36"/>
          <w:szCs w:val="36"/>
        </w:rPr>
        <w:t>Periodo de duración del apoyo:</w:t>
      </w:r>
    </w:p>
    <w:p w:rsidR="00385522" w:rsidRPr="005045BC" w:rsidRDefault="00385522" w:rsidP="00385522">
      <w:pPr>
        <w:pStyle w:val="Prrafodelista"/>
        <w:jc w:val="both"/>
        <w:rPr>
          <w:rFonts w:ascii="Arial" w:hAnsi="Arial" w:cs="Arial"/>
          <w:sz w:val="28"/>
          <w:szCs w:val="28"/>
        </w:rPr>
      </w:pPr>
      <w:r w:rsidRPr="005045BC">
        <w:rPr>
          <w:rFonts w:ascii="Arial" w:hAnsi="Arial" w:cs="Arial"/>
          <w:sz w:val="28"/>
          <w:szCs w:val="28"/>
        </w:rPr>
        <w:t>Bimestral</w:t>
      </w:r>
    </w:p>
    <w:p w:rsidR="00385522" w:rsidRPr="00385522" w:rsidRDefault="00385522" w:rsidP="00385522">
      <w:pPr>
        <w:pStyle w:val="Prrafodelista"/>
        <w:jc w:val="both"/>
        <w:rPr>
          <w:rFonts w:ascii="Arial" w:hAnsi="Arial" w:cs="Arial"/>
          <w:b/>
          <w:sz w:val="36"/>
          <w:szCs w:val="36"/>
        </w:rPr>
      </w:pPr>
      <w:r>
        <w:rPr>
          <w:rFonts w:ascii="Arial" w:hAnsi="Arial" w:cs="Arial"/>
          <w:b/>
          <w:sz w:val="36"/>
          <w:szCs w:val="36"/>
        </w:rPr>
        <w:t>*</w:t>
      </w:r>
      <w:r w:rsidRPr="00385522">
        <w:rPr>
          <w:rFonts w:ascii="Arial" w:hAnsi="Arial" w:cs="Arial"/>
          <w:b/>
          <w:sz w:val="36"/>
          <w:szCs w:val="36"/>
        </w:rPr>
        <w:t xml:space="preserve">Monto del apoyo: </w:t>
      </w:r>
    </w:p>
    <w:p w:rsidR="00385522" w:rsidRPr="005045BC" w:rsidRDefault="00385522" w:rsidP="00385522">
      <w:pPr>
        <w:pStyle w:val="Prrafodelista"/>
        <w:jc w:val="both"/>
        <w:rPr>
          <w:rFonts w:ascii="Arial" w:hAnsi="Arial" w:cs="Arial"/>
          <w:sz w:val="28"/>
          <w:szCs w:val="28"/>
        </w:rPr>
      </w:pPr>
      <w:r w:rsidRPr="005045BC">
        <w:rPr>
          <w:rFonts w:ascii="Arial" w:hAnsi="Arial" w:cs="Arial"/>
          <w:sz w:val="28"/>
          <w:szCs w:val="28"/>
        </w:rPr>
        <w:t>$2103.00 pesos</w:t>
      </w:r>
    </w:p>
    <w:p w:rsidR="00385522" w:rsidRPr="00F5520A" w:rsidRDefault="00F5520A" w:rsidP="00385522">
      <w:pPr>
        <w:pStyle w:val="Prrafodelista"/>
        <w:jc w:val="both"/>
        <w:rPr>
          <w:rFonts w:ascii="Arial" w:hAnsi="Arial" w:cs="Arial"/>
          <w:b/>
          <w:sz w:val="36"/>
          <w:szCs w:val="36"/>
        </w:rPr>
      </w:pPr>
      <w:r>
        <w:rPr>
          <w:rFonts w:ascii="Arial" w:hAnsi="Arial" w:cs="Arial"/>
          <w:b/>
          <w:sz w:val="36"/>
          <w:szCs w:val="36"/>
        </w:rPr>
        <w:t>*</w:t>
      </w:r>
      <w:r w:rsidR="00385522" w:rsidRPr="00F5520A">
        <w:rPr>
          <w:rFonts w:ascii="Arial" w:hAnsi="Arial" w:cs="Arial"/>
          <w:b/>
          <w:sz w:val="36"/>
          <w:szCs w:val="36"/>
        </w:rPr>
        <w:t xml:space="preserve">Grupo de atención: </w:t>
      </w:r>
    </w:p>
    <w:p w:rsidR="00385522" w:rsidRPr="005045BC" w:rsidRDefault="00385522" w:rsidP="00385522">
      <w:pPr>
        <w:pStyle w:val="Prrafodelista"/>
        <w:jc w:val="both"/>
        <w:rPr>
          <w:rFonts w:ascii="Arial" w:hAnsi="Arial" w:cs="Arial"/>
          <w:sz w:val="28"/>
          <w:szCs w:val="28"/>
        </w:rPr>
      </w:pPr>
      <w:r w:rsidRPr="005045BC">
        <w:rPr>
          <w:rFonts w:ascii="Arial" w:hAnsi="Arial" w:cs="Arial"/>
          <w:sz w:val="28"/>
          <w:szCs w:val="28"/>
        </w:rPr>
        <w:t xml:space="preserve">Para qué tipo de personas van dirigido esta modalidad  </w:t>
      </w:r>
    </w:p>
    <w:p w:rsidR="00385522" w:rsidRPr="005045BC" w:rsidRDefault="00385522" w:rsidP="00385522">
      <w:pPr>
        <w:pStyle w:val="Prrafodelista"/>
        <w:jc w:val="both"/>
        <w:rPr>
          <w:rFonts w:ascii="Arial" w:hAnsi="Arial" w:cs="Arial"/>
          <w:sz w:val="28"/>
          <w:szCs w:val="28"/>
        </w:rPr>
      </w:pPr>
      <w:r w:rsidRPr="005045BC">
        <w:rPr>
          <w:rFonts w:ascii="Arial" w:hAnsi="Arial" w:cs="Arial"/>
          <w:sz w:val="28"/>
          <w:szCs w:val="28"/>
        </w:rPr>
        <w:t>Todas las personas de 65 años y más que no reciban ingresos por concepto de pago de jubilación o pensión de tipo contributivo que residan en el ámbito rural o urbano de conformidad con los criterios y requisitos de elegibilidad establecidos en las Reglas de Operación vigentes</w:t>
      </w:r>
    </w:p>
    <w:p w:rsidR="00385522" w:rsidRPr="00F5520A" w:rsidRDefault="00F5520A" w:rsidP="00385522">
      <w:pPr>
        <w:pStyle w:val="Prrafodelista"/>
        <w:jc w:val="both"/>
        <w:rPr>
          <w:rFonts w:ascii="Arial" w:hAnsi="Arial" w:cs="Arial"/>
          <w:b/>
          <w:sz w:val="36"/>
          <w:szCs w:val="36"/>
        </w:rPr>
      </w:pPr>
      <w:r>
        <w:rPr>
          <w:rFonts w:ascii="Arial" w:hAnsi="Arial" w:cs="Arial"/>
          <w:b/>
          <w:sz w:val="36"/>
          <w:szCs w:val="36"/>
        </w:rPr>
        <w:t>*</w:t>
      </w:r>
      <w:r w:rsidR="00385522" w:rsidRPr="00F5520A">
        <w:rPr>
          <w:rFonts w:ascii="Arial" w:hAnsi="Arial" w:cs="Arial"/>
          <w:b/>
          <w:sz w:val="36"/>
          <w:szCs w:val="36"/>
        </w:rPr>
        <w:t xml:space="preserve">Etapas de vida que cubre: </w:t>
      </w:r>
    </w:p>
    <w:p w:rsidR="00385522" w:rsidRPr="005045BC" w:rsidRDefault="00385522" w:rsidP="00385522">
      <w:pPr>
        <w:pStyle w:val="Prrafodelista"/>
        <w:jc w:val="both"/>
        <w:rPr>
          <w:rFonts w:ascii="Arial" w:hAnsi="Arial" w:cs="Arial"/>
          <w:sz w:val="28"/>
          <w:szCs w:val="28"/>
        </w:rPr>
      </w:pPr>
      <w:r w:rsidRPr="005045BC">
        <w:rPr>
          <w:rFonts w:ascii="Arial" w:hAnsi="Arial" w:cs="Arial"/>
          <w:sz w:val="28"/>
          <w:szCs w:val="28"/>
        </w:rPr>
        <w:t>•Adultos mayores</w:t>
      </w:r>
    </w:p>
    <w:p w:rsidR="00385522" w:rsidRPr="005045BC" w:rsidRDefault="00385522" w:rsidP="00385522">
      <w:pPr>
        <w:pStyle w:val="Prrafodelista"/>
        <w:jc w:val="both"/>
        <w:rPr>
          <w:rFonts w:ascii="Arial" w:hAnsi="Arial" w:cs="Arial"/>
          <w:sz w:val="28"/>
          <w:szCs w:val="28"/>
        </w:rPr>
      </w:pPr>
      <w:r w:rsidRPr="005045BC">
        <w:rPr>
          <w:rFonts w:ascii="Arial" w:hAnsi="Arial" w:cs="Arial"/>
          <w:sz w:val="28"/>
          <w:szCs w:val="28"/>
        </w:rPr>
        <w:t>Género:</w:t>
      </w:r>
    </w:p>
    <w:p w:rsidR="00385522" w:rsidRPr="005045BC" w:rsidRDefault="00385522" w:rsidP="00385522">
      <w:pPr>
        <w:pStyle w:val="Prrafodelista"/>
        <w:jc w:val="both"/>
        <w:rPr>
          <w:rFonts w:ascii="Arial" w:hAnsi="Arial" w:cs="Arial"/>
          <w:sz w:val="28"/>
          <w:szCs w:val="28"/>
        </w:rPr>
      </w:pPr>
      <w:r w:rsidRPr="005045BC">
        <w:rPr>
          <w:rFonts w:ascii="Arial" w:hAnsi="Arial" w:cs="Arial"/>
          <w:sz w:val="28"/>
          <w:szCs w:val="28"/>
        </w:rPr>
        <w:t>Género para el cual está dirigido el apoyo, estos pueden ser: Mujeres, hombres o ambos.</w:t>
      </w:r>
    </w:p>
    <w:p w:rsidR="00124AF0" w:rsidRPr="005045BC" w:rsidRDefault="00385522" w:rsidP="00124AF0">
      <w:pPr>
        <w:pStyle w:val="Prrafodelista"/>
        <w:jc w:val="both"/>
        <w:rPr>
          <w:rFonts w:ascii="Arial" w:hAnsi="Arial" w:cs="Arial"/>
          <w:sz w:val="28"/>
          <w:szCs w:val="28"/>
        </w:rPr>
      </w:pPr>
      <w:r w:rsidRPr="005045BC">
        <w:rPr>
          <w:rFonts w:ascii="Arial" w:hAnsi="Arial" w:cs="Arial"/>
          <w:sz w:val="28"/>
          <w:szCs w:val="28"/>
        </w:rPr>
        <w:lastRenderedPageBreak/>
        <w:t>*Ambos</w:t>
      </w:r>
      <w:r w:rsidR="00124AF0">
        <w:rPr>
          <w:rFonts w:ascii="Arial" w:hAnsi="Arial" w:cs="Arial"/>
          <w:sz w:val="28"/>
          <w:szCs w:val="28"/>
        </w:rPr>
        <w:t>.</w:t>
      </w:r>
      <w:r w:rsidR="00124AF0" w:rsidRPr="00124AF0">
        <w:rPr>
          <w:rFonts w:ascii="Arial" w:hAnsi="Arial" w:cs="Arial"/>
          <w:sz w:val="28"/>
          <w:szCs w:val="28"/>
        </w:rPr>
        <w:t xml:space="preserve"> </w:t>
      </w:r>
      <w:r w:rsidR="00124AF0">
        <w:rPr>
          <w:rFonts w:ascii="Arial" w:hAnsi="Arial" w:cs="Arial"/>
          <w:sz w:val="28"/>
          <w:szCs w:val="28"/>
        </w:rPr>
        <w:t xml:space="preserve">Programa sujeto a </w:t>
      </w:r>
      <w:r w:rsidR="00124AF0">
        <w:rPr>
          <w:rFonts w:ascii="Arial" w:hAnsi="Arial" w:cs="Arial"/>
          <w:sz w:val="28"/>
          <w:szCs w:val="28"/>
        </w:rPr>
        <w:t>convocatorias</w:t>
      </w:r>
      <w:r w:rsidR="00124AF0">
        <w:rPr>
          <w:rFonts w:ascii="Arial" w:hAnsi="Arial" w:cs="Arial"/>
          <w:sz w:val="28"/>
          <w:szCs w:val="28"/>
        </w:rPr>
        <w:t xml:space="preserve"> para su ingreso, probable convocatoria finales de enero y principios de febrero 2016.</w:t>
      </w:r>
    </w:p>
    <w:p w:rsidR="00F5520A" w:rsidRDefault="00F5520A" w:rsidP="00F5520A">
      <w:pPr>
        <w:pStyle w:val="Prrafodelista"/>
        <w:jc w:val="both"/>
        <w:rPr>
          <w:rFonts w:ascii="Arial" w:hAnsi="Arial" w:cs="Arial"/>
          <w:sz w:val="28"/>
          <w:szCs w:val="28"/>
        </w:rPr>
      </w:pPr>
    </w:p>
    <w:p w:rsidR="00124AF0" w:rsidRPr="005045BC" w:rsidRDefault="00124AF0" w:rsidP="00F5520A">
      <w:pPr>
        <w:pStyle w:val="Prrafodelista"/>
        <w:jc w:val="both"/>
        <w:rPr>
          <w:rFonts w:ascii="Arial" w:hAnsi="Arial" w:cs="Arial"/>
          <w:sz w:val="28"/>
          <w:szCs w:val="28"/>
        </w:rPr>
      </w:pPr>
    </w:p>
    <w:p w:rsidR="00385522" w:rsidRDefault="00385522" w:rsidP="00385522">
      <w:pPr>
        <w:pStyle w:val="Prrafodelista"/>
        <w:jc w:val="both"/>
        <w:rPr>
          <w:rFonts w:ascii="Arial" w:hAnsi="Arial" w:cs="Arial"/>
        </w:rPr>
      </w:pPr>
      <w:r w:rsidRPr="00385522">
        <w:rPr>
          <w:rFonts w:ascii="Arial" w:hAnsi="Arial" w:cs="Arial"/>
        </w:rPr>
        <w:t xml:space="preserve">  </w:t>
      </w:r>
      <w:hyperlink r:id="rId7" w:history="1">
        <w:r w:rsidR="00F5520A" w:rsidRPr="007C6287">
          <w:rPr>
            <w:rStyle w:val="Hipervnculo"/>
            <w:rFonts w:ascii="Arial" w:hAnsi="Arial" w:cs="Arial"/>
          </w:rPr>
          <w:t>http://info.jalisco.gog.mx/gobierno/programas</w:t>
        </w:r>
      </w:hyperlink>
    </w:p>
    <w:p w:rsidR="00F5520A" w:rsidRPr="00385522" w:rsidRDefault="00F5520A" w:rsidP="00385522">
      <w:pPr>
        <w:pStyle w:val="Prrafodelista"/>
        <w:jc w:val="both"/>
        <w:rPr>
          <w:rFonts w:ascii="Arial" w:hAnsi="Arial" w:cs="Arial"/>
        </w:rPr>
      </w:pPr>
    </w:p>
    <w:p w:rsidR="00385522" w:rsidRPr="00F5520A" w:rsidRDefault="00385522" w:rsidP="00F5520A">
      <w:pPr>
        <w:pStyle w:val="Prrafodelista"/>
        <w:rPr>
          <w:rFonts w:ascii="Arial" w:hAnsi="Arial" w:cs="Arial"/>
          <w:b/>
          <w:sz w:val="28"/>
          <w:szCs w:val="28"/>
        </w:rPr>
      </w:pPr>
      <w:r w:rsidRPr="00F5520A">
        <w:rPr>
          <w:rFonts w:ascii="Arial" w:hAnsi="Arial" w:cs="Arial"/>
          <w:b/>
          <w:sz w:val="28"/>
          <w:szCs w:val="28"/>
        </w:rPr>
        <w:t xml:space="preserve">PADRON PARA APOYO A MADRES SOLTERAS Y ADULTOS MAYORES </w:t>
      </w:r>
    </w:p>
    <w:p w:rsidR="00F5520A" w:rsidRPr="00385522" w:rsidRDefault="00F5520A" w:rsidP="00385522">
      <w:pPr>
        <w:pStyle w:val="Prrafodelista"/>
        <w:jc w:val="both"/>
        <w:rPr>
          <w:rFonts w:ascii="Arial" w:hAnsi="Arial" w:cs="Arial"/>
        </w:rPr>
      </w:pPr>
    </w:p>
    <w:p w:rsidR="00385522" w:rsidRPr="00F5520A" w:rsidRDefault="00734933" w:rsidP="00F5520A">
      <w:pPr>
        <w:pStyle w:val="Prrafodelista"/>
        <w:jc w:val="both"/>
        <w:rPr>
          <w:rFonts w:ascii="Arial" w:hAnsi="Arial" w:cs="Arial"/>
        </w:rPr>
      </w:pPr>
      <w:hyperlink r:id="rId8" w:history="1">
        <w:r w:rsidR="00F5520A" w:rsidRPr="007C6287">
          <w:rPr>
            <w:rStyle w:val="Hipervnculo"/>
            <w:rFonts w:ascii="Arial" w:hAnsi="Arial" w:cs="Arial"/>
          </w:rPr>
          <w:t>http://padronunico.jalisco.gob.mx/padron/programas?ts_nb_nombre=&amp;ts_nb_primer_ap=&amp;ts_nb_segundo_ap=&amp;ts_nom_mun=&amp;ts_nombre=&amp;ts_dependencia</w:t>
        </w:r>
      </w:hyperlink>
      <w:r w:rsidR="00385522" w:rsidRPr="00385522">
        <w:rPr>
          <w:rFonts w:ascii="Arial" w:hAnsi="Arial" w:cs="Arial"/>
        </w:rPr>
        <w:t>=</w:t>
      </w:r>
    </w:p>
    <w:p w:rsidR="00385522" w:rsidRPr="00F5520A" w:rsidRDefault="00385522" w:rsidP="00385522">
      <w:pPr>
        <w:pStyle w:val="Prrafodelista"/>
        <w:jc w:val="both"/>
        <w:rPr>
          <w:rFonts w:ascii="Arial" w:hAnsi="Arial" w:cs="Arial"/>
          <w:b/>
          <w:sz w:val="28"/>
          <w:szCs w:val="28"/>
        </w:rPr>
      </w:pPr>
      <w:r w:rsidRPr="00F5520A">
        <w:rPr>
          <w:rFonts w:ascii="Arial" w:hAnsi="Arial" w:cs="Arial"/>
          <w:b/>
          <w:sz w:val="28"/>
          <w:szCs w:val="28"/>
        </w:rPr>
        <w:t>INFORMACION PARA EL ADULT</w:t>
      </w:r>
      <w:r w:rsidR="00F5520A">
        <w:rPr>
          <w:rFonts w:ascii="Arial" w:hAnsi="Arial" w:cs="Arial"/>
          <w:b/>
          <w:sz w:val="28"/>
          <w:szCs w:val="28"/>
        </w:rPr>
        <w:t>O</w:t>
      </w:r>
      <w:r w:rsidRPr="00F5520A">
        <w:rPr>
          <w:rFonts w:ascii="Arial" w:hAnsi="Arial" w:cs="Arial"/>
          <w:b/>
          <w:sz w:val="28"/>
          <w:szCs w:val="28"/>
        </w:rPr>
        <w:t xml:space="preserve">  MAYOR </w:t>
      </w:r>
    </w:p>
    <w:p w:rsidR="00F5520A" w:rsidRPr="00385522" w:rsidRDefault="00F5520A" w:rsidP="00385522">
      <w:pPr>
        <w:pStyle w:val="Prrafodelista"/>
        <w:jc w:val="both"/>
        <w:rPr>
          <w:rFonts w:ascii="Arial" w:hAnsi="Arial" w:cs="Arial"/>
        </w:rPr>
      </w:pPr>
    </w:p>
    <w:p w:rsidR="00385522" w:rsidRDefault="00734933" w:rsidP="00385522">
      <w:pPr>
        <w:pStyle w:val="Prrafodelista"/>
        <w:jc w:val="both"/>
        <w:rPr>
          <w:rFonts w:ascii="Arial" w:hAnsi="Arial" w:cs="Arial"/>
        </w:rPr>
      </w:pPr>
      <w:hyperlink r:id="rId9" w:history="1">
        <w:r w:rsidR="00F5520A" w:rsidRPr="007C6287">
          <w:rPr>
            <w:rStyle w:val="Hipervnculo"/>
            <w:rFonts w:ascii="Arial" w:hAnsi="Arial" w:cs="Arial"/>
          </w:rPr>
          <w:t>http://www.sedesol.gob.mx/es/SEDESOL/Informacion_del_Programa</w:t>
        </w:r>
      </w:hyperlink>
    </w:p>
    <w:p w:rsidR="00F5520A" w:rsidRDefault="00F5520A" w:rsidP="00385522">
      <w:pPr>
        <w:pStyle w:val="Prrafodelista"/>
        <w:jc w:val="both"/>
        <w:rPr>
          <w:rFonts w:ascii="Arial" w:hAnsi="Arial" w:cs="Arial"/>
        </w:rPr>
      </w:pPr>
    </w:p>
    <w:p w:rsidR="00F5520A" w:rsidRDefault="00F5520A" w:rsidP="00F5520A">
      <w:pPr>
        <w:pStyle w:val="Prrafodelista"/>
        <w:rPr>
          <w:rFonts w:ascii="Arial" w:hAnsi="Arial" w:cs="Arial"/>
          <w:b/>
          <w:sz w:val="32"/>
          <w:szCs w:val="32"/>
        </w:rPr>
      </w:pPr>
      <w:r w:rsidRPr="00F5520A">
        <w:rPr>
          <w:rFonts w:ascii="Arial" w:hAnsi="Arial" w:cs="Arial"/>
          <w:b/>
          <w:sz w:val="36"/>
          <w:szCs w:val="36"/>
        </w:rPr>
        <w:t>Fondo Estatal de Desastres Naturales</w:t>
      </w:r>
      <w:r w:rsidRPr="00F5520A">
        <w:rPr>
          <w:rFonts w:ascii="Arial" w:hAnsi="Arial" w:cs="Arial"/>
          <w:b/>
          <w:sz w:val="32"/>
          <w:szCs w:val="32"/>
        </w:rPr>
        <w:t>.</w:t>
      </w:r>
    </w:p>
    <w:p w:rsidR="00F5520A" w:rsidRPr="00F5520A" w:rsidRDefault="00F5520A" w:rsidP="00F5520A">
      <w:pPr>
        <w:pStyle w:val="Prrafodelista"/>
        <w:rPr>
          <w:rFonts w:ascii="Arial" w:hAnsi="Arial" w:cs="Arial"/>
          <w:b/>
          <w:sz w:val="32"/>
          <w:szCs w:val="32"/>
        </w:rPr>
      </w:pPr>
    </w:p>
    <w:p w:rsidR="00F5520A" w:rsidRPr="00F5520A" w:rsidRDefault="00F5520A" w:rsidP="00F5520A">
      <w:pPr>
        <w:pStyle w:val="Prrafodelista"/>
        <w:rPr>
          <w:rFonts w:ascii="Arial" w:hAnsi="Arial" w:cs="Arial"/>
          <w:b/>
          <w:sz w:val="36"/>
          <w:szCs w:val="36"/>
        </w:rPr>
      </w:pPr>
      <w:r>
        <w:rPr>
          <w:rFonts w:ascii="Arial" w:hAnsi="Arial" w:cs="Arial"/>
          <w:b/>
          <w:sz w:val="36"/>
          <w:szCs w:val="36"/>
        </w:rPr>
        <w:t>*</w:t>
      </w:r>
      <w:r w:rsidRPr="00F5520A">
        <w:rPr>
          <w:rFonts w:ascii="Arial" w:hAnsi="Arial" w:cs="Arial"/>
          <w:b/>
          <w:sz w:val="36"/>
          <w:szCs w:val="36"/>
        </w:rPr>
        <w:t>Descripción del programa:</w:t>
      </w:r>
    </w:p>
    <w:p w:rsidR="00F5520A" w:rsidRPr="005045BC" w:rsidRDefault="00F5520A" w:rsidP="00F5520A">
      <w:pPr>
        <w:pStyle w:val="Prrafodelista"/>
        <w:rPr>
          <w:rFonts w:ascii="Arial" w:hAnsi="Arial" w:cs="Arial"/>
          <w:sz w:val="28"/>
          <w:szCs w:val="28"/>
        </w:rPr>
      </w:pPr>
      <w:r w:rsidRPr="005045BC">
        <w:rPr>
          <w:rFonts w:ascii="Arial" w:hAnsi="Arial" w:cs="Arial"/>
          <w:sz w:val="28"/>
          <w:szCs w:val="28"/>
        </w:rPr>
        <w:t>Es un instrumento financiero que conjunta esfuerzos y recursos para atender de manera eficaz, congruente y armonizada, los efectos provocados por desastres naturales.</w:t>
      </w:r>
    </w:p>
    <w:p w:rsidR="00F5520A" w:rsidRPr="00F5520A" w:rsidRDefault="00F5520A" w:rsidP="00F5520A">
      <w:pPr>
        <w:pStyle w:val="Prrafodelista"/>
        <w:rPr>
          <w:rFonts w:ascii="Arial" w:hAnsi="Arial" w:cs="Arial"/>
          <w:b/>
          <w:sz w:val="36"/>
          <w:szCs w:val="36"/>
        </w:rPr>
      </w:pPr>
      <w:r>
        <w:rPr>
          <w:rFonts w:ascii="Arial" w:hAnsi="Arial" w:cs="Arial"/>
          <w:b/>
          <w:sz w:val="36"/>
          <w:szCs w:val="36"/>
        </w:rPr>
        <w:t>*</w:t>
      </w:r>
      <w:r w:rsidRPr="00F5520A">
        <w:rPr>
          <w:rFonts w:ascii="Arial" w:hAnsi="Arial" w:cs="Arial"/>
          <w:b/>
          <w:sz w:val="36"/>
          <w:szCs w:val="36"/>
        </w:rPr>
        <w:t>Objetivo general del programa:</w:t>
      </w:r>
    </w:p>
    <w:p w:rsidR="00F5520A" w:rsidRPr="005045BC" w:rsidRDefault="00F5520A" w:rsidP="00F5520A">
      <w:pPr>
        <w:pStyle w:val="Prrafodelista"/>
        <w:rPr>
          <w:rFonts w:ascii="Arial" w:hAnsi="Arial" w:cs="Arial"/>
          <w:sz w:val="28"/>
          <w:szCs w:val="28"/>
        </w:rPr>
      </w:pPr>
      <w:r w:rsidRPr="005045BC">
        <w:rPr>
          <w:rFonts w:ascii="Arial" w:hAnsi="Arial" w:cs="Arial"/>
          <w:sz w:val="28"/>
          <w:szCs w:val="28"/>
        </w:rPr>
        <w:t>Brindar apoyo a los municipios y/o personas afectados por una contingencia de un Fenómeno Natural.</w:t>
      </w:r>
    </w:p>
    <w:p w:rsidR="00F5520A" w:rsidRDefault="00F5520A" w:rsidP="00124AF0">
      <w:pPr>
        <w:pStyle w:val="Prrafodelista"/>
        <w:rPr>
          <w:rFonts w:ascii="Arial" w:hAnsi="Arial" w:cs="Arial"/>
          <w:b/>
          <w:sz w:val="36"/>
          <w:szCs w:val="36"/>
        </w:rPr>
      </w:pPr>
      <w:r>
        <w:rPr>
          <w:rFonts w:ascii="Arial" w:hAnsi="Arial" w:cs="Arial"/>
          <w:b/>
          <w:sz w:val="36"/>
          <w:szCs w:val="36"/>
        </w:rPr>
        <w:t>*</w:t>
      </w:r>
      <w:proofErr w:type="spellStart"/>
      <w:r w:rsidR="00124AF0">
        <w:rPr>
          <w:rFonts w:ascii="Arial" w:hAnsi="Arial" w:cs="Arial"/>
          <w:b/>
          <w:sz w:val="36"/>
          <w:szCs w:val="36"/>
        </w:rPr>
        <w:t>progama</w:t>
      </w:r>
      <w:proofErr w:type="spellEnd"/>
      <w:r w:rsidR="00124AF0">
        <w:rPr>
          <w:rFonts w:ascii="Arial" w:hAnsi="Arial" w:cs="Arial"/>
          <w:b/>
          <w:sz w:val="36"/>
          <w:szCs w:val="36"/>
        </w:rPr>
        <w:t xml:space="preserve"> abierto todo el año, sujeto a situaciones naturales.</w:t>
      </w:r>
    </w:p>
    <w:p w:rsidR="00F5520A" w:rsidRPr="00F5520A" w:rsidRDefault="00F5520A" w:rsidP="00F5520A">
      <w:pPr>
        <w:pStyle w:val="Prrafodelista"/>
        <w:rPr>
          <w:rFonts w:ascii="Arial" w:hAnsi="Arial" w:cs="Arial"/>
          <w:b/>
          <w:sz w:val="36"/>
          <w:szCs w:val="36"/>
        </w:rPr>
      </w:pPr>
    </w:p>
    <w:p w:rsidR="00F5520A" w:rsidRDefault="00734933" w:rsidP="00F5520A">
      <w:pPr>
        <w:pStyle w:val="Prrafodelista"/>
        <w:rPr>
          <w:rFonts w:ascii="Arial" w:hAnsi="Arial" w:cs="Arial"/>
          <w:b/>
          <w:sz w:val="32"/>
          <w:szCs w:val="32"/>
        </w:rPr>
      </w:pPr>
      <w:hyperlink r:id="rId10" w:history="1">
        <w:r w:rsidR="00F5520A" w:rsidRPr="007C6287">
          <w:rPr>
            <w:rStyle w:val="Hipervnculo"/>
            <w:rFonts w:ascii="Arial" w:hAnsi="Arial" w:cs="Arial"/>
            <w:b/>
            <w:sz w:val="32"/>
            <w:szCs w:val="32"/>
          </w:rPr>
          <w:t>http://info.jalisco.gob.mx/gobierno/programas-apoyo/13500</w:t>
        </w:r>
      </w:hyperlink>
      <w:r w:rsidR="00F5520A" w:rsidRPr="00F5520A">
        <w:rPr>
          <w:rFonts w:ascii="Arial" w:hAnsi="Arial" w:cs="Arial"/>
          <w:b/>
          <w:sz w:val="32"/>
          <w:szCs w:val="32"/>
        </w:rPr>
        <w:t>.</w:t>
      </w:r>
    </w:p>
    <w:p w:rsidR="00F5520A" w:rsidRPr="00F5520A" w:rsidRDefault="00F5520A" w:rsidP="00F5520A">
      <w:pPr>
        <w:pStyle w:val="Prrafodelista"/>
        <w:rPr>
          <w:rFonts w:ascii="Arial" w:hAnsi="Arial" w:cs="Arial"/>
          <w:b/>
          <w:sz w:val="32"/>
          <w:szCs w:val="32"/>
        </w:rPr>
      </w:pPr>
    </w:p>
    <w:p w:rsidR="00F5520A" w:rsidRDefault="00734933" w:rsidP="00F5520A">
      <w:pPr>
        <w:pStyle w:val="Prrafodelista"/>
        <w:rPr>
          <w:rFonts w:ascii="Arial" w:hAnsi="Arial" w:cs="Arial"/>
          <w:b/>
          <w:sz w:val="32"/>
          <w:szCs w:val="32"/>
        </w:rPr>
      </w:pPr>
      <w:hyperlink r:id="rId11" w:history="1">
        <w:r w:rsidR="00F5520A" w:rsidRPr="007C6287">
          <w:rPr>
            <w:rStyle w:val="Hipervnculo"/>
            <w:rFonts w:ascii="Arial" w:hAnsi="Arial" w:cs="Arial"/>
            <w:b/>
            <w:sz w:val="32"/>
            <w:szCs w:val="32"/>
          </w:rPr>
          <w:t>http://info.jalisco.gob.mx/gobierno/programas-apoyo/12365</w:t>
        </w:r>
      </w:hyperlink>
      <w:r w:rsidR="00F5520A" w:rsidRPr="00F5520A">
        <w:rPr>
          <w:rFonts w:ascii="Arial" w:hAnsi="Arial" w:cs="Arial"/>
          <w:b/>
          <w:sz w:val="32"/>
          <w:szCs w:val="32"/>
        </w:rPr>
        <w:t>.</w:t>
      </w:r>
    </w:p>
    <w:p w:rsidR="00F5520A" w:rsidRDefault="00F5520A" w:rsidP="00F5520A">
      <w:pPr>
        <w:pStyle w:val="Prrafodelista"/>
        <w:rPr>
          <w:rFonts w:ascii="Arial" w:hAnsi="Arial" w:cs="Arial"/>
          <w:b/>
          <w:sz w:val="32"/>
          <w:szCs w:val="32"/>
        </w:rPr>
      </w:pPr>
    </w:p>
    <w:p w:rsidR="00F5520A" w:rsidRDefault="00F5520A" w:rsidP="00F5520A">
      <w:pPr>
        <w:pStyle w:val="Prrafodelista"/>
        <w:rPr>
          <w:rFonts w:ascii="Arial" w:hAnsi="Arial" w:cs="Arial"/>
          <w:b/>
          <w:sz w:val="32"/>
          <w:szCs w:val="32"/>
        </w:rPr>
      </w:pPr>
    </w:p>
    <w:p w:rsidR="00F5520A" w:rsidRPr="00F5520A" w:rsidRDefault="00F5520A" w:rsidP="00F5520A">
      <w:pPr>
        <w:pStyle w:val="Prrafodelista"/>
        <w:rPr>
          <w:rFonts w:ascii="Arial" w:hAnsi="Arial" w:cs="Arial"/>
          <w:b/>
          <w:sz w:val="32"/>
          <w:szCs w:val="32"/>
        </w:rPr>
      </w:pPr>
    </w:p>
    <w:p w:rsidR="00F5520A" w:rsidRDefault="00F5520A" w:rsidP="00F5520A">
      <w:pPr>
        <w:pStyle w:val="Prrafodelista"/>
        <w:jc w:val="center"/>
        <w:rPr>
          <w:rFonts w:ascii="Arial" w:hAnsi="Arial" w:cs="Arial"/>
          <w:b/>
          <w:sz w:val="36"/>
          <w:szCs w:val="36"/>
        </w:rPr>
      </w:pPr>
      <w:r w:rsidRPr="00F5520A">
        <w:rPr>
          <w:rFonts w:ascii="Arial" w:hAnsi="Arial" w:cs="Arial"/>
          <w:b/>
          <w:sz w:val="36"/>
          <w:szCs w:val="36"/>
        </w:rPr>
        <w:lastRenderedPageBreak/>
        <w:t>Programa Mochilas con los Útiles</w:t>
      </w:r>
    </w:p>
    <w:p w:rsidR="00F5520A" w:rsidRPr="00F5520A" w:rsidRDefault="00F5520A" w:rsidP="00F5520A">
      <w:pPr>
        <w:pStyle w:val="Prrafodelista"/>
        <w:jc w:val="center"/>
        <w:rPr>
          <w:rFonts w:ascii="Arial" w:hAnsi="Arial" w:cs="Arial"/>
          <w:b/>
          <w:sz w:val="36"/>
          <w:szCs w:val="36"/>
        </w:rPr>
      </w:pPr>
    </w:p>
    <w:p w:rsidR="00F5520A" w:rsidRPr="00F5520A" w:rsidRDefault="00F5520A" w:rsidP="00F5520A">
      <w:pPr>
        <w:pStyle w:val="Prrafodelista"/>
        <w:rPr>
          <w:rFonts w:ascii="Arial" w:hAnsi="Arial" w:cs="Arial"/>
          <w:b/>
          <w:sz w:val="32"/>
          <w:szCs w:val="32"/>
        </w:rPr>
      </w:pPr>
      <w:r w:rsidRPr="00F5520A">
        <w:rPr>
          <w:rFonts w:ascii="Arial" w:hAnsi="Arial" w:cs="Arial"/>
          <w:b/>
          <w:sz w:val="32"/>
          <w:szCs w:val="32"/>
        </w:rPr>
        <w:t xml:space="preserve"> </w:t>
      </w:r>
      <w:r>
        <w:rPr>
          <w:rFonts w:ascii="Arial" w:hAnsi="Arial" w:cs="Arial"/>
          <w:b/>
          <w:sz w:val="32"/>
          <w:szCs w:val="32"/>
        </w:rPr>
        <w:t>*Información de la página</w:t>
      </w:r>
    </w:p>
    <w:p w:rsidR="00F5520A" w:rsidRPr="005045BC" w:rsidRDefault="00F5520A" w:rsidP="00F5520A">
      <w:pPr>
        <w:pStyle w:val="Prrafodelista"/>
        <w:rPr>
          <w:rFonts w:ascii="Arial" w:hAnsi="Arial" w:cs="Arial"/>
          <w:sz w:val="28"/>
          <w:szCs w:val="28"/>
        </w:rPr>
      </w:pPr>
      <w:r w:rsidRPr="005045BC">
        <w:rPr>
          <w:rFonts w:ascii="Arial" w:hAnsi="Arial" w:cs="Arial"/>
          <w:sz w:val="28"/>
          <w:szCs w:val="28"/>
        </w:rPr>
        <w:t xml:space="preserve">Contenido de tipo: Programas de Apoyo </w:t>
      </w:r>
    </w:p>
    <w:p w:rsidR="00F5520A" w:rsidRPr="005045BC" w:rsidRDefault="00F5520A" w:rsidP="00F5520A">
      <w:pPr>
        <w:pStyle w:val="Prrafodelista"/>
        <w:rPr>
          <w:rFonts w:ascii="Arial" w:hAnsi="Arial" w:cs="Arial"/>
          <w:sz w:val="28"/>
          <w:szCs w:val="28"/>
        </w:rPr>
      </w:pPr>
      <w:r w:rsidRPr="005045BC">
        <w:rPr>
          <w:rFonts w:ascii="Arial" w:hAnsi="Arial" w:cs="Arial"/>
          <w:sz w:val="28"/>
          <w:szCs w:val="28"/>
        </w:rPr>
        <w:t xml:space="preserve">Dependencia / Organismo: Al que pertenece este documento Secretaría de Desarrollo e Integración Social </w:t>
      </w:r>
    </w:p>
    <w:p w:rsidR="00F5520A" w:rsidRPr="005045BC" w:rsidRDefault="00F5520A" w:rsidP="00F5520A">
      <w:pPr>
        <w:pStyle w:val="Prrafodelista"/>
        <w:rPr>
          <w:rFonts w:ascii="Arial" w:hAnsi="Arial" w:cs="Arial"/>
          <w:sz w:val="28"/>
          <w:szCs w:val="28"/>
        </w:rPr>
      </w:pPr>
      <w:r w:rsidRPr="005045BC">
        <w:rPr>
          <w:rFonts w:ascii="Arial" w:hAnsi="Arial" w:cs="Arial"/>
          <w:sz w:val="28"/>
          <w:szCs w:val="28"/>
        </w:rPr>
        <w:t xml:space="preserve">Fecha: en que se publicó el documento en el sitio web. 05 de Septiembre de 2014 </w:t>
      </w:r>
    </w:p>
    <w:p w:rsidR="00F5520A" w:rsidRPr="00F5520A" w:rsidRDefault="00F5520A" w:rsidP="00F5520A">
      <w:pPr>
        <w:pStyle w:val="Prrafodelista"/>
        <w:rPr>
          <w:rFonts w:ascii="Arial" w:hAnsi="Arial" w:cs="Arial"/>
          <w:sz w:val="32"/>
          <w:szCs w:val="32"/>
        </w:rPr>
      </w:pPr>
    </w:p>
    <w:p w:rsidR="00F5520A" w:rsidRPr="00F5520A" w:rsidRDefault="00F5520A" w:rsidP="00F5520A">
      <w:pPr>
        <w:pStyle w:val="Prrafodelista"/>
        <w:rPr>
          <w:rFonts w:ascii="Arial" w:hAnsi="Arial" w:cs="Arial"/>
          <w:sz w:val="32"/>
          <w:szCs w:val="32"/>
        </w:rPr>
      </w:pPr>
    </w:p>
    <w:p w:rsidR="00F5520A" w:rsidRPr="00F5520A" w:rsidRDefault="00F5520A" w:rsidP="00F5520A">
      <w:pPr>
        <w:pStyle w:val="Prrafodelista"/>
        <w:rPr>
          <w:rFonts w:ascii="Arial" w:hAnsi="Arial" w:cs="Arial"/>
          <w:b/>
          <w:sz w:val="36"/>
          <w:szCs w:val="36"/>
        </w:rPr>
      </w:pPr>
      <w:r>
        <w:rPr>
          <w:rFonts w:ascii="Arial" w:hAnsi="Arial" w:cs="Arial"/>
          <w:b/>
          <w:sz w:val="36"/>
          <w:szCs w:val="36"/>
        </w:rPr>
        <w:t>*</w:t>
      </w:r>
      <w:r w:rsidRPr="00F5520A">
        <w:rPr>
          <w:rFonts w:ascii="Arial" w:hAnsi="Arial" w:cs="Arial"/>
          <w:b/>
          <w:sz w:val="36"/>
          <w:szCs w:val="36"/>
        </w:rPr>
        <w:t>Descripción del programa:</w:t>
      </w:r>
    </w:p>
    <w:p w:rsidR="00F5520A" w:rsidRPr="005045BC" w:rsidRDefault="00F5520A" w:rsidP="00F5520A">
      <w:pPr>
        <w:pStyle w:val="Prrafodelista"/>
        <w:rPr>
          <w:rFonts w:ascii="Arial" w:hAnsi="Arial" w:cs="Arial"/>
          <w:sz w:val="28"/>
          <w:szCs w:val="28"/>
        </w:rPr>
      </w:pPr>
      <w:r w:rsidRPr="005045BC">
        <w:rPr>
          <w:rFonts w:ascii="Arial" w:hAnsi="Arial" w:cs="Arial"/>
          <w:sz w:val="28"/>
          <w:szCs w:val="28"/>
        </w:rPr>
        <w:t>Es un programa que se lleva a cabo en convenio suscrito con los municipios que así lo soliciten para la entrega al inicio del ciclo escolar de un paquete de útiles escolares para estudiantes de niveles de preescolar, primaria y secundaria, el cual estará integrado por los materiales y útiles que anualmente autoriza la SEP. Este apoyo será entregado una vez al año, entre los meses de agosto y septiembre en las escuelas que se encuentren ubicadas dentro de los municipios con los cuales se haya firmado convenio.</w:t>
      </w:r>
    </w:p>
    <w:p w:rsidR="00F5520A" w:rsidRPr="00F5520A" w:rsidRDefault="00F5520A" w:rsidP="00F5520A">
      <w:pPr>
        <w:pStyle w:val="Prrafodelista"/>
        <w:rPr>
          <w:rFonts w:ascii="Arial" w:hAnsi="Arial" w:cs="Arial"/>
          <w:b/>
          <w:sz w:val="36"/>
          <w:szCs w:val="36"/>
        </w:rPr>
      </w:pPr>
      <w:r>
        <w:rPr>
          <w:rFonts w:ascii="Arial" w:hAnsi="Arial" w:cs="Arial"/>
          <w:b/>
          <w:sz w:val="36"/>
          <w:szCs w:val="36"/>
        </w:rPr>
        <w:t>*</w:t>
      </w:r>
      <w:r w:rsidRPr="00F5520A">
        <w:rPr>
          <w:rFonts w:ascii="Arial" w:hAnsi="Arial" w:cs="Arial"/>
          <w:b/>
          <w:sz w:val="36"/>
          <w:szCs w:val="36"/>
        </w:rPr>
        <w:t>Objetivo general del programa:</w:t>
      </w:r>
    </w:p>
    <w:p w:rsidR="00F5520A" w:rsidRPr="005045BC" w:rsidRDefault="00F5520A" w:rsidP="00F5520A">
      <w:pPr>
        <w:pStyle w:val="Prrafodelista"/>
        <w:rPr>
          <w:rFonts w:ascii="Arial" w:hAnsi="Arial" w:cs="Arial"/>
          <w:sz w:val="28"/>
          <w:szCs w:val="28"/>
        </w:rPr>
      </w:pPr>
      <w:r w:rsidRPr="005045BC">
        <w:rPr>
          <w:rFonts w:ascii="Arial" w:hAnsi="Arial" w:cs="Arial"/>
          <w:sz w:val="28"/>
          <w:szCs w:val="28"/>
        </w:rPr>
        <w:t>Apoyar el ingreso familiar de los hogares de niños, niñas y jóvenes que cursen estudios en los niveles de preescolar, primaria y secundaria en las escuelas públicas del Estado de Jalisco, para evitar que abandonen sus estudios por falta de dinero para comprar mochilas y útiles escolares básicos necesarios para permanecer en el sistema educativo.</w:t>
      </w:r>
    </w:p>
    <w:p w:rsidR="00F5520A" w:rsidRPr="00F5520A" w:rsidRDefault="00F5520A" w:rsidP="00F5520A">
      <w:pPr>
        <w:pStyle w:val="Prrafodelista"/>
        <w:rPr>
          <w:rFonts w:ascii="Arial" w:hAnsi="Arial" w:cs="Arial"/>
          <w:b/>
          <w:sz w:val="36"/>
          <w:szCs w:val="36"/>
        </w:rPr>
      </w:pPr>
      <w:r>
        <w:rPr>
          <w:rFonts w:ascii="Arial" w:hAnsi="Arial" w:cs="Arial"/>
          <w:b/>
          <w:sz w:val="36"/>
          <w:szCs w:val="36"/>
        </w:rPr>
        <w:t>*</w:t>
      </w:r>
      <w:r w:rsidRPr="00F5520A">
        <w:rPr>
          <w:rFonts w:ascii="Arial" w:hAnsi="Arial" w:cs="Arial"/>
          <w:b/>
          <w:sz w:val="36"/>
          <w:szCs w:val="36"/>
        </w:rPr>
        <w:t>El programa cuenta con las siguientes modalidades de apoyo:</w:t>
      </w:r>
    </w:p>
    <w:p w:rsidR="00F5520A" w:rsidRPr="005045BC" w:rsidRDefault="00F5520A" w:rsidP="00F5520A">
      <w:pPr>
        <w:pStyle w:val="Prrafodelista"/>
        <w:rPr>
          <w:rFonts w:ascii="Arial" w:hAnsi="Arial" w:cs="Arial"/>
          <w:sz w:val="28"/>
          <w:szCs w:val="28"/>
        </w:rPr>
      </w:pPr>
      <w:r w:rsidRPr="005045BC">
        <w:rPr>
          <w:rFonts w:ascii="Arial" w:hAnsi="Arial" w:cs="Arial"/>
          <w:sz w:val="28"/>
          <w:szCs w:val="28"/>
        </w:rPr>
        <w:t>¿En qué modalidad puedo participar?</w:t>
      </w:r>
      <w:r w:rsidRPr="005045BC">
        <w:rPr>
          <w:rFonts w:ascii="Arial" w:hAnsi="Arial" w:cs="Arial"/>
          <w:sz w:val="28"/>
          <w:szCs w:val="28"/>
        </w:rPr>
        <w:tab/>
        <w:t>¿A quién va dirigida?</w:t>
      </w:r>
      <w:r w:rsidRPr="005045BC">
        <w:rPr>
          <w:rFonts w:ascii="Arial" w:hAnsi="Arial" w:cs="Arial"/>
          <w:sz w:val="28"/>
          <w:szCs w:val="28"/>
        </w:rPr>
        <w:tab/>
        <w:t>¿Qué tipo de apoyo brinda?</w:t>
      </w:r>
    </w:p>
    <w:p w:rsidR="00F5520A" w:rsidRPr="005045BC" w:rsidRDefault="00F5520A" w:rsidP="00F5520A">
      <w:pPr>
        <w:pStyle w:val="Prrafodelista"/>
        <w:rPr>
          <w:rFonts w:ascii="Arial" w:hAnsi="Arial" w:cs="Arial"/>
          <w:sz w:val="28"/>
          <w:szCs w:val="28"/>
        </w:rPr>
      </w:pPr>
      <w:r w:rsidRPr="005045BC">
        <w:rPr>
          <w:rFonts w:ascii="Arial" w:hAnsi="Arial" w:cs="Arial"/>
          <w:sz w:val="28"/>
          <w:szCs w:val="28"/>
        </w:rPr>
        <w:t xml:space="preserve">Paquetes de útiles </w:t>
      </w:r>
    </w:p>
    <w:p w:rsidR="00F5520A" w:rsidRPr="005045BC" w:rsidRDefault="00F5520A" w:rsidP="00F5520A">
      <w:pPr>
        <w:pStyle w:val="Prrafodelista"/>
        <w:rPr>
          <w:rFonts w:ascii="Arial" w:hAnsi="Arial" w:cs="Arial"/>
          <w:sz w:val="28"/>
          <w:szCs w:val="28"/>
        </w:rPr>
      </w:pPr>
      <w:r w:rsidRPr="005045BC">
        <w:rPr>
          <w:rFonts w:ascii="Arial" w:hAnsi="Arial" w:cs="Arial"/>
          <w:sz w:val="28"/>
          <w:szCs w:val="28"/>
        </w:rPr>
        <w:t>•</w:t>
      </w:r>
      <w:r w:rsidRPr="005045BC">
        <w:rPr>
          <w:rFonts w:ascii="Arial" w:hAnsi="Arial" w:cs="Arial"/>
          <w:sz w:val="28"/>
          <w:szCs w:val="28"/>
        </w:rPr>
        <w:tab/>
        <w:t>Estudiantes del nivel básico</w:t>
      </w:r>
    </w:p>
    <w:p w:rsidR="00F5520A" w:rsidRPr="005045BC" w:rsidRDefault="00F5520A" w:rsidP="00F5520A">
      <w:pPr>
        <w:pStyle w:val="Prrafodelista"/>
        <w:rPr>
          <w:rFonts w:ascii="Arial" w:hAnsi="Arial" w:cs="Arial"/>
          <w:sz w:val="28"/>
          <w:szCs w:val="28"/>
        </w:rPr>
      </w:pPr>
      <w:r w:rsidRPr="005045BC">
        <w:rPr>
          <w:rFonts w:ascii="Arial" w:hAnsi="Arial" w:cs="Arial"/>
          <w:sz w:val="28"/>
          <w:szCs w:val="28"/>
        </w:rPr>
        <w:t>•</w:t>
      </w:r>
      <w:r w:rsidRPr="005045BC">
        <w:rPr>
          <w:rFonts w:ascii="Arial" w:hAnsi="Arial" w:cs="Arial"/>
          <w:sz w:val="28"/>
          <w:szCs w:val="28"/>
        </w:rPr>
        <w:tab/>
        <w:t>Estudiantes de educación especial</w:t>
      </w:r>
      <w:r w:rsidRPr="005045BC">
        <w:rPr>
          <w:rFonts w:ascii="Arial" w:hAnsi="Arial" w:cs="Arial"/>
          <w:sz w:val="28"/>
          <w:szCs w:val="28"/>
        </w:rPr>
        <w:tab/>
        <w:t>•</w:t>
      </w:r>
      <w:r w:rsidRPr="005045BC">
        <w:rPr>
          <w:rFonts w:ascii="Arial" w:hAnsi="Arial" w:cs="Arial"/>
          <w:sz w:val="28"/>
          <w:szCs w:val="28"/>
        </w:rPr>
        <w:tab/>
        <w:t>Apoyos en especie, Productos y bienes</w:t>
      </w:r>
    </w:p>
    <w:p w:rsidR="00F5520A" w:rsidRPr="005045BC" w:rsidRDefault="00F5520A" w:rsidP="00F5520A">
      <w:pPr>
        <w:pStyle w:val="Prrafodelista"/>
        <w:rPr>
          <w:rFonts w:ascii="Arial" w:hAnsi="Arial" w:cs="Arial"/>
          <w:sz w:val="28"/>
          <w:szCs w:val="28"/>
        </w:rPr>
      </w:pPr>
      <w:r w:rsidRPr="005045BC">
        <w:rPr>
          <w:rFonts w:ascii="Arial" w:hAnsi="Arial" w:cs="Arial"/>
          <w:sz w:val="28"/>
          <w:szCs w:val="28"/>
        </w:rPr>
        <w:lastRenderedPageBreak/>
        <w:t>•</w:t>
      </w:r>
      <w:r w:rsidRPr="005045BC">
        <w:rPr>
          <w:rFonts w:ascii="Arial" w:hAnsi="Arial" w:cs="Arial"/>
          <w:sz w:val="28"/>
          <w:szCs w:val="28"/>
        </w:rPr>
        <w:tab/>
        <w:t xml:space="preserve">Programa Jalisco Incluyente (Abre en nueva ventana.)   </w:t>
      </w:r>
    </w:p>
    <w:p w:rsidR="00F5520A" w:rsidRPr="005045BC" w:rsidRDefault="00F5520A" w:rsidP="00F5520A">
      <w:pPr>
        <w:pStyle w:val="Prrafodelista"/>
        <w:rPr>
          <w:rFonts w:ascii="Arial" w:hAnsi="Arial" w:cs="Arial"/>
          <w:sz w:val="28"/>
          <w:szCs w:val="28"/>
        </w:rPr>
      </w:pPr>
      <w:r w:rsidRPr="005045BC">
        <w:rPr>
          <w:rFonts w:ascii="Arial" w:hAnsi="Arial" w:cs="Arial"/>
          <w:sz w:val="28"/>
          <w:szCs w:val="28"/>
        </w:rPr>
        <w:t>Es un programa que otorga apoyos económicos para personas con discapacidad permanente en grado severo que requieren de un cuidador o monitor de tiempo completo. Consistente en la entrega de una pensión de tipo no contributivo, de manera bimestral.</w:t>
      </w:r>
    </w:p>
    <w:p w:rsidR="00F5520A" w:rsidRPr="005045BC" w:rsidRDefault="00F5520A" w:rsidP="00F5520A">
      <w:pPr>
        <w:pStyle w:val="Prrafodelista"/>
        <w:rPr>
          <w:rFonts w:ascii="Arial" w:hAnsi="Arial" w:cs="Arial"/>
          <w:sz w:val="28"/>
          <w:szCs w:val="28"/>
        </w:rPr>
      </w:pPr>
    </w:p>
    <w:p w:rsidR="00D50692" w:rsidRDefault="00D50692" w:rsidP="00F5520A">
      <w:pPr>
        <w:pStyle w:val="Prrafodelista"/>
        <w:rPr>
          <w:rFonts w:ascii="Arial" w:hAnsi="Arial" w:cs="Arial"/>
          <w:sz w:val="32"/>
          <w:szCs w:val="32"/>
        </w:rPr>
      </w:pPr>
    </w:p>
    <w:p w:rsidR="00D50692" w:rsidRDefault="00D50692" w:rsidP="00D50692">
      <w:pPr>
        <w:pStyle w:val="Prrafodelista"/>
        <w:rPr>
          <w:rFonts w:ascii="Arial" w:hAnsi="Arial" w:cs="Arial"/>
          <w:b/>
          <w:sz w:val="36"/>
          <w:szCs w:val="36"/>
        </w:rPr>
      </w:pPr>
      <w:r w:rsidRPr="00D50692">
        <w:rPr>
          <w:rFonts w:ascii="Arial" w:hAnsi="Arial" w:cs="Arial"/>
          <w:b/>
          <w:sz w:val="36"/>
          <w:szCs w:val="36"/>
        </w:rPr>
        <w:t>Programa Jalisco Incluyente</w:t>
      </w:r>
    </w:p>
    <w:p w:rsidR="00D50692" w:rsidRPr="00D50692" w:rsidRDefault="00D50692" w:rsidP="00D50692">
      <w:pPr>
        <w:pStyle w:val="Prrafodelista"/>
        <w:rPr>
          <w:rFonts w:ascii="Arial" w:hAnsi="Arial" w:cs="Arial"/>
          <w:b/>
          <w:sz w:val="36"/>
          <w:szCs w:val="36"/>
        </w:rPr>
      </w:pPr>
    </w:p>
    <w:p w:rsidR="00D50692" w:rsidRPr="00D50692" w:rsidRDefault="00D50692" w:rsidP="00D50692">
      <w:pPr>
        <w:pStyle w:val="Prrafodelista"/>
        <w:rPr>
          <w:rFonts w:ascii="Arial" w:hAnsi="Arial" w:cs="Arial"/>
          <w:b/>
          <w:sz w:val="36"/>
          <w:szCs w:val="36"/>
        </w:rPr>
      </w:pPr>
      <w:r>
        <w:rPr>
          <w:rFonts w:ascii="Arial" w:hAnsi="Arial" w:cs="Arial"/>
          <w:b/>
          <w:sz w:val="36"/>
          <w:szCs w:val="36"/>
        </w:rPr>
        <w:t>*</w:t>
      </w:r>
      <w:r w:rsidRPr="00D50692">
        <w:rPr>
          <w:rFonts w:ascii="Arial" w:hAnsi="Arial" w:cs="Arial"/>
          <w:b/>
          <w:sz w:val="36"/>
          <w:szCs w:val="36"/>
        </w:rPr>
        <w:t xml:space="preserve">Información de la página </w:t>
      </w:r>
    </w:p>
    <w:p w:rsidR="00D50692" w:rsidRPr="005045BC" w:rsidRDefault="00D50692" w:rsidP="00D50692">
      <w:pPr>
        <w:pStyle w:val="Prrafodelista"/>
        <w:rPr>
          <w:rFonts w:ascii="Arial" w:hAnsi="Arial" w:cs="Arial"/>
          <w:sz w:val="28"/>
          <w:szCs w:val="28"/>
        </w:rPr>
      </w:pPr>
      <w:r w:rsidRPr="005045BC">
        <w:rPr>
          <w:rFonts w:ascii="Arial" w:hAnsi="Arial" w:cs="Arial"/>
          <w:sz w:val="28"/>
          <w:szCs w:val="28"/>
        </w:rPr>
        <w:t xml:space="preserve">Contenido de tipo: Programas de Apoyo </w:t>
      </w:r>
    </w:p>
    <w:p w:rsidR="00D50692" w:rsidRPr="005045BC" w:rsidRDefault="00D50692" w:rsidP="00D50692">
      <w:pPr>
        <w:pStyle w:val="Prrafodelista"/>
        <w:rPr>
          <w:rFonts w:ascii="Arial" w:hAnsi="Arial" w:cs="Arial"/>
          <w:sz w:val="28"/>
          <w:szCs w:val="28"/>
        </w:rPr>
      </w:pPr>
      <w:r w:rsidRPr="005045BC">
        <w:rPr>
          <w:rFonts w:ascii="Arial" w:hAnsi="Arial" w:cs="Arial"/>
          <w:sz w:val="28"/>
          <w:szCs w:val="28"/>
        </w:rPr>
        <w:t xml:space="preserve">Dependencia / Organismo: Al que pertenece este documento Secretaría de Desarrollo e Integración Social </w:t>
      </w:r>
    </w:p>
    <w:p w:rsidR="00D50692" w:rsidRPr="005045BC" w:rsidRDefault="00D50692" w:rsidP="00D50692">
      <w:pPr>
        <w:pStyle w:val="Prrafodelista"/>
        <w:rPr>
          <w:rFonts w:ascii="Arial" w:hAnsi="Arial" w:cs="Arial"/>
          <w:sz w:val="28"/>
          <w:szCs w:val="28"/>
        </w:rPr>
      </w:pPr>
      <w:r w:rsidRPr="005045BC">
        <w:rPr>
          <w:rFonts w:ascii="Arial" w:hAnsi="Arial" w:cs="Arial"/>
          <w:sz w:val="28"/>
          <w:szCs w:val="28"/>
        </w:rPr>
        <w:t xml:space="preserve">Fecha: en que se publicó el documento en el sitio web. 05 de Septiembre de 2014 </w:t>
      </w:r>
    </w:p>
    <w:p w:rsidR="00D50692" w:rsidRPr="005045BC" w:rsidRDefault="00D50692" w:rsidP="00D50692">
      <w:pPr>
        <w:pStyle w:val="Prrafodelista"/>
        <w:rPr>
          <w:rFonts w:ascii="Arial" w:hAnsi="Arial" w:cs="Arial"/>
          <w:sz w:val="28"/>
          <w:szCs w:val="28"/>
        </w:rPr>
      </w:pPr>
      <w:r w:rsidRPr="005045BC">
        <w:rPr>
          <w:rFonts w:ascii="Arial" w:hAnsi="Arial" w:cs="Arial"/>
          <w:sz w:val="28"/>
          <w:szCs w:val="28"/>
        </w:rPr>
        <w:t xml:space="preserve">Lecturas: Cantidad de las veces que ha sido leída esta publicación 1156 </w:t>
      </w:r>
    </w:p>
    <w:p w:rsidR="00D50692" w:rsidRPr="005045BC" w:rsidRDefault="00D50692" w:rsidP="00D50692">
      <w:pPr>
        <w:pStyle w:val="Prrafodelista"/>
        <w:rPr>
          <w:rFonts w:ascii="Arial" w:hAnsi="Arial" w:cs="Arial"/>
          <w:sz w:val="28"/>
          <w:szCs w:val="28"/>
        </w:rPr>
      </w:pPr>
    </w:p>
    <w:p w:rsidR="00D50692" w:rsidRPr="00D50692" w:rsidRDefault="00D50692" w:rsidP="00D50692">
      <w:pPr>
        <w:pStyle w:val="Prrafodelista"/>
        <w:rPr>
          <w:rFonts w:ascii="Arial" w:hAnsi="Arial" w:cs="Arial"/>
          <w:sz w:val="32"/>
          <w:szCs w:val="32"/>
        </w:rPr>
      </w:pPr>
    </w:p>
    <w:p w:rsidR="00D50692" w:rsidRPr="00D50692" w:rsidRDefault="00D50692" w:rsidP="00D50692">
      <w:pPr>
        <w:pStyle w:val="Prrafodelista"/>
        <w:rPr>
          <w:rFonts w:ascii="Arial" w:hAnsi="Arial" w:cs="Arial"/>
          <w:sz w:val="32"/>
          <w:szCs w:val="32"/>
        </w:rPr>
      </w:pPr>
    </w:p>
    <w:p w:rsidR="00D50692" w:rsidRPr="00D50692" w:rsidRDefault="00D50692" w:rsidP="00D50692">
      <w:pPr>
        <w:pStyle w:val="Prrafodelista"/>
        <w:rPr>
          <w:rFonts w:ascii="Arial" w:hAnsi="Arial" w:cs="Arial"/>
          <w:b/>
          <w:sz w:val="36"/>
          <w:szCs w:val="36"/>
        </w:rPr>
      </w:pPr>
      <w:r>
        <w:rPr>
          <w:rFonts w:ascii="Arial" w:hAnsi="Arial" w:cs="Arial"/>
          <w:b/>
          <w:sz w:val="36"/>
          <w:szCs w:val="36"/>
        </w:rPr>
        <w:t>*</w:t>
      </w:r>
      <w:r w:rsidRPr="00D50692">
        <w:rPr>
          <w:rFonts w:ascii="Arial" w:hAnsi="Arial" w:cs="Arial"/>
          <w:b/>
          <w:sz w:val="36"/>
          <w:szCs w:val="36"/>
        </w:rPr>
        <w:t>Descripción del programa:</w:t>
      </w:r>
    </w:p>
    <w:p w:rsidR="00D50692" w:rsidRPr="005045BC" w:rsidRDefault="00D50692" w:rsidP="00D50692">
      <w:pPr>
        <w:pStyle w:val="Prrafodelista"/>
        <w:rPr>
          <w:rFonts w:ascii="Arial" w:hAnsi="Arial" w:cs="Arial"/>
          <w:sz w:val="28"/>
          <w:szCs w:val="28"/>
        </w:rPr>
      </w:pPr>
      <w:r w:rsidRPr="005045BC">
        <w:rPr>
          <w:rFonts w:ascii="Arial" w:hAnsi="Arial" w:cs="Arial"/>
          <w:sz w:val="28"/>
          <w:szCs w:val="28"/>
        </w:rPr>
        <w:t>Es un programa que otorga apoyos económicos para personas con discapacidad permanente en grado severo que requieren de un cuidador o monitor de tiempo completo. Consistente en la entrega de una pensión de tipo no contributivo, de manera bimestral.</w:t>
      </w:r>
    </w:p>
    <w:p w:rsidR="00D50692" w:rsidRPr="00D50692" w:rsidRDefault="00D50692" w:rsidP="00D50692">
      <w:pPr>
        <w:pStyle w:val="Prrafodelista"/>
        <w:rPr>
          <w:rFonts w:ascii="Arial" w:hAnsi="Arial" w:cs="Arial"/>
          <w:b/>
          <w:sz w:val="36"/>
          <w:szCs w:val="36"/>
        </w:rPr>
      </w:pPr>
      <w:r w:rsidRPr="00D50692">
        <w:rPr>
          <w:rFonts w:ascii="Arial" w:hAnsi="Arial" w:cs="Arial"/>
          <w:b/>
          <w:sz w:val="36"/>
          <w:szCs w:val="36"/>
        </w:rPr>
        <w:t>Objetivo general del programa:</w:t>
      </w:r>
    </w:p>
    <w:p w:rsidR="00D50692" w:rsidRPr="005045BC" w:rsidRDefault="00D50692" w:rsidP="00D50692">
      <w:pPr>
        <w:pStyle w:val="Prrafodelista"/>
        <w:rPr>
          <w:rFonts w:ascii="Arial" w:hAnsi="Arial" w:cs="Arial"/>
          <w:sz w:val="28"/>
          <w:szCs w:val="28"/>
        </w:rPr>
      </w:pPr>
      <w:r w:rsidRPr="005045BC">
        <w:rPr>
          <w:rFonts w:ascii="Arial" w:hAnsi="Arial" w:cs="Arial"/>
          <w:sz w:val="28"/>
          <w:szCs w:val="28"/>
        </w:rPr>
        <w:t>Contribuir al bienestar de la población con discapacidad severa permanente, a través de la entrega de un apoyo económico que ayude a mejorar su calidad de vida.</w:t>
      </w:r>
    </w:p>
    <w:p w:rsidR="00D50692" w:rsidRPr="00D50692" w:rsidRDefault="00D50692" w:rsidP="00D50692">
      <w:pPr>
        <w:pStyle w:val="Prrafodelista"/>
        <w:rPr>
          <w:rFonts w:ascii="Arial" w:hAnsi="Arial" w:cs="Arial"/>
          <w:b/>
          <w:sz w:val="36"/>
          <w:szCs w:val="36"/>
        </w:rPr>
      </w:pPr>
      <w:r>
        <w:rPr>
          <w:rFonts w:ascii="Arial" w:hAnsi="Arial" w:cs="Arial"/>
          <w:b/>
          <w:sz w:val="36"/>
          <w:szCs w:val="36"/>
        </w:rPr>
        <w:t>*</w:t>
      </w:r>
      <w:r w:rsidRPr="00D50692">
        <w:rPr>
          <w:rFonts w:ascii="Arial" w:hAnsi="Arial" w:cs="Arial"/>
          <w:b/>
          <w:sz w:val="36"/>
          <w:szCs w:val="36"/>
        </w:rPr>
        <w:t>El programa cuenta con las siguientes modalidades de apoyo:</w:t>
      </w:r>
    </w:p>
    <w:p w:rsidR="00D50692" w:rsidRPr="005045BC" w:rsidRDefault="00D50692" w:rsidP="00D50692">
      <w:pPr>
        <w:pStyle w:val="Prrafodelista"/>
        <w:rPr>
          <w:rFonts w:ascii="Arial" w:hAnsi="Arial" w:cs="Arial"/>
          <w:sz w:val="28"/>
          <w:szCs w:val="28"/>
        </w:rPr>
      </w:pPr>
      <w:r w:rsidRPr="005045BC">
        <w:rPr>
          <w:rFonts w:ascii="Arial" w:hAnsi="Arial" w:cs="Arial"/>
          <w:sz w:val="28"/>
          <w:szCs w:val="28"/>
        </w:rPr>
        <w:t>¿En qué modalidad puedo participar?</w:t>
      </w:r>
      <w:r w:rsidRPr="005045BC">
        <w:rPr>
          <w:rFonts w:ascii="Arial" w:hAnsi="Arial" w:cs="Arial"/>
          <w:sz w:val="28"/>
          <w:szCs w:val="28"/>
        </w:rPr>
        <w:tab/>
        <w:t>¿A quién va dirigida?</w:t>
      </w:r>
      <w:r w:rsidRPr="005045BC">
        <w:rPr>
          <w:rFonts w:ascii="Arial" w:hAnsi="Arial" w:cs="Arial"/>
          <w:sz w:val="28"/>
          <w:szCs w:val="28"/>
        </w:rPr>
        <w:tab/>
        <w:t>¿Qué tipo de apoyo brinda?</w:t>
      </w:r>
    </w:p>
    <w:p w:rsidR="00D50692" w:rsidRPr="005045BC" w:rsidRDefault="00D50692" w:rsidP="00D50692">
      <w:pPr>
        <w:pStyle w:val="Prrafodelista"/>
        <w:rPr>
          <w:rFonts w:ascii="Arial" w:hAnsi="Arial" w:cs="Arial"/>
          <w:sz w:val="28"/>
          <w:szCs w:val="28"/>
        </w:rPr>
      </w:pPr>
      <w:r w:rsidRPr="005045BC">
        <w:rPr>
          <w:rFonts w:ascii="Arial" w:hAnsi="Arial" w:cs="Arial"/>
          <w:sz w:val="28"/>
          <w:szCs w:val="28"/>
        </w:rPr>
        <w:lastRenderedPageBreak/>
        <w:tab/>
      </w:r>
      <w:r w:rsidRPr="005045BC">
        <w:rPr>
          <w:rFonts w:ascii="Arial" w:hAnsi="Arial" w:cs="Arial"/>
          <w:sz w:val="28"/>
          <w:szCs w:val="28"/>
        </w:rPr>
        <w:tab/>
      </w:r>
      <w:r w:rsidRPr="005045BC">
        <w:rPr>
          <w:rFonts w:ascii="Arial" w:hAnsi="Arial" w:cs="Arial"/>
          <w:sz w:val="28"/>
          <w:szCs w:val="28"/>
        </w:rPr>
        <w:tab/>
      </w:r>
    </w:p>
    <w:p w:rsidR="00D50692" w:rsidRPr="005045BC" w:rsidRDefault="00D50692" w:rsidP="00D50692">
      <w:pPr>
        <w:pStyle w:val="Prrafodelista"/>
        <w:rPr>
          <w:rFonts w:ascii="Arial" w:hAnsi="Arial" w:cs="Arial"/>
          <w:sz w:val="28"/>
          <w:szCs w:val="28"/>
        </w:rPr>
      </w:pPr>
      <w:r w:rsidRPr="005045BC">
        <w:rPr>
          <w:rFonts w:ascii="Arial" w:hAnsi="Arial" w:cs="Arial"/>
          <w:sz w:val="28"/>
          <w:szCs w:val="28"/>
        </w:rPr>
        <w:t xml:space="preserve">Pensión de tipo no contributivo </w:t>
      </w:r>
    </w:p>
    <w:p w:rsidR="00D50692" w:rsidRPr="005045BC" w:rsidRDefault="00D50692" w:rsidP="00D50692">
      <w:pPr>
        <w:pStyle w:val="Prrafodelista"/>
        <w:rPr>
          <w:rFonts w:ascii="Arial" w:hAnsi="Arial" w:cs="Arial"/>
          <w:sz w:val="28"/>
          <w:szCs w:val="28"/>
        </w:rPr>
      </w:pPr>
      <w:r w:rsidRPr="005045BC">
        <w:rPr>
          <w:rFonts w:ascii="Arial" w:hAnsi="Arial" w:cs="Arial"/>
          <w:sz w:val="28"/>
          <w:szCs w:val="28"/>
        </w:rPr>
        <w:t>•</w:t>
      </w:r>
      <w:r w:rsidRPr="005045BC">
        <w:rPr>
          <w:rFonts w:ascii="Arial" w:hAnsi="Arial" w:cs="Arial"/>
          <w:sz w:val="28"/>
          <w:szCs w:val="28"/>
        </w:rPr>
        <w:tab/>
        <w:t>Personas con discapacidad</w:t>
      </w:r>
    </w:p>
    <w:p w:rsidR="00D50692" w:rsidRPr="005045BC" w:rsidRDefault="00D50692" w:rsidP="00D50692">
      <w:pPr>
        <w:pStyle w:val="Prrafodelista"/>
        <w:rPr>
          <w:rFonts w:ascii="Arial" w:hAnsi="Arial" w:cs="Arial"/>
          <w:sz w:val="28"/>
          <w:szCs w:val="28"/>
        </w:rPr>
      </w:pPr>
      <w:r w:rsidRPr="005045BC">
        <w:rPr>
          <w:rFonts w:ascii="Arial" w:hAnsi="Arial" w:cs="Arial"/>
          <w:sz w:val="28"/>
          <w:szCs w:val="28"/>
        </w:rPr>
        <w:t>•</w:t>
      </w:r>
      <w:r w:rsidRPr="005045BC">
        <w:rPr>
          <w:rFonts w:ascii="Arial" w:hAnsi="Arial" w:cs="Arial"/>
          <w:sz w:val="28"/>
          <w:szCs w:val="28"/>
        </w:rPr>
        <w:tab/>
        <w:t>Niños y Niñas alguna discapacidad</w:t>
      </w:r>
    </w:p>
    <w:p w:rsidR="00D50692" w:rsidRPr="005045BC" w:rsidRDefault="00D50692" w:rsidP="00D50692">
      <w:pPr>
        <w:pStyle w:val="Prrafodelista"/>
        <w:rPr>
          <w:rFonts w:ascii="Arial" w:hAnsi="Arial" w:cs="Arial"/>
          <w:sz w:val="28"/>
          <w:szCs w:val="28"/>
        </w:rPr>
      </w:pPr>
      <w:r w:rsidRPr="005045BC">
        <w:rPr>
          <w:rFonts w:ascii="Arial" w:hAnsi="Arial" w:cs="Arial"/>
          <w:sz w:val="28"/>
          <w:szCs w:val="28"/>
        </w:rPr>
        <w:t>•</w:t>
      </w:r>
      <w:r w:rsidRPr="005045BC">
        <w:rPr>
          <w:rFonts w:ascii="Arial" w:hAnsi="Arial" w:cs="Arial"/>
          <w:sz w:val="28"/>
          <w:szCs w:val="28"/>
        </w:rPr>
        <w:tab/>
        <w:t>Familias en condición de rezago social</w:t>
      </w:r>
    </w:p>
    <w:p w:rsidR="00D50692" w:rsidRPr="005045BC" w:rsidRDefault="00D50692" w:rsidP="00D50692">
      <w:pPr>
        <w:pStyle w:val="Prrafodelista"/>
        <w:rPr>
          <w:rFonts w:ascii="Arial" w:hAnsi="Arial" w:cs="Arial"/>
          <w:sz w:val="28"/>
          <w:szCs w:val="28"/>
        </w:rPr>
      </w:pPr>
      <w:r w:rsidRPr="005045BC">
        <w:rPr>
          <w:rFonts w:ascii="Arial" w:hAnsi="Arial" w:cs="Arial"/>
          <w:sz w:val="28"/>
          <w:szCs w:val="28"/>
        </w:rPr>
        <w:t>•</w:t>
      </w:r>
      <w:r w:rsidRPr="005045BC">
        <w:rPr>
          <w:rFonts w:ascii="Arial" w:hAnsi="Arial" w:cs="Arial"/>
          <w:sz w:val="28"/>
          <w:szCs w:val="28"/>
        </w:rPr>
        <w:tab/>
        <w:t>Familias en condición de pobreza</w:t>
      </w:r>
      <w:r w:rsidRPr="005045BC">
        <w:rPr>
          <w:rFonts w:ascii="Arial" w:hAnsi="Arial" w:cs="Arial"/>
          <w:sz w:val="28"/>
          <w:szCs w:val="28"/>
        </w:rPr>
        <w:tab/>
        <w:t>•</w:t>
      </w:r>
      <w:r w:rsidRPr="005045BC">
        <w:rPr>
          <w:rFonts w:ascii="Arial" w:hAnsi="Arial" w:cs="Arial"/>
          <w:sz w:val="28"/>
          <w:szCs w:val="28"/>
        </w:rPr>
        <w:tab/>
        <w:t>Apoyo Monetario sin retorno</w:t>
      </w:r>
    </w:p>
    <w:p w:rsidR="00D50692" w:rsidRDefault="00734933" w:rsidP="00D50692">
      <w:pPr>
        <w:pStyle w:val="Prrafodelista"/>
        <w:rPr>
          <w:rFonts w:ascii="Arial" w:hAnsi="Arial" w:cs="Arial"/>
          <w:sz w:val="32"/>
          <w:szCs w:val="32"/>
        </w:rPr>
      </w:pPr>
      <w:hyperlink r:id="rId12" w:history="1">
        <w:r w:rsidR="00D50692" w:rsidRPr="007C6287">
          <w:rPr>
            <w:rStyle w:val="Hipervnculo"/>
            <w:rFonts w:ascii="Arial" w:hAnsi="Arial" w:cs="Arial"/>
            <w:sz w:val="32"/>
            <w:szCs w:val="32"/>
          </w:rPr>
          <w:t>http://info.jalisco.gob.mx/gobierno/programas-apoyo/12393</w:t>
        </w:r>
      </w:hyperlink>
      <w:r w:rsidR="00D50692" w:rsidRPr="00D50692">
        <w:rPr>
          <w:rFonts w:ascii="Arial" w:hAnsi="Arial" w:cs="Arial"/>
          <w:sz w:val="32"/>
          <w:szCs w:val="32"/>
        </w:rPr>
        <w:t>.</w:t>
      </w:r>
    </w:p>
    <w:p w:rsidR="00D50692" w:rsidRDefault="00D50692" w:rsidP="00D50692">
      <w:pPr>
        <w:pStyle w:val="Prrafodelista"/>
        <w:rPr>
          <w:rFonts w:ascii="Arial" w:hAnsi="Arial" w:cs="Arial"/>
          <w:sz w:val="32"/>
          <w:szCs w:val="32"/>
        </w:rPr>
      </w:pPr>
    </w:p>
    <w:p w:rsidR="00D50692" w:rsidRDefault="00D50692" w:rsidP="00D50692">
      <w:pPr>
        <w:pStyle w:val="Prrafodelista"/>
        <w:rPr>
          <w:rFonts w:ascii="Arial" w:hAnsi="Arial" w:cs="Arial"/>
          <w:sz w:val="32"/>
          <w:szCs w:val="32"/>
        </w:rPr>
      </w:pPr>
    </w:p>
    <w:p w:rsidR="00D50692" w:rsidRDefault="00D50692" w:rsidP="00D50692">
      <w:pPr>
        <w:pStyle w:val="Prrafodelista"/>
        <w:rPr>
          <w:rFonts w:ascii="Arial" w:hAnsi="Arial" w:cs="Arial"/>
          <w:sz w:val="32"/>
          <w:szCs w:val="32"/>
        </w:rPr>
      </w:pPr>
    </w:p>
    <w:p w:rsidR="00D50692" w:rsidRDefault="00D50692" w:rsidP="00D50692">
      <w:pPr>
        <w:pStyle w:val="Prrafodelista"/>
        <w:rPr>
          <w:rFonts w:ascii="Arial" w:hAnsi="Arial" w:cs="Arial"/>
          <w:sz w:val="32"/>
          <w:szCs w:val="32"/>
        </w:rPr>
      </w:pPr>
    </w:p>
    <w:p w:rsidR="00D50692" w:rsidRDefault="00D50692" w:rsidP="00D50692">
      <w:pPr>
        <w:pStyle w:val="Prrafodelista"/>
        <w:rPr>
          <w:rFonts w:ascii="Arial" w:hAnsi="Arial" w:cs="Arial"/>
          <w:sz w:val="32"/>
          <w:szCs w:val="32"/>
        </w:rPr>
      </w:pPr>
    </w:p>
    <w:p w:rsidR="00D50692" w:rsidRDefault="00D50692" w:rsidP="00D50692">
      <w:pPr>
        <w:pStyle w:val="Prrafodelista"/>
        <w:rPr>
          <w:rFonts w:ascii="Arial" w:hAnsi="Arial" w:cs="Arial"/>
          <w:sz w:val="32"/>
          <w:szCs w:val="32"/>
        </w:rPr>
      </w:pPr>
    </w:p>
    <w:p w:rsidR="00D50692" w:rsidRDefault="00D50692" w:rsidP="00D50692">
      <w:pPr>
        <w:pStyle w:val="Prrafodelista"/>
        <w:rPr>
          <w:rFonts w:ascii="Arial" w:hAnsi="Arial" w:cs="Arial"/>
          <w:sz w:val="32"/>
          <w:szCs w:val="32"/>
        </w:rPr>
      </w:pPr>
    </w:p>
    <w:p w:rsidR="00D50692" w:rsidRDefault="00D50692" w:rsidP="00D50692">
      <w:pPr>
        <w:pStyle w:val="Prrafodelista"/>
        <w:rPr>
          <w:rFonts w:ascii="Arial" w:hAnsi="Arial" w:cs="Arial"/>
          <w:sz w:val="32"/>
          <w:szCs w:val="32"/>
        </w:rPr>
      </w:pPr>
    </w:p>
    <w:p w:rsidR="00D50692" w:rsidRDefault="00D50692" w:rsidP="00D50692">
      <w:pPr>
        <w:pStyle w:val="Prrafodelista"/>
        <w:rPr>
          <w:rFonts w:ascii="Arial" w:hAnsi="Arial" w:cs="Arial"/>
          <w:sz w:val="32"/>
          <w:szCs w:val="32"/>
        </w:rPr>
      </w:pPr>
    </w:p>
    <w:p w:rsidR="00A05A62" w:rsidRDefault="00A05A62" w:rsidP="00D50692">
      <w:pPr>
        <w:pStyle w:val="Prrafodelista"/>
        <w:rPr>
          <w:rFonts w:ascii="Arial" w:hAnsi="Arial" w:cs="Arial"/>
          <w:sz w:val="32"/>
          <w:szCs w:val="32"/>
        </w:rPr>
      </w:pPr>
    </w:p>
    <w:p w:rsidR="00A05A62" w:rsidRDefault="00A05A62" w:rsidP="005045BC">
      <w:pPr>
        <w:rPr>
          <w:rFonts w:ascii="Arial" w:hAnsi="Arial" w:cs="Arial"/>
          <w:sz w:val="32"/>
          <w:szCs w:val="32"/>
        </w:rPr>
      </w:pPr>
    </w:p>
    <w:p w:rsidR="00124AF0" w:rsidRDefault="00124AF0" w:rsidP="005045BC">
      <w:pPr>
        <w:rPr>
          <w:rFonts w:ascii="Arial" w:hAnsi="Arial" w:cs="Arial"/>
          <w:sz w:val="32"/>
          <w:szCs w:val="32"/>
        </w:rPr>
      </w:pPr>
    </w:p>
    <w:p w:rsidR="00124AF0" w:rsidRDefault="00124AF0" w:rsidP="005045BC">
      <w:pPr>
        <w:rPr>
          <w:rFonts w:ascii="Arial" w:hAnsi="Arial" w:cs="Arial"/>
          <w:sz w:val="32"/>
          <w:szCs w:val="32"/>
        </w:rPr>
      </w:pPr>
    </w:p>
    <w:p w:rsidR="00124AF0" w:rsidRDefault="00124AF0" w:rsidP="005045BC">
      <w:pPr>
        <w:rPr>
          <w:rFonts w:ascii="Arial" w:hAnsi="Arial" w:cs="Arial"/>
          <w:sz w:val="32"/>
          <w:szCs w:val="32"/>
        </w:rPr>
      </w:pPr>
    </w:p>
    <w:p w:rsidR="00124AF0" w:rsidRDefault="00124AF0" w:rsidP="005045BC">
      <w:pPr>
        <w:rPr>
          <w:rFonts w:ascii="Arial" w:hAnsi="Arial" w:cs="Arial"/>
          <w:sz w:val="32"/>
          <w:szCs w:val="32"/>
        </w:rPr>
      </w:pPr>
    </w:p>
    <w:p w:rsidR="00124AF0" w:rsidRDefault="00124AF0" w:rsidP="005045BC">
      <w:pPr>
        <w:rPr>
          <w:rFonts w:ascii="Arial" w:hAnsi="Arial" w:cs="Arial"/>
          <w:sz w:val="32"/>
          <w:szCs w:val="32"/>
        </w:rPr>
      </w:pPr>
    </w:p>
    <w:p w:rsidR="00124AF0" w:rsidRDefault="00124AF0" w:rsidP="005045BC">
      <w:pPr>
        <w:rPr>
          <w:rFonts w:ascii="Arial" w:hAnsi="Arial" w:cs="Arial"/>
          <w:sz w:val="32"/>
          <w:szCs w:val="32"/>
        </w:rPr>
      </w:pPr>
    </w:p>
    <w:p w:rsidR="00124AF0" w:rsidRDefault="00124AF0" w:rsidP="005045BC">
      <w:pPr>
        <w:rPr>
          <w:rFonts w:ascii="Arial" w:hAnsi="Arial" w:cs="Arial"/>
          <w:sz w:val="32"/>
          <w:szCs w:val="32"/>
        </w:rPr>
      </w:pPr>
    </w:p>
    <w:p w:rsidR="00124AF0" w:rsidRPr="005045BC" w:rsidRDefault="00124AF0" w:rsidP="005045BC">
      <w:pPr>
        <w:rPr>
          <w:rFonts w:ascii="Arial" w:hAnsi="Arial" w:cs="Arial"/>
          <w:sz w:val="32"/>
          <w:szCs w:val="32"/>
        </w:rPr>
      </w:pPr>
    </w:p>
    <w:p w:rsidR="00A05A62" w:rsidRDefault="00A05A62" w:rsidP="00D50692">
      <w:pPr>
        <w:pStyle w:val="Prrafodelista"/>
        <w:rPr>
          <w:rFonts w:ascii="Arial" w:hAnsi="Arial" w:cs="Arial"/>
          <w:sz w:val="32"/>
          <w:szCs w:val="32"/>
        </w:rPr>
      </w:pPr>
    </w:p>
    <w:p w:rsidR="00D50692" w:rsidRDefault="00D50692" w:rsidP="00D50692">
      <w:pPr>
        <w:pStyle w:val="Prrafodelista"/>
        <w:rPr>
          <w:rFonts w:ascii="Arial" w:hAnsi="Arial" w:cs="Arial"/>
          <w:b/>
          <w:sz w:val="32"/>
          <w:szCs w:val="32"/>
        </w:rPr>
      </w:pPr>
      <w:r w:rsidRPr="00D50692">
        <w:rPr>
          <w:rFonts w:ascii="Arial" w:hAnsi="Arial" w:cs="Arial"/>
          <w:b/>
          <w:sz w:val="32"/>
          <w:szCs w:val="32"/>
        </w:rPr>
        <w:lastRenderedPageBreak/>
        <w:t xml:space="preserve">SECRETARIA DE DESARROLLO ECONOMICO </w:t>
      </w:r>
    </w:p>
    <w:p w:rsidR="00D50692" w:rsidRDefault="00D50692" w:rsidP="00D50692">
      <w:pPr>
        <w:pStyle w:val="Prrafodelista"/>
        <w:jc w:val="center"/>
        <w:rPr>
          <w:rFonts w:ascii="Arial" w:hAnsi="Arial" w:cs="Arial"/>
          <w:b/>
          <w:sz w:val="40"/>
          <w:szCs w:val="40"/>
        </w:rPr>
      </w:pPr>
      <w:r w:rsidRPr="00D50692">
        <w:rPr>
          <w:rFonts w:ascii="Arial" w:hAnsi="Arial" w:cs="Arial"/>
          <w:b/>
          <w:sz w:val="40"/>
          <w:szCs w:val="40"/>
        </w:rPr>
        <w:t>Fojal</w:t>
      </w:r>
    </w:p>
    <w:p w:rsidR="00D50692" w:rsidRPr="00D50692" w:rsidRDefault="00D50692" w:rsidP="00D50692">
      <w:pPr>
        <w:pStyle w:val="Prrafodelista"/>
        <w:jc w:val="center"/>
        <w:rPr>
          <w:rFonts w:ascii="Arial" w:hAnsi="Arial" w:cs="Arial"/>
          <w:b/>
          <w:sz w:val="40"/>
          <w:szCs w:val="40"/>
        </w:rPr>
      </w:pPr>
    </w:p>
    <w:p w:rsidR="00D50692" w:rsidRPr="005045BC" w:rsidRDefault="00D50692" w:rsidP="00D50692">
      <w:pPr>
        <w:pStyle w:val="Prrafodelista"/>
        <w:rPr>
          <w:rFonts w:ascii="Arial" w:hAnsi="Arial" w:cs="Arial"/>
          <w:sz w:val="28"/>
          <w:szCs w:val="28"/>
        </w:rPr>
      </w:pPr>
      <w:r w:rsidRPr="005045BC">
        <w:rPr>
          <w:rFonts w:ascii="Arial" w:hAnsi="Arial" w:cs="Arial"/>
          <w:sz w:val="28"/>
          <w:szCs w:val="28"/>
        </w:rPr>
        <w:t>La principal finalidad del FOJAL es otorgar una respuesta a las necesidades de asesoría integral, capacitación y financiamiento para las Micro, Pequeñas y Medianas Empresas del Estado de Jalisco, fomentando con esto la creación, sobrevivencia y consolidación de las mismas. El compromiso del FOJAL es operar de manera eficiente, profesional y bajo un esquema de corresponsabilidad social.</w:t>
      </w:r>
    </w:p>
    <w:p w:rsidR="00D50692" w:rsidRPr="00D50692" w:rsidRDefault="00D50692" w:rsidP="00D50692">
      <w:pPr>
        <w:pStyle w:val="Prrafodelista"/>
        <w:rPr>
          <w:rFonts w:ascii="Arial" w:hAnsi="Arial" w:cs="Arial"/>
          <w:b/>
          <w:sz w:val="36"/>
          <w:szCs w:val="36"/>
        </w:rPr>
      </w:pPr>
      <w:r>
        <w:rPr>
          <w:rFonts w:ascii="Arial" w:hAnsi="Arial" w:cs="Arial"/>
          <w:b/>
          <w:sz w:val="36"/>
          <w:szCs w:val="36"/>
        </w:rPr>
        <w:t>*</w:t>
      </w:r>
      <w:r w:rsidRPr="00D50692">
        <w:rPr>
          <w:rFonts w:ascii="Arial" w:hAnsi="Arial" w:cs="Arial"/>
          <w:b/>
          <w:sz w:val="36"/>
          <w:szCs w:val="36"/>
        </w:rPr>
        <w:t>Visión</w:t>
      </w:r>
    </w:p>
    <w:p w:rsidR="00D50692" w:rsidRPr="005045BC" w:rsidRDefault="00D50692" w:rsidP="00D50692">
      <w:pPr>
        <w:pStyle w:val="Prrafodelista"/>
        <w:rPr>
          <w:rFonts w:ascii="Arial" w:hAnsi="Arial" w:cs="Arial"/>
          <w:sz w:val="28"/>
          <w:szCs w:val="28"/>
        </w:rPr>
      </w:pPr>
      <w:r w:rsidRPr="005045BC">
        <w:rPr>
          <w:rFonts w:ascii="Arial" w:hAnsi="Arial" w:cs="Arial"/>
          <w:sz w:val="28"/>
          <w:szCs w:val="28"/>
        </w:rPr>
        <w:t>Ser un sistema integral que a través de soluciones financieras y servicios, propicie el desarrollo económico del estado, contribuyendo a la calidad de vida de los jaliscienses.</w:t>
      </w:r>
    </w:p>
    <w:p w:rsidR="00D50692" w:rsidRPr="00D50692" w:rsidRDefault="00D50692" w:rsidP="00D50692">
      <w:pPr>
        <w:pStyle w:val="Prrafodelista"/>
        <w:rPr>
          <w:rFonts w:ascii="Arial" w:hAnsi="Arial" w:cs="Arial"/>
          <w:b/>
          <w:sz w:val="36"/>
          <w:szCs w:val="36"/>
        </w:rPr>
      </w:pPr>
      <w:r w:rsidRPr="00D50692">
        <w:rPr>
          <w:rFonts w:ascii="Arial" w:hAnsi="Arial" w:cs="Arial"/>
          <w:b/>
          <w:sz w:val="36"/>
          <w:szCs w:val="36"/>
        </w:rPr>
        <w:t>*Misión</w:t>
      </w:r>
    </w:p>
    <w:p w:rsidR="00D50692" w:rsidRPr="005045BC" w:rsidRDefault="00D50692" w:rsidP="00D50692">
      <w:pPr>
        <w:pStyle w:val="Prrafodelista"/>
        <w:rPr>
          <w:rFonts w:ascii="Arial" w:hAnsi="Arial" w:cs="Arial"/>
          <w:sz w:val="28"/>
          <w:szCs w:val="28"/>
        </w:rPr>
      </w:pPr>
      <w:r w:rsidRPr="005045BC">
        <w:rPr>
          <w:rFonts w:ascii="Arial" w:hAnsi="Arial" w:cs="Arial"/>
          <w:sz w:val="28"/>
          <w:szCs w:val="28"/>
        </w:rPr>
        <w:t>Somos una institución dinámica e innovadora, que en alianza con la sociedad, proporciona financiamiento y servicios integrales para las distintas actividades productivas que impulsan el desarrollo incluyente del Estado de Jalisco.</w:t>
      </w:r>
    </w:p>
    <w:p w:rsidR="00D50692" w:rsidRPr="00D50692" w:rsidRDefault="00D50692" w:rsidP="00D50692">
      <w:pPr>
        <w:pStyle w:val="Prrafodelista"/>
        <w:rPr>
          <w:rFonts w:ascii="Arial" w:hAnsi="Arial" w:cs="Arial"/>
          <w:b/>
          <w:sz w:val="36"/>
          <w:szCs w:val="36"/>
        </w:rPr>
      </w:pPr>
      <w:r>
        <w:rPr>
          <w:rFonts w:ascii="Arial" w:hAnsi="Arial" w:cs="Arial"/>
          <w:b/>
          <w:sz w:val="36"/>
          <w:szCs w:val="36"/>
        </w:rPr>
        <w:t>*</w:t>
      </w:r>
      <w:r w:rsidRPr="00D50692">
        <w:rPr>
          <w:rFonts w:ascii="Arial" w:hAnsi="Arial" w:cs="Arial"/>
          <w:b/>
          <w:sz w:val="36"/>
          <w:szCs w:val="36"/>
        </w:rPr>
        <w:t>Objetivos</w:t>
      </w:r>
    </w:p>
    <w:p w:rsidR="00D50692" w:rsidRPr="005045BC" w:rsidRDefault="00D50692" w:rsidP="00D50692">
      <w:pPr>
        <w:pStyle w:val="Prrafodelista"/>
        <w:rPr>
          <w:rFonts w:ascii="Arial" w:hAnsi="Arial" w:cs="Arial"/>
          <w:sz w:val="28"/>
          <w:szCs w:val="28"/>
        </w:rPr>
      </w:pPr>
      <w:r w:rsidRPr="005045BC">
        <w:rPr>
          <w:rFonts w:ascii="Arial" w:hAnsi="Arial" w:cs="Arial"/>
          <w:sz w:val="28"/>
          <w:szCs w:val="28"/>
        </w:rPr>
        <w:t>Crear, desarrollar e impulsar productos y servicios financieros, de capacitación y asesoría, acordes a las necesidades de los sectores productivos estratégicos y tradicionales del estado.</w:t>
      </w:r>
    </w:p>
    <w:p w:rsidR="00D50692" w:rsidRPr="00D50692" w:rsidRDefault="00D50692" w:rsidP="00D50692">
      <w:pPr>
        <w:pStyle w:val="Prrafodelista"/>
        <w:rPr>
          <w:rFonts w:ascii="Arial" w:hAnsi="Arial" w:cs="Arial"/>
          <w:sz w:val="32"/>
          <w:szCs w:val="32"/>
        </w:rPr>
      </w:pPr>
      <w:r w:rsidRPr="005045BC">
        <w:rPr>
          <w:rFonts w:ascii="Arial" w:hAnsi="Arial" w:cs="Arial"/>
          <w:sz w:val="28"/>
          <w:szCs w:val="28"/>
        </w:rPr>
        <w:t>Coordinar, multiplicar y promover esfuerzos de entidades públicas y privadas enfocadas a desarrollar y consolidar Micro, Pequeñas y Medianas empresas</w:t>
      </w:r>
      <w:r w:rsidRPr="00D50692">
        <w:rPr>
          <w:rFonts w:ascii="Arial" w:hAnsi="Arial" w:cs="Arial"/>
          <w:sz w:val="32"/>
          <w:szCs w:val="32"/>
        </w:rPr>
        <w:t>.</w:t>
      </w:r>
    </w:p>
    <w:p w:rsidR="00D50692" w:rsidRPr="005045BC" w:rsidRDefault="00D50692" w:rsidP="00D50692">
      <w:pPr>
        <w:pStyle w:val="Prrafodelista"/>
        <w:rPr>
          <w:rFonts w:ascii="Arial" w:hAnsi="Arial" w:cs="Arial"/>
          <w:sz w:val="28"/>
          <w:szCs w:val="28"/>
        </w:rPr>
      </w:pPr>
      <w:r w:rsidRPr="005045BC">
        <w:rPr>
          <w:rFonts w:ascii="Arial" w:hAnsi="Arial" w:cs="Arial"/>
          <w:sz w:val="28"/>
          <w:szCs w:val="28"/>
        </w:rPr>
        <w:t>Encontrar e instrumentar las mejores prácticas para la creación y el desarrollo de negocios.</w:t>
      </w:r>
    </w:p>
    <w:p w:rsidR="00D50692" w:rsidRPr="005045BC" w:rsidRDefault="00D50692" w:rsidP="00D50692">
      <w:pPr>
        <w:pStyle w:val="Prrafodelista"/>
        <w:rPr>
          <w:rFonts w:ascii="Arial" w:hAnsi="Arial" w:cs="Arial"/>
          <w:sz w:val="28"/>
          <w:szCs w:val="28"/>
        </w:rPr>
      </w:pPr>
      <w:r w:rsidRPr="005045BC">
        <w:rPr>
          <w:rFonts w:ascii="Arial" w:hAnsi="Arial" w:cs="Arial"/>
          <w:sz w:val="28"/>
          <w:szCs w:val="28"/>
        </w:rPr>
        <w:t>Potenciar los recursos financieros, materiales, técnicos y humanos.</w:t>
      </w:r>
    </w:p>
    <w:p w:rsidR="00D50692" w:rsidRPr="005045BC" w:rsidRDefault="00D50692" w:rsidP="00D50692">
      <w:pPr>
        <w:pStyle w:val="Prrafodelista"/>
        <w:rPr>
          <w:rFonts w:ascii="Arial" w:hAnsi="Arial" w:cs="Arial"/>
          <w:sz w:val="28"/>
          <w:szCs w:val="28"/>
        </w:rPr>
      </w:pPr>
      <w:r w:rsidRPr="005045BC">
        <w:rPr>
          <w:rFonts w:ascii="Arial" w:hAnsi="Arial" w:cs="Arial"/>
          <w:sz w:val="28"/>
          <w:szCs w:val="28"/>
        </w:rPr>
        <w:t>Impulsar una nueva cultura empresarial, de asociacionismo productivo, desarrollo sustentable, integración de cadenas de valor, cooperación hacia un beneficio común y de corresponsabilidad social.</w:t>
      </w:r>
    </w:p>
    <w:p w:rsidR="00D50692" w:rsidRPr="005045BC" w:rsidRDefault="00D50692" w:rsidP="00D50692">
      <w:pPr>
        <w:pStyle w:val="Prrafodelista"/>
        <w:rPr>
          <w:rFonts w:ascii="Arial" w:hAnsi="Arial" w:cs="Arial"/>
          <w:sz w:val="28"/>
          <w:szCs w:val="28"/>
        </w:rPr>
      </w:pPr>
      <w:r w:rsidRPr="005045BC">
        <w:rPr>
          <w:rFonts w:ascii="Arial" w:hAnsi="Arial" w:cs="Arial"/>
          <w:sz w:val="28"/>
          <w:szCs w:val="28"/>
        </w:rPr>
        <w:lastRenderedPageBreak/>
        <w:t>Fomentar un desarrollo económico incluyente donde todos los miembros de la sociedad cuenten con servicios acordes a su condición.</w:t>
      </w:r>
    </w:p>
    <w:p w:rsidR="00D50692" w:rsidRPr="005045BC" w:rsidRDefault="00D50692" w:rsidP="00D50692">
      <w:pPr>
        <w:pStyle w:val="Prrafodelista"/>
        <w:rPr>
          <w:rFonts w:ascii="Arial" w:hAnsi="Arial" w:cs="Arial"/>
          <w:sz w:val="28"/>
          <w:szCs w:val="28"/>
        </w:rPr>
      </w:pPr>
      <w:r w:rsidRPr="005045BC">
        <w:rPr>
          <w:rFonts w:ascii="Arial" w:hAnsi="Arial" w:cs="Arial"/>
          <w:sz w:val="28"/>
          <w:szCs w:val="28"/>
        </w:rPr>
        <w:t>Influir positivamente en la definición e implementación de las políticas públicas en materia de desarrollo.</w:t>
      </w:r>
    </w:p>
    <w:p w:rsidR="00D50692" w:rsidRPr="00D50692" w:rsidRDefault="00D50692" w:rsidP="00D50692">
      <w:pPr>
        <w:pStyle w:val="Prrafodelista"/>
        <w:rPr>
          <w:rFonts w:ascii="Arial" w:hAnsi="Arial" w:cs="Arial"/>
          <w:b/>
          <w:sz w:val="36"/>
          <w:szCs w:val="36"/>
        </w:rPr>
      </w:pPr>
      <w:r>
        <w:rPr>
          <w:rFonts w:ascii="Arial" w:hAnsi="Arial" w:cs="Arial"/>
          <w:b/>
          <w:sz w:val="36"/>
          <w:szCs w:val="36"/>
        </w:rPr>
        <w:t>*</w:t>
      </w:r>
      <w:r w:rsidRPr="00D50692">
        <w:rPr>
          <w:rFonts w:ascii="Arial" w:hAnsi="Arial" w:cs="Arial"/>
          <w:b/>
          <w:sz w:val="36"/>
          <w:szCs w:val="36"/>
        </w:rPr>
        <w:t>Atribuciones</w:t>
      </w:r>
    </w:p>
    <w:p w:rsidR="00D50692" w:rsidRPr="005045BC" w:rsidRDefault="00D50692" w:rsidP="00D50692">
      <w:pPr>
        <w:pStyle w:val="Prrafodelista"/>
        <w:rPr>
          <w:rFonts w:ascii="Arial" w:hAnsi="Arial" w:cs="Arial"/>
          <w:sz w:val="28"/>
          <w:szCs w:val="28"/>
        </w:rPr>
      </w:pPr>
      <w:r w:rsidRPr="005045BC">
        <w:rPr>
          <w:rFonts w:ascii="Arial" w:hAnsi="Arial" w:cs="Arial"/>
          <w:sz w:val="28"/>
          <w:szCs w:val="28"/>
        </w:rPr>
        <w:t>Somos un equipo de trabajo dinámico, comprometido con los emprendedores y empresarios, cumpliendo con los requisitos del servicio y sirviendo profesionalmente, bajo un esquema de calidad, productividad y corresponsabilidad social, ofreciendo atención personalizada, brindándoles la mejor alternativa de financiamiento, capacitación y consultoría para el desarrollo de sus proyectos mejorando así continuamente la eficacia del SGC.</w:t>
      </w:r>
    </w:p>
    <w:p w:rsidR="00D50692" w:rsidRPr="00D50692" w:rsidRDefault="00D50692" w:rsidP="00D50692">
      <w:pPr>
        <w:pStyle w:val="Prrafodelista"/>
        <w:rPr>
          <w:rFonts w:ascii="Arial" w:hAnsi="Arial" w:cs="Arial"/>
          <w:sz w:val="32"/>
          <w:szCs w:val="32"/>
        </w:rPr>
      </w:pPr>
    </w:p>
    <w:p w:rsidR="00D50692" w:rsidRDefault="00734933" w:rsidP="00D50692">
      <w:pPr>
        <w:pStyle w:val="Prrafodelista"/>
        <w:rPr>
          <w:rFonts w:ascii="Arial" w:hAnsi="Arial" w:cs="Arial"/>
          <w:sz w:val="32"/>
          <w:szCs w:val="32"/>
        </w:rPr>
      </w:pPr>
      <w:hyperlink r:id="rId13" w:history="1">
        <w:r w:rsidR="00D50692" w:rsidRPr="007C6287">
          <w:rPr>
            <w:rStyle w:val="Hipervnculo"/>
            <w:rFonts w:ascii="Arial" w:hAnsi="Arial" w:cs="Arial"/>
            <w:sz w:val="32"/>
            <w:szCs w:val="32"/>
          </w:rPr>
          <w:t>http://info.jalisco.gob.mx/gobierno/programas-apoyo/12383</w:t>
        </w:r>
      </w:hyperlink>
    </w:p>
    <w:p w:rsidR="00D50692" w:rsidRDefault="00D50692" w:rsidP="00D50692">
      <w:pPr>
        <w:pStyle w:val="Prrafodelista"/>
        <w:rPr>
          <w:rFonts w:ascii="Arial" w:hAnsi="Arial" w:cs="Arial"/>
          <w:sz w:val="32"/>
          <w:szCs w:val="32"/>
        </w:rPr>
      </w:pPr>
    </w:p>
    <w:p w:rsidR="00D50692" w:rsidRPr="005045BC" w:rsidRDefault="00D50692" w:rsidP="005045BC">
      <w:pPr>
        <w:rPr>
          <w:rFonts w:ascii="Arial" w:hAnsi="Arial" w:cs="Arial"/>
          <w:sz w:val="32"/>
          <w:szCs w:val="32"/>
        </w:rPr>
      </w:pPr>
    </w:p>
    <w:p w:rsidR="00DA2578" w:rsidRPr="00DA2578" w:rsidRDefault="00DA2578" w:rsidP="00DA2578">
      <w:pPr>
        <w:pStyle w:val="Prrafodelista"/>
        <w:jc w:val="center"/>
        <w:rPr>
          <w:rFonts w:ascii="Arial" w:hAnsi="Arial" w:cs="Arial"/>
          <w:b/>
          <w:sz w:val="36"/>
          <w:szCs w:val="36"/>
        </w:rPr>
      </w:pPr>
      <w:r w:rsidRPr="00DA2578">
        <w:rPr>
          <w:rFonts w:ascii="Arial" w:hAnsi="Arial" w:cs="Arial"/>
          <w:b/>
          <w:sz w:val="36"/>
          <w:szCs w:val="36"/>
        </w:rPr>
        <w:t>JALTRADE</w:t>
      </w:r>
    </w:p>
    <w:p w:rsidR="00DA2578" w:rsidRPr="00DA2578" w:rsidRDefault="00DA2578" w:rsidP="00DA2578">
      <w:pPr>
        <w:pStyle w:val="Prrafodelista"/>
        <w:rPr>
          <w:rFonts w:ascii="Arial" w:hAnsi="Arial" w:cs="Arial"/>
          <w:sz w:val="32"/>
          <w:szCs w:val="32"/>
        </w:rPr>
      </w:pPr>
    </w:p>
    <w:p w:rsidR="00DA2578" w:rsidRPr="005045BC" w:rsidRDefault="00DA2578" w:rsidP="00DA2578">
      <w:pPr>
        <w:pStyle w:val="Prrafodelista"/>
        <w:rPr>
          <w:rFonts w:ascii="Arial" w:hAnsi="Arial" w:cs="Arial"/>
          <w:sz w:val="28"/>
          <w:szCs w:val="28"/>
        </w:rPr>
      </w:pPr>
      <w:r w:rsidRPr="005045BC">
        <w:rPr>
          <w:rFonts w:ascii="Arial" w:hAnsi="Arial" w:cs="Arial"/>
          <w:sz w:val="28"/>
          <w:szCs w:val="28"/>
        </w:rPr>
        <w:t>JALTRADE es la respuesta del sector Empresarial y el Gobierno del Estado de Jalisco para aprovechar las oportunidades derivadas del proceso de globalización de las economías</w:t>
      </w:r>
    </w:p>
    <w:p w:rsidR="00DA2578" w:rsidRPr="005045BC" w:rsidRDefault="00DA2578" w:rsidP="00DA2578">
      <w:pPr>
        <w:pStyle w:val="Prrafodelista"/>
        <w:rPr>
          <w:rFonts w:ascii="Arial" w:hAnsi="Arial" w:cs="Arial"/>
          <w:sz w:val="28"/>
          <w:szCs w:val="28"/>
        </w:rPr>
      </w:pPr>
      <w:r w:rsidRPr="005045BC">
        <w:rPr>
          <w:rFonts w:ascii="Arial" w:hAnsi="Arial" w:cs="Arial"/>
          <w:sz w:val="28"/>
          <w:szCs w:val="28"/>
        </w:rPr>
        <w:t>En 1999 se crea el Instituto de Fomento al Comercio Exterior del Estado de Jalisco JALTRADE, como un Organismo Público Descentralizado del Poder Ejecutivo del Gobierno del Estado, con personalidad jurídica y patrimonio propio, el cual tiene como principal propósito, fomentar el comercio del Estado de Jalisco en el exterior, a través de:</w:t>
      </w:r>
    </w:p>
    <w:p w:rsidR="00DA2578" w:rsidRPr="005045BC" w:rsidRDefault="00DA2578" w:rsidP="00DA2578">
      <w:pPr>
        <w:pStyle w:val="Prrafodelista"/>
        <w:rPr>
          <w:rFonts w:ascii="Arial" w:hAnsi="Arial" w:cs="Arial"/>
          <w:sz w:val="28"/>
          <w:szCs w:val="28"/>
        </w:rPr>
      </w:pPr>
      <w:r w:rsidRPr="005045BC">
        <w:rPr>
          <w:rFonts w:ascii="Arial" w:hAnsi="Arial" w:cs="Arial"/>
          <w:sz w:val="28"/>
          <w:szCs w:val="28"/>
        </w:rPr>
        <w:t>• Incrementar el conocimiento de los procesos de exportación y los mercados internacionales, mediante diferentes esquemas de capacitación y consultoría.</w:t>
      </w:r>
    </w:p>
    <w:p w:rsidR="00DA2578" w:rsidRPr="005045BC" w:rsidRDefault="00DA2578" w:rsidP="00DA2578">
      <w:pPr>
        <w:pStyle w:val="Prrafodelista"/>
        <w:rPr>
          <w:rFonts w:ascii="Arial" w:hAnsi="Arial" w:cs="Arial"/>
          <w:sz w:val="28"/>
          <w:szCs w:val="28"/>
        </w:rPr>
      </w:pPr>
      <w:r w:rsidRPr="005045BC">
        <w:rPr>
          <w:rFonts w:ascii="Arial" w:hAnsi="Arial" w:cs="Arial"/>
          <w:sz w:val="28"/>
          <w:szCs w:val="28"/>
        </w:rPr>
        <w:lastRenderedPageBreak/>
        <w:t>• Proveer información estratégica y análisis en materia de comercio exterior a la comunidad empresarial interesada, que coadyuve a la toma de decisiones.</w:t>
      </w:r>
    </w:p>
    <w:p w:rsidR="00DA2578" w:rsidRPr="005045BC" w:rsidRDefault="00DA2578" w:rsidP="00DA2578">
      <w:pPr>
        <w:pStyle w:val="Prrafodelista"/>
        <w:rPr>
          <w:rFonts w:ascii="Arial" w:hAnsi="Arial" w:cs="Arial"/>
          <w:sz w:val="28"/>
          <w:szCs w:val="28"/>
        </w:rPr>
      </w:pPr>
      <w:r w:rsidRPr="005045BC">
        <w:rPr>
          <w:rFonts w:ascii="Arial" w:hAnsi="Arial" w:cs="Arial"/>
          <w:sz w:val="28"/>
          <w:szCs w:val="28"/>
        </w:rPr>
        <w:t>• Promover los productos y servicios de Jalisco en el extranjero a través de la participación de empresarios en misiones comerciales, ferias internacionales y la articulación con Organismos Federales e Internacionales.</w:t>
      </w:r>
    </w:p>
    <w:p w:rsidR="00DA2578" w:rsidRPr="005045BC" w:rsidRDefault="00DA2578" w:rsidP="00DA2578">
      <w:pPr>
        <w:pStyle w:val="Prrafodelista"/>
        <w:rPr>
          <w:rFonts w:ascii="Arial" w:hAnsi="Arial" w:cs="Arial"/>
          <w:sz w:val="28"/>
          <w:szCs w:val="28"/>
        </w:rPr>
      </w:pPr>
      <w:r w:rsidRPr="005045BC">
        <w:rPr>
          <w:rFonts w:ascii="Arial" w:hAnsi="Arial" w:cs="Arial"/>
          <w:sz w:val="28"/>
          <w:szCs w:val="28"/>
        </w:rPr>
        <w:t>• Coordinar acciones con Instituciones y Organismos relacionados con el comercio exterior del Estado de Jalisco para la unificación de esfuerzos en el impulso de las exportaciones.</w:t>
      </w:r>
    </w:p>
    <w:p w:rsidR="00DA2578" w:rsidRPr="005045BC" w:rsidRDefault="00DA2578" w:rsidP="00DA2578">
      <w:pPr>
        <w:pStyle w:val="Prrafodelista"/>
        <w:rPr>
          <w:rFonts w:ascii="Arial" w:hAnsi="Arial" w:cs="Arial"/>
          <w:sz w:val="28"/>
          <w:szCs w:val="28"/>
        </w:rPr>
      </w:pPr>
      <w:r w:rsidRPr="005045BC">
        <w:rPr>
          <w:rFonts w:ascii="Arial" w:hAnsi="Arial" w:cs="Arial"/>
          <w:sz w:val="28"/>
          <w:szCs w:val="28"/>
        </w:rPr>
        <w:t>• Operar recursos económicos estatales para apoyar proyectos que fomenten la exportación (Programa Productividad Jalisco).</w:t>
      </w:r>
    </w:p>
    <w:p w:rsidR="00DA2578" w:rsidRPr="005045BC" w:rsidRDefault="00DA2578" w:rsidP="00DA2578">
      <w:pPr>
        <w:pStyle w:val="Prrafodelista"/>
        <w:rPr>
          <w:rFonts w:ascii="Arial" w:hAnsi="Arial" w:cs="Arial"/>
          <w:sz w:val="28"/>
          <w:szCs w:val="28"/>
        </w:rPr>
      </w:pPr>
    </w:p>
    <w:p w:rsidR="00DA2578" w:rsidRPr="005045BC" w:rsidRDefault="00DA2578" w:rsidP="00DA2578">
      <w:pPr>
        <w:pStyle w:val="Prrafodelista"/>
        <w:rPr>
          <w:rFonts w:ascii="Arial" w:hAnsi="Arial" w:cs="Arial"/>
          <w:sz w:val="28"/>
          <w:szCs w:val="28"/>
        </w:rPr>
      </w:pPr>
    </w:p>
    <w:p w:rsidR="00DA2578" w:rsidRPr="00DA2578" w:rsidRDefault="00DA2578" w:rsidP="00DA2578">
      <w:pPr>
        <w:pStyle w:val="Prrafodelista"/>
        <w:rPr>
          <w:rFonts w:ascii="Arial" w:hAnsi="Arial" w:cs="Arial"/>
          <w:b/>
          <w:sz w:val="36"/>
          <w:szCs w:val="36"/>
        </w:rPr>
      </w:pPr>
      <w:r>
        <w:rPr>
          <w:rFonts w:ascii="Arial" w:hAnsi="Arial" w:cs="Arial"/>
          <w:b/>
          <w:sz w:val="36"/>
          <w:szCs w:val="36"/>
        </w:rPr>
        <w:t>*</w:t>
      </w:r>
      <w:r w:rsidRPr="00DA2578">
        <w:rPr>
          <w:rFonts w:ascii="Arial" w:hAnsi="Arial" w:cs="Arial"/>
          <w:b/>
          <w:sz w:val="36"/>
          <w:szCs w:val="36"/>
        </w:rPr>
        <w:t>Visión</w:t>
      </w:r>
    </w:p>
    <w:p w:rsidR="00DA2578" w:rsidRPr="005045BC" w:rsidRDefault="00DA2578" w:rsidP="00DA2578">
      <w:pPr>
        <w:pStyle w:val="Prrafodelista"/>
        <w:rPr>
          <w:rFonts w:ascii="Arial" w:hAnsi="Arial" w:cs="Arial"/>
          <w:sz w:val="28"/>
          <w:szCs w:val="28"/>
        </w:rPr>
      </w:pPr>
      <w:r w:rsidRPr="005045BC">
        <w:rPr>
          <w:rFonts w:ascii="Arial" w:hAnsi="Arial" w:cs="Arial"/>
          <w:sz w:val="28"/>
          <w:szCs w:val="28"/>
        </w:rPr>
        <w:t>Coadyuvar a posicionar los productos jaliscienses en los mercados internacionales.</w:t>
      </w:r>
    </w:p>
    <w:p w:rsidR="00DA2578" w:rsidRPr="00DA2578" w:rsidRDefault="00DA2578" w:rsidP="00DA2578">
      <w:pPr>
        <w:pStyle w:val="Prrafodelista"/>
        <w:rPr>
          <w:rFonts w:ascii="Arial" w:hAnsi="Arial" w:cs="Arial"/>
          <w:b/>
          <w:sz w:val="36"/>
          <w:szCs w:val="36"/>
        </w:rPr>
      </w:pPr>
      <w:r>
        <w:rPr>
          <w:rFonts w:ascii="Arial" w:hAnsi="Arial" w:cs="Arial"/>
          <w:b/>
          <w:sz w:val="36"/>
          <w:szCs w:val="36"/>
        </w:rPr>
        <w:t>*</w:t>
      </w:r>
      <w:r w:rsidRPr="00DA2578">
        <w:rPr>
          <w:rFonts w:ascii="Arial" w:hAnsi="Arial" w:cs="Arial"/>
          <w:b/>
          <w:sz w:val="36"/>
          <w:szCs w:val="36"/>
        </w:rPr>
        <w:t>Misión</w:t>
      </w:r>
    </w:p>
    <w:p w:rsidR="00DA2578" w:rsidRPr="005045BC" w:rsidRDefault="00DA2578" w:rsidP="00DA2578">
      <w:pPr>
        <w:pStyle w:val="Prrafodelista"/>
        <w:rPr>
          <w:rFonts w:ascii="Arial" w:hAnsi="Arial" w:cs="Arial"/>
          <w:sz w:val="28"/>
          <w:szCs w:val="28"/>
        </w:rPr>
      </w:pPr>
      <w:r w:rsidRPr="005045BC">
        <w:rPr>
          <w:rFonts w:ascii="Arial" w:hAnsi="Arial" w:cs="Arial"/>
          <w:sz w:val="28"/>
          <w:szCs w:val="28"/>
        </w:rPr>
        <w:t>Fomentar el comercio exterior y la inversión en el Estado de Jalisco.</w:t>
      </w:r>
    </w:p>
    <w:p w:rsidR="00DA2578" w:rsidRPr="00DA2578" w:rsidRDefault="00DA2578" w:rsidP="00DA2578">
      <w:pPr>
        <w:pStyle w:val="Prrafodelista"/>
        <w:rPr>
          <w:rFonts w:ascii="Arial" w:hAnsi="Arial" w:cs="Arial"/>
          <w:b/>
          <w:sz w:val="36"/>
          <w:szCs w:val="36"/>
        </w:rPr>
      </w:pPr>
      <w:r>
        <w:rPr>
          <w:rFonts w:ascii="Arial" w:hAnsi="Arial" w:cs="Arial"/>
          <w:b/>
          <w:sz w:val="36"/>
          <w:szCs w:val="36"/>
        </w:rPr>
        <w:t>*</w:t>
      </w:r>
      <w:r w:rsidRPr="00DA2578">
        <w:rPr>
          <w:rFonts w:ascii="Arial" w:hAnsi="Arial" w:cs="Arial"/>
          <w:b/>
          <w:sz w:val="36"/>
          <w:szCs w:val="36"/>
        </w:rPr>
        <w:t>Atribuciones</w:t>
      </w:r>
    </w:p>
    <w:p w:rsidR="00D50692" w:rsidRPr="005045BC" w:rsidRDefault="00DA2578" w:rsidP="00DA2578">
      <w:pPr>
        <w:pStyle w:val="Prrafodelista"/>
        <w:rPr>
          <w:rFonts w:ascii="Arial" w:hAnsi="Arial" w:cs="Arial"/>
          <w:sz w:val="28"/>
          <w:szCs w:val="28"/>
        </w:rPr>
      </w:pPr>
      <w:r w:rsidRPr="005045BC">
        <w:rPr>
          <w:rFonts w:ascii="Arial" w:hAnsi="Arial" w:cs="Arial"/>
          <w:sz w:val="28"/>
          <w:szCs w:val="28"/>
        </w:rPr>
        <w:t>Atención preferente al desarrollo del micro, pequeña y mediana empresa exportadora.</w:t>
      </w:r>
    </w:p>
    <w:p w:rsidR="00DA2578" w:rsidRDefault="00DA2578" w:rsidP="00DA2578">
      <w:pPr>
        <w:rPr>
          <w:rFonts w:ascii="Arial" w:hAnsi="Arial" w:cs="Arial"/>
          <w:sz w:val="32"/>
          <w:szCs w:val="32"/>
        </w:rPr>
      </w:pPr>
    </w:p>
    <w:p w:rsidR="00DA2578" w:rsidRDefault="00DA2578" w:rsidP="00DA2578">
      <w:pPr>
        <w:rPr>
          <w:rFonts w:ascii="Arial" w:hAnsi="Arial" w:cs="Arial"/>
          <w:sz w:val="32"/>
          <w:szCs w:val="32"/>
        </w:rPr>
      </w:pPr>
    </w:p>
    <w:p w:rsidR="00DA2578" w:rsidRPr="00DA2578" w:rsidRDefault="00DA2578" w:rsidP="005045BC">
      <w:pPr>
        <w:jc w:val="center"/>
        <w:rPr>
          <w:rFonts w:ascii="Arial" w:hAnsi="Arial" w:cs="Arial"/>
          <w:b/>
          <w:sz w:val="36"/>
          <w:szCs w:val="36"/>
        </w:rPr>
      </w:pPr>
      <w:r w:rsidRPr="00DA2578">
        <w:rPr>
          <w:rFonts w:ascii="Arial" w:hAnsi="Arial" w:cs="Arial"/>
          <w:b/>
          <w:sz w:val="36"/>
          <w:szCs w:val="36"/>
        </w:rPr>
        <w:t>CEPE</w:t>
      </w:r>
    </w:p>
    <w:p w:rsidR="00DA2578" w:rsidRPr="005045BC" w:rsidRDefault="00DA2578" w:rsidP="00DA2578">
      <w:pPr>
        <w:rPr>
          <w:rFonts w:ascii="Arial" w:hAnsi="Arial" w:cs="Arial"/>
          <w:sz w:val="28"/>
          <w:szCs w:val="28"/>
        </w:rPr>
      </w:pPr>
      <w:r w:rsidRPr="005045BC">
        <w:rPr>
          <w:rFonts w:ascii="Arial" w:hAnsi="Arial" w:cs="Arial"/>
          <w:sz w:val="28"/>
          <w:szCs w:val="28"/>
        </w:rPr>
        <w:t xml:space="preserve">El CEPE, es un Organismo Público Descentralizado del Ejecutivo del Estado con personalidad jurídica y patrimonio propio, sectorizado a la SEDECO, que en coordinación con la misma dependencia, se encarga de promover la inversión en el Estado. Su participación en el contexto del Plan Estatal de Desarrollo Jalisco 2030, motiva la integración de este Plan Institucional 2007-2013, </w:t>
      </w:r>
      <w:r w:rsidRPr="005045BC">
        <w:rPr>
          <w:rFonts w:ascii="Arial" w:hAnsi="Arial" w:cs="Arial"/>
          <w:sz w:val="28"/>
          <w:szCs w:val="28"/>
        </w:rPr>
        <w:lastRenderedPageBreak/>
        <w:t>estructurado bajo los lineamientos y supervisión de la Secretaría de Planeación del Gobierno del Estado. El Plan Institucional CEPE 2007-2013 incorpora las estrategias, políticas, objetivos y metas, en concordancia con las políticas públicas definidas en el entorno nacional y local.</w:t>
      </w:r>
    </w:p>
    <w:p w:rsidR="00DA2578" w:rsidRPr="00DA2578" w:rsidRDefault="00DA2578" w:rsidP="00DA2578">
      <w:pPr>
        <w:rPr>
          <w:rFonts w:ascii="Arial" w:hAnsi="Arial" w:cs="Arial"/>
          <w:b/>
          <w:sz w:val="36"/>
          <w:szCs w:val="36"/>
        </w:rPr>
      </w:pPr>
      <w:r w:rsidRPr="00DA2578">
        <w:rPr>
          <w:rFonts w:ascii="Arial" w:hAnsi="Arial" w:cs="Arial"/>
          <w:sz w:val="32"/>
          <w:szCs w:val="32"/>
        </w:rPr>
        <w:t xml:space="preserve"> </w:t>
      </w:r>
      <w:r>
        <w:rPr>
          <w:rFonts w:ascii="Arial" w:hAnsi="Arial" w:cs="Arial"/>
          <w:sz w:val="32"/>
          <w:szCs w:val="32"/>
        </w:rPr>
        <w:t>*</w:t>
      </w:r>
      <w:r w:rsidRPr="00DA2578">
        <w:rPr>
          <w:rFonts w:ascii="Arial" w:hAnsi="Arial" w:cs="Arial"/>
          <w:b/>
          <w:sz w:val="36"/>
          <w:szCs w:val="36"/>
        </w:rPr>
        <w:t>Misión</w:t>
      </w:r>
    </w:p>
    <w:p w:rsidR="00DA2578" w:rsidRPr="005045BC" w:rsidRDefault="00DA2578" w:rsidP="00DA2578">
      <w:pPr>
        <w:rPr>
          <w:rFonts w:ascii="Arial" w:hAnsi="Arial" w:cs="Arial"/>
          <w:sz w:val="28"/>
          <w:szCs w:val="28"/>
        </w:rPr>
      </w:pPr>
      <w:r w:rsidRPr="005045BC">
        <w:rPr>
          <w:rFonts w:ascii="Arial" w:hAnsi="Arial" w:cs="Arial"/>
          <w:sz w:val="28"/>
          <w:szCs w:val="28"/>
        </w:rPr>
        <w:t>Alentar e incentivar la promoción económica del Estado, para lograr la atracción de inversión nacional y extranjera, que permita la generación de más y mejores empleos bien remunerados.</w:t>
      </w:r>
    </w:p>
    <w:p w:rsidR="00DA2578" w:rsidRPr="00DA2578" w:rsidRDefault="00DA2578" w:rsidP="00DA2578">
      <w:pPr>
        <w:rPr>
          <w:rFonts w:ascii="Arial" w:hAnsi="Arial" w:cs="Arial"/>
          <w:b/>
          <w:sz w:val="36"/>
          <w:szCs w:val="36"/>
        </w:rPr>
      </w:pPr>
      <w:r>
        <w:rPr>
          <w:rFonts w:ascii="Arial" w:hAnsi="Arial" w:cs="Arial"/>
          <w:b/>
          <w:sz w:val="36"/>
          <w:szCs w:val="36"/>
        </w:rPr>
        <w:t>*</w:t>
      </w:r>
      <w:r w:rsidRPr="00DA2578">
        <w:rPr>
          <w:rFonts w:ascii="Arial" w:hAnsi="Arial" w:cs="Arial"/>
          <w:b/>
          <w:sz w:val="36"/>
          <w:szCs w:val="36"/>
        </w:rPr>
        <w:t>Objetivos</w:t>
      </w:r>
    </w:p>
    <w:p w:rsidR="00DA2578" w:rsidRPr="005045BC" w:rsidRDefault="00DA2578" w:rsidP="00DA2578">
      <w:pPr>
        <w:rPr>
          <w:rFonts w:ascii="Arial" w:hAnsi="Arial" w:cs="Arial"/>
          <w:sz w:val="28"/>
          <w:szCs w:val="28"/>
        </w:rPr>
      </w:pPr>
      <w:r w:rsidRPr="005045BC">
        <w:rPr>
          <w:rFonts w:ascii="Arial" w:hAnsi="Arial" w:cs="Arial"/>
          <w:sz w:val="28"/>
          <w:szCs w:val="28"/>
        </w:rPr>
        <w:t>Atraer la inversión, para generar empleos bien remunerados y lograr la satisfacción de todos nuestros clientes; a través de un sistema de calidad, con personal altamente capacitado y con una excelente comunicación a fin de mejorar continuamente nuestra eficacia.</w:t>
      </w:r>
    </w:p>
    <w:p w:rsidR="00DA2578" w:rsidRPr="00DA2578" w:rsidRDefault="00DA2578" w:rsidP="00DA2578">
      <w:pPr>
        <w:rPr>
          <w:rFonts w:ascii="Arial" w:hAnsi="Arial" w:cs="Arial"/>
          <w:b/>
          <w:sz w:val="36"/>
          <w:szCs w:val="36"/>
        </w:rPr>
      </w:pPr>
      <w:r>
        <w:rPr>
          <w:rFonts w:ascii="Arial" w:hAnsi="Arial" w:cs="Arial"/>
          <w:b/>
          <w:sz w:val="36"/>
          <w:szCs w:val="36"/>
        </w:rPr>
        <w:t>*</w:t>
      </w:r>
      <w:r w:rsidRPr="00DA2578">
        <w:rPr>
          <w:rFonts w:ascii="Arial" w:hAnsi="Arial" w:cs="Arial"/>
          <w:b/>
          <w:sz w:val="36"/>
          <w:szCs w:val="36"/>
        </w:rPr>
        <w:t>Atribuciones</w:t>
      </w:r>
    </w:p>
    <w:p w:rsidR="00DA2578" w:rsidRPr="005045BC" w:rsidRDefault="00DA2578" w:rsidP="00DA2578">
      <w:pPr>
        <w:rPr>
          <w:rFonts w:ascii="Arial" w:hAnsi="Arial" w:cs="Arial"/>
          <w:sz w:val="28"/>
          <w:szCs w:val="28"/>
        </w:rPr>
      </w:pPr>
      <w:r w:rsidRPr="005045BC">
        <w:rPr>
          <w:rFonts w:ascii="Arial" w:hAnsi="Arial" w:cs="Arial"/>
          <w:sz w:val="28"/>
          <w:szCs w:val="28"/>
        </w:rPr>
        <w:t>El Consejo Estatal de Promoción Económica es un Organismo Público Descentralizado del Ejecutivo del Estado con personalidad jurídica y patrimonio propio, sectorizado a la Secretaría de Promoción Económica, que en coordinación con la misma dependencia, se encarga de promover la inversión en el Estado de Jalisco.</w:t>
      </w:r>
    </w:p>
    <w:p w:rsidR="00DA2578" w:rsidRPr="005045BC" w:rsidRDefault="00DA2578" w:rsidP="00DA2578">
      <w:pPr>
        <w:rPr>
          <w:rFonts w:ascii="Arial" w:hAnsi="Arial" w:cs="Arial"/>
          <w:sz w:val="28"/>
          <w:szCs w:val="28"/>
        </w:rPr>
      </w:pPr>
      <w:r w:rsidRPr="005045BC">
        <w:rPr>
          <w:rFonts w:ascii="Arial" w:hAnsi="Arial" w:cs="Arial"/>
          <w:sz w:val="28"/>
          <w:szCs w:val="28"/>
        </w:rPr>
        <w:t>Fue constituido el 4 de julio de 1995 con un solo objetivo: Coadyuvar en la promoción económica del Estado de Jalisco con el fin de lograr la atracción de inversión nacional y extranjera y la generación de más y mejores empleos.</w:t>
      </w:r>
    </w:p>
    <w:p w:rsidR="00DA2578" w:rsidRPr="005045BC" w:rsidRDefault="00DA2578" w:rsidP="00DA2578">
      <w:pPr>
        <w:rPr>
          <w:rFonts w:ascii="Arial" w:hAnsi="Arial" w:cs="Arial"/>
          <w:sz w:val="28"/>
          <w:szCs w:val="28"/>
        </w:rPr>
      </w:pPr>
      <w:r w:rsidRPr="005045BC">
        <w:rPr>
          <w:rFonts w:ascii="Arial" w:hAnsi="Arial" w:cs="Arial"/>
          <w:sz w:val="28"/>
          <w:szCs w:val="28"/>
        </w:rPr>
        <w:t>En el año de 2001 se le otorga personalidad jurídica y patrimonio propio, evolucionando al grado de Organismo Público Descentralizado.</w:t>
      </w:r>
    </w:p>
    <w:p w:rsidR="00DA2578" w:rsidRPr="005045BC" w:rsidRDefault="00DA2578" w:rsidP="00DA2578">
      <w:pPr>
        <w:rPr>
          <w:rFonts w:ascii="Arial" w:hAnsi="Arial" w:cs="Arial"/>
          <w:sz w:val="28"/>
          <w:szCs w:val="28"/>
        </w:rPr>
      </w:pPr>
      <w:r w:rsidRPr="005045BC">
        <w:rPr>
          <w:rFonts w:ascii="Arial" w:hAnsi="Arial" w:cs="Arial"/>
          <w:sz w:val="28"/>
          <w:szCs w:val="28"/>
        </w:rPr>
        <w:t xml:space="preserve">Sus estrategias, políticas, objetivos y metas se establecen a través del Plan Institucional CEPE 2007-2013 en concordancia con las políticas definidas en el entorno nacional y local, con la firme convicción de coadyuvar al desarrollo económico dentro del marco </w:t>
      </w:r>
      <w:r w:rsidRPr="005045BC">
        <w:rPr>
          <w:rFonts w:ascii="Arial" w:hAnsi="Arial" w:cs="Arial"/>
          <w:sz w:val="28"/>
          <w:szCs w:val="28"/>
        </w:rPr>
        <w:lastRenderedPageBreak/>
        <w:t>de referencia del Propósito de Empleo y Crecimiento del PED Jalisco 2030.</w:t>
      </w:r>
    </w:p>
    <w:p w:rsidR="00DA2578" w:rsidRDefault="00DA2578" w:rsidP="00DA2578">
      <w:pPr>
        <w:rPr>
          <w:rFonts w:ascii="Arial" w:hAnsi="Arial" w:cs="Arial"/>
          <w:sz w:val="28"/>
          <w:szCs w:val="28"/>
        </w:rPr>
      </w:pPr>
      <w:r w:rsidRPr="005045BC">
        <w:rPr>
          <w:rFonts w:ascii="Arial" w:hAnsi="Arial" w:cs="Arial"/>
          <w:sz w:val="28"/>
          <w:szCs w:val="28"/>
        </w:rPr>
        <w:t>La estructura de su Plan Institucional, se fortalece con la vigencia de la Norma Jurídica cimentada bajo la Ley para el</w:t>
      </w:r>
      <w:r w:rsidRPr="00DA2578">
        <w:rPr>
          <w:rFonts w:ascii="Arial" w:hAnsi="Arial" w:cs="Arial"/>
          <w:sz w:val="32"/>
          <w:szCs w:val="32"/>
        </w:rPr>
        <w:t xml:space="preserve"> </w:t>
      </w:r>
      <w:r w:rsidRPr="005045BC">
        <w:rPr>
          <w:rFonts w:ascii="Arial" w:hAnsi="Arial" w:cs="Arial"/>
          <w:sz w:val="28"/>
          <w:szCs w:val="28"/>
        </w:rPr>
        <w:t>Fomento Económico del Estado de Jalisco y de su propio Reglamento Interior. Su vinculación con la Constitución Política del Estado de Jalisco y la Ley Orgánica del Poder Ejecutivo del Estado de Jalisco, permite el ejercicio armónico dentro de las atribuciones y facultades que el CEPE integra, en un modelo que permite la participación amplia y plural del propio Ejecutivo del Estado y de la Sociedad Civil, representada por los Sindicatos Obreros y Cámaras y Organismos Empresariales, a través de su H. Junta de Gobierno.</w:t>
      </w:r>
    </w:p>
    <w:p w:rsidR="00E97CDE" w:rsidRPr="005045BC" w:rsidRDefault="00E97CDE" w:rsidP="00DA2578">
      <w:pPr>
        <w:rPr>
          <w:rFonts w:ascii="Arial" w:hAnsi="Arial" w:cs="Arial"/>
          <w:sz w:val="28"/>
          <w:szCs w:val="28"/>
        </w:rPr>
      </w:pPr>
      <w:bookmarkStart w:id="0" w:name="_GoBack"/>
      <w:r>
        <w:rPr>
          <w:rFonts w:ascii="Arial" w:hAnsi="Arial" w:cs="Arial"/>
          <w:sz w:val="28"/>
          <w:szCs w:val="28"/>
        </w:rPr>
        <w:t>Programas sujetos a convocatorias que secreta</w:t>
      </w:r>
      <w:r w:rsidR="00734933">
        <w:rPr>
          <w:rFonts w:ascii="Arial" w:hAnsi="Arial" w:cs="Arial"/>
          <w:sz w:val="28"/>
          <w:szCs w:val="28"/>
        </w:rPr>
        <w:t>r</w:t>
      </w:r>
      <w:r>
        <w:rPr>
          <w:rFonts w:ascii="Arial" w:hAnsi="Arial" w:cs="Arial"/>
          <w:sz w:val="28"/>
          <w:szCs w:val="28"/>
        </w:rPr>
        <w:t xml:space="preserve">ia de economía </w:t>
      </w:r>
      <w:r w:rsidR="00734933">
        <w:rPr>
          <w:rFonts w:ascii="Arial" w:hAnsi="Arial" w:cs="Arial"/>
          <w:sz w:val="28"/>
          <w:szCs w:val="28"/>
        </w:rPr>
        <w:t>Jalisco a partir de finales de enero y febrero del 2016</w:t>
      </w:r>
    </w:p>
    <w:bookmarkEnd w:id="0"/>
    <w:p w:rsidR="00DA2578" w:rsidRPr="005045BC" w:rsidRDefault="00DA2578" w:rsidP="00DA2578">
      <w:pPr>
        <w:rPr>
          <w:rFonts w:ascii="Arial" w:hAnsi="Arial" w:cs="Arial"/>
          <w:sz w:val="28"/>
          <w:szCs w:val="28"/>
        </w:rPr>
      </w:pPr>
    </w:p>
    <w:p w:rsidR="00DA2578" w:rsidRDefault="00734933" w:rsidP="00DA2578">
      <w:pPr>
        <w:rPr>
          <w:rFonts w:ascii="Arial" w:hAnsi="Arial" w:cs="Arial"/>
          <w:sz w:val="32"/>
          <w:szCs w:val="32"/>
        </w:rPr>
      </w:pPr>
      <w:hyperlink r:id="rId14" w:history="1">
        <w:r w:rsidR="00DA2578" w:rsidRPr="007C6287">
          <w:rPr>
            <w:rStyle w:val="Hipervnculo"/>
            <w:rFonts w:ascii="Arial" w:hAnsi="Arial" w:cs="Arial"/>
            <w:sz w:val="32"/>
            <w:szCs w:val="32"/>
          </w:rPr>
          <w:t>http://info.jalisco.gob.mx/gobierno/programas-apoyo/12383</w:t>
        </w:r>
      </w:hyperlink>
    </w:p>
    <w:p w:rsidR="00DA2578" w:rsidRDefault="00DA2578" w:rsidP="00DA2578">
      <w:pPr>
        <w:rPr>
          <w:rFonts w:ascii="Arial" w:hAnsi="Arial" w:cs="Arial"/>
          <w:sz w:val="32"/>
          <w:szCs w:val="32"/>
        </w:rPr>
      </w:pPr>
    </w:p>
    <w:p w:rsidR="00DA2578" w:rsidRDefault="00DA2578" w:rsidP="00DA2578">
      <w:pPr>
        <w:rPr>
          <w:rFonts w:ascii="Arial" w:hAnsi="Arial" w:cs="Arial"/>
          <w:sz w:val="32"/>
          <w:szCs w:val="32"/>
        </w:rPr>
      </w:pPr>
    </w:p>
    <w:p w:rsidR="00DA2578" w:rsidRDefault="00DA2578" w:rsidP="00DA2578">
      <w:pPr>
        <w:rPr>
          <w:rFonts w:ascii="Arial" w:hAnsi="Arial" w:cs="Arial"/>
          <w:sz w:val="32"/>
          <w:szCs w:val="32"/>
        </w:rPr>
      </w:pPr>
    </w:p>
    <w:p w:rsidR="00DA2578" w:rsidRPr="00DA2578" w:rsidRDefault="00DA2578" w:rsidP="00DA2578">
      <w:pPr>
        <w:jc w:val="center"/>
        <w:rPr>
          <w:rFonts w:ascii="Arial" w:hAnsi="Arial" w:cs="Arial"/>
          <w:b/>
          <w:sz w:val="44"/>
          <w:szCs w:val="44"/>
        </w:rPr>
      </w:pPr>
      <w:r w:rsidRPr="00DA2578">
        <w:rPr>
          <w:rFonts w:ascii="Arial" w:hAnsi="Arial" w:cs="Arial"/>
          <w:b/>
          <w:sz w:val="44"/>
          <w:szCs w:val="44"/>
        </w:rPr>
        <w:t>IAJ</w:t>
      </w:r>
    </w:p>
    <w:p w:rsidR="00DA2578" w:rsidRPr="005045BC" w:rsidRDefault="00DA2578" w:rsidP="00DA2578">
      <w:pPr>
        <w:rPr>
          <w:rFonts w:ascii="Arial" w:hAnsi="Arial" w:cs="Arial"/>
          <w:sz w:val="28"/>
          <w:szCs w:val="28"/>
        </w:rPr>
      </w:pPr>
      <w:r w:rsidRPr="005045BC">
        <w:rPr>
          <w:rFonts w:ascii="Arial" w:hAnsi="Arial" w:cs="Arial"/>
          <w:sz w:val="28"/>
          <w:szCs w:val="28"/>
        </w:rPr>
        <w:t>En el Instituto de la Artesanía Jalisciense, somos responsables de promover y preservar el valor cultural de las artesanías como herencia viva de una tradición creativa. Es nuestro compromiso impulsar el trabajo de los artesanos mediante programas de apoyo encaminados a su desarrollo social y económico y promover la apertura de nuevos mercados nacionales y extranjeros, que permitan generar nuevas oportunidades de comercialización de sus productos. A través de nuestro sitio web lo invitamos a conocer las manifestaciones artísticas de nuestros Pueblos, catálogos de oferta exportable, la revista artesanal y los servicios que ofrecemos al sector.</w:t>
      </w:r>
    </w:p>
    <w:p w:rsidR="00DA2578" w:rsidRPr="00DA2578" w:rsidRDefault="00DA2578" w:rsidP="00DA2578">
      <w:pPr>
        <w:rPr>
          <w:rFonts w:ascii="Arial" w:hAnsi="Arial" w:cs="Arial"/>
          <w:b/>
          <w:sz w:val="36"/>
          <w:szCs w:val="36"/>
        </w:rPr>
      </w:pPr>
      <w:r>
        <w:rPr>
          <w:rFonts w:ascii="Arial" w:hAnsi="Arial" w:cs="Arial"/>
          <w:b/>
          <w:sz w:val="36"/>
          <w:szCs w:val="36"/>
        </w:rPr>
        <w:lastRenderedPageBreak/>
        <w:t>*</w:t>
      </w:r>
      <w:r w:rsidRPr="00DA2578">
        <w:rPr>
          <w:rFonts w:ascii="Arial" w:hAnsi="Arial" w:cs="Arial"/>
          <w:b/>
          <w:sz w:val="36"/>
          <w:szCs w:val="36"/>
        </w:rPr>
        <w:t>Visión</w:t>
      </w:r>
    </w:p>
    <w:p w:rsidR="00DA2578" w:rsidRPr="005045BC" w:rsidRDefault="00DA2578" w:rsidP="00DA2578">
      <w:pPr>
        <w:rPr>
          <w:rFonts w:ascii="Arial" w:hAnsi="Arial" w:cs="Arial"/>
          <w:sz w:val="28"/>
          <w:szCs w:val="28"/>
        </w:rPr>
      </w:pPr>
      <w:r w:rsidRPr="005045BC">
        <w:rPr>
          <w:rFonts w:ascii="Arial" w:hAnsi="Arial" w:cs="Arial"/>
          <w:sz w:val="28"/>
          <w:szCs w:val="28"/>
        </w:rPr>
        <w:t>Vivimos en una etapa de globalización cuyos efectos han logrado transformar las formas y medios de producción, comercialización y difusión de la actividad artesanal. Es propósito del IAJ actuar acorde a esa realidad de forma responsable y cerca del artesano, propiciando su desarrollo con fines de preservar la riqueza y el arraigo cultural de las tradiciones de nuestros pueblos, así como coadyuvar en su progreso económico y social.</w:t>
      </w:r>
    </w:p>
    <w:p w:rsidR="00DA2578" w:rsidRPr="00DA2578" w:rsidRDefault="00DA2578" w:rsidP="00DA2578">
      <w:pPr>
        <w:rPr>
          <w:rFonts w:ascii="Arial" w:hAnsi="Arial" w:cs="Arial"/>
          <w:b/>
          <w:sz w:val="36"/>
          <w:szCs w:val="36"/>
        </w:rPr>
      </w:pPr>
      <w:r>
        <w:rPr>
          <w:rFonts w:ascii="Arial" w:hAnsi="Arial" w:cs="Arial"/>
          <w:b/>
          <w:sz w:val="36"/>
          <w:szCs w:val="36"/>
        </w:rPr>
        <w:t>*</w:t>
      </w:r>
      <w:r w:rsidRPr="00DA2578">
        <w:rPr>
          <w:rFonts w:ascii="Arial" w:hAnsi="Arial" w:cs="Arial"/>
          <w:b/>
          <w:sz w:val="36"/>
          <w:szCs w:val="36"/>
        </w:rPr>
        <w:t>Misión</w:t>
      </w:r>
    </w:p>
    <w:p w:rsidR="00DA2578" w:rsidRPr="005045BC" w:rsidRDefault="00DA2578" w:rsidP="00DA2578">
      <w:pPr>
        <w:rPr>
          <w:rFonts w:ascii="Arial" w:hAnsi="Arial" w:cs="Arial"/>
          <w:sz w:val="28"/>
          <w:szCs w:val="28"/>
        </w:rPr>
      </w:pPr>
      <w:r w:rsidRPr="005045BC">
        <w:rPr>
          <w:rFonts w:ascii="Arial" w:hAnsi="Arial" w:cs="Arial"/>
          <w:sz w:val="28"/>
          <w:szCs w:val="28"/>
        </w:rPr>
        <w:t>Proteger las artesanías como patrimonio cultural rescatando, preservando y fomentando su valor tradicional, así como promover, dirigir y coordinar los esfuerzos entre los artesanos y el Instituto de la Artesanía Jalisciense para lograr un desarrollo económico, social y cultural del sector artesanal en el Estado de Jalisco.</w:t>
      </w:r>
    </w:p>
    <w:p w:rsidR="00DA2578" w:rsidRDefault="00734933" w:rsidP="00DA2578">
      <w:pPr>
        <w:rPr>
          <w:rFonts w:ascii="Arial" w:hAnsi="Arial" w:cs="Arial"/>
          <w:sz w:val="32"/>
          <w:szCs w:val="32"/>
        </w:rPr>
      </w:pPr>
      <w:hyperlink r:id="rId15" w:history="1">
        <w:r w:rsidR="00DA2578" w:rsidRPr="007C6287">
          <w:rPr>
            <w:rStyle w:val="Hipervnculo"/>
            <w:rFonts w:ascii="Arial" w:hAnsi="Arial" w:cs="Arial"/>
            <w:sz w:val="32"/>
            <w:szCs w:val="32"/>
          </w:rPr>
          <w:t>http://info.jalisco.gob.mx/gobierno/programas-apoyo/12383</w:t>
        </w:r>
      </w:hyperlink>
    </w:p>
    <w:p w:rsidR="00DA2578" w:rsidRDefault="00127372" w:rsidP="00DA2578">
      <w:pPr>
        <w:rPr>
          <w:rFonts w:ascii="Open Sans" w:hAnsi="Open Sans" w:cs="Helvetica"/>
          <w:color w:val="444444"/>
        </w:rPr>
      </w:pPr>
      <w:r>
        <w:rPr>
          <w:rFonts w:ascii="Open Sans" w:hAnsi="Open Sans" w:cs="Helvetica"/>
          <w:color w:val="444444"/>
        </w:rPr>
        <w:t xml:space="preserve">Instituto Jalisciense del Emprendedor </w:t>
      </w:r>
      <w:r>
        <w:rPr>
          <w:rFonts w:ascii="Open Sans" w:hAnsi="Open Sans" w:cs="Helvetica"/>
          <w:color w:val="444444"/>
        </w:rPr>
        <w:t>–</w:t>
      </w:r>
      <w:r>
        <w:rPr>
          <w:rFonts w:ascii="Open Sans" w:hAnsi="Open Sans" w:cs="Helvetica"/>
          <w:color w:val="444444"/>
        </w:rPr>
        <w:t xml:space="preserve"> IJALDEM</w:t>
      </w:r>
      <w:r>
        <w:rPr>
          <w:rFonts w:ascii="Open Sans" w:hAnsi="Open Sans" w:cs="Helvetica"/>
          <w:color w:val="444444"/>
        </w:rPr>
        <w:t>.</w:t>
      </w:r>
    </w:p>
    <w:p w:rsidR="00127372" w:rsidRDefault="00127372" w:rsidP="00DA2578">
      <w:pPr>
        <w:rPr>
          <w:rFonts w:ascii="Arial" w:hAnsi="Arial" w:cs="Arial"/>
          <w:sz w:val="32"/>
          <w:szCs w:val="32"/>
        </w:rPr>
      </w:pPr>
    </w:p>
    <w:p w:rsidR="00127372" w:rsidRPr="00127372" w:rsidRDefault="00127372" w:rsidP="00127372">
      <w:pPr>
        <w:shd w:val="clear" w:color="auto" w:fill="FFFFFF"/>
        <w:spacing w:after="158" w:line="240" w:lineRule="auto"/>
        <w:rPr>
          <w:rFonts w:ascii="Open Sans" w:eastAsia="Times New Roman" w:hAnsi="Open Sans" w:cs="Helvetica"/>
          <w:color w:val="444444"/>
          <w:sz w:val="24"/>
          <w:szCs w:val="24"/>
          <w:lang w:eastAsia="es-ES"/>
        </w:rPr>
      </w:pPr>
      <w:r w:rsidRPr="00127372">
        <w:rPr>
          <w:rFonts w:ascii="Open Sans" w:eastAsia="Times New Roman" w:hAnsi="Open Sans" w:cs="Helvetica"/>
          <w:color w:val="444444"/>
          <w:sz w:val="24"/>
          <w:szCs w:val="24"/>
          <w:lang w:eastAsia="es-ES"/>
        </w:rPr>
        <w:t>Somos un instituto de nueva creación que propicia la promoción, desarrollo y organización de programas y estrategias para el apoyo, atención, consolidación de las MIPYMES, los emprendedores y las franquicias, impulsando y fortaleciendo la competitividad de los sectores productivos del Estado de Jalisco.</w:t>
      </w:r>
    </w:p>
    <w:p w:rsidR="00127372" w:rsidRPr="00127372" w:rsidRDefault="00127372" w:rsidP="00127372">
      <w:pPr>
        <w:shd w:val="clear" w:color="auto" w:fill="FFFFFF"/>
        <w:spacing w:before="100" w:beforeAutospacing="1" w:after="100" w:afterAutospacing="1" w:line="240" w:lineRule="auto"/>
        <w:outlineLvl w:val="2"/>
        <w:rPr>
          <w:rFonts w:ascii="Open Sans" w:eastAsia="Times New Roman" w:hAnsi="Open Sans" w:cs="Helvetica"/>
          <w:b/>
          <w:bCs/>
          <w:color w:val="444444"/>
          <w:sz w:val="39"/>
          <w:szCs w:val="39"/>
          <w:lang w:eastAsia="es-ES"/>
        </w:rPr>
      </w:pPr>
      <w:r w:rsidRPr="00127372">
        <w:rPr>
          <w:rFonts w:ascii="Open Sans" w:eastAsia="Times New Roman" w:hAnsi="Open Sans" w:cs="Helvetica"/>
          <w:b/>
          <w:bCs/>
          <w:color w:val="444444"/>
          <w:sz w:val="39"/>
          <w:szCs w:val="39"/>
          <w:lang w:eastAsia="es-ES"/>
        </w:rPr>
        <w:t>Misión</w:t>
      </w:r>
    </w:p>
    <w:p w:rsidR="00127372" w:rsidRPr="00127372" w:rsidRDefault="00127372" w:rsidP="00127372">
      <w:pPr>
        <w:shd w:val="clear" w:color="auto" w:fill="FFFFFF"/>
        <w:spacing w:after="158" w:line="240" w:lineRule="auto"/>
        <w:rPr>
          <w:rFonts w:ascii="Open Sans" w:eastAsia="Times New Roman" w:hAnsi="Open Sans" w:cs="Helvetica"/>
          <w:color w:val="444444"/>
          <w:sz w:val="24"/>
          <w:szCs w:val="24"/>
          <w:lang w:eastAsia="es-ES"/>
        </w:rPr>
      </w:pPr>
      <w:r w:rsidRPr="00127372">
        <w:rPr>
          <w:rFonts w:ascii="Open Sans" w:eastAsia="Times New Roman" w:hAnsi="Open Sans" w:cs="Helvetica"/>
          <w:color w:val="444444"/>
          <w:sz w:val="24"/>
          <w:szCs w:val="24"/>
          <w:lang w:eastAsia="es-ES"/>
        </w:rPr>
        <w:t>Fomentar la cultura emprendedora, que promueva el desarrollo económico del estado de Jalisco, cooperando a una mejor calidad de vida de sus habitantes.</w:t>
      </w:r>
    </w:p>
    <w:p w:rsidR="00127372" w:rsidRPr="00127372" w:rsidRDefault="00127372" w:rsidP="00127372">
      <w:pPr>
        <w:shd w:val="clear" w:color="auto" w:fill="FFFFFF"/>
        <w:spacing w:before="100" w:beforeAutospacing="1" w:after="100" w:afterAutospacing="1" w:line="240" w:lineRule="auto"/>
        <w:outlineLvl w:val="2"/>
        <w:rPr>
          <w:rFonts w:ascii="Open Sans" w:eastAsia="Times New Roman" w:hAnsi="Open Sans" w:cs="Helvetica"/>
          <w:b/>
          <w:bCs/>
          <w:color w:val="444444"/>
          <w:sz w:val="39"/>
          <w:szCs w:val="39"/>
          <w:lang w:eastAsia="es-ES"/>
        </w:rPr>
      </w:pPr>
      <w:r w:rsidRPr="00127372">
        <w:rPr>
          <w:rFonts w:ascii="Open Sans" w:eastAsia="Times New Roman" w:hAnsi="Open Sans" w:cs="Helvetica"/>
          <w:b/>
          <w:bCs/>
          <w:color w:val="444444"/>
          <w:sz w:val="39"/>
          <w:szCs w:val="39"/>
          <w:lang w:eastAsia="es-ES"/>
        </w:rPr>
        <w:t>Atribuciones</w:t>
      </w:r>
    </w:p>
    <w:p w:rsidR="00127372" w:rsidRPr="00127372" w:rsidRDefault="00127372" w:rsidP="00127372">
      <w:pPr>
        <w:shd w:val="clear" w:color="auto" w:fill="FFFFFF"/>
        <w:spacing w:after="158" w:line="240" w:lineRule="auto"/>
        <w:rPr>
          <w:rFonts w:ascii="Open Sans" w:eastAsia="Times New Roman" w:hAnsi="Open Sans" w:cs="Helvetica"/>
          <w:color w:val="444444"/>
          <w:sz w:val="24"/>
          <w:szCs w:val="24"/>
          <w:lang w:eastAsia="es-ES"/>
        </w:rPr>
      </w:pPr>
      <w:r w:rsidRPr="00127372">
        <w:rPr>
          <w:rFonts w:ascii="Open Sans" w:eastAsia="Times New Roman" w:hAnsi="Open Sans" w:cs="Helvetica"/>
          <w:color w:val="444444"/>
          <w:sz w:val="24"/>
          <w:szCs w:val="24"/>
          <w:lang w:eastAsia="es-ES"/>
        </w:rPr>
        <w:t>El Instituto Jalisciense del Emprendedor (IJALDEM), creado mediante decreto 2447/LX/13 publicado en el Periódico Oficial “El Estado de Jalisco” con fecha 12 de Octubre de 2013, es un organismo público descentralizado, del Poder Ejecutivo del Gobierno del Estado, con personalidad jurídica y patrimonio propio, sectorizado a la Secretaria de Desarrollo Económico, el cual tiene por objeto instrumentar, ejecutar y coordinar la política estatal de apoyo incluyente a emprendedores y a las micro, pequeñas y medianas empresas (MIPYMES).</w:t>
      </w:r>
    </w:p>
    <w:p w:rsidR="00DA2578" w:rsidRDefault="00127372" w:rsidP="00DA2578">
      <w:pPr>
        <w:rPr>
          <w:rFonts w:ascii="Arial" w:hAnsi="Arial" w:cs="Arial"/>
          <w:sz w:val="32"/>
          <w:szCs w:val="32"/>
        </w:rPr>
      </w:pPr>
      <w:r>
        <w:rPr>
          <w:rFonts w:ascii="Arial" w:hAnsi="Arial" w:cs="Arial"/>
          <w:sz w:val="32"/>
          <w:szCs w:val="32"/>
        </w:rPr>
        <w:lastRenderedPageBreak/>
        <w:t>Apoyos sujeto a convocatoria a finales de enero principio se febrero del 2016.</w:t>
      </w:r>
    </w:p>
    <w:p w:rsidR="00DA2578" w:rsidRDefault="00DA2578" w:rsidP="00DA2578">
      <w:pPr>
        <w:rPr>
          <w:rFonts w:ascii="Arial" w:hAnsi="Arial" w:cs="Arial"/>
          <w:sz w:val="32"/>
          <w:szCs w:val="32"/>
        </w:rPr>
      </w:pPr>
    </w:p>
    <w:p w:rsidR="00DA2578" w:rsidRDefault="00DA2578" w:rsidP="00DA2578">
      <w:pPr>
        <w:rPr>
          <w:rFonts w:ascii="Arial" w:hAnsi="Arial" w:cs="Arial"/>
          <w:sz w:val="32"/>
          <w:szCs w:val="32"/>
        </w:rPr>
      </w:pPr>
    </w:p>
    <w:p w:rsidR="00DA2578" w:rsidRDefault="00DA2578" w:rsidP="00DA2578">
      <w:pPr>
        <w:rPr>
          <w:rFonts w:ascii="Arial" w:hAnsi="Arial" w:cs="Arial"/>
          <w:sz w:val="32"/>
          <w:szCs w:val="32"/>
        </w:rPr>
      </w:pPr>
    </w:p>
    <w:p w:rsidR="00DA2578" w:rsidRDefault="00DA2578" w:rsidP="00DA2578">
      <w:pPr>
        <w:rPr>
          <w:rFonts w:ascii="Arial" w:hAnsi="Arial" w:cs="Arial"/>
          <w:sz w:val="32"/>
          <w:szCs w:val="32"/>
        </w:rPr>
      </w:pPr>
    </w:p>
    <w:p w:rsidR="00DA2578" w:rsidRDefault="00DA2578" w:rsidP="00DA2578">
      <w:pPr>
        <w:rPr>
          <w:rFonts w:ascii="Arial" w:hAnsi="Arial" w:cs="Arial"/>
          <w:sz w:val="32"/>
          <w:szCs w:val="32"/>
        </w:rPr>
      </w:pPr>
    </w:p>
    <w:p w:rsidR="005045BC" w:rsidRDefault="005045BC" w:rsidP="00DA2578">
      <w:pPr>
        <w:rPr>
          <w:rFonts w:ascii="Arial" w:hAnsi="Arial" w:cs="Arial"/>
          <w:sz w:val="32"/>
          <w:szCs w:val="32"/>
        </w:rPr>
      </w:pPr>
    </w:p>
    <w:p w:rsidR="005045BC" w:rsidRDefault="005045BC" w:rsidP="00DA2578">
      <w:pPr>
        <w:rPr>
          <w:rFonts w:ascii="Arial" w:hAnsi="Arial" w:cs="Arial"/>
          <w:sz w:val="32"/>
          <w:szCs w:val="32"/>
        </w:rPr>
      </w:pPr>
    </w:p>
    <w:p w:rsidR="005045BC" w:rsidRDefault="005045BC" w:rsidP="00DA2578">
      <w:pPr>
        <w:rPr>
          <w:rFonts w:ascii="Arial" w:hAnsi="Arial" w:cs="Arial"/>
          <w:sz w:val="32"/>
          <w:szCs w:val="32"/>
        </w:rPr>
      </w:pPr>
    </w:p>
    <w:p w:rsidR="00F80A56" w:rsidRPr="00F80A56" w:rsidRDefault="00DA2578" w:rsidP="005045BC">
      <w:pPr>
        <w:jc w:val="center"/>
        <w:rPr>
          <w:rFonts w:ascii="Arial" w:hAnsi="Arial" w:cs="Arial"/>
          <w:b/>
          <w:sz w:val="36"/>
          <w:szCs w:val="36"/>
        </w:rPr>
      </w:pPr>
      <w:r w:rsidRPr="00DA2578">
        <w:rPr>
          <w:rFonts w:ascii="Arial" w:hAnsi="Arial" w:cs="Arial"/>
          <w:b/>
          <w:sz w:val="36"/>
          <w:szCs w:val="36"/>
        </w:rPr>
        <w:t>SEDESOL</w:t>
      </w:r>
    </w:p>
    <w:p w:rsidR="00F80A56" w:rsidRPr="00F80A56" w:rsidRDefault="00F80A56" w:rsidP="00F80A56">
      <w:pPr>
        <w:jc w:val="both"/>
        <w:rPr>
          <w:rFonts w:ascii="Arial" w:hAnsi="Arial" w:cs="Arial"/>
          <w:b/>
          <w:sz w:val="36"/>
          <w:szCs w:val="36"/>
        </w:rPr>
      </w:pPr>
      <w:r w:rsidRPr="00F80A56">
        <w:rPr>
          <w:rFonts w:ascii="Arial" w:hAnsi="Arial" w:cs="Arial"/>
          <w:b/>
          <w:sz w:val="36"/>
          <w:szCs w:val="36"/>
        </w:rPr>
        <w:t xml:space="preserve">Prospera </w:t>
      </w:r>
    </w:p>
    <w:p w:rsidR="00F80A56" w:rsidRPr="005045BC" w:rsidRDefault="00F80A56" w:rsidP="00F80A56">
      <w:pPr>
        <w:rPr>
          <w:rFonts w:ascii="Arial" w:hAnsi="Arial" w:cs="Arial"/>
          <w:sz w:val="28"/>
          <w:szCs w:val="28"/>
        </w:rPr>
      </w:pPr>
      <w:r w:rsidRPr="005045BC">
        <w:rPr>
          <w:rFonts w:ascii="Arial" w:hAnsi="Arial" w:cs="Arial"/>
          <w:sz w:val="28"/>
          <w:szCs w:val="28"/>
        </w:rPr>
        <w:t>El Programa de Inclusión Social PROSPERA articula y coordina la oferta institucional de programas y acciones de política social, incluyendo aquellas relacionadas con el fomento productivo, generación de ingresos, bienestar económico, inclusión financiera y laboral, educación, alimentación y salud, dirigida a la población que se encuentre en situación de pobreza extrema, bajo esquemas de corresponsabilidad que les permitan a las familias mejorar sus condiciones de vida y aseguren el disfrute de sus derechos sociales y el acceso al desarrollo social con igualdad de oportunidades</w:t>
      </w:r>
    </w:p>
    <w:p w:rsidR="00F80A56" w:rsidRPr="00F80A56" w:rsidRDefault="00F80A56" w:rsidP="00F80A56">
      <w:pPr>
        <w:rPr>
          <w:rFonts w:ascii="Arial" w:hAnsi="Arial" w:cs="Arial"/>
          <w:b/>
          <w:sz w:val="36"/>
          <w:szCs w:val="36"/>
        </w:rPr>
      </w:pPr>
      <w:r w:rsidRPr="00F80A56">
        <w:rPr>
          <w:rFonts w:ascii="Arial" w:hAnsi="Arial" w:cs="Arial"/>
          <w:b/>
          <w:sz w:val="36"/>
          <w:szCs w:val="36"/>
        </w:rPr>
        <w:t>SERVICIOS QUE OFRECE EL PROGRAMA DE DESARROLLO HUMANO OPORTUNIDADE</w:t>
      </w:r>
      <w:r>
        <w:rPr>
          <w:rFonts w:ascii="Arial" w:hAnsi="Arial" w:cs="Arial"/>
          <w:b/>
          <w:sz w:val="36"/>
          <w:szCs w:val="36"/>
        </w:rPr>
        <w:t>S</w:t>
      </w:r>
    </w:p>
    <w:p w:rsidR="00F80A56" w:rsidRPr="005045BC" w:rsidRDefault="00F80A56" w:rsidP="00F80A56">
      <w:pPr>
        <w:rPr>
          <w:rFonts w:ascii="Arial" w:hAnsi="Arial" w:cs="Arial"/>
          <w:sz w:val="28"/>
          <w:szCs w:val="28"/>
        </w:rPr>
      </w:pPr>
      <w:r w:rsidRPr="005045BC">
        <w:rPr>
          <w:rFonts w:ascii="Arial" w:hAnsi="Arial" w:cs="Arial"/>
          <w:sz w:val="28"/>
          <w:szCs w:val="28"/>
        </w:rPr>
        <w:t>El Programa de Desarrollo Humano Oportunidades es un programa federal que promueve el desarrollo humano de la población en pobreza extrema. Para lograrlo, ofrece los siguientes apoyos:</w:t>
      </w:r>
    </w:p>
    <w:p w:rsidR="00F80A56" w:rsidRPr="005045BC" w:rsidRDefault="00F80A56" w:rsidP="00F80A56">
      <w:pPr>
        <w:rPr>
          <w:rFonts w:ascii="Arial" w:hAnsi="Arial" w:cs="Arial"/>
          <w:sz w:val="28"/>
          <w:szCs w:val="28"/>
        </w:rPr>
      </w:pPr>
      <w:r w:rsidRPr="005045BC">
        <w:rPr>
          <w:rFonts w:ascii="Arial" w:hAnsi="Arial" w:cs="Arial"/>
          <w:sz w:val="28"/>
          <w:szCs w:val="28"/>
        </w:rPr>
        <w:t>1. Componente educativo</w:t>
      </w:r>
    </w:p>
    <w:p w:rsidR="00F80A56" w:rsidRPr="005045BC" w:rsidRDefault="00F80A56" w:rsidP="00F80A56">
      <w:pPr>
        <w:rPr>
          <w:rFonts w:ascii="Arial" w:hAnsi="Arial" w:cs="Arial"/>
          <w:sz w:val="28"/>
          <w:szCs w:val="28"/>
        </w:rPr>
      </w:pPr>
      <w:r w:rsidRPr="005045BC">
        <w:rPr>
          <w:rFonts w:ascii="Arial" w:hAnsi="Arial" w:cs="Arial"/>
          <w:sz w:val="28"/>
          <w:szCs w:val="28"/>
        </w:rPr>
        <w:lastRenderedPageBreak/>
        <w:t>a. Becas</w:t>
      </w:r>
    </w:p>
    <w:p w:rsidR="00DA2578" w:rsidRPr="005045BC" w:rsidRDefault="00F80A56" w:rsidP="00F80A56">
      <w:pPr>
        <w:rPr>
          <w:rFonts w:ascii="Arial" w:hAnsi="Arial" w:cs="Arial"/>
          <w:sz w:val="28"/>
          <w:szCs w:val="28"/>
        </w:rPr>
      </w:pPr>
      <w:r w:rsidRPr="005045BC">
        <w:rPr>
          <w:rFonts w:ascii="Arial" w:hAnsi="Arial" w:cs="Arial"/>
          <w:sz w:val="28"/>
          <w:szCs w:val="28"/>
        </w:rPr>
        <w:t>Las becas educativas están dirigidas a niños, niñas y jóvenes menores de 18 años, miembros de familias beneficiarias e inscritos en escuelas de modalidad escolarizada, en grados escolares entre 3º de primaria y 3º de secundaria. En educación media superior las becas están dirigidas a los jóvenes entre 14 y 21 años, miembros de familias beneficiarias e inscritos en escuelas de modalidad escolarizada, en algún grado de educación media superior. Las becas se entregan durante los diez meses del ciclo escolar, y su monto es creciente a medida que el grado que se cursa es más alto. En secundaria y educación media superior el monto de las becas para mujeres es mayor que el de los hombres con el fin de fomentar su permanencia en el sistema educativo.</w:t>
      </w:r>
    </w:p>
    <w:p w:rsidR="00F80A56" w:rsidRDefault="00F80A56" w:rsidP="00F80A56">
      <w:pPr>
        <w:rPr>
          <w:rFonts w:ascii="Arial" w:hAnsi="Arial" w:cs="Arial"/>
          <w:sz w:val="36"/>
          <w:szCs w:val="36"/>
        </w:rPr>
      </w:pPr>
    </w:p>
    <w:p w:rsidR="004B1294" w:rsidRPr="004B1294" w:rsidRDefault="004B1294" w:rsidP="00F80A56">
      <w:pPr>
        <w:rPr>
          <w:rFonts w:ascii="Arial" w:hAnsi="Arial" w:cs="Arial"/>
          <w:b/>
          <w:sz w:val="36"/>
          <w:szCs w:val="36"/>
        </w:rPr>
      </w:pPr>
      <w:r w:rsidRPr="004B1294">
        <w:rPr>
          <w:rFonts w:ascii="Arial" w:hAnsi="Arial" w:cs="Arial"/>
          <w:b/>
          <w:sz w:val="36"/>
          <w:szCs w:val="36"/>
        </w:rPr>
        <w:t>MONTO MENSUAL DE LAS BECAS EDUCATIVAS</w:t>
      </w:r>
    </w:p>
    <w:p w:rsidR="004B1294" w:rsidRPr="00202986" w:rsidRDefault="004B1294" w:rsidP="00F80A56">
      <w:pPr>
        <w:rPr>
          <w:rFonts w:ascii="Arial" w:hAnsi="Arial" w:cs="Arial"/>
          <w:sz w:val="28"/>
          <w:szCs w:val="28"/>
        </w:rPr>
      </w:pPr>
    </w:p>
    <w:tbl>
      <w:tblPr>
        <w:tblStyle w:val="Tablaconcuadrcula"/>
        <w:tblW w:w="0" w:type="auto"/>
        <w:tblLook w:val="04A0" w:firstRow="1" w:lastRow="0" w:firstColumn="1" w:lastColumn="0" w:noHBand="0" w:noVBand="1"/>
      </w:tblPr>
      <w:tblGrid>
        <w:gridCol w:w="2891"/>
        <w:gridCol w:w="1441"/>
        <w:gridCol w:w="1440"/>
        <w:gridCol w:w="2892"/>
        <w:gridCol w:w="18"/>
      </w:tblGrid>
      <w:tr w:rsidR="004B1294" w:rsidRPr="00202986" w:rsidTr="00202986">
        <w:trPr>
          <w:gridAfter w:val="1"/>
          <w:wAfter w:w="18" w:type="dxa"/>
        </w:trPr>
        <w:tc>
          <w:tcPr>
            <w:tcW w:w="8664" w:type="dxa"/>
            <w:gridSpan w:val="4"/>
          </w:tcPr>
          <w:p w:rsidR="00202986" w:rsidRPr="00202986" w:rsidRDefault="00202986" w:rsidP="00202986">
            <w:pPr>
              <w:rPr>
                <w:rFonts w:ascii="Arial" w:hAnsi="Arial" w:cs="Arial"/>
                <w:sz w:val="28"/>
                <w:szCs w:val="28"/>
              </w:rPr>
            </w:pPr>
            <w:r w:rsidRPr="00202986">
              <w:rPr>
                <w:rFonts w:ascii="Arial" w:hAnsi="Arial" w:cs="Arial"/>
                <w:sz w:val="28"/>
                <w:szCs w:val="28"/>
              </w:rPr>
              <w:t xml:space="preserve">Monto mensual de las becas educativas </w:t>
            </w:r>
          </w:p>
          <w:p w:rsidR="004B1294" w:rsidRPr="00202986" w:rsidRDefault="00202986" w:rsidP="00202986">
            <w:pPr>
              <w:rPr>
                <w:rFonts w:ascii="Arial" w:hAnsi="Arial" w:cs="Arial"/>
                <w:sz w:val="28"/>
                <w:szCs w:val="28"/>
              </w:rPr>
            </w:pPr>
            <w:r w:rsidRPr="00202986">
              <w:rPr>
                <w:rFonts w:ascii="Arial" w:hAnsi="Arial" w:cs="Arial"/>
                <w:sz w:val="28"/>
                <w:szCs w:val="28"/>
              </w:rPr>
              <w:t>Enero-junio 2007</w:t>
            </w:r>
          </w:p>
        </w:tc>
      </w:tr>
      <w:tr w:rsidR="00202986" w:rsidRPr="00202986" w:rsidTr="00202986">
        <w:trPr>
          <w:gridAfter w:val="1"/>
          <w:wAfter w:w="18" w:type="dxa"/>
        </w:trPr>
        <w:tc>
          <w:tcPr>
            <w:tcW w:w="4332" w:type="dxa"/>
            <w:gridSpan w:val="2"/>
          </w:tcPr>
          <w:p w:rsidR="00202986" w:rsidRPr="00202986" w:rsidRDefault="00202986" w:rsidP="00F80A56">
            <w:pPr>
              <w:rPr>
                <w:rFonts w:ascii="Arial" w:hAnsi="Arial" w:cs="Arial"/>
                <w:b/>
                <w:sz w:val="28"/>
                <w:szCs w:val="28"/>
              </w:rPr>
            </w:pPr>
            <w:r w:rsidRPr="00202986">
              <w:rPr>
                <w:rFonts w:ascii="Arial" w:hAnsi="Arial" w:cs="Arial"/>
                <w:b/>
                <w:sz w:val="28"/>
                <w:szCs w:val="28"/>
              </w:rPr>
              <w:t>primaria</w:t>
            </w:r>
          </w:p>
        </w:tc>
        <w:tc>
          <w:tcPr>
            <w:tcW w:w="4332" w:type="dxa"/>
            <w:gridSpan w:val="2"/>
          </w:tcPr>
          <w:p w:rsidR="00202986" w:rsidRPr="00202986" w:rsidRDefault="00202986" w:rsidP="00F80A56">
            <w:pPr>
              <w:rPr>
                <w:rFonts w:ascii="Arial" w:hAnsi="Arial" w:cs="Arial"/>
                <w:b/>
                <w:sz w:val="28"/>
                <w:szCs w:val="28"/>
              </w:rPr>
            </w:pPr>
            <w:r w:rsidRPr="00202986">
              <w:rPr>
                <w:rFonts w:ascii="Arial" w:hAnsi="Arial" w:cs="Arial"/>
                <w:b/>
                <w:sz w:val="28"/>
                <w:szCs w:val="28"/>
              </w:rPr>
              <w:t>Hombres y mujeres</w:t>
            </w:r>
          </w:p>
        </w:tc>
      </w:tr>
      <w:tr w:rsidR="00202986" w:rsidRPr="00202986" w:rsidTr="00202986">
        <w:trPr>
          <w:gridAfter w:val="1"/>
          <w:wAfter w:w="18" w:type="dxa"/>
        </w:trPr>
        <w:tc>
          <w:tcPr>
            <w:tcW w:w="4332" w:type="dxa"/>
            <w:gridSpan w:val="2"/>
          </w:tcPr>
          <w:p w:rsidR="00202986" w:rsidRPr="00202986" w:rsidRDefault="00202986" w:rsidP="00BC6D85">
            <w:pPr>
              <w:rPr>
                <w:sz w:val="28"/>
                <w:szCs w:val="28"/>
              </w:rPr>
            </w:pPr>
            <w:r w:rsidRPr="00202986">
              <w:rPr>
                <w:sz w:val="28"/>
                <w:szCs w:val="28"/>
              </w:rPr>
              <w:t>Tercero</w:t>
            </w:r>
          </w:p>
        </w:tc>
        <w:tc>
          <w:tcPr>
            <w:tcW w:w="4332" w:type="dxa"/>
            <w:gridSpan w:val="2"/>
          </w:tcPr>
          <w:p w:rsidR="00202986" w:rsidRPr="00202986" w:rsidRDefault="00202986" w:rsidP="00920A0E">
            <w:pPr>
              <w:rPr>
                <w:sz w:val="28"/>
                <w:szCs w:val="28"/>
              </w:rPr>
            </w:pPr>
            <w:r w:rsidRPr="00202986">
              <w:rPr>
                <w:sz w:val="28"/>
                <w:szCs w:val="28"/>
              </w:rPr>
              <w:t>$ 125.00</w:t>
            </w:r>
          </w:p>
        </w:tc>
      </w:tr>
      <w:tr w:rsidR="00202986" w:rsidRPr="00202986" w:rsidTr="00202986">
        <w:trPr>
          <w:gridAfter w:val="1"/>
          <w:wAfter w:w="18" w:type="dxa"/>
        </w:trPr>
        <w:tc>
          <w:tcPr>
            <w:tcW w:w="4332" w:type="dxa"/>
            <w:gridSpan w:val="2"/>
          </w:tcPr>
          <w:p w:rsidR="00202986" w:rsidRPr="00202986" w:rsidRDefault="00202986" w:rsidP="00BC6D85">
            <w:pPr>
              <w:rPr>
                <w:sz w:val="28"/>
                <w:szCs w:val="28"/>
              </w:rPr>
            </w:pPr>
            <w:r w:rsidRPr="00202986">
              <w:rPr>
                <w:sz w:val="28"/>
                <w:szCs w:val="28"/>
              </w:rPr>
              <w:t>Cuarto</w:t>
            </w:r>
          </w:p>
        </w:tc>
        <w:tc>
          <w:tcPr>
            <w:tcW w:w="4332" w:type="dxa"/>
            <w:gridSpan w:val="2"/>
          </w:tcPr>
          <w:p w:rsidR="00202986" w:rsidRPr="00202986" w:rsidRDefault="00202986" w:rsidP="00920A0E">
            <w:pPr>
              <w:rPr>
                <w:sz w:val="28"/>
                <w:szCs w:val="28"/>
              </w:rPr>
            </w:pPr>
            <w:r w:rsidRPr="00202986">
              <w:rPr>
                <w:sz w:val="28"/>
                <w:szCs w:val="28"/>
              </w:rPr>
              <w:t>$ 145.00</w:t>
            </w:r>
          </w:p>
        </w:tc>
      </w:tr>
      <w:tr w:rsidR="00202986" w:rsidRPr="00202986" w:rsidTr="00202986">
        <w:trPr>
          <w:gridAfter w:val="1"/>
          <w:wAfter w:w="18" w:type="dxa"/>
        </w:trPr>
        <w:tc>
          <w:tcPr>
            <w:tcW w:w="4332" w:type="dxa"/>
            <w:gridSpan w:val="2"/>
          </w:tcPr>
          <w:p w:rsidR="00202986" w:rsidRPr="00202986" w:rsidRDefault="00202986" w:rsidP="00BC6D85">
            <w:pPr>
              <w:rPr>
                <w:sz w:val="28"/>
                <w:szCs w:val="28"/>
              </w:rPr>
            </w:pPr>
            <w:r w:rsidRPr="00202986">
              <w:rPr>
                <w:sz w:val="28"/>
                <w:szCs w:val="28"/>
              </w:rPr>
              <w:t xml:space="preserve">Quinto </w:t>
            </w:r>
          </w:p>
        </w:tc>
        <w:tc>
          <w:tcPr>
            <w:tcW w:w="4332" w:type="dxa"/>
            <w:gridSpan w:val="2"/>
          </w:tcPr>
          <w:p w:rsidR="00202986" w:rsidRPr="00202986" w:rsidRDefault="00202986" w:rsidP="00920A0E">
            <w:pPr>
              <w:rPr>
                <w:sz w:val="28"/>
                <w:szCs w:val="28"/>
              </w:rPr>
            </w:pPr>
            <w:r w:rsidRPr="00202986">
              <w:rPr>
                <w:sz w:val="28"/>
                <w:szCs w:val="28"/>
              </w:rPr>
              <w:t>$ 185.00</w:t>
            </w:r>
          </w:p>
        </w:tc>
      </w:tr>
      <w:tr w:rsidR="00202986" w:rsidRPr="00202986" w:rsidTr="00202986">
        <w:trPr>
          <w:gridAfter w:val="1"/>
          <w:wAfter w:w="18" w:type="dxa"/>
        </w:trPr>
        <w:tc>
          <w:tcPr>
            <w:tcW w:w="4332" w:type="dxa"/>
            <w:gridSpan w:val="2"/>
          </w:tcPr>
          <w:p w:rsidR="00202986" w:rsidRPr="00202986" w:rsidRDefault="00202986" w:rsidP="00BC6D85">
            <w:pPr>
              <w:rPr>
                <w:sz w:val="28"/>
                <w:szCs w:val="28"/>
              </w:rPr>
            </w:pPr>
            <w:r w:rsidRPr="00202986">
              <w:rPr>
                <w:sz w:val="28"/>
                <w:szCs w:val="28"/>
              </w:rPr>
              <w:t>Sexto</w:t>
            </w:r>
          </w:p>
        </w:tc>
        <w:tc>
          <w:tcPr>
            <w:tcW w:w="4332" w:type="dxa"/>
            <w:gridSpan w:val="2"/>
          </w:tcPr>
          <w:p w:rsidR="00202986" w:rsidRPr="00202986" w:rsidRDefault="00202986" w:rsidP="00920A0E">
            <w:pPr>
              <w:rPr>
                <w:sz w:val="28"/>
                <w:szCs w:val="28"/>
              </w:rPr>
            </w:pPr>
            <w:r w:rsidRPr="00202986">
              <w:rPr>
                <w:sz w:val="28"/>
                <w:szCs w:val="28"/>
              </w:rPr>
              <w:t>$ 250.00</w:t>
            </w:r>
          </w:p>
        </w:tc>
      </w:tr>
      <w:tr w:rsidR="00202986" w:rsidRPr="00202986" w:rsidTr="00202986">
        <w:tc>
          <w:tcPr>
            <w:tcW w:w="2891" w:type="dxa"/>
          </w:tcPr>
          <w:p w:rsidR="00202986" w:rsidRPr="00202986" w:rsidRDefault="00202986" w:rsidP="006D1D89">
            <w:pPr>
              <w:rPr>
                <w:rFonts w:ascii="Arial" w:hAnsi="Arial" w:cs="Arial"/>
                <w:b/>
                <w:sz w:val="28"/>
                <w:szCs w:val="28"/>
              </w:rPr>
            </w:pPr>
            <w:r w:rsidRPr="00202986">
              <w:rPr>
                <w:rFonts w:ascii="Arial" w:hAnsi="Arial" w:cs="Arial"/>
                <w:b/>
                <w:sz w:val="28"/>
                <w:szCs w:val="28"/>
              </w:rPr>
              <w:t>secundaria</w:t>
            </w:r>
          </w:p>
        </w:tc>
        <w:tc>
          <w:tcPr>
            <w:tcW w:w="2881" w:type="dxa"/>
            <w:gridSpan w:val="2"/>
          </w:tcPr>
          <w:p w:rsidR="00202986" w:rsidRPr="00202986" w:rsidRDefault="00202986" w:rsidP="00C72F17">
            <w:pPr>
              <w:rPr>
                <w:rFonts w:ascii="Arial" w:hAnsi="Arial" w:cs="Arial"/>
                <w:b/>
                <w:sz w:val="28"/>
                <w:szCs w:val="28"/>
              </w:rPr>
            </w:pPr>
            <w:r w:rsidRPr="00202986">
              <w:rPr>
                <w:rFonts w:ascii="Arial" w:hAnsi="Arial" w:cs="Arial"/>
                <w:b/>
                <w:sz w:val="28"/>
                <w:szCs w:val="28"/>
              </w:rPr>
              <w:t>hombres</w:t>
            </w:r>
          </w:p>
        </w:tc>
        <w:tc>
          <w:tcPr>
            <w:tcW w:w="2910" w:type="dxa"/>
            <w:gridSpan w:val="2"/>
          </w:tcPr>
          <w:p w:rsidR="00202986" w:rsidRPr="00202986" w:rsidRDefault="00202986" w:rsidP="00234B5D">
            <w:pPr>
              <w:rPr>
                <w:rFonts w:ascii="Arial" w:hAnsi="Arial" w:cs="Arial"/>
                <w:b/>
                <w:sz w:val="28"/>
                <w:szCs w:val="28"/>
              </w:rPr>
            </w:pPr>
            <w:r w:rsidRPr="00202986">
              <w:rPr>
                <w:rFonts w:ascii="Arial" w:hAnsi="Arial" w:cs="Arial"/>
                <w:b/>
                <w:sz w:val="28"/>
                <w:szCs w:val="28"/>
              </w:rPr>
              <w:t>mujeres</w:t>
            </w:r>
          </w:p>
        </w:tc>
      </w:tr>
      <w:tr w:rsidR="00202986" w:rsidRPr="00202986" w:rsidTr="00202986">
        <w:tc>
          <w:tcPr>
            <w:tcW w:w="2891" w:type="dxa"/>
          </w:tcPr>
          <w:p w:rsidR="00202986" w:rsidRPr="00202986" w:rsidRDefault="00202986" w:rsidP="006D1D89">
            <w:pPr>
              <w:rPr>
                <w:sz w:val="28"/>
                <w:szCs w:val="28"/>
              </w:rPr>
            </w:pPr>
            <w:r w:rsidRPr="00202986">
              <w:rPr>
                <w:sz w:val="28"/>
                <w:szCs w:val="28"/>
              </w:rPr>
              <w:t>Primero</w:t>
            </w:r>
          </w:p>
        </w:tc>
        <w:tc>
          <w:tcPr>
            <w:tcW w:w="2881" w:type="dxa"/>
            <w:gridSpan w:val="2"/>
          </w:tcPr>
          <w:p w:rsidR="00202986" w:rsidRPr="00202986" w:rsidRDefault="00202986" w:rsidP="00C72F17">
            <w:pPr>
              <w:rPr>
                <w:sz w:val="28"/>
                <w:szCs w:val="28"/>
              </w:rPr>
            </w:pPr>
            <w:r w:rsidRPr="00202986">
              <w:rPr>
                <w:sz w:val="28"/>
                <w:szCs w:val="28"/>
              </w:rPr>
              <w:t>$ 360.00</w:t>
            </w:r>
          </w:p>
        </w:tc>
        <w:tc>
          <w:tcPr>
            <w:tcW w:w="2910" w:type="dxa"/>
            <w:gridSpan w:val="2"/>
          </w:tcPr>
          <w:p w:rsidR="00202986" w:rsidRPr="00202986" w:rsidRDefault="00202986" w:rsidP="00234B5D">
            <w:pPr>
              <w:rPr>
                <w:sz w:val="28"/>
                <w:szCs w:val="28"/>
              </w:rPr>
            </w:pPr>
            <w:r w:rsidRPr="00202986">
              <w:rPr>
                <w:sz w:val="28"/>
                <w:szCs w:val="28"/>
              </w:rPr>
              <w:t>$ 385.00</w:t>
            </w:r>
          </w:p>
        </w:tc>
      </w:tr>
      <w:tr w:rsidR="00202986" w:rsidRPr="00202986" w:rsidTr="00202986">
        <w:tc>
          <w:tcPr>
            <w:tcW w:w="2891" w:type="dxa"/>
          </w:tcPr>
          <w:p w:rsidR="00202986" w:rsidRPr="00202986" w:rsidRDefault="00202986" w:rsidP="006D1D89">
            <w:pPr>
              <w:rPr>
                <w:sz w:val="28"/>
                <w:szCs w:val="28"/>
              </w:rPr>
            </w:pPr>
            <w:r w:rsidRPr="00202986">
              <w:rPr>
                <w:sz w:val="28"/>
                <w:szCs w:val="28"/>
              </w:rPr>
              <w:t>Segundo</w:t>
            </w:r>
          </w:p>
        </w:tc>
        <w:tc>
          <w:tcPr>
            <w:tcW w:w="2881" w:type="dxa"/>
            <w:gridSpan w:val="2"/>
          </w:tcPr>
          <w:p w:rsidR="00202986" w:rsidRPr="00202986" w:rsidRDefault="00202986" w:rsidP="00C72F17">
            <w:pPr>
              <w:rPr>
                <w:sz w:val="28"/>
                <w:szCs w:val="28"/>
              </w:rPr>
            </w:pPr>
            <w:r w:rsidRPr="00202986">
              <w:rPr>
                <w:sz w:val="28"/>
                <w:szCs w:val="28"/>
              </w:rPr>
              <w:t>$385.00</w:t>
            </w:r>
          </w:p>
        </w:tc>
        <w:tc>
          <w:tcPr>
            <w:tcW w:w="2910" w:type="dxa"/>
            <w:gridSpan w:val="2"/>
          </w:tcPr>
          <w:p w:rsidR="00202986" w:rsidRPr="00202986" w:rsidRDefault="00202986" w:rsidP="00234B5D">
            <w:pPr>
              <w:rPr>
                <w:sz w:val="28"/>
                <w:szCs w:val="28"/>
              </w:rPr>
            </w:pPr>
            <w:r w:rsidRPr="00202986">
              <w:rPr>
                <w:sz w:val="28"/>
                <w:szCs w:val="28"/>
              </w:rPr>
              <w:t>$ 425.00</w:t>
            </w:r>
          </w:p>
        </w:tc>
      </w:tr>
      <w:tr w:rsidR="00202986" w:rsidRPr="00202986" w:rsidTr="00202986">
        <w:tc>
          <w:tcPr>
            <w:tcW w:w="2891" w:type="dxa"/>
          </w:tcPr>
          <w:p w:rsidR="00202986" w:rsidRPr="00202986" w:rsidRDefault="00202986" w:rsidP="006D1D89">
            <w:pPr>
              <w:rPr>
                <w:sz w:val="28"/>
                <w:szCs w:val="28"/>
              </w:rPr>
            </w:pPr>
            <w:r w:rsidRPr="00202986">
              <w:rPr>
                <w:sz w:val="28"/>
                <w:szCs w:val="28"/>
              </w:rPr>
              <w:t xml:space="preserve">Tercero </w:t>
            </w:r>
          </w:p>
        </w:tc>
        <w:tc>
          <w:tcPr>
            <w:tcW w:w="2881" w:type="dxa"/>
            <w:gridSpan w:val="2"/>
          </w:tcPr>
          <w:p w:rsidR="00202986" w:rsidRPr="00202986" w:rsidRDefault="00202986" w:rsidP="00C72F17">
            <w:pPr>
              <w:rPr>
                <w:sz w:val="28"/>
                <w:szCs w:val="28"/>
              </w:rPr>
            </w:pPr>
            <w:r w:rsidRPr="00202986">
              <w:rPr>
                <w:sz w:val="28"/>
                <w:szCs w:val="28"/>
              </w:rPr>
              <w:t>$ 405.00</w:t>
            </w:r>
          </w:p>
        </w:tc>
        <w:tc>
          <w:tcPr>
            <w:tcW w:w="2910" w:type="dxa"/>
            <w:gridSpan w:val="2"/>
          </w:tcPr>
          <w:p w:rsidR="00202986" w:rsidRPr="00202986" w:rsidRDefault="00202986" w:rsidP="00234B5D">
            <w:pPr>
              <w:rPr>
                <w:sz w:val="28"/>
                <w:szCs w:val="28"/>
              </w:rPr>
            </w:pPr>
            <w:r w:rsidRPr="00202986">
              <w:rPr>
                <w:sz w:val="28"/>
                <w:szCs w:val="28"/>
              </w:rPr>
              <w:t>$ 465.00</w:t>
            </w:r>
          </w:p>
        </w:tc>
      </w:tr>
      <w:tr w:rsidR="00202986" w:rsidRPr="00202986" w:rsidTr="00202986">
        <w:tc>
          <w:tcPr>
            <w:tcW w:w="2891" w:type="dxa"/>
          </w:tcPr>
          <w:p w:rsidR="00202986" w:rsidRPr="00202986" w:rsidRDefault="00202986" w:rsidP="005B614E">
            <w:pPr>
              <w:rPr>
                <w:rFonts w:ascii="Arial" w:hAnsi="Arial" w:cs="Arial"/>
                <w:b/>
                <w:sz w:val="28"/>
                <w:szCs w:val="28"/>
              </w:rPr>
            </w:pPr>
            <w:r w:rsidRPr="00202986">
              <w:rPr>
                <w:rFonts w:ascii="Arial" w:hAnsi="Arial" w:cs="Arial"/>
                <w:b/>
                <w:sz w:val="28"/>
                <w:szCs w:val="28"/>
              </w:rPr>
              <w:t>Educación media superior</w:t>
            </w:r>
          </w:p>
        </w:tc>
        <w:tc>
          <w:tcPr>
            <w:tcW w:w="2881" w:type="dxa"/>
            <w:gridSpan w:val="2"/>
          </w:tcPr>
          <w:p w:rsidR="00202986" w:rsidRPr="00202986" w:rsidRDefault="00202986" w:rsidP="00812828">
            <w:pPr>
              <w:rPr>
                <w:rFonts w:ascii="Arial" w:hAnsi="Arial" w:cs="Arial"/>
                <w:b/>
                <w:sz w:val="28"/>
                <w:szCs w:val="28"/>
              </w:rPr>
            </w:pPr>
            <w:r w:rsidRPr="00202986">
              <w:rPr>
                <w:rFonts w:ascii="Arial" w:hAnsi="Arial" w:cs="Arial"/>
                <w:b/>
                <w:sz w:val="28"/>
                <w:szCs w:val="28"/>
              </w:rPr>
              <w:t>hombres</w:t>
            </w:r>
          </w:p>
        </w:tc>
        <w:tc>
          <w:tcPr>
            <w:tcW w:w="2910" w:type="dxa"/>
            <w:gridSpan w:val="2"/>
          </w:tcPr>
          <w:p w:rsidR="00202986" w:rsidRPr="00202986" w:rsidRDefault="00202986" w:rsidP="002D429B">
            <w:pPr>
              <w:rPr>
                <w:rFonts w:ascii="Arial" w:hAnsi="Arial" w:cs="Arial"/>
                <w:b/>
                <w:sz w:val="28"/>
                <w:szCs w:val="28"/>
              </w:rPr>
            </w:pPr>
            <w:r w:rsidRPr="00202986">
              <w:rPr>
                <w:rFonts w:ascii="Arial" w:hAnsi="Arial" w:cs="Arial"/>
                <w:b/>
                <w:sz w:val="28"/>
                <w:szCs w:val="28"/>
              </w:rPr>
              <w:t>mujeres</w:t>
            </w:r>
          </w:p>
        </w:tc>
      </w:tr>
      <w:tr w:rsidR="00202986" w:rsidRPr="00202986" w:rsidTr="00202986">
        <w:tc>
          <w:tcPr>
            <w:tcW w:w="2891" w:type="dxa"/>
          </w:tcPr>
          <w:p w:rsidR="00202986" w:rsidRPr="00202986" w:rsidRDefault="00202986" w:rsidP="005B614E">
            <w:pPr>
              <w:rPr>
                <w:sz w:val="28"/>
                <w:szCs w:val="28"/>
              </w:rPr>
            </w:pPr>
            <w:r w:rsidRPr="00202986">
              <w:rPr>
                <w:sz w:val="28"/>
                <w:szCs w:val="28"/>
              </w:rPr>
              <w:t>Primero</w:t>
            </w:r>
          </w:p>
        </w:tc>
        <w:tc>
          <w:tcPr>
            <w:tcW w:w="2881" w:type="dxa"/>
            <w:gridSpan w:val="2"/>
          </w:tcPr>
          <w:p w:rsidR="00202986" w:rsidRPr="00202986" w:rsidRDefault="00202986" w:rsidP="00812828">
            <w:pPr>
              <w:rPr>
                <w:sz w:val="28"/>
                <w:szCs w:val="28"/>
              </w:rPr>
            </w:pPr>
            <w:r w:rsidRPr="00202986">
              <w:rPr>
                <w:sz w:val="28"/>
                <w:szCs w:val="28"/>
              </w:rPr>
              <w:t>$ 610.00</w:t>
            </w:r>
          </w:p>
        </w:tc>
        <w:tc>
          <w:tcPr>
            <w:tcW w:w="2910" w:type="dxa"/>
            <w:gridSpan w:val="2"/>
          </w:tcPr>
          <w:p w:rsidR="00202986" w:rsidRPr="00202986" w:rsidRDefault="00202986" w:rsidP="002D429B">
            <w:pPr>
              <w:rPr>
                <w:sz w:val="28"/>
                <w:szCs w:val="28"/>
              </w:rPr>
            </w:pPr>
            <w:r w:rsidRPr="00202986">
              <w:rPr>
                <w:sz w:val="28"/>
                <w:szCs w:val="28"/>
              </w:rPr>
              <w:t>$ 700.00</w:t>
            </w:r>
          </w:p>
        </w:tc>
      </w:tr>
      <w:tr w:rsidR="00202986" w:rsidRPr="00202986" w:rsidTr="00202986">
        <w:tc>
          <w:tcPr>
            <w:tcW w:w="2891" w:type="dxa"/>
          </w:tcPr>
          <w:p w:rsidR="00202986" w:rsidRPr="00202986" w:rsidRDefault="00202986" w:rsidP="005B614E">
            <w:pPr>
              <w:rPr>
                <w:sz w:val="28"/>
                <w:szCs w:val="28"/>
              </w:rPr>
            </w:pPr>
            <w:r w:rsidRPr="00202986">
              <w:rPr>
                <w:sz w:val="28"/>
                <w:szCs w:val="28"/>
              </w:rPr>
              <w:t>Segundo</w:t>
            </w:r>
          </w:p>
        </w:tc>
        <w:tc>
          <w:tcPr>
            <w:tcW w:w="2881" w:type="dxa"/>
            <w:gridSpan w:val="2"/>
          </w:tcPr>
          <w:p w:rsidR="00202986" w:rsidRPr="00202986" w:rsidRDefault="00202986" w:rsidP="00812828">
            <w:pPr>
              <w:rPr>
                <w:sz w:val="28"/>
                <w:szCs w:val="28"/>
              </w:rPr>
            </w:pPr>
            <w:r w:rsidRPr="00202986">
              <w:rPr>
                <w:sz w:val="28"/>
                <w:szCs w:val="28"/>
              </w:rPr>
              <w:t>$ 655.00</w:t>
            </w:r>
          </w:p>
        </w:tc>
        <w:tc>
          <w:tcPr>
            <w:tcW w:w="2910" w:type="dxa"/>
            <w:gridSpan w:val="2"/>
          </w:tcPr>
          <w:p w:rsidR="00202986" w:rsidRPr="00202986" w:rsidRDefault="00202986" w:rsidP="002D429B">
            <w:pPr>
              <w:rPr>
                <w:sz w:val="28"/>
                <w:szCs w:val="28"/>
              </w:rPr>
            </w:pPr>
            <w:r w:rsidRPr="00202986">
              <w:rPr>
                <w:sz w:val="28"/>
                <w:szCs w:val="28"/>
              </w:rPr>
              <w:t>$ 745.00</w:t>
            </w:r>
          </w:p>
        </w:tc>
      </w:tr>
      <w:tr w:rsidR="00202986" w:rsidRPr="00202986" w:rsidTr="00202986">
        <w:tc>
          <w:tcPr>
            <w:tcW w:w="2891" w:type="dxa"/>
          </w:tcPr>
          <w:p w:rsidR="00202986" w:rsidRPr="00202986" w:rsidRDefault="00202986" w:rsidP="005B614E">
            <w:pPr>
              <w:rPr>
                <w:sz w:val="28"/>
                <w:szCs w:val="28"/>
              </w:rPr>
            </w:pPr>
            <w:r w:rsidRPr="00202986">
              <w:rPr>
                <w:sz w:val="28"/>
                <w:szCs w:val="28"/>
              </w:rPr>
              <w:t>Tercero</w:t>
            </w:r>
          </w:p>
        </w:tc>
        <w:tc>
          <w:tcPr>
            <w:tcW w:w="2881" w:type="dxa"/>
            <w:gridSpan w:val="2"/>
          </w:tcPr>
          <w:p w:rsidR="00202986" w:rsidRPr="00202986" w:rsidRDefault="00202986" w:rsidP="00812828">
            <w:pPr>
              <w:rPr>
                <w:sz w:val="28"/>
                <w:szCs w:val="28"/>
              </w:rPr>
            </w:pPr>
            <w:r w:rsidRPr="00202986">
              <w:rPr>
                <w:sz w:val="28"/>
                <w:szCs w:val="28"/>
              </w:rPr>
              <w:t>$ 695.00</w:t>
            </w:r>
          </w:p>
        </w:tc>
        <w:tc>
          <w:tcPr>
            <w:tcW w:w="2910" w:type="dxa"/>
            <w:gridSpan w:val="2"/>
          </w:tcPr>
          <w:p w:rsidR="00202986" w:rsidRPr="00202986" w:rsidRDefault="00202986" w:rsidP="002D429B">
            <w:pPr>
              <w:rPr>
                <w:sz w:val="28"/>
                <w:szCs w:val="28"/>
              </w:rPr>
            </w:pPr>
            <w:r w:rsidRPr="00202986">
              <w:rPr>
                <w:sz w:val="28"/>
                <w:szCs w:val="28"/>
              </w:rPr>
              <w:t>$ 790.00</w:t>
            </w:r>
          </w:p>
        </w:tc>
      </w:tr>
    </w:tbl>
    <w:p w:rsidR="00202986" w:rsidRDefault="00202986" w:rsidP="004B1294">
      <w:pPr>
        <w:tabs>
          <w:tab w:val="left" w:pos="2210"/>
        </w:tabs>
        <w:rPr>
          <w:rFonts w:ascii="Arial" w:hAnsi="Arial" w:cs="Arial"/>
          <w:b/>
          <w:sz w:val="36"/>
          <w:szCs w:val="36"/>
        </w:rPr>
      </w:pPr>
    </w:p>
    <w:p w:rsidR="00BF2849" w:rsidRPr="00BF2849" w:rsidRDefault="00BF2849" w:rsidP="00BF2849">
      <w:pPr>
        <w:tabs>
          <w:tab w:val="left" w:pos="2210"/>
        </w:tabs>
        <w:rPr>
          <w:rFonts w:ascii="Arial" w:hAnsi="Arial" w:cs="Arial"/>
          <w:b/>
          <w:sz w:val="36"/>
          <w:szCs w:val="36"/>
        </w:rPr>
      </w:pPr>
      <w:r>
        <w:rPr>
          <w:rFonts w:ascii="Arial" w:hAnsi="Arial" w:cs="Arial"/>
          <w:b/>
          <w:sz w:val="36"/>
          <w:szCs w:val="36"/>
        </w:rPr>
        <w:t>*</w:t>
      </w:r>
      <w:r w:rsidRPr="00BF2849">
        <w:rPr>
          <w:rFonts w:ascii="Arial" w:hAnsi="Arial" w:cs="Arial"/>
          <w:b/>
          <w:sz w:val="36"/>
          <w:szCs w:val="36"/>
        </w:rPr>
        <w:t>Acciones de corresponsabilidad:</w:t>
      </w:r>
    </w:p>
    <w:p w:rsidR="00BF2849" w:rsidRPr="00BF2849" w:rsidRDefault="00BF2849" w:rsidP="00BF2849">
      <w:pPr>
        <w:tabs>
          <w:tab w:val="left" w:pos="2210"/>
        </w:tabs>
        <w:rPr>
          <w:rFonts w:ascii="Arial" w:hAnsi="Arial" w:cs="Arial"/>
          <w:sz w:val="28"/>
          <w:szCs w:val="28"/>
        </w:rPr>
      </w:pPr>
      <w:r w:rsidRPr="00BF2849">
        <w:rPr>
          <w:rFonts w:ascii="Arial" w:hAnsi="Arial" w:cs="Arial"/>
          <w:sz w:val="28"/>
          <w:szCs w:val="28"/>
        </w:rPr>
        <w:lastRenderedPageBreak/>
        <w:t>Para entregar los apoyos de las becas educativas a los becarios de educación básica, es necesario que estén inscritos y se certifique su asistencia regular a la escuela. Para el caso de los becarios de educación media superior es necesario que estén inscritos y se certifique su permanencia escolar bimestralmente y de reinscripción semestral hasta la conclusión de los estudios.</w:t>
      </w:r>
    </w:p>
    <w:p w:rsidR="00BF2849" w:rsidRPr="00BF2849" w:rsidRDefault="00BF2849" w:rsidP="00BF2849">
      <w:pPr>
        <w:tabs>
          <w:tab w:val="left" w:pos="2210"/>
        </w:tabs>
        <w:rPr>
          <w:rFonts w:ascii="Arial" w:hAnsi="Arial" w:cs="Arial"/>
          <w:b/>
          <w:sz w:val="36"/>
          <w:szCs w:val="36"/>
        </w:rPr>
      </w:pPr>
      <w:r>
        <w:rPr>
          <w:rFonts w:ascii="Arial" w:hAnsi="Arial" w:cs="Arial"/>
          <w:b/>
          <w:sz w:val="36"/>
          <w:szCs w:val="36"/>
        </w:rPr>
        <w:t xml:space="preserve">*b </w:t>
      </w:r>
      <w:r w:rsidRPr="00BF2849">
        <w:rPr>
          <w:rFonts w:ascii="Arial" w:hAnsi="Arial" w:cs="Arial"/>
          <w:b/>
          <w:sz w:val="36"/>
          <w:szCs w:val="36"/>
        </w:rPr>
        <w:t>Útiles escolares</w:t>
      </w:r>
    </w:p>
    <w:p w:rsidR="00BF2849" w:rsidRPr="00BF2849" w:rsidRDefault="00BF2849" w:rsidP="00BF2849">
      <w:pPr>
        <w:tabs>
          <w:tab w:val="left" w:pos="2210"/>
        </w:tabs>
        <w:rPr>
          <w:rFonts w:ascii="Arial" w:hAnsi="Arial" w:cs="Arial"/>
          <w:sz w:val="28"/>
          <w:szCs w:val="28"/>
        </w:rPr>
      </w:pPr>
      <w:r w:rsidRPr="00BF2849">
        <w:rPr>
          <w:rFonts w:ascii="Arial" w:hAnsi="Arial" w:cs="Arial"/>
          <w:sz w:val="28"/>
          <w:szCs w:val="28"/>
        </w:rPr>
        <w:t>A los becarios del programa, inscritos en escuelas de educación primaria se entrega al inicio del ciclo escolar un paquete de útiles escolares o un apoyo monetario para su adquisición. Al inicio del segundo semestre del ciclo se entrega un apoyo monetario para su reposición. A los becarios de educación secundaria y media superior se les entrega un único apoyo monetario anual al inicio del ciclo escolar para lo que se requiere que se haya certificado la inscripción.</w:t>
      </w:r>
    </w:p>
    <w:p w:rsidR="00202986" w:rsidRDefault="00BF2849" w:rsidP="00BF2849">
      <w:pPr>
        <w:tabs>
          <w:tab w:val="left" w:pos="2210"/>
        </w:tabs>
        <w:rPr>
          <w:rFonts w:ascii="Arial" w:hAnsi="Arial" w:cs="Arial"/>
          <w:b/>
          <w:sz w:val="36"/>
          <w:szCs w:val="36"/>
        </w:rPr>
      </w:pPr>
      <w:r>
        <w:rPr>
          <w:rFonts w:ascii="Arial" w:hAnsi="Arial" w:cs="Arial"/>
          <w:b/>
          <w:sz w:val="36"/>
          <w:szCs w:val="36"/>
        </w:rPr>
        <w:t>*</w:t>
      </w:r>
      <w:r w:rsidRPr="00BF2849">
        <w:rPr>
          <w:rFonts w:ascii="Arial" w:hAnsi="Arial" w:cs="Arial"/>
          <w:b/>
          <w:sz w:val="36"/>
          <w:szCs w:val="36"/>
        </w:rPr>
        <w:t>Monto del apoyo para la adquisición de útiles escolares</w:t>
      </w:r>
    </w:p>
    <w:tbl>
      <w:tblPr>
        <w:tblStyle w:val="Tablaconcuadrcula"/>
        <w:tblW w:w="0" w:type="auto"/>
        <w:tblLook w:val="04A0" w:firstRow="1" w:lastRow="0" w:firstColumn="1" w:lastColumn="0" w:noHBand="0" w:noVBand="1"/>
      </w:tblPr>
      <w:tblGrid>
        <w:gridCol w:w="4322"/>
        <w:gridCol w:w="4327"/>
        <w:gridCol w:w="38"/>
      </w:tblGrid>
      <w:tr w:rsidR="00BF2849" w:rsidTr="00BF2849">
        <w:trPr>
          <w:gridAfter w:val="1"/>
          <w:wAfter w:w="38" w:type="dxa"/>
        </w:trPr>
        <w:tc>
          <w:tcPr>
            <w:tcW w:w="8649" w:type="dxa"/>
            <w:gridSpan w:val="2"/>
          </w:tcPr>
          <w:p w:rsidR="00BF2849" w:rsidRPr="00BF2849" w:rsidRDefault="00BF2849" w:rsidP="00BF2849">
            <w:pPr>
              <w:tabs>
                <w:tab w:val="left" w:pos="2210"/>
              </w:tabs>
              <w:rPr>
                <w:rFonts w:ascii="Arial" w:hAnsi="Arial" w:cs="Arial"/>
                <w:sz w:val="28"/>
                <w:szCs w:val="28"/>
              </w:rPr>
            </w:pPr>
            <w:r w:rsidRPr="00BF2849">
              <w:rPr>
                <w:rFonts w:ascii="Arial" w:hAnsi="Arial" w:cs="Arial"/>
                <w:sz w:val="28"/>
                <w:szCs w:val="28"/>
              </w:rPr>
              <w:t xml:space="preserve">Monto de apoyo para la adquisición de útiles escolares </w:t>
            </w:r>
          </w:p>
          <w:p w:rsidR="00BF2849" w:rsidRDefault="00BF2849" w:rsidP="00BF2849">
            <w:pPr>
              <w:tabs>
                <w:tab w:val="left" w:pos="2210"/>
              </w:tabs>
              <w:rPr>
                <w:rFonts w:ascii="Arial" w:hAnsi="Arial" w:cs="Arial"/>
                <w:sz w:val="36"/>
                <w:szCs w:val="36"/>
              </w:rPr>
            </w:pPr>
            <w:r w:rsidRPr="00BF2849">
              <w:rPr>
                <w:rFonts w:ascii="Arial" w:hAnsi="Arial" w:cs="Arial"/>
                <w:sz w:val="28"/>
                <w:szCs w:val="28"/>
              </w:rPr>
              <w:t>Ciclo escolar 2006-2007</w:t>
            </w:r>
          </w:p>
        </w:tc>
      </w:tr>
      <w:tr w:rsidR="00BF2849" w:rsidTr="00BF2849">
        <w:tc>
          <w:tcPr>
            <w:tcW w:w="4322" w:type="dxa"/>
          </w:tcPr>
          <w:p w:rsidR="00BF2849" w:rsidRPr="00BF2849" w:rsidRDefault="00BF2849" w:rsidP="00DA35BF">
            <w:pPr>
              <w:rPr>
                <w:rFonts w:ascii="Arial" w:hAnsi="Arial" w:cs="Arial"/>
                <w:b/>
                <w:sz w:val="32"/>
                <w:szCs w:val="32"/>
              </w:rPr>
            </w:pPr>
            <w:r w:rsidRPr="00BF2849">
              <w:rPr>
                <w:rFonts w:ascii="Arial" w:hAnsi="Arial" w:cs="Arial"/>
                <w:b/>
                <w:sz w:val="32"/>
                <w:szCs w:val="32"/>
              </w:rPr>
              <w:t>primaria</w:t>
            </w:r>
          </w:p>
        </w:tc>
        <w:tc>
          <w:tcPr>
            <w:tcW w:w="4365" w:type="dxa"/>
            <w:gridSpan w:val="2"/>
          </w:tcPr>
          <w:p w:rsidR="00BF2849" w:rsidRPr="00BF2849" w:rsidRDefault="00BF2849" w:rsidP="00860DE4">
            <w:pPr>
              <w:rPr>
                <w:rFonts w:ascii="Arial" w:hAnsi="Arial" w:cs="Arial"/>
                <w:b/>
                <w:sz w:val="32"/>
                <w:szCs w:val="32"/>
              </w:rPr>
            </w:pPr>
            <w:r w:rsidRPr="00BF2849">
              <w:rPr>
                <w:rFonts w:ascii="Arial" w:hAnsi="Arial" w:cs="Arial"/>
                <w:b/>
                <w:sz w:val="32"/>
                <w:szCs w:val="32"/>
              </w:rPr>
              <w:t xml:space="preserve">Hombres y mujeres </w:t>
            </w:r>
          </w:p>
        </w:tc>
      </w:tr>
      <w:tr w:rsidR="00BF2849" w:rsidTr="00BF2849">
        <w:tc>
          <w:tcPr>
            <w:tcW w:w="4322" w:type="dxa"/>
          </w:tcPr>
          <w:p w:rsidR="00BF2849" w:rsidRPr="000D5683" w:rsidRDefault="00BF2849" w:rsidP="00DA35BF">
            <w:r w:rsidRPr="000D5683">
              <w:t xml:space="preserve"> Primera administración </w:t>
            </w:r>
          </w:p>
        </w:tc>
        <w:tc>
          <w:tcPr>
            <w:tcW w:w="4365" w:type="dxa"/>
            <w:gridSpan w:val="2"/>
          </w:tcPr>
          <w:p w:rsidR="00BF2849" w:rsidRPr="008E2253" w:rsidRDefault="00BF2849" w:rsidP="00860DE4">
            <w:r w:rsidRPr="008E2253">
              <w:t>$160</w:t>
            </w:r>
          </w:p>
        </w:tc>
      </w:tr>
      <w:tr w:rsidR="00BF2849" w:rsidTr="00BF2849">
        <w:tc>
          <w:tcPr>
            <w:tcW w:w="4322" w:type="dxa"/>
          </w:tcPr>
          <w:p w:rsidR="00BF2849" w:rsidRPr="000D5683" w:rsidRDefault="00BF2849" w:rsidP="00DA35BF">
            <w:r w:rsidRPr="000D5683">
              <w:t xml:space="preserve">Segunda administración </w:t>
            </w:r>
          </w:p>
        </w:tc>
        <w:tc>
          <w:tcPr>
            <w:tcW w:w="4365" w:type="dxa"/>
            <w:gridSpan w:val="2"/>
          </w:tcPr>
          <w:p w:rsidR="00BF2849" w:rsidRPr="008E2253" w:rsidRDefault="00BF2849" w:rsidP="00860DE4">
            <w:r w:rsidRPr="008E2253">
              <w:t>$80</w:t>
            </w:r>
          </w:p>
        </w:tc>
      </w:tr>
      <w:tr w:rsidR="00BF2849" w:rsidTr="00BF2849">
        <w:tc>
          <w:tcPr>
            <w:tcW w:w="4322" w:type="dxa"/>
          </w:tcPr>
          <w:p w:rsidR="00BF2849" w:rsidRPr="000D5683" w:rsidRDefault="00BF2849" w:rsidP="00DA35BF">
            <w:r w:rsidRPr="000D5683">
              <w:t>secundaria</w:t>
            </w:r>
          </w:p>
        </w:tc>
        <w:tc>
          <w:tcPr>
            <w:tcW w:w="4365" w:type="dxa"/>
            <w:gridSpan w:val="2"/>
          </w:tcPr>
          <w:p w:rsidR="00BF2849" w:rsidRPr="008E2253" w:rsidRDefault="00BF2849" w:rsidP="00860DE4">
            <w:r w:rsidRPr="008E2253">
              <w:t xml:space="preserve">Hombres mujeres </w:t>
            </w:r>
          </w:p>
        </w:tc>
      </w:tr>
      <w:tr w:rsidR="00BF2849" w:rsidTr="00BF2849">
        <w:tc>
          <w:tcPr>
            <w:tcW w:w="4322" w:type="dxa"/>
          </w:tcPr>
          <w:p w:rsidR="00BF2849" w:rsidRPr="000D5683" w:rsidRDefault="00BF2849" w:rsidP="00DA35BF">
            <w:r w:rsidRPr="000D5683">
              <w:t xml:space="preserve">Entrega única </w:t>
            </w:r>
          </w:p>
        </w:tc>
        <w:tc>
          <w:tcPr>
            <w:tcW w:w="4365" w:type="dxa"/>
            <w:gridSpan w:val="2"/>
          </w:tcPr>
          <w:p w:rsidR="00BF2849" w:rsidRPr="008E2253" w:rsidRDefault="00BF2849" w:rsidP="00860DE4">
            <w:r w:rsidRPr="008E2253">
              <w:t>$295.00</w:t>
            </w:r>
          </w:p>
        </w:tc>
      </w:tr>
      <w:tr w:rsidR="00BF2849" w:rsidTr="00BF2849">
        <w:tc>
          <w:tcPr>
            <w:tcW w:w="4322" w:type="dxa"/>
          </w:tcPr>
          <w:p w:rsidR="00BF2849" w:rsidRPr="000D5683" w:rsidRDefault="00BF2849" w:rsidP="00DA35BF">
            <w:r w:rsidRPr="000D5683">
              <w:t>Educación media superior</w:t>
            </w:r>
          </w:p>
        </w:tc>
        <w:tc>
          <w:tcPr>
            <w:tcW w:w="4365" w:type="dxa"/>
            <w:gridSpan w:val="2"/>
          </w:tcPr>
          <w:p w:rsidR="00BF2849" w:rsidRPr="008E2253" w:rsidRDefault="00BF2849" w:rsidP="00860DE4">
            <w:r w:rsidRPr="008E2253">
              <w:t xml:space="preserve">Hombres mujeres </w:t>
            </w:r>
          </w:p>
        </w:tc>
      </w:tr>
      <w:tr w:rsidR="00BF2849" w:rsidTr="00BF2849">
        <w:tc>
          <w:tcPr>
            <w:tcW w:w="4322" w:type="dxa"/>
          </w:tcPr>
          <w:p w:rsidR="00BF2849" w:rsidRDefault="00BF2849" w:rsidP="00DA35BF">
            <w:r w:rsidRPr="000D5683">
              <w:t xml:space="preserve">Entrega única </w:t>
            </w:r>
          </w:p>
        </w:tc>
        <w:tc>
          <w:tcPr>
            <w:tcW w:w="4365" w:type="dxa"/>
            <w:gridSpan w:val="2"/>
          </w:tcPr>
          <w:p w:rsidR="00BF2849" w:rsidRDefault="00BF2849" w:rsidP="00860DE4">
            <w:r w:rsidRPr="008E2253">
              <w:t>$300.0</w:t>
            </w:r>
          </w:p>
        </w:tc>
      </w:tr>
    </w:tbl>
    <w:p w:rsidR="00BF2849" w:rsidRDefault="00BF2849" w:rsidP="00BF2849">
      <w:pPr>
        <w:tabs>
          <w:tab w:val="left" w:pos="2210"/>
        </w:tabs>
        <w:rPr>
          <w:rFonts w:ascii="Arial" w:hAnsi="Arial" w:cs="Arial"/>
          <w:sz w:val="36"/>
          <w:szCs w:val="36"/>
        </w:rPr>
      </w:pPr>
    </w:p>
    <w:p w:rsidR="00BF2849" w:rsidRPr="00BF2849" w:rsidRDefault="00BF2849" w:rsidP="00BF2849">
      <w:pPr>
        <w:tabs>
          <w:tab w:val="left" w:pos="2210"/>
        </w:tabs>
        <w:rPr>
          <w:rFonts w:ascii="Arial" w:hAnsi="Arial" w:cs="Arial"/>
          <w:b/>
          <w:sz w:val="36"/>
          <w:szCs w:val="36"/>
        </w:rPr>
      </w:pPr>
      <w:r>
        <w:rPr>
          <w:rFonts w:ascii="Arial" w:hAnsi="Arial" w:cs="Arial"/>
          <w:b/>
          <w:sz w:val="36"/>
          <w:szCs w:val="36"/>
        </w:rPr>
        <w:t>*</w:t>
      </w:r>
      <w:r w:rsidRPr="00BF2849">
        <w:rPr>
          <w:rFonts w:ascii="Arial" w:hAnsi="Arial" w:cs="Arial"/>
          <w:b/>
          <w:sz w:val="36"/>
          <w:szCs w:val="36"/>
        </w:rPr>
        <w:t>Acciones de corresponsabilidad:</w:t>
      </w:r>
    </w:p>
    <w:p w:rsidR="00BF2849" w:rsidRPr="00BF2849" w:rsidRDefault="00BF2849" w:rsidP="00BF2849">
      <w:pPr>
        <w:tabs>
          <w:tab w:val="left" w:pos="2210"/>
        </w:tabs>
        <w:rPr>
          <w:rFonts w:ascii="Arial" w:hAnsi="Arial" w:cs="Arial"/>
          <w:sz w:val="28"/>
          <w:szCs w:val="28"/>
        </w:rPr>
      </w:pPr>
      <w:r w:rsidRPr="00BF2849">
        <w:rPr>
          <w:rFonts w:ascii="Arial" w:hAnsi="Arial" w:cs="Arial"/>
          <w:sz w:val="28"/>
          <w:szCs w:val="28"/>
        </w:rPr>
        <w:t>Primaria: Para entregar los apoyos para la adquisición de útiles escolares o el paquete, se requiere que el becario cuente con la certificación de su inscripción por parte del personal de la escuela. Para recibir el apoyo para reposición de útiles a mitad del ciclo escolar, el becario debe permanecer inscrito y asistir regularmente a la escuela.</w:t>
      </w:r>
    </w:p>
    <w:p w:rsidR="00BF2849" w:rsidRPr="00BF2849" w:rsidRDefault="00BF2849" w:rsidP="00BF2849">
      <w:pPr>
        <w:tabs>
          <w:tab w:val="left" w:pos="2210"/>
        </w:tabs>
        <w:rPr>
          <w:rFonts w:ascii="Arial" w:hAnsi="Arial" w:cs="Arial"/>
          <w:sz w:val="28"/>
          <w:szCs w:val="28"/>
        </w:rPr>
      </w:pPr>
      <w:r w:rsidRPr="00BF2849">
        <w:rPr>
          <w:rFonts w:ascii="Arial" w:hAnsi="Arial" w:cs="Arial"/>
          <w:sz w:val="28"/>
          <w:szCs w:val="28"/>
        </w:rPr>
        <w:lastRenderedPageBreak/>
        <w:t>En secundaria y media superior se requiere que el becario cuente con la certificación de su inscripción o reinscripción por parte del personal de la escuela</w:t>
      </w:r>
    </w:p>
    <w:p w:rsidR="00BF2849" w:rsidRPr="00BF2849" w:rsidRDefault="00BF2849" w:rsidP="00BF2849">
      <w:pPr>
        <w:tabs>
          <w:tab w:val="left" w:pos="2210"/>
        </w:tabs>
        <w:rPr>
          <w:rFonts w:ascii="Arial" w:hAnsi="Arial" w:cs="Arial"/>
          <w:sz w:val="28"/>
          <w:szCs w:val="28"/>
        </w:rPr>
      </w:pPr>
      <w:r w:rsidRPr="00BF2849">
        <w:rPr>
          <w:rFonts w:ascii="Arial" w:hAnsi="Arial" w:cs="Arial"/>
          <w:sz w:val="28"/>
          <w:szCs w:val="28"/>
        </w:rPr>
        <w:t>2. Componente de salud</w:t>
      </w:r>
    </w:p>
    <w:p w:rsidR="00BF2849" w:rsidRPr="00BF2849" w:rsidRDefault="00BF2849" w:rsidP="00BF2849">
      <w:pPr>
        <w:tabs>
          <w:tab w:val="left" w:pos="2210"/>
        </w:tabs>
        <w:rPr>
          <w:rFonts w:ascii="Arial" w:hAnsi="Arial" w:cs="Arial"/>
          <w:b/>
          <w:sz w:val="36"/>
          <w:szCs w:val="36"/>
        </w:rPr>
      </w:pPr>
      <w:r w:rsidRPr="00BF2849">
        <w:rPr>
          <w:rFonts w:ascii="Arial" w:hAnsi="Arial" w:cs="Arial"/>
          <w:b/>
          <w:sz w:val="36"/>
          <w:szCs w:val="36"/>
        </w:rPr>
        <w:t xml:space="preserve"> El componente salud opera bajo cuatro estrategias específicas:</w:t>
      </w:r>
    </w:p>
    <w:p w:rsidR="00BF2849" w:rsidRPr="00BF2849" w:rsidRDefault="00BF2849" w:rsidP="00BF2849">
      <w:pPr>
        <w:tabs>
          <w:tab w:val="left" w:pos="2210"/>
        </w:tabs>
        <w:rPr>
          <w:rFonts w:ascii="Arial" w:hAnsi="Arial" w:cs="Arial"/>
          <w:sz w:val="28"/>
          <w:szCs w:val="28"/>
        </w:rPr>
      </w:pPr>
      <w:r w:rsidRPr="00BF2849">
        <w:rPr>
          <w:rFonts w:ascii="Arial" w:hAnsi="Arial" w:cs="Arial"/>
          <w:sz w:val="28"/>
          <w:szCs w:val="28"/>
        </w:rPr>
        <w:t>a. Se proporciona de manera gratuita el Paquete Básico de Servicios de Salud a través de las Estrategias de Prevención y Promoción de la Salud durante la Línea de Vida o PREVENIMSS, de acuerdo con la edad, sexo y evento de vida de cada persona.</w:t>
      </w:r>
    </w:p>
    <w:p w:rsidR="00BF2849" w:rsidRPr="00BF2849" w:rsidRDefault="00BF2849" w:rsidP="00BF2849">
      <w:pPr>
        <w:tabs>
          <w:tab w:val="left" w:pos="2210"/>
        </w:tabs>
        <w:rPr>
          <w:rFonts w:ascii="Arial" w:hAnsi="Arial" w:cs="Arial"/>
          <w:sz w:val="28"/>
          <w:szCs w:val="28"/>
        </w:rPr>
      </w:pPr>
      <w:r w:rsidRPr="00BF2849">
        <w:rPr>
          <w:rFonts w:ascii="Arial" w:hAnsi="Arial" w:cs="Arial"/>
          <w:sz w:val="28"/>
          <w:szCs w:val="28"/>
        </w:rPr>
        <w:t>b. Se promueve la mejor nutrición de la población beneficiaria, para prevenir y atender especialmente la desnutrición de los niños desde la etapa de gestación y de las mujeres embarazadas o en lactancia, mediante la entrega de complementos alimenticios, la vigilancia y el monitoreo de la nutrición de los niños menores de cinco años, de las mujeres embarazadas y en periodo de lactancia, el control de los casos de desnutrición y la educación alimentario-nutricional.</w:t>
      </w:r>
    </w:p>
    <w:p w:rsidR="00BF2849" w:rsidRPr="00BF2849" w:rsidRDefault="00BF2849" w:rsidP="00BF2849">
      <w:pPr>
        <w:tabs>
          <w:tab w:val="left" w:pos="2210"/>
        </w:tabs>
        <w:rPr>
          <w:rFonts w:ascii="Arial" w:hAnsi="Arial" w:cs="Arial"/>
          <w:sz w:val="28"/>
          <w:szCs w:val="28"/>
        </w:rPr>
      </w:pPr>
      <w:r w:rsidRPr="00BF2849">
        <w:rPr>
          <w:rFonts w:ascii="Arial" w:hAnsi="Arial" w:cs="Arial"/>
          <w:sz w:val="28"/>
          <w:szCs w:val="28"/>
        </w:rPr>
        <w:t>c. Se fomenta y mejora el autocuidado de la salud de las familias y de la comunidad mediante la comunicación educativa en materia de salud, nutrición e higiene, a través de Talleres Comunitarios para el Autocuidado de la Salud</w:t>
      </w:r>
    </w:p>
    <w:p w:rsidR="00BF2849" w:rsidRPr="00BF2849" w:rsidRDefault="00BF2849" w:rsidP="00BF2849">
      <w:pPr>
        <w:tabs>
          <w:tab w:val="left" w:pos="2210"/>
        </w:tabs>
        <w:rPr>
          <w:rFonts w:ascii="Arial" w:hAnsi="Arial" w:cs="Arial"/>
          <w:sz w:val="28"/>
          <w:szCs w:val="28"/>
        </w:rPr>
      </w:pPr>
      <w:r w:rsidRPr="00BF2849">
        <w:rPr>
          <w:rFonts w:ascii="Arial" w:hAnsi="Arial" w:cs="Arial"/>
          <w:sz w:val="28"/>
          <w:szCs w:val="28"/>
        </w:rPr>
        <w:t>d. Se refuerza la oferta de servicios de salud para satisfacer la demanda adicional.</w:t>
      </w:r>
    </w:p>
    <w:p w:rsidR="00BF2849" w:rsidRPr="00BF2849" w:rsidRDefault="00BF2849" w:rsidP="00BF2849">
      <w:pPr>
        <w:tabs>
          <w:tab w:val="left" w:pos="2210"/>
        </w:tabs>
        <w:rPr>
          <w:rFonts w:ascii="Arial" w:hAnsi="Arial" w:cs="Arial"/>
          <w:sz w:val="28"/>
          <w:szCs w:val="28"/>
        </w:rPr>
      </w:pPr>
      <w:r w:rsidRPr="00BF2849">
        <w:rPr>
          <w:rFonts w:ascii="Arial" w:hAnsi="Arial" w:cs="Arial"/>
          <w:sz w:val="28"/>
          <w:szCs w:val="28"/>
        </w:rPr>
        <w:t>Los servicios del Paquete Básico de los Servicios de Salud y Estrategias de Línea de Vida y Prevenimss, proporcionados a las familias beneficiarias del Programa son los siguientes:</w:t>
      </w:r>
    </w:p>
    <w:p w:rsidR="00BF2849" w:rsidRPr="00BF2849" w:rsidRDefault="00BF2849" w:rsidP="00BF2849">
      <w:pPr>
        <w:tabs>
          <w:tab w:val="left" w:pos="2210"/>
        </w:tabs>
        <w:rPr>
          <w:rFonts w:ascii="Arial" w:hAnsi="Arial" w:cs="Arial"/>
          <w:sz w:val="28"/>
          <w:szCs w:val="28"/>
        </w:rPr>
      </w:pPr>
      <w:r w:rsidRPr="00BF2849">
        <w:rPr>
          <w:rFonts w:ascii="Arial" w:hAnsi="Arial" w:cs="Arial"/>
          <w:sz w:val="28"/>
          <w:szCs w:val="28"/>
        </w:rPr>
        <w:t>Saneamiento básico a nivel familiar</w:t>
      </w:r>
    </w:p>
    <w:p w:rsidR="00BF2849" w:rsidRPr="00BF2849" w:rsidRDefault="00BF2849" w:rsidP="00BF2849">
      <w:pPr>
        <w:tabs>
          <w:tab w:val="left" w:pos="2210"/>
        </w:tabs>
        <w:rPr>
          <w:rFonts w:ascii="Arial" w:hAnsi="Arial" w:cs="Arial"/>
          <w:sz w:val="28"/>
          <w:szCs w:val="28"/>
        </w:rPr>
      </w:pPr>
      <w:r w:rsidRPr="00BF2849">
        <w:rPr>
          <w:rFonts w:ascii="Arial" w:hAnsi="Arial" w:cs="Arial"/>
          <w:sz w:val="28"/>
          <w:szCs w:val="28"/>
        </w:rPr>
        <w:t>Planificación familiar</w:t>
      </w:r>
    </w:p>
    <w:p w:rsidR="00BF2849" w:rsidRPr="00BF2849" w:rsidRDefault="00BF2849" w:rsidP="00BF2849">
      <w:pPr>
        <w:tabs>
          <w:tab w:val="left" w:pos="2210"/>
        </w:tabs>
        <w:rPr>
          <w:rFonts w:ascii="Arial" w:hAnsi="Arial" w:cs="Arial"/>
          <w:sz w:val="28"/>
          <w:szCs w:val="28"/>
        </w:rPr>
      </w:pPr>
      <w:r w:rsidRPr="00BF2849">
        <w:rPr>
          <w:rFonts w:ascii="Arial" w:hAnsi="Arial" w:cs="Arial"/>
          <w:sz w:val="28"/>
          <w:szCs w:val="28"/>
        </w:rPr>
        <w:t>Atención prenatal, del parto y puerperio y del recién nacido</w:t>
      </w:r>
    </w:p>
    <w:p w:rsidR="00BF2849" w:rsidRPr="00BF2849" w:rsidRDefault="00BF2849" w:rsidP="00BF2849">
      <w:pPr>
        <w:tabs>
          <w:tab w:val="left" w:pos="2210"/>
        </w:tabs>
        <w:rPr>
          <w:rFonts w:ascii="Arial" w:hAnsi="Arial" w:cs="Arial"/>
          <w:sz w:val="28"/>
          <w:szCs w:val="28"/>
        </w:rPr>
      </w:pPr>
      <w:r w:rsidRPr="00BF2849">
        <w:rPr>
          <w:rFonts w:ascii="Arial" w:hAnsi="Arial" w:cs="Arial"/>
          <w:sz w:val="28"/>
          <w:szCs w:val="28"/>
        </w:rPr>
        <w:t>Vigilancia de la nutrición y el crecimiento infantil</w:t>
      </w:r>
    </w:p>
    <w:p w:rsidR="00BF2849" w:rsidRPr="00BF2849" w:rsidRDefault="00BF2849" w:rsidP="00BF2849">
      <w:pPr>
        <w:tabs>
          <w:tab w:val="left" w:pos="2210"/>
        </w:tabs>
        <w:rPr>
          <w:rFonts w:ascii="Arial" w:hAnsi="Arial" w:cs="Arial"/>
          <w:sz w:val="28"/>
          <w:szCs w:val="28"/>
        </w:rPr>
      </w:pPr>
      <w:r w:rsidRPr="00BF2849">
        <w:rPr>
          <w:rFonts w:ascii="Arial" w:hAnsi="Arial" w:cs="Arial"/>
          <w:sz w:val="28"/>
          <w:szCs w:val="28"/>
        </w:rPr>
        <w:lastRenderedPageBreak/>
        <w:t>Inmunizaciones</w:t>
      </w:r>
    </w:p>
    <w:p w:rsidR="00BF2849" w:rsidRPr="00BF2849" w:rsidRDefault="00BF2849" w:rsidP="00BF2849">
      <w:pPr>
        <w:tabs>
          <w:tab w:val="left" w:pos="2210"/>
        </w:tabs>
        <w:rPr>
          <w:rFonts w:ascii="Arial" w:hAnsi="Arial" w:cs="Arial"/>
          <w:sz w:val="28"/>
          <w:szCs w:val="28"/>
        </w:rPr>
      </w:pPr>
      <w:r w:rsidRPr="00BF2849">
        <w:rPr>
          <w:rFonts w:ascii="Arial" w:hAnsi="Arial" w:cs="Arial"/>
          <w:sz w:val="28"/>
          <w:szCs w:val="28"/>
        </w:rPr>
        <w:t>Manejo de casos de diarrea en el hogar</w:t>
      </w:r>
    </w:p>
    <w:p w:rsidR="00BF2849" w:rsidRPr="00BF2849" w:rsidRDefault="00BF2849" w:rsidP="00BF2849">
      <w:pPr>
        <w:tabs>
          <w:tab w:val="left" w:pos="2210"/>
        </w:tabs>
        <w:rPr>
          <w:rFonts w:ascii="Arial" w:hAnsi="Arial" w:cs="Arial"/>
          <w:sz w:val="28"/>
          <w:szCs w:val="28"/>
        </w:rPr>
      </w:pPr>
      <w:r w:rsidRPr="00BF2849">
        <w:rPr>
          <w:rFonts w:ascii="Arial" w:hAnsi="Arial" w:cs="Arial"/>
          <w:sz w:val="28"/>
          <w:szCs w:val="28"/>
        </w:rPr>
        <w:t>Tratamiento antiparasitario a las familias</w:t>
      </w:r>
    </w:p>
    <w:p w:rsidR="00BF2849" w:rsidRPr="00BF2849" w:rsidRDefault="00BF2849" w:rsidP="00BF2849">
      <w:pPr>
        <w:tabs>
          <w:tab w:val="left" w:pos="2210"/>
        </w:tabs>
        <w:rPr>
          <w:rFonts w:ascii="Arial" w:hAnsi="Arial" w:cs="Arial"/>
          <w:sz w:val="28"/>
          <w:szCs w:val="28"/>
        </w:rPr>
      </w:pPr>
      <w:r w:rsidRPr="00BF2849">
        <w:rPr>
          <w:rFonts w:ascii="Arial" w:hAnsi="Arial" w:cs="Arial"/>
          <w:sz w:val="28"/>
          <w:szCs w:val="28"/>
        </w:rPr>
        <w:t>Manejo de infecciones respiratorias agudas</w:t>
      </w:r>
    </w:p>
    <w:p w:rsidR="00BF2849" w:rsidRPr="00BF2849" w:rsidRDefault="00BF2849" w:rsidP="00BF2849">
      <w:pPr>
        <w:tabs>
          <w:tab w:val="left" w:pos="2210"/>
        </w:tabs>
        <w:rPr>
          <w:rFonts w:ascii="Arial" w:hAnsi="Arial" w:cs="Arial"/>
          <w:sz w:val="28"/>
          <w:szCs w:val="28"/>
        </w:rPr>
      </w:pPr>
      <w:r w:rsidRPr="00BF2849">
        <w:rPr>
          <w:rFonts w:ascii="Arial" w:hAnsi="Arial" w:cs="Arial"/>
          <w:sz w:val="28"/>
          <w:szCs w:val="28"/>
        </w:rPr>
        <w:t>Prevención y control de la tuberculosis pulmonar</w:t>
      </w:r>
    </w:p>
    <w:p w:rsidR="00BF2849" w:rsidRPr="00BF2849" w:rsidRDefault="00BF2849" w:rsidP="00BF2849">
      <w:pPr>
        <w:tabs>
          <w:tab w:val="left" w:pos="2210"/>
        </w:tabs>
        <w:rPr>
          <w:rFonts w:ascii="Arial" w:hAnsi="Arial" w:cs="Arial"/>
          <w:sz w:val="28"/>
          <w:szCs w:val="28"/>
        </w:rPr>
      </w:pPr>
      <w:r w:rsidRPr="00BF2849">
        <w:rPr>
          <w:rFonts w:ascii="Arial" w:hAnsi="Arial" w:cs="Arial"/>
          <w:sz w:val="28"/>
          <w:szCs w:val="28"/>
        </w:rPr>
        <w:t>Prevención y control de la hipertensión arterial y la diabetes mellitus</w:t>
      </w:r>
    </w:p>
    <w:p w:rsidR="00BF2849" w:rsidRPr="00BF2849" w:rsidRDefault="00BF2849" w:rsidP="00BF2849">
      <w:pPr>
        <w:tabs>
          <w:tab w:val="left" w:pos="2210"/>
        </w:tabs>
        <w:rPr>
          <w:rFonts w:ascii="Arial" w:hAnsi="Arial" w:cs="Arial"/>
          <w:sz w:val="28"/>
          <w:szCs w:val="28"/>
        </w:rPr>
      </w:pPr>
      <w:r w:rsidRPr="00BF2849">
        <w:rPr>
          <w:rFonts w:ascii="Arial" w:hAnsi="Arial" w:cs="Arial"/>
          <w:sz w:val="28"/>
          <w:szCs w:val="28"/>
        </w:rPr>
        <w:t>Prevención de accidentes y manejo inicial de lesiones</w:t>
      </w:r>
    </w:p>
    <w:p w:rsidR="00BF2849" w:rsidRPr="00BF2849" w:rsidRDefault="00BF2849" w:rsidP="00BF2849">
      <w:pPr>
        <w:tabs>
          <w:tab w:val="left" w:pos="2210"/>
        </w:tabs>
        <w:rPr>
          <w:rFonts w:ascii="Arial" w:hAnsi="Arial" w:cs="Arial"/>
          <w:sz w:val="28"/>
          <w:szCs w:val="28"/>
        </w:rPr>
      </w:pPr>
      <w:r w:rsidRPr="00BF2849">
        <w:rPr>
          <w:rFonts w:ascii="Arial" w:hAnsi="Arial" w:cs="Arial"/>
          <w:sz w:val="28"/>
          <w:szCs w:val="28"/>
        </w:rPr>
        <w:t>Capacitación comunitaria para el autocuidado de la salud</w:t>
      </w:r>
    </w:p>
    <w:p w:rsidR="00BF2849" w:rsidRPr="00BF2849" w:rsidRDefault="00BF2849" w:rsidP="00BF2849">
      <w:pPr>
        <w:tabs>
          <w:tab w:val="left" w:pos="2210"/>
        </w:tabs>
        <w:rPr>
          <w:rFonts w:ascii="Arial" w:hAnsi="Arial" w:cs="Arial"/>
          <w:sz w:val="28"/>
          <w:szCs w:val="28"/>
        </w:rPr>
      </w:pPr>
      <w:r w:rsidRPr="00BF2849">
        <w:rPr>
          <w:rFonts w:ascii="Arial" w:hAnsi="Arial" w:cs="Arial"/>
          <w:sz w:val="28"/>
          <w:szCs w:val="28"/>
        </w:rPr>
        <w:t>Prevención y detección del cáncer cérvico-uterino</w:t>
      </w:r>
    </w:p>
    <w:p w:rsidR="005045BC" w:rsidRDefault="00127372" w:rsidP="00BF2849">
      <w:pPr>
        <w:tabs>
          <w:tab w:val="left" w:pos="2210"/>
        </w:tabs>
        <w:rPr>
          <w:rFonts w:ascii="Arial" w:hAnsi="Arial" w:cs="Arial"/>
          <w:b/>
          <w:sz w:val="36"/>
          <w:szCs w:val="36"/>
        </w:rPr>
      </w:pPr>
      <w:r>
        <w:rPr>
          <w:rFonts w:ascii="Arial" w:hAnsi="Arial" w:cs="Arial"/>
          <w:b/>
          <w:sz w:val="36"/>
          <w:szCs w:val="36"/>
        </w:rPr>
        <w:t>Programa sujeto a convocatoria para su ingreso no hay fecha.</w:t>
      </w:r>
    </w:p>
    <w:p w:rsidR="00BF2849" w:rsidRPr="00BF2849" w:rsidRDefault="00BF2849" w:rsidP="00BF2849">
      <w:pPr>
        <w:tabs>
          <w:tab w:val="left" w:pos="2210"/>
        </w:tabs>
        <w:rPr>
          <w:rFonts w:ascii="Arial" w:hAnsi="Arial" w:cs="Arial"/>
          <w:b/>
          <w:sz w:val="36"/>
          <w:szCs w:val="36"/>
        </w:rPr>
      </w:pPr>
      <w:r w:rsidRPr="00BF2849">
        <w:rPr>
          <w:rFonts w:ascii="Arial" w:hAnsi="Arial" w:cs="Arial"/>
          <w:b/>
          <w:sz w:val="36"/>
          <w:szCs w:val="36"/>
        </w:rPr>
        <w:t xml:space="preserve">Prospera </w:t>
      </w:r>
    </w:p>
    <w:p w:rsidR="00BF2849" w:rsidRDefault="00734933" w:rsidP="00BF2849">
      <w:pPr>
        <w:tabs>
          <w:tab w:val="left" w:pos="2210"/>
        </w:tabs>
        <w:rPr>
          <w:rFonts w:ascii="Arial" w:hAnsi="Arial" w:cs="Arial"/>
          <w:sz w:val="36"/>
          <w:szCs w:val="36"/>
        </w:rPr>
      </w:pPr>
      <w:hyperlink r:id="rId16" w:history="1">
        <w:r w:rsidR="00BF2849" w:rsidRPr="007C6287">
          <w:rPr>
            <w:rStyle w:val="Hipervnculo"/>
            <w:rFonts w:ascii="Arial" w:hAnsi="Arial" w:cs="Arial"/>
            <w:sz w:val="36"/>
            <w:szCs w:val="36"/>
          </w:rPr>
          <w:t>http://www.gob.mx/sedesol/acciones-y-programas/prospera-programa-de-inclusion-social-15908</w:t>
        </w:r>
      </w:hyperlink>
    </w:p>
    <w:p w:rsidR="00BF2849" w:rsidRDefault="00BF2849" w:rsidP="00BF2849">
      <w:pPr>
        <w:tabs>
          <w:tab w:val="left" w:pos="2210"/>
        </w:tabs>
        <w:rPr>
          <w:rFonts w:ascii="Arial" w:hAnsi="Arial" w:cs="Arial"/>
          <w:b/>
          <w:sz w:val="36"/>
          <w:szCs w:val="36"/>
        </w:rPr>
      </w:pPr>
    </w:p>
    <w:p w:rsidR="00F80A56" w:rsidRPr="00F80A56" w:rsidRDefault="00F80A56" w:rsidP="00F80A56">
      <w:pPr>
        <w:rPr>
          <w:rFonts w:ascii="Arial" w:hAnsi="Arial" w:cs="Arial"/>
          <w:b/>
          <w:sz w:val="36"/>
          <w:szCs w:val="36"/>
        </w:rPr>
      </w:pPr>
      <w:r>
        <w:rPr>
          <w:rFonts w:ascii="Arial" w:hAnsi="Arial" w:cs="Arial"/>
          <w:b/>
          <w:sz w:val="36"/>
          <w:szCs w:val="36"/>
        </w:rPr>
        <w:t xml:space="preserve">  </w:t>
      </w:r>
      <w:r w:rsidRPr="00F80A56">
        <w:rPr>
          <w:rFonts w:ascii="Arial" w:hAnsi="Arial" w:cs="Arial"/>
          <w:b/>
          <w:sz w:val="36"/>
          <w:szCs w:val="36"/>
        </w:rPr>
        <w:t xml:space="preserve">Programa de Empleo Temporal.  </w:t>
      </w:r>
    </w:p>
    <w:p w:rsidR="00F80A56" w:rsidRPr="00BF2849" w:rsidRDefault="00F80A56" w:rsidP="00F80A56">
      <w:pPr>
        <w:rPr>
          <w:rFonts w:ascii="Arial" w:hAnsi="Arial" w:cs="Arial"/>
          <w:sz w:val="28"/>
          <w:szCs w:val="28"/>
        </w:rPr>
      </w:pPr>
      <w:r w:rsidRPr="00BF2849">
        <w:rPr>
          <w:rFonts w:ascii="Arial" w:hAnsi="Arial" w:cs="Arial"/>
          <w:sz w:val="28"/>
          <w:szCs w:val="28"/>
        </w:rPr>
        <w:t xml:space="preserve">Es un programa federal que apoya a mujeres y hombres de 16 años de edad en adelante que enfrentan una disminución temporal en su ingreso en municipios con muy alta, alta o media marginación, de alta pérdida de empleo, en los que ocurren emergencias que producen efectos negativos en sus actividades productivas o aquellos considerados en la Cruzada contra el Hambre. Tiene tres modalidades de apoyo: 1) Directo de tipo económico consistente en jornales equivalentes al 99% de un salario mínimo general diario en el área geográfica en que se desarrolla el proyecto con un monto máximo de hasta dos jornales diarios por beneficiario y hasta 132 jornales por ejercicio fiscal por beneficiario; 2) apoyos económicos </w:t>
      </w:r>
      <w:r w:rsidRPr="00BF2849">
        <w:rPr>
          <w:rFonts w:ascii="Arial" w:hAnsi="Arial" w:cs="Arial"/>
          <w:sz w:val="28"/>
          <w:szCs w:val="28"/>
        </w:rPr>
        <w:lastRenderedPageBreak/>
        <w:t xml:space="preserve">para la ejecución de proyectos a través de la adquisición o arrendamiento de materiales, herramientas, maquinaria o equipo, incluyendo implementos de protección para los beneficiarios, así como costos de transporte necesarios para realizar proyectos autorizados; 3) apoyos para la participación social. </w:t>
      </w:r>
    </w:p>
    <w:p w:rsidR="00F80A56" w:rsidRPr="00F80A56" w:rsidRDefault="00F80A56" w:rsidP="00F80A56">
      <w:pPr>
        <w:rPr>
          <w:rFonts w:ascii="Arial" w:hAnsi="Arial" w:cs="Arial"/>
          <w:b/>
          <w:sz w:val="36"/>
          <w:szCs w:val="36"/>
        </w:rPr>
      </w:pPr>
      <w:r>
        <w:rPr>
          <w:rFonts w:ascii="Arial" w:hAnsi="Arial" w:cs="Arial"/>
          <w:b/>
          <w:sz w:val="36"/>
          <w:szCs w:val="36"/>
        </w:rPr>
        <w:t>*</w:t>
      </w:r>
      <w:r w:rsidRPr="00F80A56">
        <w:rPr>
          <w:rFonts w:ascii="Arial" w:hAnsi="Arial" w:cs="Arial"/>
          <w:b/>
          <w:sz w:val="36"/>
          <w:szCs w:val="36"/>
        </w:rPr>
        <w:t>Descripción del programa:</w:t>
      </w:r>
    </w:p>
    <w:p w:rsidR="00F80A56" w:rsidRPr="00F80A56" w:rsidRDefault="00F80A56" w:rsidP="00F80A56">
      <w:pPr>
        <w:rPr>
          <w:rFonts w:ascii="Arial" w:hAnsi="Arial" w:cs="Arial"/>
          <w:sz w:val="36"/>
          <w:szCs w:val="36"/>
        </w:rPr>
      </w:pPr>
      <w:r w:rsidRPr="00BF2849">
        <w:rPr>
          <w:rFonts w:ascii="Arial" w:hAnsi="Arial" w:cs="Arial"/>
          <w:sz w:val="28"/>
          <w:szCs w:val="28"/>
        </w:rPr>
        <w:t>Es un programa federal que apoya a mujeres y hombres de 16 años de edad en adelante que enfrentan una disminución temporal en su ingreso en municipios con muy alta, alta o media marginación, de alta pérdida de empleo, en los que ocurren emergencias que producen efectos negativos en sus actividades productivas o aquellos considerados en la Cruzada contra el Hambre. Tiene tres modalidades de apoyo: 1) Directo de tipo económico consistente en jornales equivalentes al 99% de un salario mínimo general diario en el área geográfica en que se desarrolla el proyecto con un monto máximo de hasta dos jornales diarios por beneficiario y hasta 132 jornales por ejercicio fiscal por beneficiario; 2) apoyos económicos para la ejecución de proyectos a través de la adquisición o arrendamiento de materiales, herramientas, maquinaria o equipo, incluyendo implementos de protección para los beneficiarios, así como costos de transporte necesarios para realizar proyectos autorizados; 3) apoyos para la participación social</w:t>
      </w:r>
      <w:r w:rsidRPr="00F80A56">
        <w:rPr>
          <w:rFonts w:ascii="Arial" w:hAnsi="Arial" w:cs="Arial"/>
          <w:sz w:val="36"/>
          <w:szCs w:val="36"/>
        </w:rPr>
        <w:t>.</w:t>
      </w:r>
    </w:p>
    <w:p w:rsidR="00F80A56" w:rsidRPr="00F80A56" w:rsidRDefault="00F80A56" w:rsidP="00F80A56">
      <w:pPr>
        <w:rPr>
          <w:rFonts w:ascii="Arial" w:hAnsi="Arial" w:cs="Arial"/>
          <w:b/>
          <w:sz w:val="36"/>
          <w:szCs w:val="36"/>
        </w:rPr>
      </w:pPr>
      <w:r>
        <w:rPr>
          <w:rFonts w:ascii="Arial" w:hAnsi="Arial" w:cs="Arial"/>
          <w:b/>
          <w:sz w:val="36"/>
          <w:szCs w:val="36"/>
        </w:rPr>
        <w:t>*</w:t>
      </w:r>
      <w:r w:rsidRPr="00F80A56">
        <w:rPr>
          <w:rFonts w:ascii="Arial" w:hAnsi="Arial" w:cs="Arial"/>
          <w:b/>
          <w:sz w:val="36"/>
          <w:szCs w:val="36"/>
        </w:rPr>
        <w:t>Objetivo general del programa:</w:t>
      </w:r>
    </w:p>
    <w:p w:rsidR="00F80A56" w:rsidRPr="00BF2849" w:rsidRDefault="00F80A56" w:rsidP="00F80A56">
      <w:pPr>
        <w:rPr>
          <w:rFonts w:ascii="Arial" w:hAnsi="Arial" w:cs="Arial"/>
          <w:sz w:val="28"/>
          <w:szCs w:val="28"/>
        </w:rPr>
      </w:pPr>
      <w:r w:rsidRPr="00BF2849">
        <w:rPr>
          <w:rFonts w:ascii="Arial" w:hAnsi="Arial" w:cs="Arial"/>
          <w:sz w:val="28"/>
          <w:szCs w:val="28"/>
        </w:rPr>
        <w:t>Contribuir a dotar de esquemas de seguridad social que protejan el bienestar socioeconómico de la población en situación de carencia o pobreza, mediante apoyos otorgados a población afectada por situaciones adversas que afectan su patrimonio o disminuyen sus ingresos.</w:t>
      </w:r>
    </w:p>
    <w:p w:rsidR="00F80A56" w:rsidRPr="00F80A56" w:rsidRDefault="00F80A56" w:rsidP="00F80A56">
      <w:pPr>
        <w:rPr>
          <w:rFonts w:ascii="Arial" w:hAnsi="Arial" w:cs="Arial"/>
          <w:b/>
          <w:sz w:val="36"/>
          <w:szCs w:val="36"/>
        </w:rPr>
      </w:pPr>
      <w:r>
        <w:rPr>
          <w:rFonts w:ascii="Arial" w:hAnsi="Arial" w:cs="Arial"/>
          <w:b/>
          <w:sz w:val="36"/>
          <w:szCs w:val="36"/>
        </w:rPr>
        <w:t>*</w:t>
      </w:r>
      <w:r w:rsidRPr="00F80A56">
        <w:rPr>
          <w:rFonts w:ascii="Arial" w:hAnsi="Arial" w:cs="Arial"/>
          <w:b/>
          <w:sz w:val="36"/>
          <w:szCs w:val="36"/>
        </w:rPr>
        <w:t>El programa cuenta con las siguientes modalidades de apoyo:</w:t>
      </w:r>
    </w:p>
    <w:p w:rsidR="00F80A56" w:rsidRPr="00BF2849" w:rsidRDefault="00F80A56" w:rsidP="00F80A56">
      <w:pPr>
        <w:rPr>
          <w:rFonts w:ascii="Arial" w:hAnsi="Arial" w:cs="Arial"/>
          <w:sz w:val="28"/>
          <w:szCs w:val="28"/>
        </w:rPr>
      </w:pPr>
      <w:r w:rsidRPr="00BF2849">
        <w:rPr>
          <w:rFonts w:ascii="Arial" w:hAnsi="Arial" w:cs="Arial"/>
          <w:sz w:val="28"/>
          <w:szCs w:val="28"/>
        </w:rPr>
        <w:t>¿En qué modalidad puedo participar?</w:t>
      </w:r>
      <w:r w:rsidRPr="00BF2849">
        <w:rPr>
          <w:rFonts w:ascii="Arial" w:hAnsi="Arial" w:cs="Arial"/>
          <w:sz w:val="28"/>
          <w:szCs w:val="28"/>
        </w:rPr>
        <w:tab/>
        <w:t>¿A quién va dirigida?</w:t>
      </w:r>
      <w:r w:rsidRPr="00BF2849">
        <w:rPr>
          <w:rFonts w:ascii="Arial" w:hAnsi="Arial" w:cs="Arial"/>
          <w:sz w:val="28"/>
          <w:szCs w:val="28"/>
        </w:rPr>
        <w:tab/>
        <w:t>¿Qué tipo de apoyo brinda?</w:t>
      </w:r>
    </w:p>
    <w:p w:rsidR="00F80A56" w:rsidRPr="00BF2849" w:rsidRDefault="00F80A56" w:rsidP="00F80A56">
      <w:pPr>
        <w:rPr>
          <w:rFonts w:ascii="Arial" w:hAnsi="Arial" w:cs="Arial"/>
          <w:sz w:val="28"/>
          <w:szCs w:val="28"/>
        </w:rPr>
      </w:pPr>
      <w:r w:rsidRPr="00BF2849">
        <w:rPr>
          <w:rFonts w:ascii="Arial" w:hAnsi="Arial" w:cs="Arial"/>
          <w:sz w:val="28"/>
          <w:szCs w:val="28"/>
        </w:rPr>
        <w:lastRenderedPageBreak/>
        <w:t xml:space="preserve">Apoyos directos </w:t>
      </w:r>
    </w:p>
    <w:p w:rsidR="00F80A56" w:rsidRPr="00BF2849" w:rsidRDefault="00F80A56" w:rsidP="00F80A56">
      <w:pPr>
        <w:rPr>
          <w:rFonts w:ascii="Arial" w:hAnsi="Arial" w:cs="Arial"/>
          <w:sz w:val="28"/>
          <w:szCs w:val="28"/>
        </w:rPr>
      </w:pPr>
      <w:r w:rsidRPr="00BF2849">
        <w:rPr>
          <w:rFonts w:ascii="Arial" w:hAnsi="Arial" w:cs="Arial"/>
          <w:sz w:val="28"/>
          <w:szCs w:val="28"/>
        </w:rPr>
        <w:t>•</w:t>
      </w:r>
      <w:r w:rsidRPr="00BF2849">
        <w:rPr>
          <w:rFonts w:ascii="Arial" w:hAnsi="Arial" w:cs="Arial"/>
          <w:sz w:val="28"/>
          <w:szCs w:val="28"/>
        </w:rPr>
        <w:tab/>
        <w:t>Familias en condición de pobreza</w:t>
      </w:r>
    </w:p>
    <w:p w:rsidR="00F80A56" w:rsidRPr="00BF2849" w:rsidRDefault="00F80A56" w:rsidP="00F80A56">
      <w:pPr>
        <w:rPr>
          <w:rFonts w:ascii="Arial" w:hAnsi="Arial" w:cs="Arial"/>
          <w:sz w:val="28"/>
          <w:szCs w:val="28"/>
        </w:rPr>
      </w:pPr>
      <w:r w:rsidRPr="00BF2849">
        <w:rPr>
          <w:rFonts w:ascii="Arial" w:hAnsi="Arial" w:cs="Arial"/>
          <w:sz w:val="28"/>
          <w:szCs w:val="28"/>
        </w:rPr>
        <w:t>•</w:t>
      </w:r>
      <w:r w:rsidRPr="00BF2849">
        <w:rPr>
          <w:rFonts w:ascii="Arial" w:hAnsi="Arial" w:cs="Arial"/>
          <w:sz w:val="28"/>
          <w:szCs w:val="28"/>
        </w:rPr>
        <w:tab/>
        <w:t>Familias en condición de rezago social</w:t>
      </w:r>
    </w:p>
    <w:p w:rsidR="00F80A56" w:rsidRPr="00BF2849" w:rsidRDefault="00F80A56" w:rsidP="00F80A56">
      <w:pPr>
        <w:rPr>
          <w:rFonts w:ascii="Arial" w:hAnsi="Arial" w:cs="Arial"/>
          <w:sz w:val="28"/>
          <w:szCs w:val="28"/>
        </w:rPr>
      </w:pPr>
      <w:r w:rsidRPr="00BF2849">
        <w:rPr>
          <w:rFonts w:ascii="Arial" w:hAnsi="Arial" w:cs="Arial"/>
          <w:sz w:val="28"/>
          <w:szCs w:val="28"/>
        </w:rPr>
        <w:t>•</w:t>
      </w:r>
      <w:r w:rsidRPr="00BF2849">
        <w:rPr>
          <w:rFonts w:ascii="Arial" w:hAnsi="Arial" w:cs="Arial"/>
          <w:sz w:val="28"/>
          <w:szCs w:val="28"/>
        </w:rPr>
        <w:tab/>
        <w:t>Ayuntamientos</w:t>
      </w:r>
    </w:p>
    <w:p w:rsidR="00F80A56" w:rsidRPr="00BF2849" w:rsidRDefault="00F80A56" w:rsidP="00F80A56">
      <w:pPr>
        <w:rPr>
          <w:rFonts w:ascii="Arial" w:hAnsi="Arial" w:cs="Arial"/>
          <w:sz w:val="28"/>
          <w:szCs w:val="28"/>
        </w:rPr>
      </w:pPr>
      <w:r w:rsidRPr="00BF2849">
        <w:rPr>
          <w:rFonts w:ascii="Arial" w:hAnsi="Arial" w:cs="Arial"/>
          <w:sz w:val="28"/>
          <w:szCs w:val="28"/>
        </w:rPr>
        <w:t>•</w:t>
      </w:r>
      <w:r w:rsidRPr="00BF2849">
        <w:rPr>
          <w:rFonts w:ascii="Arial" w:hAnsi="Arial" w:cs="Arial"/>
          <w:sz w:val="28"/>
          <w:szCs w:val="28"/>
        </w:rPr>
        <w:tab/>
        <w:t>Población vulnerable</w:t>
      </w:r>
    </w:p>
    <w:p w:rsidR="00F80A56" w:rsidRPr="00BF2849" w:rsidRDefault="00F80A56" w:rsidP="00F80A56">
      <w:pPr>
        <w:rPr>
          <w:rFonts w:ascii="Arial" w:hAnsi="Arial" w:cs="Arial"/>
          <w:sz w:val="28"/>
          <w:szCs w:val="28"/>
        </w:rPr>
      </w:pPr>
      <w:r w:rsidRPr="00BF2849">
        <w:rPr>
          <w:rFonts w:ascii="Arial" w:hAnsi="Arial" w:cs="Arial"/>
          <w:sz w:val="28"/>
          <w:szCs w:val="28"/>
        </w:rPr>
        <w:t>•</w:t>
      </w:r>
      <w:r w:rsidRPr="00BF2849">
        <w:rPr>
          <w:rFonts w:ascii="Arial" w:hAnsi="Arial" w:cs="Arial"/>
          <w:sz w:val="28"/>
          <w:szCs w:val="28"/>
        </w:rPr>
        <w:tab/>
        <w:t>Desempleados</w:t>
      </w:r>
    </w:p>
    <w:p w:rsidR="00F80A56" w:rsidRPr="00BF2849" w:rsidRDefault="00F80A56" w:rsidP="00F80A56">
      <w:pPr>
        <w:rPr>
          <w:rFonts w:ascii="Arial" w:hAnsi="Arial" w:cs="Arial"/>
          <w:sz w:val="28"/>
          <w:szCs w:val="28"/>
        </w:rPr>
      </w:pPr>
      <w:r w:rsidRPr="00BF2849">
        <w:rPr>
          <w:rFonts w:ascii="Arial" w:hAnsi="Arial" w:cs="Arial"/>
          <w:sz w:val="28"/>
          <w:szCs w:val="28"/>
        </w:rPr>
        <w:t>•</w:t>
      </w:r>
      <w:r w:rsidRPr="00BF2849">
        <w:rPr>
          <w:rFonts w:ascii="Arial" w:hAnsi="Arial" w:cs="Arial"/>
          <w:sz w:val="28"/>
          <w:szCs w:val="28"/>
        </w:rPr>
        <w:tab/>
        <w:t>Municipios</w:t>
      </w:r>
      <w:r w:rsidRPr="00BF2849">
        <w:rPr>
          <w:rFonts w:ascii="Arial" w:hAnsi="Arial" w:cs="Arial"/>
          <w:sz w:val="28"/>
          <w:szCs w:val="28"/>
        </w:rPr>
        <w:tab/>
        <w:t>•</w:t>
      </w:r>
      <w:r w:rsidRPr="00BF2849">
        <w:rPr>
          <w:rFonts w:ascii="Arial" w:hAnsi="Arial" w:cs="Arial"/>
          <w:sz w:val="28"/>
          <w:szCs w:val="28"/>
        </w:rPr>
        <w:tab/>
        <w:t>Apoyo Monetario sin retorno</w:t>
      </w:r>
    </w:p>
    <w:p w:rsidR="00F80A56" w:rsidRPr="00BF2849" w:rsidRDefault="00F80A56" w:rsidP="00F80A56">
      <w:pPr>
        <w:rPr>
          <w:rFonts w:ascii="Arial" w:hAnsi="Arial" w:cs="Arial"/>
          <w:sz w:val="28"/>
          <w:szCs w:val="28"/>
        </w:rPr>
      </w:pPr>
      <w:r w:rsidRPr="00BF2849">
        <w:rPr>
          <w:rFonts w:ascii="Arial" w:hAnsi="Arial" w:cs="Arial"/>
          <w:sz w:val="28"/>
          <w:szCs w:val="28"/>
        </w:rPr>
        <w:t xml:space="preserve">Apoyos para proyectos </w:t>
      </w:r>
    </w:p>
    <w:p w:rsidR="00F80A56" w:rsidRPr="00BF2849" w:rsidRDefault="00F80A56" w:rsidP="00F80A56">
      <w:pPr>
        <w:rPr>
          <w:rFonts w:ascii="Arial" w:hAnsi="Arial" w:cs="Arial"/>
          <w:sz w:val="28"/>
          <w:szCs w:val="28"/>
        </w:rPr>
      </w:pPr>
      <w:r w:rsidRPr="00BF2849">
        <w:rPr>
          <w:rFonts w:ascii="Arial" w:hAnsi="Arial" w:cs="Arial"/>
          <w:sz w:val="28"/>
          <w:szCs w:val="28"/>
        </w:rPr>
        <w:t>•</w:t>
      </w:r>
      <w:r w:rsidRPr="00BF2849">
        <w:rPr>
          <w:rFonts w:ascii="Arial" w:hAnsi="Arial" w:cs="Arial"/>
          <w:sz w:val="28"/>
          <w:szCs w:val="28"/>
        </w:rPr>
        <w:tab/>
        <w:t>Familias en condición de rezago social</w:t>
      </w:r>
    </w:p>
    <w:p w:rsidR="00F80A56" w:rsidRPr="00BF2849" w:rsidRDefault="00F80A56" w:rsidP="00F80A56">
      <w:pPr>
        <w:rPr>
          <w:rFonts w:ascii="Arial" w:hAnsi="Arial" w:cs="Arial"/>
          <w:sz w:val="28"/>
          <w:szCs w:val="28"/>
        </w:rPr>
      </w:pPr>
      <w:r w:rsidRPr="00BF2849">
        <w:rPr>
          <w:rFonts w:ascii="Arial" w:hAnsi="Arial" w:cs="Arial"/>
          <w:sz w:val="28"/>
          <w:szCs w:val="28"/>
        </w:rPr>
        <w:t>•</w:t>
      </w:r>
      <w:r w:rsidRPr="00BF2849">
        <w:rPr>
          <w:rFonts w:ascii="Arial" w:hAnsi="Arial" w:cs="Arial"/>
          <w:sz w:val="28"/>
          <w:szCs w:val="28"/>
        </w:rPr>
        <w:tab/>
        <w:t>Población vulnerable</w:t>
      </w:r>
    </w:p>
    <w:p w:rsidR="00F80A56" w:rsidRPr="00BF2849" w:rsidRDefault="00F80A56" w:rsidP="00F80A56">
      <w:pPr>
        <w:rPr>
          <w:rFonts w:ascii="Arial" w:hAnsi="Arial" w:cs="Arial"/>
          <w:sz w:val="28"/>
          <w:szCs w:val="28"/>
        </w:rPr>
      </w:pPr>
      <w:r w:rsidRPr="00BF2849">
        <w:rPr>
          <w:rFonts w:ascii="Arial" w:hAnsi="Arial" w:cs="Arial"/>
          <w:sz w:val="28"/>
          <w:szCs w:val="28"/>
        </w:rPr>
        <w:t>•</w:t>
      </w:r>
      <w:r w:rsidRPr="00BF2849">
        <w:rPr>
          <w:rFonts w:ascii="Arial" w:hAnsi="Arial" w:cs="Arial"/>
          <w:sz w:val="28"/>
          <w:szCs w:val="28"/>
        </w:rPr>
        <w:tab/>
        <w:t>Municipios</w:t>
      </w:r>
    </w:p>
    <w:p w:rsidR="00F80A56" w:rsidRPr="00BF2849" w:rsidRDefault="00F80A56" w:rsidP="00F80A56">
      <w:pPr>
        <w:rPr>
          <w:rFonts w:ascii="Arial" w:hAnsi="Arial" w:cs="Arial"/>
          <w:sz w:val="28"/>
          <w:szCs w:val="28"/>
        </w:rPr>
      </w:pPr>
      <w:r w:rsidRPr="00BF2849">
        <w:rPr>
          <w:rFonts w:ascii="Arial" w:hAnsi="Arial" w:cs="Arial"/>
          <w:sz w:val="28"/>
          <w:szCs w:val="28"/>
        </w:rPr>
        <w:t>•</w:t>
      </w:r>
      <w:r w:rsidRPr="00BF2849">
        <w:rPr>
          <w:rFonts w:ascii="Arial" w:hAnsi="Arial" w:cs="Arial"/>
          <w:sz w:val="28"/>
          <w:szCs w:val="28"/>
        </w:rPr>
        <w:tab/>
        <w:t>Familias en condición de pobreza</w:t>
      </w:r>
    </w:p>
    <w:p w:rsidR="00F80A56" w:rsidRPr="00BF2849" w:rsidRDefault="00F80A56" w:rsidP="00F80A56">
      <w:pPr>
        <w:rPr>
          <w:rFonts w:ascii="Arial" w:hAnsi="Arial" w:cs="Arial"/>
          <w:sz w:val="28"/>
          <w:szCs w:val="28"/>
        </w:rPr>
      </w:pPr>
      <w:r w:rsidRPr="00BF2849">
        <w:rPr>
          <w:rFonts w:ascii="Arial" w:hAnsi="Arial" w:cs="Arial"/>
          <w:sz w:val="28"/>
          <w:szCs w:val="28"/>
        </w:rPr>
        <w:t>•</w:t>
      </w:r>
      <w:r w:rsidRPr="00BF2849">
        <w:rPr>
          <w:rFonts w:ascii="Arial" w:hAnsi="Arial" w:cs="Arial"/>
          <w:sz w:val="28"/>
          <w:szCs w:val="28"/>
        </w:rPr>
        <w:tab/>
        <w:t>Desempleados</w:t>
      </w:r>
    </w:p>
    <w:p w:rsidR="00F80A56" w:rsidRPr="00BF2849" w:rsidRDefault="00F80A56" w:rsidP="00F80A56">
      <w:pPr>
        <w:rPr>
          <w:rFonts w:ascii="Arial" w:hAnsi="Arial" w:cs="Arial"/>
          <w:sz w:val="28"/>
          <w:szCs w:val="28"/>
        </w:rPr>
      </w:pPr>
      <w:r w:rsidRPr="00BF2849">
        <w:rPr>
          <w:rFonts w:ascii="Arial" w:hAnsi="Arial" w:cs="Arial"/>
          <w:sz w:val="28"/>
          <w:szCs w:val="28"/>
        </w:rPr>
        <w:t>•</w:t>
      </w:r>
      <w:r w:rsidRPr="00BF2849">
        <w:rPr>
          <w:rFonts w:ascii="Arial" w:hAnsi="Arial" w:cs="Arial"/>
          <w:sz w:val="28"/>
          <w:szCs w:val="28"/>
        </w:rPr>
        <w:tab/>
        <w:t>Ayuntamientos</w:t>
      </w:r>
      <w:r w:rsidRPr="00BF2849">
        <w:rPr>
          <w:rFonts w:ascii="Arial" w:hAnsi="Arial" w:cs="Arial"/>
          <w:sz w:val="28"/>
          <w:szCs w:val="28"/>
        </w:rPr>
        <w:tab/>
        <w:t>•</w:t>
      </w:r>
      <w:r w:rsidRPr="00BF2849">
        <w:rPr>
          <w:rFonts w:ascii="Arial" w:hAnsi="Arial" w:cs="Arial"/>
          <w:sz w:val="28"/>
          <w:szCs w:val="28"/>
        </w:rPr>
        <w:tab/>
        <w:t>Apoyos en especie, Productos y bienes</w:t>
      </w:r>
    </w:p>
    <w:p w:rsidR="00F80A56" w:rsidRPr="00BF2849" w:rsidRDefault="00F80A56" w:rsidP="00F80A56">
      <w:pPr>
        <w:rPr>
          <w:rFonts w:ascii="Arial" w:hAnsi="Arial" w:cs="Arial"/>
          <w:sz w:val="28"/>
          <w:szCs w:val="28"/>
        </w:rPr>
      </w:pPr>
      <w:r w:rsidRPr="00BF2849">
        <w:rPr>
          <w:rFonts w:ascii="Arial" w:hAnsi="Arial" w:cs="Arial"/>
          <w:sz w:val="28"/>
          <w:szCs w:val="28"/>
        </w:rPr>
        <w:t xml:space="preserve">Apoyos a la participación social </w:t>
      </w:r>
    </w:p>
    <w:p w:rsidR="00F80A56" w:rsidRPr="00BF2849" w:rsidRDefault="00F80A56" w:rsidP="00F80A56">
      <w:pPr>
        <w:rPr>
          <w:rFonts w:ascii="Arial" w:hAnsi="Arial" w:cs="Arial"/>
          <w:sz w:val="28"/>
          <w:szCs w:val="28"/>
        </w:rPr>
      </w:pPr>
      <w:r w:rsidRPr="00BF2849">
        <w:rPr>
          <w:rFonts w:ascii="Arial" w:hAnsi="Arial" w:cs="Arial"/>
          <w:sz w:val="28"/>
          <w:szCs w:val="28"/>
        </w:rPr>
        <w:t>•</w:t>
      </w:r>
      <w:r w:rsidRPr="00BF2849">
        <w:rPr>
          <w:rFonts w:ascii="Arial" w:hAnsi="Arial" w:cs="Arial"/>
          <w:sz w:val="28"/>
          <w:szCs w:val="28"/>
        </w:rPr>
        <w:tab/>
        <w:t>Desempleados</w:t>
      </w:r>
    </w:p>
    <w:p w:rsidR="00F80A56" w:rsidRPr="00BF2849" w:rsidRDefault="00F80A56" w:rsidP="00F80A56">
      <w:pPr>
        <w:rPr>
          <w:rFonts w:ascii="Arial" w:hAnsi="Arial" w:cs="Arial"/>
          <w:sz w:val="28"/>
          <w:szCs w:val="28"/>
        </w:rPr>
      </w:pPr>
      <w:r w:rsidRPr="00BF2849">
        <w:rPr>
          <w:rFonts w:ascii="Arial" w:hAnsi="Arial" w:cs="Arial"/>
          <w:sz w:val="28"/>
          <w:szCs w:val="28"/>
        </w:rPr>
        <w:t>•</w:t>
      </w:r>
      <w:r w:rsidRPr="00BF2849">
        <w:rPr>
          <w:rFonts w:ascii="Arial" w:hAnsi="Arial" w:cs="Arial"/>
          <w:sz w:val="28"/>
          <w:szCs w:val="28"/>
        </w:rPr>
        <w:tab/>
        <w:t>Población vulnerable</w:t>
      </w:r>
    </w:p>
    <w:p w:rsidR="00F80A56" w:rsidRPr="00BF2849" w:rsidRDefault="00F80A56" w:rsidP="00F80A56">
      <w:pPr>
        <w:rPr>
          <w:rFonts w:ascii="Arial" w:hAnsi="Arial" w:cs="Arial"/>
          <w:sz w:val="28"/>
          <w:szCs w:val="28"/>
        </w:rPr>
      </w:pPr>
      <w:r w:rsidRPr="00BF2849">
        <w:rPr>
          <w:rFonts w:ascii="Arial" w:hAnsi="Arial" w:cs="Arial"/>
          <w:sz w:val="28"/>
          <w:szCs w:val="28"/>
        </w:rPr>
        <w:t>•</w:t>
      </w:r>
      <w:r w:rsidRPr="00BF2849">
        <w:rPr>
          <w:rFonts w:ascii="Arial" w:hAnsi="Arial" w:cs="Arial"/>
          <w:sz w:val="28"/>
          <w:szCs w:val="28"/>
        </w:rPr>
        <w:tab/>
        <w:t>Familias en condición de pobreza</w:t>
      </w:r>
    </w:p>
    <w:p w:rsidR="00F80A56" w:rsidRPr="00BF2849" w:rsidRDefault="00F80A56" w:rsidP="00F80A56">
      <w:pPr>
        <w:rPr>
          <w:rFonts w:ascii="Arial" w:hAnsi="Arial" w:cs="Arial"/>
          <w:sz w:val="28"/>
          <w:szCs w:val="28"/>
        </w:rPr>
      </w:pPr>
      <w:r w:rsidRPr="00BF2849">
        <w:rPr>
          <w:rFonts w:ascii="Arial" w:hAnsi="Arial" w:cs="Arial"/>
          <w:sz w:val="28"/>
          <w:szCs w:val="28"/>
        </w:rPr>
        <w:t>•</w:t>
      </w:r>
      <w:r w:rsidRPr="00BF2849">
        <w:rPr>
          <w:rFonts w:ascii="Arial" w:hAnsi="Arial" w:cs="Arial"/>
          <w:sz w:val="28"/>
          <w:szCs w:val="28"/>
        </w:rPr>
        <w:tab/>
        <w:t>Ayuntamientos</w:t>
      </w:r>
    </w:p>
    <w:p w:rsidR="00F80A56" w:rsidRPr="00BF2849" w:rsidRDefault="00F80A56" w:rsidP="00F80A56">
      <w:pPr>
        <w:rPr>
          <w:rFonts w:ascii="Arial" w:hAnsi="Arial" w:cs="Arial"/>
          <w:sz w:val="28"/>
          <w:szCs w:val="28"/>
        </w:rPr>
      </w:pPr>
      <w:r w:rsidRPr="00BF2849">
        <w:rPr>
          <w:rFonts w:ascii="Arial" w:hAnsi="Arial" w:cs="Arial"/>
          <w:sz w:val="28"/>
          <w:szCs w:val="28"/>
        </w:rPr>
        <w:t>•</w:t>
      </w:r>
      <w:r w:rsidRPr="00BF2849">
        <w:rPr>
          <w:rFonts w:ascii="Arial" w:hAnsi="Arial" w:cs="Arial"/>
          <w:sz w:val="28"/>
          <w:szCs w:val="28"/>
        </w:rPr>
        <w:tab/>
        <w:t>Familias en condición de rezago social</w:t>
      </w:r>
    </w:p>
    <w:p w:rsidR="00F80A56" w:rsidRPr="00BF2849" w:rsidRDefault="00F80A56" w:rsidP="00F80A56">
      <w:pPr>
        <w:rPr>
          <w:rFonts w:ascii="Arial" w:hAnsi="Arial" w:cs="Arial"/>
          <w:sz w:val="28"/>
          <w:szCs w:val="28"/>
        </w:rPr>
      </w:pPr>
      <w:r w:rsidRPr="00BF2849">
        <w:rPr>
          <w:rFonts w:ascii="Arial" w:hAnsi="Arial" w:cs="Arial"/>
          <w:sz w:val="28"/>
          <w:szCs w:val="28"/>
        </w:rPr>
        <w:t>•</w:t>
      </w:r>
      <w:r w:rsidRPr="00BF2849">
        <w:rPr>
          <w:rFonts w:ascii="Arial" w:hAnsi="Arial" w:cs="Arial"/>
          <w:sz w:val="28"/>
          <w:szCs w:val="28"/>
        </w:rPr>
        <w:tab/>
        <w:t>Municipios</w:t>
      </w:r>
      <w:r w:rsidRPr="00BF2849">
        <w:rPr>
          <w:rFonts w:ascii="Arial" w:hAnsi="Arial" w:cs="Arial"/>
          <w:sz w:val="28"/>
          <w:szCs w:val="28"/>
        </w:rPr>
        <w:tab/>
        <w:t>•</w:t>
      </w:r>
      <w:r w:rsidRPr="00BF2849">
        <w:rPr>
          <w:rFonts w:ascii="Arial" w:hAnsi="Arial" w:cs="Arial"/>
          <w:sz w:val="28"/>
          <w:szCs w:val="28"/>
        </w:rPr>
        <w:tab/>
        <w:t>Apoyos en especie, Productos y bienes</w:t>
      </w:r>
    </w:p>
    <w:p w:rsidR="00F80A56" w:rsidRPr="00BF2849" w:rsidRDefault="00F80A56" w:rsidP="00F80A56">
      <w:pPr>
        <w:rPr>
          <w:rFonts w:ascii="Arial" w:hAnsi="Arial" w:cs="Arial"/>
          <w:sz w:val="28"/>
          <w:szCs w:val="28"/>
        </w:rPr>
      </w:pPr>
    </w:p>
    <w:p w:rsidR="00A05A62" w:rsidRPr="00F80A56" w:rsidRDefault="00734933" w:rsidP="00F80A56">
      <w:pPr>
        <w:rPr>
          <w:rFonts w:ascii="Arial" w:hAnsi="Arial" w:cs="Arial"/>
          <w:sz w:val="36"/>
          <w:szCs w:val="36"/>
        </w:rPr>
      </w:pPr>
      <w:hyperlink r:id="rId17" w:history="1">
        <w:r w:rsidR="00BF2849" w:rsidRPr="007C6287">
          <w:rPr>
            <w:rStyle w:val="Hipervnculo"/>
            <w:rFonts w:ascii="Arial" w:hAnsi="Arial" w:cs="Arial"/>
            <w:sz w:val="36"/>
            <w:szCs w:val="36"/>
          </w:rPr>
          <w:t>http://info.jalisco.gob.mx/gobierno/programas-apoyo/12390</w:t>
        </w:r>
      </w:hyperlink>
    </w:p>
    <w:p w:rsidR="00F80A56" w:rsidRPr="00F80A56" w:rsidRDefault="00F80A56" w:rsidP="00F80A56">
      <w:pPr>
        <w:rPr>
          <w:rFonts w:ascii="Arial" w:hAnsi="Arial" w:cs="Arial"/>
          <w:b/>
          <w:sz w:val="36"/>
          <w:szCs w:val="36"/>
        </w:rPr>
      </w:pPr>
      <w:r>
        <w:rPr>
          <w:rFonts w:ascii="Arial" w:hAnsi="Arial" w:cs="Arial"/>
          <w:b/>
          <w:sz w:val="36"/>
          <w:szCs w:val="36"/>
        </w:rPr>
        <w:lastRenderedPageBreak/>
        <w:t xml:space="preserve">      </w:t>
      </w:r>
      <w:r w:rsidRPr="00F80A56">
        <w:rPr>
          <w:rFonts w:ascii="Arial" w:hAnsi="Arial" w:cs="Arial"/>
          <w:b/>
          <w:sz w:val="36"/>
          <w:szCs w:val="36"/>
        </w:rPr>
        <w:t>Programa de pensión para adulto mayor</w:t>
      </w:r>
    </w:p>
    <w:p w:rsidR="00F80A56" w:rsidRPr="00BF2849" w:rsidRDefault="00F80A56" w:rsidP="00F80A56">
      <w:pPr>
        <w:rPr>
          <w:rFonts w:ascii="Arial" w:hAnsi="Arial" w:cs="Arial"/>
          <w:sz w:val="28"/>
          <w:szCs w:val="28"/>
        </w:rPr>
      </w:pPr>
      <w:r w:rsidRPr="00BF2849">
        <w:rPr>
          <w:rFonts w:ascii="Arial" w:hAnsi="Arial" w:cs="Arial"/>
          <w:sz w:val="28"/>
          <w:szCs w:val="28"/>
        </w:rPr>
        <w:t>El Programa de Pensión para Adultos Mayores, atiende a las personas adultas mayores de 65 años en adelante y tiene cobertura a nivel nacional. Las y los beneficiarios reciben apoyos económicos de 580 pesos mensuales con entregas de 1,160 pesos cada dos meses; también participan en grupos de crecimiento y jornadas informativas sobre temas de salud y obtienen facilidades para acceder a servicios y apoyos de instituciones como el Inapam, además de aquellas que ofrecen actividades productivas y ocupacionales.</w:t>
      </w:r>
    </w:p>
    <w:p w:rsidR="00F80A56" w:rsidRPr="00F80A56" w:rsidRDefault="00F80A56" w:rsidP="00F80A56">
      <w:pPr>
        <w:rPr>
          <w:rFonts w:ascii="Arial" w:hAnsi="Arial" w:cs="Arial"/>
          <w:b/>
          <w:sz w:val="36"/>
          <w:szCs w:val="36"/>
        </w:rPr>
      </w:pPr>
      <w:r>
        <w:rPr>
          <w:rFonts w:ascii="Arial" w:hAnsi="Arial" w:cs="Arial"/>
          <w:b/>
          <w:sz w:val="36"/>
          <w:szCs w:val="36"/>
        </w:rPr>
        <w:t>*</w:t>
      </w:r>
      <w:r w:rsidRPr="00F80A56">
        <w:rPr>
          <w:rFonts w:ascii="Arial" w:hAnsi="Arial" w:cs="Arial"/>
          <w:b/>
          <w:sz w:val="36"/>
          <w:szCs w:val="36"/>
        </w:rPr>
        <w:t>Objetivo</w:t>
      </w:r>
    </w:p>
    <w:p w:rsidR="00F80A56" w:rsidRPr="00BF2849" w:rsidRDefault="00F80A56" w:rsidP="00F80A56">
      <w:pPr>
        <w:rPr>
          <w:rFonts w:ascii="Arial" w:hAnsi="Arial" w:cs="Arial"/>
          <w:sz w:val="28"/>
          <w:szCs w:val="28"/>
        </w:rPr>
      </w:pPr>
      <w:r w:rsidRPr="00BF2849">
        <w:rPr>
          <w:rFonts w:ascii="Arial" w:hAnsi="Arial" w:cs="Arial"/>
          <w:sz w:val="28"/>
          <w:szCs w:val="28"/>
        </w:rPr>
        <w:t>Asegurar un ingreso mínimo y apoyos de protección social a las personas adultas mayores de 65 años de edad en adelante que no reciben ingreso mensual superior a 1,092 pesos por concepto de jubilación o pensión de tipo contributivo.</w:t>
      </w:r>
    </w:p>
    <w:p w:rsidR="00F80A56" w:rsidRPr="00F80A56" w:rsidRDefault="00F80A56" w:rsidP="00F80A56">
      <w:pPr>
        <w:rPr>
          <w:rFonts w:ascii="Arial" w:hAnsi="Arial" w:cs="Arial"/>
          <w:b/>
          <w:sz w:val="36"/>
          <w:szCs w:val="36"/>
        </w:rPr>
      </w:pPr>
      <w:r>
        <w:rPr>
          <w:rFonts w:ascii="Arial" w:hAnsi="Arial" w:cs="Arial"/>
          <w:b/>
          <w:sz w:val="36"/>
          <w:szCs w:val="36"/>
        </w:rPr>
        <w:t>*</w:t>
      </w:r>
      <w:r w:rsidRPr="00F80A56">
        <w:rPr>
          <w:rFonts w:ascii="Arial" w:hAnsi="Arial" w:cs="Arial"/>
          <w:b/>
          <w:sz w:val="36"/>
          <w:szCs w:val="36"/>
        </w:rPr>
        <w:t>Criterios de Elegibilidad</w:t>
      </w:r>
    </w:p>
    <w:p w:rsidR="00F80A56" w:rsidRPr="00BF2849" w:rsidRDefault="00F80A56" w:rsidP="00F80A56">
      <w:pPr>
        <w:rPr>
          <w:rFonts w:ascii="Arial" w:hAnsi="Arial" w:cs="Arial"/>
          <w:sz w:val="28"/>
          <w:szCs w:val="28"/>
        </w:rPr>
      </w:pPr>
      <w:r w:rsidRPr="00BF2849">
        <w:rPr>
          <w:rFonts w:ascii="Arial" w:hAnsi="Arial" w:cs="Arial"/>
          <w:sz w:val="28"/>
          <w:szCs w:val="28"/>
        </w:rPr>
        <w:t xml:space="preserve">Tener 65 años en adelante. </w:t>
      </w:r>
    </w:p>
    <w:p w:rsidR="00F80A56" w:rsidRPr="00BF2849" w:rsidRDefault="00F80A56" w:rsidP="00F80A56">
      <w:pPr>
        <w:rPr>
          <w:rFonts w:ascii="Arial" w:hAnsi="Arial" w:cs="Arial"/>
          <w:sz w:val="28"/>
          <w:szCs w:val="28"/>
        </w:rPr>
      </w:pPr>
      <w:r w:rsidRPr="00BF2849">
        <w:rPr>
          <w:rFonts w:ascii="Arial" w:hAnsi="Arial" w:cs="Arial"/>
          <w:sz w:val="28"/>
          <w:szCs w:val="28"/>
        </w:rPr>
        <w:t>No recibir ingresos superiores a $1,092 pesos mensuales por concepto de pago de pensión por cesantía en edad avanzada o vejez bajo el régimen de la Ley del Seguro Social vigente a partir del día 1 de julio de 1997 y la Ley abrogada por ésta; por jubilación, retiro por edad y tiempo de servicios o cesantía en edad avanzada bajo el régimen de la Ley del Instituto de Seguridad y Servicios Sociales de los Trabajadores del Estado vigente hasta el día 31 de marzo de 2007 y bajo el régimen del artículo décimo transitorio de la Ley del Instituto de Seguridad y Servicios Sociales de los Trabajadores del Estado vigente; por retiro, cesantía en edad avanzada y vejez bajo el régimen de la Ley del Instituto de Seguridad y Servicios Sociales de los Trabajadores del Estado vigente a partir del día 1 de abril de 2007; así como por esquemas similares en que se dé una pensión por años de servicio o edad por parte de entidades de la Administración Pública Federal Paraestatal.</w:t>
      </w:r>
    </w:p>
    <w:p w:rsidR="00F80A56" w:rsidRPr="00F80A56" w:rsidRDefault="00F80A56" w:rsidP="00F80A56">
      <w:pPr>
        <w:rPr>
          <w:rFonts w:ascii="Arial" w:hAnsi="Arial" w:cs="Arial"/>
          <w:b/>
          <w:sz w:val="36"/>
          <w:szCs w:val="36"/>
        </w:rPr>
      </w:pPr>
      <w:r>
        <w:rPr>
          <w:rFonts w:ascii="Arial" w:hAnsi="Arial" w:cs="Arial"/>
          <w:b/>
          <w:sz w:val="36"/>
          <w:szCs w:val="36"/>
        </w:rPr>
        <w:lastRenderedPageBreak/>
        <w:t>*</w:t>
      </w:r>
      <w:r w:rsidRPr="00F80A56">
        <w:rPr>
          <w:rFonts w:ascii="Arial" w:hAnsi="Arial" w:cs="Arial"/>
          <w:b/>
          <w:sz w:val="36"/>
          <w:szCs w:val="36"/>
        </w:rPr>
        <w:t>Cobertura</w:t>
      </w:r>
    </w:p>
    <w:p w:rsidR="00F80A56" w:rsidRPr="00BF2849" w:rsidRDefault="00F80A56" w:rsidP="00F80A56">
      <w:pPr>
        <w:rPr>
          <w:rFonts w:ascii="Arial" w:hAnsi="Arial" w:cs="Arial"/>
          <w:sz w:val="28"/>
          <w:szCs w:val="28"/>
        </w:rPr>
      </w:pPr>
      <w:r w:rsidRPr="00BF2849">
        <w:rPr>
          <w:rFonts w:ascii="Arial" w:hAnsi="Arial" w:cs="Arial"/>
          <w:sz w:val="28"/>
          <w:szCs w:val="28"/>
        </w:rPr>
        <w:t>Nivel nacional.</w:t>
      </w:r>
    </w:p>
    <w:p w:rsidR="00F80A56" w:rsidRPr="00F80A56" w:rsidRDefault="00F80A56" w:rsidP="00F80A56">
      <w:pPr>
        <w:rPr>
          <w:rFonts w:ascii="Arial" w:hAnsi="Arial" w:cs="Arial"/>
          <w:b/>
          <w:sz w:val="36"/>
          <w:szCs w:val="36"/>
        </w:rPr>
      </w:pPr>
      <w:r>
        <w:rPr>
          <w:rFonts w:ascii="Arial" w:hAnsi="Arial" w:cs="Arial"/>
          <w:b/>
          <w:sz w:val="36"/>
          <w:szCs w:val="36"/>
        </w:rPr>
        <w:t>*</w:t>
      </w:r>
      <w:r w:rsidRPr="00F80A56">
        <w:rPr>
          <w:rFonts w:ascii="Arial" w:hAnsi="Arial" w:cs="Arial"/>
          <w:b/>
          <w:sz w:val="36"/>
          <w:szCs w:val="36"/>
        </w:rPr>
        <w:t>Requisitos</w:t>
      </w:r>
    </w:p>
    <w:p w:rsidR="00F80A56" w:rsidRPr="00BF2849" w:rsidRDefault="00F80A56" w:rsidP="00F80A56">
      <w:pPr>
        <w:rPr>
          <w:rFonts w:ascii="Arial" w:hAnsi="Arial" w:cs="Arial"/>
          <w:sz w:val="28"/>
          <w:szCs w:val="28"/>
        </w:rPr>
      </w:pPr>
      <w:r w:rsidRPr="00BF2849">
        <w:rPr>
          <w:rFonts w:ascii="Arial" w:hAnsi="Arial" w:cs="Arial"/>
          <w:sz w:val="28"/>
          <w:szCs w:val="28"/>
        </w:rPr>
        <w:t>Para las y los mexicanos por nacimiento:</w:t>
      </w:r>
    </w:p>
    <w:p w:rsidR="00F80A56" w:rsidRPr="00BF2849" w:rsidRDefault="00F80A56" w:rsidP="00F80A56">
      <w:pPr>
        <w:rPr>
          <w:rFonts w:ascii="Arial" w:hAnsi="Arial" w:cs="Arial"/>
          <w:sz w:val="28"/>
          <w:szCs w:val="28"/>
        </w:rPr>
      </w:pPr>
      <w:r w:rsidRPr="00BF2849">
        <w:rPr>
          <w:rFonts w:ascii="Arial" w:hAnsi="Arial" w:cs="Arial"/>
          <w:sz w:val="28"/>
          <w:szCs w:val="28"/>
        </w:rPr>
        <w:t>Entregar copia y presentar original para cotejo de:</w:t>
      </w:r>
    </w:p>
    <w:p w:rsidR="00F80A56" w:rsidRPr="00BF2849" w:rsidRDefault="00F80A56" w:rsidP="00F80A56">
      <w:pPr>
        <w:rPr>
          <w:rFonts w:ascii="Arial" w:hAnsi="Arial" w:cs="Arial"/>
          <w:sz w:val="28"/>
          <w:szCs w:val="28"/>
        </w:rPr>
      </w:pPr>
      <w:r w:rsidRPr="00BF2849">
        <w:rPr>
          <w:rFonts w:ascii="Arial" w:hAnsi="Arial" w:cs="Arial"/>
          <w:sz w:val="28"/>
          <w:szCs w:val="28"/>
        </w:rPr>
        <w:t>1. Documento de identidad, que puede ser:</w:t>
      </w:r>
    </w:p>
    <w:p w:rsidR="00F80A56" w:rsidRPr="00BF2849" w:rsidRDefault="00F80A56" w:rsidP="00F80A56">
      <w:pPr>
        <w:rPr>
          <w:rFonts w:ascii="Arial" w:hAnsi="Arial" w:cs="Arial"/>
          <w:sz w:val="28"/>
          <w:szCs w:val="28"/>
        </w:rPr>
      </w:pPr>
      <w:r w:rsidRPr="00BF2849">
        <w:rPr>
          <w:rFonts w:ascii="Arial" w:hAnsi="Arial" w:cs="Arial"/>
          <w:sz w:val="28"/>
          <w:szCs w:val="28"/>
        </w:rPr>
        <w:t>a) En localidades incorporadas al esquema de Inclusión Financiera, únicamente serán válidos los siguientes documentos:</w:t>
      </w:r>
    </w:p>
    <w:p w:rsidR="00F80A56" w:rsidRPr="00BF2849" w:rsidRDefault="00F80A56" w:rsidP="00F80A56">
      <w:pPr>
        <w:rPr>
          <w:rFonts w:ascii="Arial" w:hAnsi="Arial" w:cs="Arial"/>
          <w:sz w:val="28"/>
          <w:szCs w:val="28"/>
        </w:rPr>
      </w:pPr>
      <w:r w:rsidRPr="00BF2849">
        <w:rPr>
          <w:rFonts w:ascii="Arial" w:hAnsi="Arial" w:cs="Arial"/>
          <w:sz w:val="28"/>
          <w:szCs w:val="28"/>
        </w:rPr>
        <w:t>Credencial para votar (vigente).</w:t>
      </w:r>
    </w:p>
    <w:p w:rsidR="00F80A56" w:rsidRPr="00BF2849" w:rsidRDefault="00F80A56" w:rsidP="00F80A56">
      <w:pPr>
        <w:rPr>
          <w:rFonts w:ascii="Arial" w:hAnsi="Arial" w:cs="Arial"/>
          <w:sz w:val="28"/>
          <w:szCs w:val="28"/>
        </w:rPr>
      </w:pPr>
      <w:r w:rsidRPr="00BF2849">
        <w:rPr>
          <w:rFonts w:ascii="Arial" w:hAnsi="Arial" w:cs="Arial"/>
          <w:sz w:val="28"/>
          <w:szCs w:val="28"/>
        </w:rPr>
        <w:t>Pasaporte (vigente).</w:t>
      </w:r>
    </w:p>
    <w:p w:rsidR="00F80A56" w:rsidRPr="00BF2849" w:rsidRDefault="00F80A56" w:rsidP="00F80A56">
      <w:pPr>
        <w:rPr>
          <w:rFonts w:ascii="Arial" w:hAnsi="Arial" w:cs="Arial"/>
          <w:sz w:val="28"/>
          <w:szCs w:val="28"/>
        </w:rPr>
      </w:pPr>
      <w:r w:rsidRPr="00BF2849">
        <w:rPr>
          <w:rFonts w:ascii="Arial" w:hAnsi="Arial" w:cs="Arial"/>
          <w:sz w:val="28"/>
          <w:szCs w:val="28"/>
        </w:rPr>
        <w:t>Cédula profesional.</w:t>
      </w:r>
    </w:p>
    <w:p w:rsidR="00F80A56" w:rsidRPr="00BF2849" w:rsidRDefault="00F80A56" w:rsidP="00F80A56">
      <w:pPr>
        <w:rPr>
          <w:rFonts w:ascii="Arial" w:hAnsi="Arial" w:cs="Arial"/>
          <w:sz w:val="28"/>
          <w:szCs w:val="28"/>
        </w:rPr>
      </w:pPr>
      <w:r w:rsidRPr="00BF2849">
        <w:rPr>
          <w:rFonts w:ascii="Arial" w:hAnsi="Arial" w:cs="Arial"/>
          <w:sz w:val="28"/>
          <w:szCs w:val="28"/>
        </w:rPr>
        <w:t>Credencial del Inapam.</w:t>
      </w:r>
    </w:p>
    <w:p w:rsidR="00F80A56" w:rsidRPr="00BF2849" w:rsidRDefault="00F80A56" w:rsidP="00F80A56">
      <w:pPr>
        <w:rPr>
          <w:rFonts w:ascii="Arial" w:hAnsi="Arial" w:cs="Arial"/>
          <w:sz w:val="28"/>
          <w:szCs w:val="28"/>
        </w:rPr>
      </w:pPr>
      <w:r w:rsidRPr="00BF2849">
        <w:rPr>
          <w:rFonts w:ascii="Arial" w:hAnsi="Arial" w:cs="Arial"/>
          <w:sz w:val="28"/>
          <w:szCs w:val="28"/>
        </w:rPr>
        <w:t>b) En localidades no incorporadas al esquema de inclusión financiera, además se podrán presentar:</w:t>
      </w:r>
    </w:p>
    <w:p w:rsidR="00F80A56" w:rsidRPr="00BF2849" w:rsidRDefault="00F80A56" w:rsidP="00F80A56">
      <w:pPr>
        <w:rPr>
          <w:rFonts w:ascii="Arial" w:hAnsi="Arial" w:cs="Arial"/>
          <w:sz w:val="28"/>
          <w:szCs w:val="28"/>
        </w:rPr>
      </w:pPr>
      <w:r w:rsidRPr="00BF2849">
        <w:rPr>
          <w:rFonts w:ascii="Arial" w:hAnsi="Arial" w:cs="Arial"/>
          <w:sz w:val="28"/>
          <w:szCs w:val="28"/>
        </w:rPr>
        <w:t>Cartilla del Servicio Militar Nacional.</w:t>
      </w:r>
    </w:p>
    <w:p w:rsidR="00F80A56" w:rsidRPr="00BF2849" w:rsidRDefault="00F80A56" w:rsidP="00F80A56">
      <w:pPr>
        <w:rPr>
          <w:rFonts w:ascii="Arial" w:hAnsi="Arial" w:cs="Arial"/>
          <w:sz w:val="28"/>
          <w:szCs w:val="28"/>
        </w:rPr>
      </w:pPr>
      <w:r w:rsidRPr="00BF2849">
        <w:rPr>
          <w:rFonts w:ascii="Arial" w:hAnsi="Arial" w:cs="Arial"/>
          <w:sz w:val="28"/>
          <w:szCs w:val="28"/>
        </w:rPr>
        <w:t>Formas Migratorias.</w:t>
      </w:r>
    </w:p>
    <w:p w:rsidR="00F80A56" w:rsidRPr="00BF2849" w:rsidRDefault="00F80A56" w:rsidP="00F80A56">
      <w:pPr>
        <w:rPr>
          <w:rFonts w:ascii="Arial" w:hAnsi="Arial" w:cs="Arial"/>
          <w:sz w:val="28"/>
          <w:szCs w:val="28"/>
        </w:rPr>
      </w:pPr>
      <w:r w:rsidRPr="00BF2849">
        <w:rPr>
          <w:rFonts w:ascii="Arial" w:hAnsi="Arial" w:cs="Arial"/>
          <w:sz w:val="28"/>
          <w:szCs w:val="28"/>
        </w:rPr>
        <w:t>Cedula de Identidad Ciudadana.</w:t>
      </w:r>
    </w:p>
    <w:p w:rsidR="00F80A56" w:rsidRPr="00BF2849" w:rsidRDefault="00F80A56" w:rsidP="00F80A56">
      <w:pPr>
        <w:rPr>
          <w:rFonts w:ascii="Arial" w:hAnsi="Arial" w:cs="Arial"/>
          <w:sz w:val="28"/>
          <w:szCs w:val="28"/>
        </w:rPr>
      </w:pPr>
      <w:r w:rsidRPr="00BF2849">
        <w:rPr>
          <w:rFonts w:ascii="Arial" w:hAnsi="Arial" w:cs="Arial"/>
          <w:sz w:val="28"/>
          <w:szCs w:val="28"/>
        </w:rPr>
        <w:t>2. Documento para comprobar edad, que puede ser:</w:t>
      </w:r>
    </w:p>
    <w:p w:rsidR="00F80A56" w:rsidRPr="00BF2849" w:rsidRDefault="00F80A56" w:rsidP="00F80A56">
      <w:pPr>
        <w:rPr>
          <w:rFonts w:ascii="Arial" w:hAnsi="Arial" w:cs="Arial"/>
          <w:sz w:val="28"/>
          <w:szCs w:val="28"/>
        </w:rPr>
      </w:pPr>
      <w:r w:rsidRPr="00BF2849">
        <w:rPr>
          <w:rFonts w:ascii="Arial" w:hAnsi="Arial" w:cs="Arial"/>
          <w:sz w:val="28"/>
          <w:szCs w:val="28"/>
        </w:rPr>
        <w:t>Clave Única de Registro de Población (CURP).</w:t>
      </w:r>
    </w:p>
    <w:p w:rsidR="00F80A56" w:rsidRPr="00BF2849" w:rsidRDefault="00F80A56" w:rsidP="00F80A56">
      <w:pPr>
        <w:rPr>
          <w:rFonts w:ascii="Arial" w:hAnsi="Arial" w:cs="Arial"/>
          <w:sz w:val="28"/>
          <w:szCs w:val="28"/>
        </w:rPr>
      </w:pPr>
      <w:r w:rsidRPr="00BF2849">
        <w:rPr>
          <w:rFonts w:ascii="Arial" w:hAnsi="Arial" w:cs="Arial"/>
          <w:sz w:val="28"/>
          <w:szCs w:val="28"/>
        </w:rPr>
        <w:t>Acta de nacimiento.</w:t>
      </w:r>
    </w:p>
    <w:p w:rsidR="00F80A56" w:rsidRPr="00BF2849" w:rsidRDefault="00F80A56" w:rsidP="00F80A56">
      <w:pPr>
        <w:rPr>
          <w:rFonts w:ascii="Arial" w:hAnsi="Arial" w:cs="Arial"/>
          <w:sz w:val="28"/>
          <w:szCs w:val="28"/>
        </w:rPr>
      </w:pPr>
      <w:r w:rsidRPr="00BF2849">
        <w:rPr>
          <w:rFonts w:ascii="Arial" w:hAnsi="Arial" w:cs="Arial"/>
          <w:sz w:val="28"/>
          <w:szCs w:val="28"/>
        </w:rPr>
        <w:t>Si la o el adulto mayor no cuenta con Acta de nacimiento o CURP, puede acreditar su edad presentando alguno de los documentos mencionados en</w:t>
      </w:r>
    </w:p>
    <w:p w:rsidR="00F80A56" w:rsidRPr="00BF2849" w:rsidRDefault="00F80A56" w:rsidP="00F80A56">
      <w:pPr>
        <w:rPr>
          <w:rFonts w:ascii="Arial" w:hAnsi="Arial" w:cs="Arial"/>
          <w:sz w:val="28"/>
          <w:szCs w:val="28"/>
        </w:rPr>
      </w:pPr>
      <w:r w:rsidRPr="00BF2849">
        <w:rPr>
          <w:rFonts w:ascii="Arial" w:hAnsi="Arial" w:cs="Arial"/>
          <w:sz w:val="28"/>
          <w:szCs w:val="28"/>
        </w:rPr>
        <w:t>Credencial para votar (vigente).</w:t>
      </w:r>
    </w:p>
    <w:p w:rsidR="00F80A56" w:rsidRPr="00BF2849" w:rsidRDefault="00F80A56" w:rsidP="00F80A56">
      <w:pPr>
        <w:rPr>
          <w:rFonts w:ascii="Arial" w:hAnsi="Arial" w:cs="Arial"/>
          <w:sz w:val="28"/>
          <w:szCs w:val="28"/>
        </w:rPr>
      </w:pPr>
      <w:r w:rsidRPr="00BF2849">
        <w:rPr>
          <w:rFonts w:ascii="Arial" w:hAnsi="Arial" w:cs="Arial"/>
          <w:sz w:val="28"/>
          <w:szCs w:val="28"/>
        </w:rPr>
        <w:t>Pasaporte (vigente).</w:t>
      </w:r>
    </w:p>
    <w:p w:rsidR="00F80A56" w:rsidRPr="00BF2849" w:rsidRDefault="00F80A56" w:rsidP="00F80A56">
      <w:pPr>
        <w:rPr>
          <w:rFonts w:ascii="Arial" w:hAnsi="Arial" w:cs="Arial"/>
          <w:sz w:val="28"/>
          <w:szCs w:val="28"/>
        </w:rPr>
      </w:pPr>
      <w:r w:rsidRPr="00BF2849">
        <w:rPr>
          <w:rFonts w:ascii="Arial" w:hAnsi="Arial" w:cs="Arial"/>
          <w:sz w:val="28"/>
          <w:szCs w:val="28"/>
        </w:rPr>
        <w:t>Cartilla del Servicio Militar Nacional.</w:t>
      </w:r>
    </w:p>
    <w:p w:rsidR="00F80A56" w:rsidRPr="00BF2849" w:rsidRDefault="00F80A56" w:rsidP="00F80A56">
      <w:pPr>
        <w:rPr>
          <w:rFonts w:ascii="Arial" w:hAnsi="Arial" w:cs="Arial"/>
          <w:sz w:val="28"/>
          <w:szCs w:val="28"/>
        </w:rPr>
      </w:pPr>
      <w:r w:rsidRPr="00BF2849">
        <w:rPr>
          <w:rFonts w:ascii="Arial" w:hAnsi="Arial" w:cs="Arial"/>
          <w:sz w:val="28"/>
          <w:szCs w:val="28"/>
        </w:rPr>
        <w:lastRenderedPageBreak/>
        <w:t>Formas Migratorias.</w:t>
      </w:r>
    </w:p>
    <w:p w:rsidR="00F80A56" w:rsidRPr="00BF2849" w:rsidRDefault="00F80A56" w:rsidP="00F80A56">
      <w:pPr>
        <w:rPr>
          <w:rFonts w:ascii="Arial" w:hAnsi="Arial" w:cs="Arial"/>
          <w:sz w:val="28"/>
          <w:szCs w:val="28"/>
        </w:rPr>
      </w:pPr>
      <w:r w:rsidRPr="00BF2849">
        <w:rPr>
          <w:rFonts w:ascii="Arial" w:hAnsi="Arial" w:cs="Arial"/>
          <w:sz w:val="28"/>
          <w:szCs w:val="28"/>
        </w:rPr>
        <w:t>Credencial del Inapam.</w:t>
      </w:r>
    </w:p>
    <w:p w:rsidR="00F80A56" w:rsidRPr="00BF2849" w:rsidRDefault="00F80A56" w:rsidP="00F80A56">
      <w:pPr>
        <w:rPr>
          <w:rFonts w:ascii="Arial" w:hAnsi="Arial" w:cs="Arial"/>
          <w:sz w:val="28"/>
          <w:szCs w:val="28"/>
        </w:rPr>
      </w:pPr>
      <w:r w:rsidRPr="00BF2849">
        <w:rPr>
          <w:rFonts w:ascii="Arial" w:hAnsi="Arial" w:cs="Arial"/>
          <w:sz w:val="28"/>
          <w:szCs w:val="28"/>
        </w:rPr>
        <w:t>Cédula de Identidad Ciudadana.</w:t>
      </w:r>
    </w:p>
    <w:p w:rsidR="00F80A56" w:rsidRPr="00BF2849" w:rsidRDefault="00F80A56" w:rsidP="00F80A56">
      <w:pPr>
        <w:rPr>
          <w:rFonts w:ascii="Arial" w:hAnsi="Arial" w:cs="Arial"/>
          <w:sz w:val="28"/>
          <w:szCs w:val="28"/>
        </w:rPr>
      </w:pPr>
      <w:r w:rsidRPr="00BF2849">
        <w:rPr>
          <w:rFonts w:ascii="Arial" w:hAnsi="Arial" w:cs="Arial"/>
          <w:sz w:val="28"/>
          <w:szCs w:val="28"/>
        </w:rPr>
        <w:t>Los solicitantes no nacidos en México deberán presentar un documento oficial, emitido por las autoridades migratorias mexicanas, que acredite su identidad y edad, así como su permanencia en el país por más de 25 años.</w:t>
      </w:r>
    </w:p>
    <w:p w:rsidR="00F80A56" w:rsidRPr="00BF2849" w:rsidRDefault="00F80A56" w:rsidP="00F80A56">
      <w:pPr>
        <w:rPr>
          <w:rFonts w:ascii="Arial" w:hAnsi="Arial" w:cs="Arial"/>
          <w:sz w:val="28"/>
          <w:szCs w:val="28"/>
        </w:rPr>
      </w:pPr>
      <w:r w:rsidRPr="00BF2849">
        <w:rPr>
          <w:rFonts w:ascii="Arial" w:hAnsi="Arial" w:cs="Arial"/>
          <w:sz w:val="28"/>
          <w:szCs w:val="28"/>
        </w:rPr>
        <w:t>3. Constancia de residencia, que puede ser el recibo de pago de luz, agua, teléfono o predial, con antigüedad menor a 3 meses.</w:t>
      </w:r>
    </w:p>
    <w:p w:rsidR="00F80A56" w:rsidRPr="00BF2849" w:rsidRDefault="00F80A56" w:rsidP="00F80A56">
      <w:pPr>
        <w:rPr>
          <w:rFonts w:ascii="Arial" w:hAnsi="Arial" w:cs="Arial"/>
          <w:sz w:val="28"/>
          <w:szCs w:val="28"/>
        </w:rPr>
      </w:pPr>
      <w:r w:rsidRPr="00BF2849">
        <w:rPr>
          <w:rFonts w:ascii="Arial" w:hAnsi="Arial" w:cs="Arial"/>
          <w:sz w:val="28"/>
          <w:szCs w:val="28"/>
        </w:rPr>
        <w:t xml:space="preserve">Los solicitantes nacidos en México que vivan en localidades de hasta 10 mil habitantes, que no estén incorporadas en el esquema de inclusión financiera, podrán presentar constancia de identidad, edad y residencia con fotografía, expedida por la autoridad local. </w:t>
      </w:r>
    </w:p>
    <w:p w:rsidR="00F80A56" w:rsidRPr="00F80A56" w:rsidRDefault="00F80A56" w:rsidP="00F80A56">
      <w:pPr>
        <w:rPr>
          <w:rFonts w:ascii="Arial" w:hAnsi="Arial" w:cs="Arial"/>
          <w:b/>
          <w:sz w:val="36"/>
          <w:szCs w:val="36"/>
        </w:rPr>
      </w:pPr>
      <w:r>
        <w:rPr>
          <w:rFonts w:ascii="Arial" w:hAnsi="Arial" w:cs="Arial"/>
          <w:b/>
          <w:sz w:val="36"/>
          <w:szCs w:val="36"/>
        </w:rPr>
        <w:t>*</w:t>
      </w:r>
      <w:r w:rsidRPr="00F80A56">
        <w:rPr>
          <w:rFonts w:ascii="Arial" w:hAnsi="Arial" w:cs="Arial"/>
          <w:b/>
          <w:sz w:val="36"/>
          <w:szCs w:val="36"/>
        </w:rPr>
        <w:t>Tipos y montos de apoyos</w:t>
      </w:r>
    </w:p>
    <w:p w:rsidR="00F80A56" w:rsidRPr="00BF2849" w:rsidRDefault="00F80A56" w:rsidP="00F80A56">
      <w:pPr>
        <w:rPr>
          <w:rFonts w:ascii="Arial" w:hAnsi="Arial" w:cs="Arial"/>
          <w:sz w:val="28"/>
          <w:szCs w:val="28"/>
        </w:rPr>
      </w:pPr>
      <w:r w:rsidRPr="00BF2849">
        <w:rPr>
          <w:rFonts w:ascii="Arial" w:hAnsi="Arial" w:cs="Arial"/>
          <w:sz w:val="28"/>
          <w:szCs w:val="28"/>
        </w:rPr>
        <w:t>Apoyo económico de 580 pesos mensuales, con entregas de 1,160 pesos cada dos meses, a las y los beneficiarios que conforman el Padrón Activo.</w:t>
      </w:r>
    </w:p>
    <w:p w:rsidR="00F80A56" w:rsidRPr="00BF2849" w:rsidRDefault="00F80A56" w:rsidP="00F80A56">
      <w:pPr>
        <w:rPr>
          <w:rFonts w:ascii="Arial" w:hAnsi="Arial" w:cs="Arial"/>
          <w:sz w:val="28"/>
          <w:szCs w:val="28"/>
        </w:rPr>
      </w:pPr>
      <w:r w:rsidRPr="00BF2849">
        <w:rPr>
          <w:rFonts w:ascii="Arial" w:hAnsi="Arial" w:cs="Arial"/>
          <w:sz w:val="28"/>
          <w:szCs w:val="28"/>
        </w:rPr>
        <w:t>Pago de marcha por 1,160 pesos, que se entrega por única ocasión a la persona nombrada como representante del beneficiario(a), cuando éste último fallece y la o el representante se encuentra en el Padrón Activo.</w:t>
      </w:r>
    </w:p>
    <w:p w:rsidR="00F80A56" w:rsidRPr="00BF2849" w:rsidRDefault="00F80A56" w:rsidP="00F80A56">
      <w:pPr>
        <w:rPr>
          <w:rFonts w:ascii="Arial" w:hAnsi="Arial" w:cs="Arial"/>
          <w:sz w:val="28"/>
          <w:szCs w:val="28"/>
        </w:rPr>
      </w:pPr>
      <w:r w:rsidRPr="00BF2849">
        <w:rPr>
          <w:rFonts w:ascii="Arial" w:hAnsi="Arial" w:cs="Arial"/>
          <w:sz w:val="28"/>
          <w:szCs w:val="28"/>
        </w:rPr>
        <w:t>Apoyo para la incorporación de las y los beneficiarios al Sistema Financiero Nacional.</w:t>
      </w:r>
    </w:p>
    <w:p w:rsidR="00F80A56" w:rsidRPr="00BF2849" w:rsidRDefault="00F80A56" w:rsidP="00F80A56">
      <w:pPr>
        <w:rPr>
          <w:rFonts w:ascii="Arial" w:hAnsi="Arial" w:cs="Arial"/>
          <w:sz w:val="28"/>
          <w:szCs w:val="28"/>
        </w:rPr>
      </w:pPr>
      <w:r w:rsidRPr="00BF2849">
        <w:rPr>
          <w:rFonts w:ascii="Arial" w:hAnsi="Arial" w:cs="Arial"/>
          <w:sz w:val="28"/>
          <w:szCs w:val="28"/>
        </w:rPr>
        <w:t>Acciones de promoción tales como grupos de crecimiento, campañas de orientación social, jornadas y sesiones informativas dirigidas a mejorar la salud física y mental de las y los beneficiarios, con apoyo de la Red Social.</w:t>
      </w:r>
    </w:p>
    <w:p w:rsidR="00F80A56" w:rsidRPr="00BF2849" w:rsidRDefault="00F80A56" w:rsidP="00F80A56">
      <w:pPr>
        <w:rPr>
          <w:rFonts w:ascii="Arial" w:hAnsi="Arial" w:cs="Arial"/>
          <w:sz w:val="28"/>
          <w:szCs w:val="28"/>
        </w:rPr>
      </w:pPr>
      <w:r w:rsidRPr="00BF2849">
        <w:rPr>
          <w:rFonts w:ascii="Arial" w:hAnsi="Arial" w:cs="Arial"/>
          <w:sz w:val="28"/>
          <w:szCs w:val="28"/>
        </w:rPr>
        <w:t xml:space="preserve">Servicios y apoyos para atenuar los riesgos por pérdidas en el ingreso o salud, como pueden ser: Promover la obtención de la credencial del Inapam, promover el acceso a los servicios de salud </w:t>
      </w:r>
      <w:r w:rsidRPr="00BF2849">
        <w:rPr>
          <w:rFonts w:ascii="Arial" w:hAnsi="Arial" w:cs="Arial"/>
          <w:sz w:val="28"/>
          <w:szCs w:val="28"/>
        </w:rPr>
        <w:lastRenderedPageBreak/>
        <w:t>(seguro popular) y promover el cuidado de la salud de las personas adultas mayores.</w:t>
      </w:r>
    </w:p>
    <w:p w:rsidR="00F80A56" w:rsidRPr="00F80A56" w:rsidRDefault="00F80A56" w:rsidP="00F80A56">
      <w:pPr>
        <w:rPr>
          <w:rFonts w:ascii="Arial" w:hAnsi="Arial" w:cs="Arial"/>
          <w:b/>
          <w:sz w:val="36"/>
          <w:szCs w:val="36"/>
        </w:rPr>
      </w:pPr>
      <w:r>
        <w:rPr>
          <w:rFonts w:ascii="Arial" w:hAnsi="Arial" w:cs="Arial"/>
          <w:b/>
          <w:sz w:val="36"/>
          <w:szCs w:val="36"/>
        </w:rPr>
        <w:t>*</w:t>
      </w:r>
      <w:r w:rsidRPr="00F80A56">
        <w:rPr>
          <w:rFonts w:ascii="Arial" w:hAnsi="Arial" w:cs="Arial"/>
          <w:b/>
          <w:sz w:val="36"/>
          <w:szCs w:val="36"/>
        </w:rPr>
        <w:t>Derechos de las y los beneficiarios:</w:t>
      </w:r>
    </w:p>
    <w:p w:rsidR="00F80A56" w:rsidRPr="00BF2849" w:rsidRDefault="00F80A56" w:rsidP="00F80A56">
      <w:pPr>
        <w:rPr>
          <w:rFonts w:ascii="Arial" w:hAnsi="Arial" w:cs="Arial"/>
          <w:sz w:val="28"/>
          <w:szCs w:val="28"/>
        </w:rPr>
      </w:pPr>
      <w:r w:rsidRPr="00BF2849">
        <w:rPr>
          <w:rFonts w:ascii="Arial" w:hAnsi="Arial" w:cs="Arial"/>
          <w:sz w:val="28"/>
          <w:szCs w:val="28"/>
        </w:rPr>
        <w:t>Información necesaria, de manera clara y oportuna, para participar en el programa.</w:t>
      </w:r>
    </w:p>
    <w:p w:rsidR="00F80A56" w:rsidRPr="00BF2849" w:rsidRDefault="00F80A56" w:rsidP="00F80A56">
      <w:pPr>
        <w:rPr>
          <w:rFonts w:ascii="Arial" w:hAnsi="Arial" w:cs="Arial"/>
          <w:sz w:val="28"/>
          <w:szCs w:val="28"/>
        </w:rPr>
      </w:pPr>
      <w:r w:rsidRPr="00BF2849">
        <w:rPr>
          <w:rFonts w:ascii="Arial" w:hAnsi="Arial" w:cs="Arial"/>
          <w:sz w:val="28"/>
          <w:szCs w:val="28"/>
        </w:rPr>
        <w:t>Trato digno, respetuoso, oportuno, con calidad y equitativo, sin discriminación de ningún tipo.</w:t>
      </w:r>
    </w:p>
    <w:p w:rsidR="00F80A56" w:rsidRPr="00BF2849" w:rsidRDefault="00F80A56" w:rsidP="00F80A56">
      <w:pPr>
        <w:rPr>
          <w:rFonts w:ascii="Arial" w:hAnsi="Arial" w:cs="Arial"/>
          <w:sz w:val="28"/>
          <w:szCs w:val="28"/>
        </w:rPr>
      </w:pPr>
      <w:r w:rsidRPr="00BF2849">
        <w:rPr>
          <w:rFonts w:ascii="Arial" w:hAnsi="Arial" w:cs="Arial"/>
          <w:sz w:val="28"/>
          <w:szCs w:val="28"/>
        </w:rPr>
        <w:t>Atención y apoyos sin costo alguno.</w:t>
      </w:r>
    </w:p>
    <w:p w:rsidR="00F80A56" w:rsidRPr="00BF2849" w:rsidRDefault="00F80A56" w:rsidP="00F80A56">
      <w:pPr>
        <w:rPr>
          <w:rFonts w:ascii="Arial" w:hAnsi="Arial" w:cs="Arial"/>
          <w:sz w:val="28"/>
          <w:szCs w:val="28"/>
        </w:rPr>
      </w:pPr>
      <w:r w:rsidRPr="00BF2849">
        <w:rPr>
          <w:rFonts w:ascii="Arial" w:hAnsi="Arial" w:cs="Arial"/>
          <w:sz w:val="28"/>
          <w:szCs w:val="28"/>
        </w:rPr>
        <w:t>Reserva y privacidad de sus datos personales.</w:t>
      </w:r>
    </w:p>
    <w:p w:rsidR="00F80A56" w:rsidRPr="00BF2849" w:rsidRDefault="00F80A56" w:rsidP="00F80A56">
      <w:pPr>
        <w:rPr>
          <w:rFonts w:ascii="Arial" w:hAnsi="Arial" w:cs="Arial"/>
          <w:sz w:val="28"/>
          <w:szCs w:val="28"/>
        </w:rPr>
      </w:pPr>
      <w:r w:rsidRPr="00BF2849">
        <w:rPr>
          <w:rFonts w:ascii="Arial" w:hAnsi="Arial" w:cs="Arial"/>
          <w:sz w:val="28"/>
          <w:szCs w:val="28"/>
        </w:rPr>
        <w:t>Entrega del apoyo económico que le corresponde de acuerdo a las Reglas de Operación del programa, de manera directa o a través de un representante, en caso de que la el beneficiario no pueda acudir personalmente a recibirlo por imposibilidad física, enfermedad o discapacidad.</w:t>
      </w:r>
    </w:p>
    <w:p w:rsidR="00F80A56" w:rsidRPr="00BF2849" w:rsidRDefault="00F80A56" w:rsidP="00F80A56">
      <w:pPr>
        <w:rPr>
          <w:rFonts w:ascii="Arial" w:hAnsi="Arial" w:cs="Arial"/>
          <w:sz w:val="28"/>
          <w:szCs w:val="28"/>
        </w:rPr>
      </w:pPr>
      <w:r w:rsidRPr="00BF2849">
        <w:rPr>
          <w:rFonts w:ascii="Arial" w:hAnsi="Arial" w:cs="Arial"/>
          <w:sz w:val="28"/>
          <w:szCs w:val="28"/>
        </w:rPr>
        <w:t>A realizar sus trámites de comprobación de supervivencia o actualización de sus datos en su domicilio, si no cuenta con un representante asignado y por razones de salud no pueda acudir a ninguna de las sedes de atención, siempre y cuando lo solicite telefónicamente con al menos 30 días naturales de anticipación a la fecha límite de realización del trámite.</w:t>
      </w:r>
    </w:p>
    <w:p w:rsidR="00F80A56" w:rsidRPr="00F80A56" w:rsidRDefault="00F80A56" w:rsidP="00F80A56">
      <w:pPr>
        <w:rPr>
          <w:rFonts w:ascii="Arial" w:hAnsi="Arial" w:cs="Arial"/>
          <w:b/>
          <w:sz w:val="36"/>
          <w:szCs w:val="36"/>
        </w:rPr>
      </w:pPr>
      <w:r>
        <w:rPr>
          <w:rFonts w:ascii="Arial" w:hAnsi="Arial" w:cs="Arial"/>
          <w:b/>
          <w:sz w:val="36"/>
          <w:szCs w:val="36"/>
        </w:rPr>
        <w:t>*</w:t>
      </w:r>
      <w:r w:rsidRPr="00F80A56">
        <w:rPr>
          <w:rFonts w:ascii="Arial" w:hAnsi="Arial" w:cs="Arial"/>
          <w:b/>
          <w:sz w:val="36"/>
          <w:szCs w:val="36"/>
        </w:rPr>
        <w:t>Obligaciones de las y los beneficiarios:</w:t>
      </w:r>
    </w:p>
    <w:p w:rsidR="00F80A56" w:rsidRPr="00BF2849" w:rsidRDefault="00F80A56" w:rsidP="00F80A56">
      <w:pPr>
        <w:rPr>
          <w:rFonts w:ascii="Arial" w:hAnsi="Arial" w:cs="Arial"/>
          <w:sz w:val="28"/>
          <w:szCs w:val="28"/>
        </w:rPr>
      </w:pPr>
      <w:r w:rsidRPr="00BF2849">
        <w:rPr>
          <w:rFonts w:ascii="Arial" w:hAnsi="Arial" w:cs="Arial"/>
          <w:sz w:val="28"/>
          <w:szCs w:val="28"/>
        </w:rPr>
        <w:t>Proporcionar, bajo protesta de decir verdad, la información que le sea solicitada.</w:t>
      </w:r>
    </w:p>
    <w:p w:rsidR="00F80A56" w:rsidRPr="00BF2849" w:rsidRDefault="00F80A56" w:rsidP="00F80A56">
      <w:pPr>
        <w:rPr>
          <w:rFonts w:ascii="Arial" w:hAnsi="Arial" w:cs="Arial"/>
          <w:sz w:val="28"/>
          <w:szCs w:val="28"/>
        </w:rPr>
      </w:pPr>
      <w:r w:rsidRPr="00BF2849">
        <w:rPr>
          <w:rFonts w:ascii="Arial" w:hAnsi="Arial" w:cs="Arial"/>
          <w:sz w:val="28"/>
          <w:szCs w:val="28"/>
        </w:rPr>
        <w:t>Presentarse ante el personal del programa para actualizar sus datos cuando se le convoque con anticipación por cualquiera de las siguientes instancias: Delegación, Municipio o Red Social.</w:t>
      </w:r>
    </w:p>
    <w:p w:rsidR="00F80A56" w:rsidRPr="00BF2849" w:rsidRDefault="00F80A56" w:rsidP="00F80A56">
      <w:pPr>
        <w:rPr>
          <w:rFonts w:ascii="Arial" w:hAnsi="Arial" w:cs="Arial"/>
          <w:sz w:val="28"/>
          <w:szCs w:val="28"/>
        </w:rPr>
      </w:pPr>
      <w:r w:rsidRPr="00BF2849">
        <w:rPr>
          <w:rFonts w:ascii="Arial" w:hAnsi="Arial" w:cs="Arial"/>
          <w:sz w:val="28"/>
          <w:szCs w:val="28"/>
        </w:rPr>
        <w:t>Acudir a la Ventanilla de atención cada 6 meses, con el objeto de comprobar su supervivencia (siempre y cuando reciba sus apoyos mediante transferencias electrónicas).</w:t>
      </w:r>
    </w:p>
    <w:p w:rsidR="00F80A56" w:rsidRDefault="00F80A56" w:rsidP="00F80A56">
      <w:pPr>
        <w:rPr>
          <w:rFonts w:ascii="Arial" w:hAnsi="Arial" w:cs="Arial"/>
          <w:sz w:val="28"/>
          <w:szCs w:val="28"/>
        </w:rPr>
      </w:pPr>
      <w:r w:rsidRPr="00BF2849">
        <w:rPr>
          <w:rFonts w:ascii="Arial" w:hAnsi="Arial" w:cs="Arial"/>
          <w:sz w:val="28"/>
          <w:szCs w:val="28"/>
        </w:rPr>
        <w:lastRenderedPageBreak/>
        <w:t>No hacer uso indebido (venta, préstamo o uso con fines partidistas o electorales, entre otros) del documento que lo acredita como beneficiario(a) del programa.</w:t>
      </w:r>
    </w:p>
    <w:p w:rsidR="00127372" w:rsidRPr="00BF2849" w:rsidRDefault="00127372" w:rsidP="00F80A56">
      <w:pPr>
        <w:rPr>
          <w:rFonts w:ascii="Arial" w:hAnsi="Arial" w:cs="Arial"/>
          <w:sz w:val="28"/>
          <w:szCs w:val="28"/>
        </w:rPr>
      </w:pPr>
      <w:r>
        <w:rPr>
          <w:rFonts w:ascii="Arial" w:hAnsi="Arial" w:cs="Arial"/>
          <w:sz w:val="28"/>
          <w:szCs w:val="28"/>
        </w:rPr>
        <w:t xml:space="preserve">INSCRIPCIONES ABIERTAS TODO EL AÑO </w:t>
      </w:r>
      <w:r w:rsidR="00124AF0">
        <w:rPr>
          <w:rFonts w:ascii="Arial" w:hAnsi="Arial" w:cs="Arial"/>
          <w:sz w:val="28"/>
          <w:szCs w:val="28"/>
        </w:rPr>
        <w:t>sujetas a indicación de tiempo y forma por Sedesol.</w:t>
      </w:r>
    </w:p>
    <w:p w:rsidR="00F80A56" w:rsidRPr="00F80A56" w:rsidRDefault="00F80A56" w:rsidP="00F80A56">
      <w:pPr>
        <w:rPr>
          <w:rFonts w:ascii="Arial" w:hAnsi="Arial" w:cs="Arial"/>
          <w:b/>
          <w:sz w:val="36"/>
          <w:szCs w:val="36"/>
        </w:rPr>
      </w:pPr>
      <w:r w:rsidRPr="00F80A56">
        <w:rPr>
          <w:rFonts w:ascii="Arial" w:hAnsi="Arial" w:cs="Arial"/>
          <w:b/>
          <w:sz w:val="36"/>
          <w:szCs w:val="36"/>
        </w:rPr>
        <w:t xml:space="preserve">              </w:t>
      </w:r>
      <w:r>
        <w:rPr>
          <w:rFonts w:ascii="Arial" w:hAnsi="Arial" w:cs="Arial"/>
          <w:b/>
          <w:sz w:val="36"/>
          <w:szCs w:val="36"/>
        </w:rPr>
        <w:t>*</w:t>
      </w:r>
      <w:r w:rsidRPr="00F80A56">
        <w:rPr>
          <w:rFonts w:ascii="Arial" w:hAnsi="Arial" w:cs="Arial"/>
          <w:b/>
          <w:sz w:val="36"/>
          <w:szCs w:val="36"/>
        </w:rPr>
        <w:t>Reglas de operación</w:t>
      </w:r>
    </w:p>
    <w:p w:rsidR="00F80A56" w:rsidRDefault="00734933" w:rsidP="00F80A56">
      <w:pPr>
        <w:rPr>
          <w:rFonts w:ascii="Arial" w:hAnsi="Arial" w:cs="Arial"/>
          <w:sz w:val="36"/>
          <w:szCs w:val="36"/>
        </w:rPr>
      </w:pPr>
      <w:hyperlink r:id="rId18" w:history="1">
        <w:r w:rsidR="00F80A56" w:rsidRPr="007C6287">
          <w:rPr>
            <w:rStyle w:val="Hipervnculo"/>
            <w:rFonts w:ascii="Arial" w:hAnsi="Arial" w:cs="Arial"/>
            <w:sz w:val="36"/>
            <w:szCs w:val="36"/>
          </w:rPr>
          <w:t>http://www.normateca.sedesol.gob.mx/work/models/NORMATECA/Normateca/Reglas_Operacion/2015/rop_adultos_mayores.pdf</w:t>
        </w:r>
      </w:hyperlink>
    </w:p>
    <w:p w:rsidR="00F80A56" w:rsidRPr="00F80A56" w:rsidRDefault="00F80A56" w:rsidP="00F80A56">
      <w:pPr>
        <w:rPr>
          <w:rFonts w:ascii="Arial" w:hAnsi="Arial" w:cs="Arial"/>
          <w:sz w:val="36"/>
          <w:szCs w:val="36"/>
        </w:rPr>
      </w:pPr>
    </w:p>
    <w:p w:rsidR="00F80A56" w:rsidRPr="00F80A56" w:rsidRDefault="00F80A56" w:rsidP="00F80A56">
      <w:pPr>
        <w:rPr>
          <w:rFonts w:ascii="Arial" w:hAnsi="Arial" w:cs="Arial"/>
          <w:b/>
          <w:sz w:val="36"/>
          <w:szCs w:val="36"/>
        </w:rPr>
      </w:pPr>
      <w:r>
        <w:rPr>
          <w:rFonts w:ascii="Arial" w:hAnsi="Arial" w:cs="Arial"/>
          <w:b/>
          <w:sz w:val="36"/>
          <w:szCs w:val="36"/>
        </w:rPr>
        <w:t>*</w:t>
      </w:r>
      <w:r w:rsidRPr="00F80A56">
        <w:rPr>
          <w:rFonts w:ascii="Arial" w:hAnsi="Arial" w:cs="Arial"/>
          <w:b/>
          <w:sz w:val="36"/>
          <w:szCs w:val="36"/>
        </w:rPr>
        <w:t>Padrón de Sedesol</w:t>
      </w:r>
    </w:p>
    <w:p w:rsidR="00F80A56" w:rsidRDefault="00734933" w:rsidP="00F80A56">
      <w:pPr>
        <w:rPr>
          <w:rFonts w:ascii="Arial" w:hAnsi="Arial" w:cs="Arial"/>
          <w:sz w:val="36"/>
          <w:szCs w:val="36"/>
        </w:rPr>
      </w:pPr>
      <w:hyperlink r:id="rId19" w:history="1">
        <w:r w:rsidR="00F80A56" w:rsidRPr="007C6287">
          <w:rPr>
            <w:rStyle w:val="Hipervnculo"/>
            <w:rFonts w:ascii="Arial" w:hAnsi="Arial" w:cs="Arial"/>
            <w:sz w:val="36"/>
            <w:szCs w:val="36"/>
          </w:rPr>
          <w:t>http://www.gob.mx/sedesol</w:t>
        </w:r>
      </w:hyperlink>
    </w:p>
    <w:p w:rsidR="00F80A56" w:rsidRPr="00F80A56" w:rsidRDefault="00F80A56" w:rsidP="00F80A56">
      <w:pPr>
        <w:rPr>
          <w:rFonts w:ascii="Arial" w:hAnsi="Arial" w:cs="Arial"/>
          <w:sz w:val="36"/>
          <w:szCs w:val="36"/>
        </w:rPr>
      </w:pPr>
    </w:p>
    <w:p w:rsidR="00F80A56" w:rsidRPr="00F80A56" w:rsidRDefault="00F80A56" w:rsidP="00F80A56">
      <w:pPr>
        <w:rPr>
          <w:rFonts w:ascii="Arial" w:hAnsi="Arial" w:cs="Arial"/>
          <w:sz w:val="36"/>
          <w:szCs w:val="36"/>
        </w:rPr>
      </w:pPr>
    </w:p>
    <w:sectPr w:rsidR="00F80A56" w:rsidRPr="00F80A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83A16"/>
    <w:multiLevelType w:val="hybridMultilevel"/>
    <w:tmpl w:val="75CEBE46"/>
    <w:lvl w:ilvl="0" w:tplc="4FAC0AAA">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522"/>
    <w:rsid w:val="000C053A"/>
    <w:rsid w:val="00124AF0"/>
    <w:rsid w:val="00127372"/>
    <w:rsid w:val="00202986"/>
    <w:rsid w:val="00385522"/>
    <w:rsid w:val="004B1294"/>
    <w:rsid w:val="005045BC"/>
    <w:rsid w:val="00734933"/>
    <w:rsid w:val="00A05A62"/>
    <w:rsid w:val="00BF2849"/>
    <w:rsid w:val="00D50692"/>
    <w:rsid w:val="00DA2578"/>
    <w:rsid w:val="00E97CDE"/>
    <w:rsid w:val="00F5520A"/>
    <w:rsid w:val="00F80A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5522"/>
    <w:pPr>
      <w:ind w:left="720"/>
      <w:contextualSpacing/>
    </w:pPr>
  </w:style>
  <w:style w:type="character" w:styleId="Hipervnculo">
    <w:name w:val="Hyperlink"/>
    <w:basedOn w:val="Fuentedeprrafopredeter"/>
    <w:uiPriority w:val="99"/>
    <w:unhideWhenUsed/>
    <w:rsid w:val="00385522"/>
    <w:rPr>
      <w:color w:val="0000FF" w:themeColor="hyperlink"/>
      <w:u w:val="single"/>
    </w:rPr>
  </w:style>
  <w:style w:type="table" w:styleId="Tablaconcuadrcula">
    <w:name w:val="Table Grid"/>
    <w:basedOn w:val="Tablanormal"/>
    <w:uiPriority w:val="59"/>
    <w:rsid w:val="004B1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5522"/>
    <w:pPr>
      <w:ind w:left="720"/>
      <w:contextualSpacing/>
    </w:pPr>
  </w:style>
  <w:style w:type="character" w:styleId="Hipervnculo">
    <w:name w:val="Hyperlink"/>
    <w:basedOn w:val="Fuentedeprrafopredeter"/>
    <w:uiPriority w:val="99"/>
    <w:unhideWhenUsed/>
    <w:rsid w:val="00385522"/>
    <w:rPr>
      <w:color w:val="0000FF" w:themeColor="hyperlink"/>
      <w:u w:val="single"/>
    </w:rPr>
  </w:style>
  <w:style w:type="table" w:styleId="Tablaconcuadrcula">
    <w:name w:val="Table Grid"/>
    <w:basedOn w:val="Tablanormal"/>
    <w:uiPriority w:val="59"/>
    <w:rsid w:val="004B1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742788">
      <w:bodyDiv w:val="1"/>
      <w:marLeft w:val="0"/>
      <w:marRight w:val="0"/>
      <w:marTop w:val="0"/>
      <w:marBottom w:val="0"/>
      <w:divBdr>
        <w:top w:val="none" w:sz="0" w:space="0" w:color="auto"/>
        <w:left w:val="none" w:sz="0" w:space="0" w:color="auto"/>
        <w:bottom w:val="none" w:sz="0" w:space="0" w:color="auto"/>
        <w:right w:val="none" w:sz="0" w:space="0" w:color="auto"/>
      </w:divBdr>
      <w:divsChild>
        <w:div w:id="1999453056">
          <w:marLeft w:val="0"/>
          <w:marRight w:val="0"/>
          <w:marTop w:val="0"/>
          <w:marBottom w:val="0"/>
          <w:divBdr>
            <w:top w:val="none" w:sz="0" w:space="0" w:color="auto"/>
            <w:left w:val="none" w:sz="0" w:space="0" w:color="auto"/>
            <w:bottom w:val="none" w:sz="0" w:space="0" w:color="auto"/>
            <w:right w:val="none" w:sz="0" w:space="0" w:color="auto"/>
          </w:divBdr>
          <w:divsChild>
            <w:div w:id="1770658053">
              <w:marLeft w:val="0"/>
              <w:marRight w:val="0"/>
              <w:marTop w:val="0"/>
              <w:marBottom w:val="0"/>
              <w:divBdr>
                <w:top w:val="none" w:sz="0" w:space="0" w:color="auto"/>
                <w:left w:val="none" w:sz="0" w:space="0" w:color="auto"/>
                <w:bottom w:val="none" w:sz="0" w:space="0" w:color="auto"/>
                <w:right w:val="none" w:sz="0" w:space="0" w:color="auto"/>
              </w:divBdr>
              <w:divsChild>
                <w:div w:id="245919975">
                  <w:marLeft w:val="0"/>
                  <w:marRight w:val="0"/>
                  <w:marTop w:val="0"/>
                  <w:marBottom w:val="0"/>
                  <w:divBdr>
                    <w:top w:val="none" w:sz="0" w:space="0" w:color="auto"/>
                    <w:left w:val="none" w:sz="0" w:space="0" w:color="auto"/>
                    <w:bottom w:val="none" w:sz="0" w:space="0" w:color="auto"/>
                    <w:right w:val="none" w:sz="0" w:space="0" w:color="auto"/>
                  </w:divBdr>
                  <w:divsChild>
                    <w:div w:id="348525109">
                      <w:marLeft w:val="0"/>
                      <w:marRight w:val="0"/>
                      <w:marTop w:val="0"/>
                      <w:marBottom w:val="0"/>
                      <w:divBdr>
                        <w:top w:val="none" w:sz="0" w:space="0" w:color="auto"/>
                        <w:left w:val="none" w:sz="0" w:space="0" w:color="auto"/>
                        <w:bottom w:val="none" w:sz="0" w:space="0" w:color="auto"/>
                        <w:right w:val="none" w:sz="0" w:space="0" w:color="auto"/>
                      </w:divBdr>
                      <w:divsChild>
                        <w:div w:id="1842694500">
                          <w:marLeft w:val="0"/>
                          <w:marRight w:val="0"/>
                          <w:marTop w:val="0"/>
                          <w:marBottom w:val="0"/>
                          <w:divBdr>
                            <w:top w:val="none" w:sz="0" w:space="0" w:color="auto"/>
                            <w:left w:val="none" w:sz="0" w:space="0" w:color="auto"/>
                            <w:bottom w:val="none" w:sz="0" w:space="0" w:color="auto"/>
                            <w:right w:val="none" w:sz="0" w:space="0" w:color="auto"/>
                          </w:divBdr>
                          <w:divsChild>
                            <w:div w:id="383993874">
                              <w:marLeft w:val="0"/>
                              <w:marRight w:val="0"/>
                              <w:marTop w:val="0"/>
                              <w:marBottom w:val="0"/>
                              <w:divBdr>
                                <w:top w:val="none" w:sz="0" w:space="0" w:color="auto"/>
                                <w:left w:val="none" w:sz="0" w:space="0" w:color="auto"/>
                                <w:bottom w:val="none" w:sz="0" w:space="0" w:color="auto"/>
                                <w:right w:val="none" w:sz="0" w:space="0" w:color="auto"/>
                              </w:divBdr>
                              <w:divsChild>
                                <w:div w:id="308243040">
                                  <w:marLeft w:val="0"/>
                                  <w:marRight w:val="0"/>
                                  <w:marTop w:val="0"/>
                                  <w:marBottom w:val="0"/>
                                  <w:divBdr>
                                    <w:top w:val="none" w:sz="0" w:space="0" w:color="auto"/>
                                    <w:left w:val="none" w:sz="0" w:space="0" w:color="auto"/>
                                    <w:bottom w:val="none" w:sz="0" w:space="0" w:color="auto"/>
                                    <w:right w:val="none" w:sz="0" w:space="0" w:color="auto"/>
                                  </w:divBdr>
                                  <w:divsChild>
                                    <w:div w:id="242764078">
                                      <w:marLeft w:val="0"/>
                                      <w:marRight w:val="0"/>
                                      <w:marTop w:val="0"/>
                                      <w:marBottom w:val="0"/>
                                      <w:divBdr>
                                        <w:top w:val="none" w:sz="0" w:space="0" w:color="auto"/>
                                        <w:left w:val="none" w:sz="0" w:space="0" w:color="auto"/>
                                        <w:bottom w:val="none" w:sz="0" w:space="0" w:color="auto"/>
                                        <w:right w:val="none" w:sz="0" w:space="0" w:color="auto"/>
                                      </w:divBdr>
                                      <w:divsChild>
                                        <w:div w:id="35115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dronunico.jalisco.gob.mx/padron/programas?ts_nb_nombre=&amp;ts_nb_primer_ap=&amp;ts_nb_segundo_ap=&amp;ts_nom_mun=&amp;ts_nombre=&amp;ts_dependencia" TargetMode="External"/><Relationship Id="rId13" Type="http://schemas.openxmlformats.org/officeDocument/2006/relationships/hyperlink" Target="http://info.jalisco.gob.mx/gobierno/programas-apoyo/12383" TargetMode="External"/><Relationship Id="rId18" Type="http://schemas.openxmlformats.org/officeDocument/2006/relationships/hyperlink" Target="http://www.normateca.sedesol.gob.mx/work/models/NORMATECA/Normateca/Reglas_Operacion/2015/rop_adultos_mayores.pd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info.jalisco.gog.mx/gobierno/programas" TargetMode="External"/><Relationship Id="rId12" Type="http://schemas.openxmlformats.org/officeDocument/2006/relationships/hyperlink" Target="http://info.jalisco.gob.mx/gobierno/programas-apoyo/12393" TargetMode="External"/><Relationship Id="rId17" Type="http://schemas.openxmlformats.org/officeDocument/2006/relationships/hyperlink" Target="http://info.jalisco.gob.mx/gobierno/programas-apoyo/12390" TargetMode="External"/><Relationship Id="rId2" Type="http://schemas.openxmlformats.org/officeDocument/2006/relationships/styles" Target="styles.xml"/><Relationship Id="rId16" Type="http://schemas.openxmlformats.org/officeDocument/2006/relationships/hyperlink" Target="http://www.gob.mx/sedesol/acciones-y-programas/prospera-programa-de-inclusion-social-1590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adronunico.jalisco.gob.mx/padron/genneral?f(0)=ssdependencia%3ASECRETARIA%20DE%20DESARROLLO%20E%20INTEGRACION%2520SOCIAL%26f(1)%3DSS+NOMBRE%253AAPOYO%2520AL%2520TRANSPORTE%2520PARA%2520ESTUDIANTES%2520%2528INTERIOR%2520DEL%2520ESTADO%2529" TargetMode="External"/><Relationship Id="rId11" Type="http://schemas.openxmlformats.org/officeDocument/2006/relationships/hyperlink" Target="http://info.jalisco.gob.mx/gobierno/programas-apoyo/12365" TargetMode="External"/><Relationship Id="rId5" Type="http://schemas.openxmlformats.org/officeDocument/2006/relationships/webSettings" Target="webSettings.xml"/><Relationship Id="rId15" Type="http://schemas.openxmlformats.org/officeDocument/2006/relationships/hyperlink" Target="http://info.jalisco.gob.mx/gobierno/programas-apoyo/12383" TargetMode="External"/><Relationship Id="rId10" Type="http://schemas.openxmlformats.org/officeDocument/2006/relationships/hyperlink" Target="http://info.jalisco.gob.mx/gobierno/programas-apoyo/13500" TargetMode="External"/><Relationship Id="rId19" Type="http://schemas.openxmlformats.org/officeDocument/2006/relationships/hyperlink" Target="http://www.gob.mx/sedesol" TargetMode="External"/><Relationship Id="rId4" Type="http://schemas.openxmlformats.org/officeDocument/2006/relationships/settings" Target="settings.xml"/><Relationship Id="rId9" Type="http://schemas.openxmlformats.org/officeDocument/2006/relationships/hyperlink" Target="http://www.sedesol.gob.mx/es/SEDESOL/Informacion_del_Programa" TargetMode="External"/><Relationship Id="rId14" Type="http://schemas.openxmlformats.org/officeDocument/2006/relationships/hyperlink" Target="http://info.jalisco.gob.mx/gobierno/programas-apoyo/1238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5430</Words>
  <Characters>29865</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3</cp:revision>
  <dcterms:created xsi:type="dcterms:W3CDTF">2016-01-12T14:41:00Z</dcterms:created>
  <dcterms:modified xsi:type="dcterms:W3CDTF">2016-01-12T17:56:00Z</dcterms:modified>
</cp:coreProperties>
</file>