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FC" w:rsidRDefault="00FF0529">
      <w:pPr>
        <w:ind w:left="-284"/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 xml:space="preserve">FUNCIONES PÚBLICAS DE LA DIRECCIÓN DE SEGURIDAD PÚBLICA MUNICIPAL </w:t>
      </w:r>
    </w:p>
    <w:p w:rsidR="00544234" w:rsidRDefault="00FF0529">
      <w:pPr>
        <w:ind w:left="-284"/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DE MASCOTA, JALISCO.</w:t>
      </w:r>
    </w:p>
    <w:p w:rsidR="00544234" w:rsidRDefault="00FF0529">
      <w:pPr>
        <w:pStyle w:val="Sinespaciado"/>
        <w:jc w:val="center"/>
        <w:rPr>
          <w:rFonts w:ascii="Broadway" w:hAnsi="Broadway"/>
          <w:b/>
          <w:sz w:val="32"/>
          <w:szCs w:val="32"/>
        </w:rPr>
      </w:pPr>
      <w:r>
        <w:rPr>
          <w:rFonts w:ascii="Broadway" w:hAnsi="Broadway"/>
          <w:b/>
          <w:sz w:val="32"/>
          <w:szCs w:val="32"/>
        </w:rPr>
        <w:t xml:space="preserve">MISIÓN </w:t>
      </w:r>
    </w:p>
    <w:p w:rsidR="00544234" w:rsidRDefault="00544234">
      <w:pPr>
        <w:pStyle w:val="Sinespaciado"/>
        <w:jc w:val="center"/>
        <w:rPr>
          <w:rFonts w:asciiTheme="majorHAnsi" w:hAnsiTheme="majorHAnsi"/>
          <w:sz w:val="24"/>
          <w:szCs w:val="24"/>
        </w:rPr>
      </w:pPr>
    </w:p>
    <w:p w:rsidR="00544234" w:rsidRDefault="00FF0529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Prevenir la comisión de ilícitos, coadyuvar con los municipios vecinos y el consejo </w:t>
      </w:r>
      <w:r>
        <w:rPr>
          <w:rFonts w:asciiTheme="majorHAnsi" w:hAnsiTheme="majorHAnsi"/>
          <w:sz w:val="24"/>
          <w:szCs w:val="24"/>
        </w:rPr>
        <w:t>estatal de seguridad pública a través de la comisión de estrategia policial con el fin de mantener el orden público y la seguridad de los habitantes, con personal capacitado y profesional desarrollando acciones efectivas para la prevención del delito en es</w:t>
      </w:r>
      <w:r>
        <w:rPr>
          <w:rFonts w:asciiTheme="majorHAnsi" w:hAnsiTheme="majorHAnsi"/>
          <w:sz w:val="24"/>
          <w:szCs w:val="24"/>
        </w:rPr>
        <w:t>tricto cumplimiento del orden público.</w:t>
      </w:r>
    </w:p>
    <w:p w:rsidR="00544234" w:rsidRDefault="00544234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544234" w:rsidRDefault="00FF0529">
      <w:pPr>
        <w:pStyle w:val="Sinespaciado"/>
        <w:jc w:val="center"/>
        <w:rPr>
          <w:rFonts w:ascii="Broadway" w:hAnsi="Broadway"/>
          <w:b/>
          <w:sz w:val="32"/>
          <w:szCs w:val="32"/>
        </w:rPr>
      </w:pPr>
      <w:r>
        <w:rPr>
          <w:rFonts w:ascii="Broadway" w:hAnsi="Broadway"/>
          <w:b/>
          <w:sz w:val="32"/>
          <w:szCs w:val="32"/>
        </w:rPr>
        <w:t>VISIÓN</w:t>
      </w:r>
    </w:p>
    <w:p w:rsidR="00544234" w:rsidRDefault="00544234">
      <w:pPr>
        <w:pStyle w:val="Sinespaciado"/>
        <w:jc w:val="center"/>
        <w:rPr>
          <w:rFonts w:asciiTheme="majorHAnsi" w:hAnsiTheme="majorHAnsi"/>
          <w:sz w:val="24"/>
          <w:szCs w:val="24"/>
        </w:rPr>
      </w:pPr>
    </w:p>
    <w:p w:rsidR="00544234" w:rsidRDefault="00FF0529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Colaborar con el proyecto de gobierno de la actual administración, a fin de otorgar a los habitantes de mascota, Jalisco, seguridad pública eficaz, con capacidad de respuesta y cumplimiento con transparencia </w:t>
      </w:r>
      <w:r>
        <w:rPr>
          <w:rFonts w:asciiTheme="majorHAnsi" w:hAnsiTheme="majorHAnsi"/>
          <w:sz w:val="24"/>
          <w:szCs w:val="24"/>
        </w:rPr>
        <w:t xml:space="preserve">de los ordenamientos y lineamientos jurídicos. </w:t>
      </w:r>
    </w:p>
    <w:p w:rsidR="00544234" w:rsidRDefault="00544234">
      <w:pPr>
        <w:pStyle w:val="Sinespaciado"/>
        <w:rPr>
          <w:rFonts w:asciiTheme="majorHAnsi" w:hAnsiTheme="majorHAnsi"/>
          <w:sz w:val="24"/>
          <w:szCs w:val="24"/>
        </w:rPr>
      </w:pPr>
    </w:p>
    <w:p w:rsidR="00544234" w:rsidRDefault="00FF0529">
      <w:pPr>
        <w:pStyle w:val="Sinespaciado"/>
        <w:jc w:val="center"/>
        <w:rPr>
          <w:rFonts w:ascii="Broadway" w:hAnsi="Broadway"/>
          <w:b/>
          <w:sz w:val="32"/>
          <w:szCs w:val="32"/>
        </w:rPr>
      </w:pPr>
      <w:r>
        <w:rPr>
          <w:rFonts w:ascii="Broadway" w:hAnsi="Broadway"/>
          <w:b/>
          <w:sz w:val="32"/>
          <w:szCs w:val="32"/>
        </w:rPr>
        <w:t>OBJETIVO GENERAL</w:t>
      </w:r>
    </w:p>
    <w:p w:rsidR="00544234" w:rsidRDefault="00544234">
      <w:pPr>
        <w:pStyle w:val="Sinespaciado"/>
        <w:jc w:val="center"/>
        <w:rPr>
          <w:rFonts w:asciiTheme="majorHAnsi" w:hAnsiTheme="majorHAnsi"/>
          <w:sz w:val="24"/>
          <w:szCs w:val="24"/>
        </w:rPr>
      </w:pPr>
    </w:p>
    <w:p w:rsidR="00544234" w:rsidRDefault="00FF0529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Promover intensamente la prevención del delito para disminuir sus índices</w:t>
      </w:r>
    </w:p>
    <w:p w:rsidR="00544234" w:rsidRDefault="00FF0529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Transformar la cultura institucional con el propósito de lograr una mayor eficiencia en su gestión </w:t>
      </w:r>
    </w:p>
    <w:p w:rsidR="00544234" w:rsidRDefault="00FF0529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seguridad pú</w:t>
      </w:r>
      <w:r>
        <w:rPr>
          <w:rFonts w:asciiTheme="majorHAnsi" w:hAnsiTheme="majorHAnsi"/>
          <w:sz w:val="24"/>
          <w:szCs w:val="24"/>
        </w:rPr>
        <w:t xml:space="preserve">blica una institución que contribuya a fortalecer la percepción de la seguridad en los habitantes del municipio </w:t>
      </w:r>
    </w:p>
    <w:p w:rsidR="00544234" w:rsidRDefault="00544234">
      <w:pPr>
        <w:pStyle w:val="Sinespaciado"/>
        <w:rPr>
          <w:rFonts w:asciiTheme="majorHAnsi" w:hAnsiTheme="majorHAnsi"/>
          <w:sz w:val="24"/>
          <w:szCs w:val="24"/>
        </w:rPr>
      </w:pPr>
    </w:p>
    <w:p w:rsidR="00544234" w:rsidRDefault="00544234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</w:p>
    <w:p w:rsidR="00544234" w:rsidRDefault="00FF0529">
      <w:pPr>
        <w:pStyle w:val="Sinespaciado"/>
        <w:jc w:val="center"/>
        <w:rPr>
          <w:rFonts w:ascii="Broadway" w:hAnsi="Broadway"/>
          <w:b/>
          <w:sz w:val="32"/>
          <w:szCs w:val="32"/>
        </w:rPr>
      </w:pPr>
      <w:r>
        <w:rPr>
          <w:rFonts w:ascii="Broadway" w:hAnsi="Broadway"/>
          <w:b/>
          <w:sz w:val="32"/>
          <w:szCs w:val="32"/>
        </w:rPr>
        <w:t>FUNDAMENTO LEGAL</w:t>
      </w:r>
    </w:p>
    <w:p w:rsidR="00544234" w:rsidRDefault="00544234">
      <w:pPr>
        <w:pStyle w:val="Sinespaciado"/>
        <w:rPr>
          <w:rFonts w:ascii="Broadway" w:hAnsi="Broadway"/>
          <w:sz w:val="32"/>
          <w:szCs w:val="32"/>
        </w:rPr>
      </w:pPr>
    </w:p>
    <w:p w:rsidR="00544234" w:rsidRDefault="00544234">
      <w:pPr>
        <w:pStyle w:val="Sinespaciado"/>
        <w:rPr>
          <w:rFonts w:asciiTheme="majorHAnsi" w:hAnsiTheme="majorHAnsi"/>
          <w:sz w:val="24"/>
          <w:szCs w:val="24"/>
        </w:rPr>
      </w:pPr>
    </w:p>
    <w:p w:rsidR="00544234" w:rsidRDefault="00FF0529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dirección cuenta con un reglamento interno de la dirección de seguridad pública y un </w:t>
      </w:r>
      <w:r>
        <w:rPr>
          <w:rFonts w:asciiTheme="majorHAnsi" w:hAnsiTheme="majorHAnsi"/>
          <w:b/>
          <w:sz w:val="24"/>
          <w:szCs w:val="24"/>
        </w:rPr>
        <w:t xml:space="preserve">REGLAMENTO DE POLICÍA Y BUEN </w:t>
      </w:r>
      <w:r>
        <w:rPr>
          <w:rFonts w:asciiTheme="majorHAnsi" w:hAnsiTheme="majorHAnsi"/>
          <w:b/>
          <w:sz w:val="24"/>
          <w:szCs w:val="24"/>
        </w:rPr>
        <w:t>GOBIERNO</w:t>
      </w:r>
      <w:r>
        <w:rPr>
          <w:rFonts w:asciiTheme="majorHAnsi" w:hAnsiTheme="majorHAnsi"/>
          <w:sz w:val="24"/>
          <w:szCs w:val="24"/>
        </w:rPr>
        <w:t xml:space="preserve"> que regula y contiene principalmente los siguientes temas:</w:t>
      </w:r>
    </w:p>
    <w:p w:rsidR="00544234" w:rsidRDefault="00544234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544234" w:rsidRDefault="00544234">
      <w:pPr>
        <w:pStyle w:val="Sinespaciado"/>
        <w:rPr>
          <w:rFonts w:asciiTheme="majorHAnsi" w:hAnsiTheme="majorHAnsi"/>
          <w:sz w:val="24"/>
          <w:szCs w:val="24"/>
        </w:rPr>
      </w:pPr>
    </w:p>
    <w:p w:rsidR="00544234" w:rsidRDefault="00FF0529">
      <w:pPr>
        <w:pStyle w:val="Sinespaciado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Del municipio, sus habitantes y autoridades municipales</w:t>
      </w:r>
    </w:p>
    <w:p w:rsidR="00544234" w:rsidRDefault="00FF0529">
      <w:pPr>
        <w:pStyle w:val="Sinespaciado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 los órganos de policía </w:t>
      </w:r>
    </w:p>
    <w:p w:rsidR="00544234" w:rsidRDefault="00FF0529">
      <w:pPr>
        <w:pStyle w:val="Sinespaciado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Del nombramiento de los policías </w:t>
      </w:r>
    </w:p>
    <w:p w:rsidR="00544234" w:rsidRDefault="00FF0529">
      <w:pPr>
        <w:pStyle w:val="Sinespaciado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 las faltas y las sanciones </w:t>
      </w:r>
    </w:p>
    <w:p w:rsidR="00544234" w:rsidRDefault="00FF0529">
      <w:pPr>
        <w:pStyle w:val="Sinespaciado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las contravenciones al orden públic</w:t>
      </w:r>
      <w:r>
        <w:rPr>
          <w:rFonts w:asciiTheme="majorHAnsi" w:hAnsiTheme="majorHAnsi"/>
          <w:sz w:val="24"/>
          <w:szCs w:val="24"/>
        </w:rPr>
        <w:t xml:space="preserve">o </w:t>
      </w:r>
    </w:p>
    <w:p w:rsidR="00544234" w:rsidRDefault="00FF0529">
      <w:pPr>
        <w:pStyle w:val="Sinespaciado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las contravenciones al régimen de seguridad de la población</w:t>
      </w:r>
    </w:p>
    <w:p w:rsidR="00544234" w:rsidRDefault="00FF0529">
      <w:pPr>
        <w:pStyle w:val="Sinespaciado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las contravenciones a las buenas costumbres</w:t>
      </w:r>
    </w:p>
    <w:p w:rsidR="00544234" w:rsidRDefault="00FF0529">
      <w:pPr>
        <w:pStyle w:val="Sinespaciado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Del decoro público y los principios de nacionalidad</w:t>
      </w:r>
    </w:p>
    <w:p w:rsidR="00544234" w:rsidRDefault="00FF0529">
      <w:pPr>
        <w:pStyle w:val="Sinespaciado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 las contravenciones sanitarias y ecológicas </w:t>
      </w:r>
    </w:p>
    <w:p w:rsidR="00544234" w:rsidRDefault="00FF0529">
      <w:pPr>
        <w:pStyle w:val="Sinespaciado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las contravenciones a las normas de ejer</w:t>
      </w:r>
      <w:r>
        <w:rPr>
          <w:rFonts w:asciiTheme="majorHAnsi" w:hAnsiTheme="majorHAnsi"/>
          <w:sz w:val="24"/>
          <w:szCs w:val="24"/>
        </w:rPr>
        <w:t>cicio del comercio y del trabajo</w:t>
      </w:r>
    </w:p>
    <w:p w:rsidR="00544234" w:rsidRDefault="00FF0529">
      <w:pPr>
        <w:pStyle w:val="Sinespaciado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 las contravenciones a la buena prestación de los servicios públicos municipales </w:t>
      </w:r>
    </w:p>
    <w:p w:rsidR="00544234" w:rsidRDefault="00544234">
      <w:pPr>
        <w:pStyle w:val="Sinespaciado"/>
        <w:rPr>
          <w:rFonts w:asciiTheme="majorHAnsi" w:hAnsiTheme="majorHAnsi"/>
          <w:sz w:val="24"/>
          <w:szCs w:val="24"/>
        </w:rPr>
      </w:pPr>
    </w:p>
    <w:p w:rsidR="00544234" w:rsidRDefault="00FF0529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REGLAMENTO INTERNO DE LA DIRECCION DE SEGURIDAD PÚBLICA</w:t>
      </w:r>
    </w:p>
    <w:p w:rsidR="00544234" w:rsidRDefault="00FF0529">
      <w:pPr>
        <w:pStyle w:val="Sinespaciad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Este regula y contiene los siguientes temas:</w:t>
      </w:r>
    </w:p>
    <w:p w:rsidR="00544234" w:rsidRDefault="00544234">
      <w:pPr>
        <w:pStyle w:val="Sinespaciado"/>
        <w:rPr>
          <w:rFonts w:asciiTheme="majorHAnsi" w:hAnsiTheme="majorHAnsi"/>
          <w:sz w:val="24"/>
          <w:szCs w:val="24"/>
        </w:rPr>
      </w:pPr>
    </w:p>
    <w:p w:rsidR="00544234" w:rsidRDefault="00FF0529">
      <w:pPr>
        <w:pStyle w:val="Sinespaciado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Principios que regulan la actuación del cuerpo de seguridad pública </w:t>
      </w:r>
    </w:p>
    <w:p w:rsidR="00544234" w:rsidRDefault="00FF0529">
      <w:pPr>
        <w:pStyle w:val="Sinespaciado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Atribuciones de la dirección general </w:t>
      </w:r>
    </w:p>
    <w:p w:rsidR="00544234" w:rsidRDefault="00FF0529">
      <w:pPr>
        <w:pStyle w:val="Sinespaciado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Personal que integra la dirección de seguridad publica</w:t>
      </w:r>
    </w:p>
    <w:p w:rsidR="00544234" w:rsidRDefault="00FF0529">
      <w:pPr>
        <w:pStyle w:val="Sinespaciado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Cargos, grados, y mandos jerárquicos </w:t>
      </w:r>
    </w:p>
    <w:p w:rsidR="00544234" w:rsidRDefault="00FF0529">
      <w:pPr>
        <w:pStyle w:val="Sinespaciado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Profesionalización de los cuerpos de seguridad publica </w:t>
      </w:r>
    </w:p>
    <w:p w:rsidR="00544234" w:rsidRDefault="00FF0529">
      <w:pPr>
        <w:pStyle w:val="Sinespaciado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Derechos de los elementos que integran el cuerpo de seguridad publica</w:t>
      </w:r>
    </w:p>
    <w:p w:rsidR="00544234" w:rsidRDefault="00FF0529">
      <w:pPr>
        <w:pStyle w:val="Sinespaciado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Uniformes, insignias y equipo </w:t>
      </w:r>
    </w:p>
    <w:p w:rsidR="00544234" w:rsidRDefault="00FF0529">
      <w:pPr>
        <w:pStyle w:val="Sinespaciado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Reglamento disciplinario </w:t>
      </w:r>
    </w:p>
    <w:p w:rsidR="00544234" w:rsidRDefault="00FF0529">
      <w:pPr>
        <w:pStyle w:val="Sinespaciado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Función policial ante la sociedad</w:t>
      </w:r>
    </w:p>
    <w:p w:rsidR="00544234" w:rsidRDefault="00FF0529">
      <w:pPr>
        <w:pStyle w:val="Sinespaciado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Sanciones correctivos y disciplinarios</w:t>
      </w:r>
    </w:p>
    <w:p w:rsidR="00544234" w:rsidRDefault="00FF0529">
      <w:pPr>
        <w:pStyle w:val="Sinespaciado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Causas de destitución </w:t>
      </w:r>
    </w:p>
    <w:p w:rsidR="00544234" w:rsidRDefault="00FF0529">
      <w:pPr>
        <w:pStyle w:val="Sinespaciado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Condecoraciones o reconocimientos policiacos </w:t>
      </w:r>
    </w:p>
    <w:p w:rsidR="00544234" w:rsidRDefault="00FF0529">
      <w:pPr>
        <w:pStyle w:val="Sinespaciado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Comisión de honor y justicia</w:t>
      </w:r>
    </w:p>
    <w:p w:rsidR="00544234" w:rsidRDefault="00544234">
      <w:pPr>
        <w:jc w:val="both"/>
        <w:rPr>
          <w:rFonts w:ascii="Cambria" w:hAnsi="Cambria"/>
          <w:b/>
          <w:sz w:val="28"/>
          <w:szCs w:val="28"/>
        </w:rPr>
      </w:pPr>
    </w:p>
    <w:p w:rsidR="00544234" w:rsidRDefault="00FF0529">
      <w:pPr>
        <w:pStyle w:val="Sinespaciado"/>
        <w:jc w:val="center"/>
        <w:rPr>
          <w:rFonts w:ascii="Broadway" w:hAnsi="Broadway"/>
          <w:b/>
          <w:sz w:val="32"/>
          <w:szCs w:val="32"/>
        </w:rPr>
      </w:pPr>
      <w:r>
        <w:rPr>
          <w:rFonts w:ascii="Broadway" w:hAnsi="Broadway"/>
          <w:b/>
          <w:sz w:val="32"/>
          <w:szCs w:val="32"/>
        </w:rPr>
        <w:t>VALORES.</w:t>
      </w:r>
    </w:p>
    <w:p w:rsidR="00544234" w:rsidRDefault="00FF0529">
      <w:pPr>
        <w:pStyle w:val="Sinespaciado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HONESTIDAD</w:t>
      </w:r>
    </w:p>
    <w:p w:rsidR="00544234" w:rsidRDefault="00FF0529">
      <w:pPr>
        <w:pStyle w:val="Sinespaciado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LEGALIDAD</w:t>
      </w:r>
    </w:p>
    <w:p w:rsidR="00544234" w:rsidRDefault="00FF0529">
      <w:pPr>
        <w:pStyle w:val="Sinespaciado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LEALTAD</w:t>
      </w:r>
    </w:p>
    <w:p w:rsidR="00544234" w:rsidRDefault="00FF0529">
      <w:pPr>
        <w:pStyle w:val="Sinespaciado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IMPARCIALIDAD</w:t>
      </w:r>
    </w:p>
    <w:p w:rsidR="00544234" w:rsidRDefault="00FF0529">
      <w:pPr>
        <w:pStyle w:val="Sinespaciado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EFICIENCIA</w:t>
      </w:r>
    </w:p>
    <w:p w:rsidR="00544234" w:rsidRDefault="00544234">
      <w:pPr>
        <w:pStyle w:val="Prrafodelista"/>
        <w:rPr>
          <w:rFonts w:ascii="Cambria" w:hAnsi="Cambria" w:cs="Arial"/>
          <w:sz w:val="28"/>
          <w:szCs w:val="28"/>
          <w:shd w:val="clear" w:color="auto" w:fill="FFFFFF"/>
        </w:rPr>
      </w:pPr>
    </w:p>
    <w:p w:rsidR="00544234" w:rsidRDefault="00544234">
      <w:pPr>
        <w:pStyle w:val="Prrafodelista"/>
        <w:rPr>
          <w:rFonts w:ascii="Cambria" w:hAnsi="Cambria"/>
          <w:b/>
          <w:sz w:val="28"/>
          <w:szCs w:val="28"/>
        </w:rPr>
      </w:pPr>
    </w:p>
    <w:p w:rsidR="00544234" w:rsidRDefault="00544234">
      <w:pPr>
        <w:pStyle w:val="Prrafodelista"/>
        <w:rPr>
          <w:rFonts w:ascii="Cambria" w:hAnsi="Cambria"/>
          <w:b/>
          <w:sz w:val="28"/>
          <w:szCs w:val="28"/>
        </w:rPr>
      </w:pPr>
    </w:p>
    <w:p w:rsidR="00544234" w:rsidRDefault="00544234">
      <w:pPr>
        <w:jc w:val="both"/>
        <w:rPr>
          <w:rFonts w:ascii="Cambria" w:hAnsi="Cambria"/>
          <w:color w:val="90C226"/>
        </w:rPr>
      </w:pPr>
    </w:p>
    <w:p w:rsidR="00544234" w:rsidRDefault="00FF052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Broadway" w:hAnsi="Broadway"/>
          <w:b/>
          <w:sz w:val="28"/>
          <w:szCs w:val="28"/>
        </w:rPr>
        <w:t xml:space="preserve">FUNCIONES Y ATRIBUCIONES </w:t>
      </w:r>
    </w:p>
    <w:p w:rsidR="00544234" w:rsidRDefault="00FF0529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dirección de seguridad pública y sus elementos que la integran tienen como principal</w:t>
      </w:r>
      <w:r>
        <w:rPr>
          <w:rFonts w:asciiTheme="majorHAnsi" w:hAnsiTheme="majorHAnsi"/>
          <w:sz w:val="24"/>
          <w:szCs w:val="24"/>
        </w:rPr>
        <w:t>es atribuciones y funciones  las de cumplir y hacer cumplir la constitución política de los estados unidos mexicanos así como las leyes y reglamentos que de ella emanen  de conformidad con los reglamentos municipales aplicables, principalmente el reglament</w:t>
      </w:r>
      <w:r>
        <w:rPr>
          <w:rFonts w:asciiTheme="majorHAnsi" w:hAnsiTheme="majorHAnsi"/>
          <w:sz w:val="24"/>
          <w:szCs w:val="24"/>
        </w:rPr>
        <w:t>o de policía y buen gobierno, salvaguardando la integridad física de las personas y sus bienes, realizando actividades de prevención del delito y conductas antisociales que redunden en faltas administrativas, así como el arresto en caso de delitos en flagr</w:t>
      </w:r>
      <w:r>
        <w:rPr>
          <w:rFonts w:asciiTheme="majorHAnsi" w:hAnsiTheme="majorHAnsi"/>
          <w:sz w:val="24"/>
          <w:szCs w:val="24"/>
        </w:rPr>
        <w:t>ancia, para su oportuna consignación ante instancias de procuración y administración de justicia. Así mismo realiza distintos programas de cuidado y prevención en auxilio de autoridades de protección civil entre otras.</w:t>
      </w:r>
    </w:p>
    <w:p w:rsidR="00544234" w:rsidRDefault="00544234">
      <w:pPr>
        <w:pStyle w:val="Default"/>
      </w:pPr>
    </w:p>
    <w:p w:rsidR="00544234" w:rsidRDefault="00544234">
      <w:pPr>
        <w:jc w:val="both"/>
        <w:rPr>
          <w:rFonts w:ascii="Cambria" w:hAnsi="Cambria"/>
          <w:color w:val="90C226"/>
          <w:sz w:val="26"/>
          <w:szCs w:val="26"/>
        </w:rPr>
      </w:pPr>
    </w:p>
    <w:p w:rsidR="00544234" w:rsidRDefault="00FF0529">
      <w:pPr>
        <w:jc w:val="center"/>
        <w:rPr>
          <w:rFonts w:ascii="Broadway" w:hAnsi="Broadway"/>
          <w:b/>
          <w:sz w:val="28"/>
          <w:szCs w:val="28"/>
        </w:rPr>
      </w:pPr>
      <w:r>
        <w:rPr>
          <w:rFonts w:ascii="Broadway" w:hAnsi="Broadway"/>
          <w:b/>
          <w:sz w:val="28"/>
          <w:szCs w:val="28"/>
        </w:rPr>
        <w:t>RECURSOS MATERIALES</w:t>
      </w:r>
    </w:p>
    <w:p w:rsidR="00544234" w:rsidRDefault="00544234">
      <w:pPr>
        <w:jc w:val="center"/>
        <w:rPr>
          <w:rFonts w:ascii="Cambria" w:hAnsi="Cambria"/>
          <w:b/>
          <w:sz w:val="28"/>
          <w:szCs w:val="28"/>
        </w:rPr>
      </w:pPr>
    </w:p>
    <w:p w:rsidR="00544234" w:rsidRDefault="00FF0529">
      <w:pPr>
        <w:pStyle w:val="Prrafodelista"/>
        <w:numPr>
          <w:ilvl w:val="0"/>
          <w:numId w:val="11"/>
        </w:numPr>
        <w:jc w:val="both"/>
        <w:rPr>
          <w:rFonts w:asciiTheme="majorHAnsi" w:hAnsiTheme="majorHAnsi"/>
        </w:rPr>
      </w:pPr>
      <w:r>
        <w:rPr>
          <w:rFonts w:asciiTheme="majorHAnsi" w:eastAsiaTheme="minorEastAsia" w:hAnsiTheme="majorHAnsi" w:cstheme="minorBidi"/>
          <w:kern w:val="24"/>
          <w:lang w:val="es-ES_tradnl"/>
        </w:rPr>
        <w:t xml:space="preserve">Muebles de </w:t>
      </w:r>
      <w:r>
        <w:rPr>
          <w:rFonts w:asciiTheme="majorHAnsi" w:eastAsiaTheme="minorEastAsia" w:hAnsiTheme="majorHAnsi" w:cstheme="minorBidi"/>
          <w:kern w:val="24"/>
          <w:lang w:val="es-ES_tradnl"/>
        </w:rPr>
        <w:t>oficina.</w:t>
      </w:r>
    </w:p>
    <w:p w:rsidR="00544234" w:rsidRDefault="00FF0529">
      <w:pPr>
        <w:pStyle w:val="Prrafodelista"/>
        <w:numPr>
          <w:ilvl w:val="0"/>
          <w:numId w:val="11"/>
        </w:numPr>
        <w:jc w:val="both"/>
        <w:rPr>
          <w:rFonts w:asciiTheme="majorHAnsi" w:hAnsiTheme="majorHAnsi"/>
        </w:rPr>
      </w:pPr>
      <w:r>
        <w:rPr>
          <w:rFonts w:asciiTheme="majorHAnsi" w:eastAsiaTheme="minorEastAsia" w:hAnsiTheme="majorHAnsi" w:cstheme="minorBidi"/>
          <w:kern w:val="24"/>
          <w:lang w:val="es-ES_tradnl"/>
        </w:rPr>
        <w:t>Patrulla</w:t>
      </w:r>
    </w:p>
    <w:p w:rsidR="00544234" w:rsidRDefault="00FF0529">
      <w:pPr>
        <w:pStyle w:val="Prrafodelista"/>
        <w:numPr>
          <w:ilvl w:val="0"/>
          <w:numId w:val="11"/>
        </w:numPr>
        <w:jc w:val="both"/>
        <w:rPr>
          <w:rFonts w:asciiTheme="majorHAnsi" w:hAnsiTheme="majorHAnsi"/>
        </w:rPr>
      </w:pPr>
      <w:r>
        <w:rPr>
          <w:rFonts w:asciiTheme="majorHAnsi" w:eastAsiaTheme="minorEastAsia" w:hAnsiTheme="majorHAnsi" w:cstheme="minorBidi"/>
          <w:kern w:val="24"/>
          <w:lang w:val="es-ES_tradnl"/>
        </w:rPr>
        <w:t xml:space="preserve">Armamento. </w:t>
      </w:r>
    </w:p>
    <w:p w:rsidR="00544234" w:rsidRDefault="00544234">
      <w:pPr>
        <w:pStyle w:val="Prrafodelista"/>
        <w:jc w:val="both"/>
        <w:rPr>
          <w:rFonts w:ascii="Cambria" w:hAnsi="Cambria"/>
          <w:color w:val="90C226"/>
          <w:sz w:val="26"/>
          <w:szCs w:val="26"/>
        </w:rPr>
      </w:pPr>
    </w:p>
    <w:p w:rsidR="00544234" w:rsidRDefault="00544234">
      <w:pPr>
        <w:jc w:val="center"/>
        <w:rPr>
          <w:rFonts w:ascii="Cambria" w:hAnsi="Cambria"/>
          <w:b/>
          <w:sz w:val="28"/>
          <w:szCs w:val="28"/>
        </w:rPr>
      </w:pPr>
    </w:p>
    <w:p w:rsidR="00544234" w:rsidRDefault="00FF0529">
      <w:pPr>
        <w:jc w:val="center"/>
        <w:rPr>
          <w:rFonts w:ascii="Broadway" w:hAnsi="Broadway"/>
          <w:b/>
          <w:sz w:val="28"/>
          <w:szCs w:val="28"/>
        </w:rPr>
      </w:pPr>
      <w:r>
        <w:rPr>
          <w:rFonts w:ascii="Broadway" w:hAnsi="Broadway"/>
          <w:b/>
          <w:sz w:val="28"/>
          <w:szCs w:val="28"/>
        </w:rPr>
        <w:t>RECURSOS HUMANOS</w:t>
      </w:r>
    </w:p>
    <w:p w:rsidR="00544234" w:rsidRDefault="00FF0529">
      <w:pPr>
        <w:ind w:left="3119" w:hanging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 </w:t>
      </w:r>
      <w:r>
        <w:rPr>
          <w:rFonts w:asciiTheme="majorHAnsi" w:hAnsiTheme="majorHAnsi"/>
          <w:sz w:val="24"/>
          <w:szCs w:val="24"/>
        </w:rPr>
        <w:tab/>
        <w:t>Presidente Municipal</w:t>
      </w:r>
    </w:p>
    <w:p w:rsidR="00544234" w:rsidRDefault="00FF0529">
      <w:pPr>
        <w:ind w:left="3119" w:hanging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 </w:t>
      </w:r>
      <w:r>
        <w:rPr>
          <w:rFonts w:asciiTheme="majorHAnsi" w:hAnsiTheme="majorHAnsi"/>
          <w:sz w:val="24"/>
          <w:szCs w:val="24"/>
        </w:rPr>
        <w:tab/>
        <w:t xml:space="preserve"> Sindica municipal</w:t>
      </w:r>
    </w:p>
    <w:p w:rsidR="00544234" w:rsidRDefault="00FF0529">
      <w:pPr>
        <w:ind w:left="3119" w:hanging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 </w:t>
      </w:r>
      <w:r>
        <w:rPr>
          <w:rFonts w:asciiTheme="majorHAnsi" w:hAnsiTheme="majorHAnsi"/>
          <w:sz w:val="24"/>
          <w:szCs w:val="24"/>
        </w:rPr>
        <w:tab/>
        <w:t>Director de seguridad publica</w:t>
      </w:r>
    </w:p>
    <w:p w:rsidR="00544234" w:rsidRDefault="00FF0529">
      <w:pPr>
        <w:ind w:left="3119" w:hanging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Policías municipales.</w:t>
      </w:r>
    </w:p>
    <w:p w:rsidR="00544234" w:rsidRDefault="00544234">
      <w:pPr>
        <w:jc w:val="center"/>
        <w:rPr>
          <w:rFonts w:ascii="Cambria" w:hAnsi="Cambria"/>
          <w:b/>
          <w:sz w:val="28"/>
          <w:szCs w:val="28"/>
        </w:rPr>
      </w:pPr>
    </w:p>
    <w:p w:rsidR="00544234" w:rsidRDefault="00544234">
      <w:pPr>
        <w:rPr>
          <w:rFonts w:ascii="Cambria" w:hAnsi="Cambria"/>
          <w:b/>
          <w:sz w:val="28"/>
          <w:szCs w:val="28"/>
        </w:rPr>
      </w:pPr>
    </w:p>
    <w:p w:rsidR="00544234" w:rsidRDefault="00FF0529">
      <w:pPr>
        <w:jc w:val="center"/>
        <w:rPr>
          <w:rFonts w:ascii="Broadway" w:hAnsi="Broadway"/>
          <w:b/>
          <w:sz w:val="28"/>
          <w:szCs w:val="28"/>
        </w:rPr>
      </w:pPr>
      <w:r>
        <w:rPr>
          <w:rFonts w:ascii="Broadway" w:hAnsi="Broadway"/>
          <w:b/>
          <w:sz w:val="28"/>
          <w:szCs w:val="28"/>
        </w:rPr>
        <w:t>RECURSOS FINANCIEROS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831"/>
      </w:tblGrid>
      <w:tr w:rsidR="00D96E5A" w:rsidRPr="00D96E5A" w:rsidTr="00D96E5A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Sueldos base al personal permanente</w:t>
            </w:r>
          </w:p>
        </w:tc>
      </w:tr>
      <w:tr w:rsidR="00D96E5A" w:rsidRPr="00D96E5A" w:rsidTr="00D96E5A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122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E5A" w:rsidRPr="00D96E5A" w:rsidRDefault="00D96E5A" w:rsidP="00D96E5A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Sueldos base al personal eventual</w:t>
            </w:r>
          </w:p>
        </w:tc>
      </w:tr>
      <w:tr w:rsidR="00D96E5A" w:rsidRPr="00D96E5A" w:rsidTr="00D96E5A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211</w:t>
            </w:r>
          </w:p>
        </w:tc>
        <w:tc>
          <w:tcPr>
            <w:tcW w:w="88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Materiales, útiles y equipos menores de oficina</w:t>
            </w:r>
          </w:p>
        </w:tc>
      </w:tr>
      <w:tr w:rsidR="00D96E5A" w:rsidRPr="00D96E5A" w:rsidTr="00D96E5A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212</w:t>
            </w:r>
          </w:p>
        </w:tc>
        <w:tc>
          <w:tcPr>
            <w:tcW w:w="8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Materiales y útiles de impresión y reproducción</w:t>
            </w:r>
          </w:p>
        </w:tc>
      </w:tr>
      <w:tr w:rsidR="00D96E5A" w:rsidRPr="00D96E5A" w:rsidTr="00D96E5A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214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Materiales, útiles y equipos menores de tecnologías de la información y comunicaciones</w:t>
            </w:r>
          </w:p>
        </w:tc>
      </w:tr>
      <w:tr w:rsidR="00D96E5A" w:rsidRPr="00D96E5A" w:rsidTr="00D96E5A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216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 de limpieza</w:t>
            </w:r>
          </w:p>
        </w:tc>
      </w:tr>
      <w:tr w:rsidR="00D96E5A" w:rsidRPr="00D96E5A" w:rsidTr="00D96E5A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221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Productos alimenticios para personas</w:t>
            </w:r>
          </w:p>
        </w:tc>
      </w:tr>
      <w:tr w:rsidR="00D96E5A" w:rsidRPr="00D96E5A" w:rsidTr="00D96E5A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261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</w:tr>
      <w:tr w:rsidR="00D96E5A" w:rsidRPr="00D96E5A" w:rsidTr="00D96E5A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272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Prendas de seguridad y protección personal</w:t>
            </w:r>
          </w:p>
        </w:tc>
      </w:tr>
      <w:tr w:rsidR="00D96E5A" w:rsidRPr="00D96E5A" w:rsidTr="00D96E5A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351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Conservación y mantenimiento menor de inmuebles</w:t>
            </w:r>
          </w:p>
        </w:tc>
      </w:tr>
      <w:tr w:rsidR="00D96E5A" w:rsidRPr="00D96E5A" w:rsidTr="00D96E5A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353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Instalación, reparación y mantenimiento de equipo de cómputo y tecnología de la información</w:t>
            </w:r>
          </w:p>
        </w:tc>
      </w:tr>
      <w:tr w:rsidR="00D96E5A" w:rsidRPr="00D96E5A" w:rsidTr="00D96E5A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372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Pasajes terrestres</w:t>
            </w:r>
          </w:p>
        </w:tc>
      </w:tr>
      <w:tr w:rsidR="00D96E5A" w:rsidRPr="00D96E5A" w:rsidTr="00D96E5A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375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Viáticos en el país</w:t>
            </w:r>
          </w:p>
        </w:tc>
      </w:tr>
      <w:tr w:rsidR="00D96E5A" w:rsidRPr="00D96E5A" w:rsidTr="00D96E5A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511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Muebles de oficina y estantería </w:t>
            </w:r>
          </w:p>
        </w:tc>
      </w:tr>
      <w:tr w:rsidR="00D96E5A" w:rsidRPr="00D96E5A" w:rsidTr="00D96E5A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515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Equipo de cómputo de tecnologías de la información</w:t>
            </w:r>
          </w:p>
        </w:tc>
      </w:tr>
      <w:tr w:rsidR="00D96E5A" w:rsidRPr="00D96E5A" w:rsidTr="00D96E5A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Primas de vacaciones, dominical y gratificación de fin de año</w:t>
            </w:r>
          </w:p>
        </w:tc>
      </w:tr>
      <w:tr w:rsidR="00D96E5A" w:rsidRPr="00D96E5A" w:rsidTr="00D96E5A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5A" w:rsidRPr="00D96E5A" w:rsidRDefault="00D96E5A" w:rsidP="00D96E5A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96E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Primas de vacaciones, dominical y gratificación de fin de año</w:t>
            </w:r>
          </w:p>
        </w:tc>
      </w:tr>
    </w:tbl>
    <w:p w:rsidR="00D96E5A" w:rsidRDefault="00D96E5A">
      <w:pPr>
        <w:jc w:val="center"/>
        <w:rPr>
          <w:rFonts w:ascii="Cambria" w:hAnsi="Cambria"/>
          <w:b/>
          <w:sz w:val="28"/>
          <w:szCs w:val="28"/>
        </w:rPr>
      </w:pPr>
    </w:p>
    <w:p w:rsidR="00D96E5A" w:rsidRDefault="00D96E5A">
      <w:pPr>
        <w:jc w:val="center"/>
        <w:rPr>
          <w:rFonts w:ascii="Cambria" w:hAnsi="Cambria"/>
          <w:b/>
          <w:sz w:val="28"/>
          <w:szCs w:val="28"/>
        </w:rPr>
      </w:pPr>
    </w:p>
    <w:p w:rsidR="00544234" w:rsidRDefault="00FF0529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ELABORÓ:</w:t>
      </w:r>
    </w:p>
    <w:p w:rsidR="00D96E5A" w:rsidRDefault="00D96E5A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544234" w:rsidRDefault="00544234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544234" w:rsidRDefault="00FF0529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C. JAIME ALBERTO GUITRON LUNA.</w:t>
      </w:r>
    </w:p>
    <w:p w:rsidR="00544234" w:rsidRDefault="00FF0529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DIRECTOR DE SEGURIDAD PUBLICA MUNICI</w:t>
      </w:r>
      <w:r>
        <w:rPr>
          <w:rFonts w:asciiTheme="majorHAnsi" w:hAnsiTheme="majorHAnsi"/>
          <w:b/>
          <w:sz w:val="24"/>
          <w:szCs w:val="24"/>
        </w:rPr>
        <w:t>PAL DE MASCOTA, JALISCO.</w:t>
      </w:r>
    </w:p>
    <w:p w:rsidR="00544234" w:rsidRDefault="00D96E5A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Mascota, Jalisco.</w:t>
      </w:r>
      <w:bookmarkStart w:id="0" w:name="_GoBack"/>
      <w:bookmarkEnd w:id="0"/>
    </w:p>
    <w:sectPr w:rsidR="00544234">
      <w:headerReference w:type="default" r:id="rId7"/>
      <w:footerReference w:type="default" r:id="rId8"/>
      <w:pgSz w:w="12240" w:h="15840" w:code="1"/>
      <w:pgMar w:top="907" w:right="170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29" w:rsidRDefault="00FF0529">
      <w:pPr>
        <w:spacing w:after="0" w:line="240" w:lineRule="auto"/>
      </w:pPr>
      <w:r>
        <w:separator/>
      </w:r>
    </w:p>
  </w:endnote>
  <w:endnote w:type="continuationSeparator" w:id="0">
    <w:p w:rsidR="00FF0529" w:rsidRDefault="00FF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34" w:rsidRDefault="00FF0529">
    <w:pPr>
      <w:jc w:val="center"/>
    </w:pPr>
    <w:r>
      <w:rPr>
        <w:rFonts w:ascii="Times New Roman" w:eastAsia="MS Mincho" w:hAnsi="Times New Roman" w:cs="Times New Roman"/>
        <w:noProof/>
        <w:sz w:val="18"/>
        <w:szCs w:val="18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-142075</wp:posOffset>
          </wp:positionH>
          <wp:positionV relativeFrom="paragraph">
            <wp:posOffset>95570</wp:posOffset>
          </wp:positionV>
          <wp:extent cx="2049780" cy="777240"/>
          <wp:effectExtent l="0" t="0" r="7620" b="10160"/>
          <wp:wrapSquare wrapText="bothSides"/>
          <wp:docPr id="7" name="Imagen 7" descr="Macintosh HD:Users:TonyCamacho:Desktop:H. AYUNTAMIENTO:LOGOS:Mascota_admin_2015-2018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yCamacho:Desktop:H. AYUNTAMIENTO:LOGOS:Mascota_admin_2015-2018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544234" w:rsidRDefault="00FF0529">
    <w:pPr>
      <w:jc w:val="center"/>
      <w:rPr>
        <w:rFonts w:ascii="Times New Roman" w:eastAsia="Times New Roman" w:hAnsi="Times New Roman" w:cs="Times New Roman"/>
        <w:sz w:val="18"/>
        <w:szCs w:val="18"/>
        <w:lang w:val="es-ES_tradnl" w:eastAsia="es-ES"/>
      </w:rPr>
    </w:pPr>
    <w:r>
      <w:rPr>
        <w:rFonts w:ascii="Times New Roman" w:eastAsia="MS Mincho" w:hAnsi="Times New Roman" w:cs="Times New Roman"/>
        <w:sz w:val="18"/>
        <w:szCs w:val="18"/>
        <w:lang w:val="es-ES_tradnl" w:eastAsia="es-ES"/>
      </w:rPr>
      <w:t>Ayuntamiento No.1, Col. Centro, C.P. 46900, Mascota Jalisco</w:t>
    </w:r>
  </w:p>
  <w:p w:rsidR="00544234" w:rsidRDefault="00FF0529">
    <w:pPr>
      <w:spacing w:after="0" w:line="240" w:lineRule="auto"/>
      <w:jc w:val="center"/>
      <w:rPr>
        <w:rFonts w:ascii="Cambria" w:eastAsia="MS Mincho" w:hAnsi="Cambria" w:cs="Times New Roman"/>
        <w:sz w:val="18"/>
        <w:szCs w:val="18"/>
        <w:lang w:val="es-ES_tradnl" w:eastAsia="es-ES"/>
      </w:rPr>
    </w:pPr>
    <w:r>
      <w:rPr>
        <w:rFonts w:ascii="Times New Roman" w:eastAsia="MS Mincho" w:hAnsi="Times New Roman" w:cs="Times New Roman"/>
        <w:sz w:val="18"/>
        <w:szCs w:val="18"/>
        <w:lang w:val="es-ES_tradnl" w:eastAsia="es-ES"/>
      </w:rPr>
      <w:t>01 (388) 386 03 25 - 386 1179 - 386 00 5</w:t>
    </w:r>
    <w:r>
      <w:rPr>
        <w:rFonts w:ascii="Cambria" w:eastAsia="MS Mincho" w:hAnsi="Cambria" w:cs="Times New Roman"/>
        <w:sz w:val="18"/>
        <w:szCs w:val="18"/>
        <w:lang w:val="es-ES_tradnl" w:eastAsia="es-ES"/>
      </w:rPr>
      <w:t>2</w:t>
    </w:r>
  </w:p>
  <w:p w:rsidR="00544234" w:rsidRDefault="005442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29" w:rsidRDefault="00FF0529">
      <w:pPr>
        <w:spacing w:after="0" w:line="240" w:lineRule="auto"/>
      </w:pPr>
      <w:r>
        <w:separator/>
      </w:r>
    </w:p>
  </w:footnote>
  <w:footnote w:type="continuationSeparator" w:id="0">
    <w:p w:rsidR="00FF0529" w:rsidRDefault="00FF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34" w:rsidRDefault="00FF052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4520565</wp:posOffset>
          </wp:positionH>
          <wp:positionV relativeFrom="paragraph">
            <wp:posOffset>178435</wp:posOffset>
          </wp:positionV>
          <wp:extent cx="1012190" cy="9753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inline distT="0" distB="0" distL="0" distR="0">
          <wp:extent cx="1012190" cy="11156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</w:t>
    </w:r>
  </w:p>
  <w:p w:rsidR="00544234" w:rsidRDefault="005442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9E2"/>
    <w:multiLevelType w:val="hybridMultilevel"/>
    <w:tmpl w:val="F3967C1E"/>
    <w:lvl w:ilvl="0" w:tplc="195C66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E829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346C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82DD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682A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F0F4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5043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D204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7621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35A4B46"/>
    <w:multiLevelType w:val="hybridMultilevel"/>
    <w:tmpl w:val="240E8C3A"/>
    <w:lvl w:ilvl="0" w:tplc="F0F451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1206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AAD9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A286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5449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526A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F447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B430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B209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3946629"/>
    <w:multiLevelType w:val="hybridMultilevel"/>
    <w:tmpl w:val="7A2C87E8"/>
    <w:lvl w:ilvl="0" w:tplc="B2D67138">
      <w:start w:val="1"/>
      <w:numFmt w:val="upperRoman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681C87BC">
      <w:start w:val="1"/>
      <w:numFmt w:val="lowerLetter"/>
      <w:lvlText w:val="%2)"/>
      <w:lvlJc w:val="left"/>
      <w:pPr>
        <w:ind w:left="1440" w:hanging="360"/>
      </w:pPr>
      <w:rPr>
        <w:rFonts w:cs="Century Schoolbook" w:hint="default"/>
        <w:color w:val="000000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12F4F"/>
    <w:multiLevelType w:val="hybridMultilevel"/>
    <w:tmpl w:val="6262A56E"/>
    <w:lvl w:ilvl="0" w:tplc="1EFC35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540B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7A38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3EE9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F25F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A80C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DCDE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62C1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3E12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AD36067"/>
    <w:multiLevelType w:val="hybridMultilevel"/>
    <w:tmpl w:val="514EAE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63FE3"/>
    <w:multiLevelType w:val="hybridMultilevel"/>
    <w:tmpl w:val="49B657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58E1"/>
    <w:multiLevelType w:val="hybridMultilevel"/>
    <w:tmpl w:val="EEDCF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826E2"/>
    <w:multiLevelType w:val="hybridMultilevel"/>
    <w:tmpl w:val="8C8EC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128CD"/>
    <w:multiLevelType w:val="hybridMultilevel"/>
    <w:tmpl w:val="E77055B0"/>
    <w:lvl w:ilvl="0" w:tplc="B2D67138">
      <w:start w:val="1"/>
      <w:numFmt w:val="upperRoman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7AAC"/>
    <w:multiLevelType w:val="hybridMultilevel"/>
    <w:tmpl w:val="C98E01F6"/>
    <w:lvl w:ilvl="0" w:tplc="A84CFB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18C5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A63D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482E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3A05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ACCE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0237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6899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E098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3565521"/>
    <w:multiLevelType w:val="hybridMultilevel"/>
    <w:tmpl w:val="C60087DC"/>
    <w:lvl w:ilvl="0" w:tplc="A9DCD37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mbria" w:eastAsiaTheme="minorEastAsia" w:hAnsi="Cambria" w:cstheme="minorBidi"/>
      </w:rPr>
    </w:lvl>
    <w:lvl w:ilvl="1" w:tplc="068A53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4812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600C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8E2F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D246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7018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FEC8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B887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E594236"/>
    <w:multiLevelType w:val="hybridMultilevel"/>
    <w:tmpl w:val="BA66579E"/>
    <w:lvl w:ilvl="0" w:tplc="CC2090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4816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04F4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6C4E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CA0C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6093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9A9C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E637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2A0D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08A5DAB"/>
    <w:multiLevelType w:val="hybridMultilevel"/>
    <w:tmpl w:val="723ABF3A"/>
    <w:lvl w:ilvl="0" w:tplc="B18CC6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4A83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805F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D2C8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0A5D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1825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64C7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38DE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0E79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42073B7"/>
    <w:multiLevelType w:val="hybridMultilevel"/>
    <w:tmpl w:val="F3F818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278D0"/>
    <w:multiLevelType w:val="hybridMultilevel"/>
    <w:tmpl w:val="4D88E6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512A1"/>
    <w:multiLevelType w:val="hybridMultilevel"/>
    <w:tmpl w:val="BED8D64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B1A1B"/>
    <w:multiLevelType w:val="hybridMultilevel"/>
    <w:tmpl w:val="B7968E56"/>
    <w:lvl w:ilvl="0" w:tplc="AE269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C3E13"/>
    <w:multiLevelType w:val="hybridMultilevel"/>
    <w:tmpl w:val="27E49A66"/>
    <w:lvl w:ilvl="0" w:tplc="80DAD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75049"/>
    <w:multiLevelType w:val="hybridMultilevel"/>
    <w:tmpl w:val="93D27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F4CD4"/>
    <w:multiLevelType w:val="hybridMultilevel"/>
    <w:tmpl w:val="38601658"/>
    <w:lvl w:ilvl="0" w:tplc="708E68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923C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188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46F5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FC75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0462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9453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243E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8012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76FA2DFB"/>
    <w:multiLevelType w:val="hybridMultilevel"/>
    <w:tmpl w:val="42BA3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12"/>
  </w:num>
  <w:num w:numId="6">
    <w:abstractNumId w:val="1"/>
  </w:num>
  <w:num w:numId="7">
    <w:abstractNumId w:val="0"/>
  </w:num>
  <w:num w:numId="8">
    <w:abstractNumId w:val="16"/>
  </w:num>
  <w:num w:numId="9">
    <w:abstractNumId w:val="17"/>
  </w:num>
  <w:num w:numId="10">
    <w:abstractNumId w:val="19"/>
  </w:num>
  <w:num w:numId="11">
    <w:abstractNumId w:val="11"/>
  </w:num>
  <w:num w:numId="12">
    <w:abstractNumId w:val="18"/>
  </w:num>
  <w:num w:numId="13">
    <w:abstractNumId w:val="15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7"/>
  </w:num>
  <w:num w:numId="19">
    <w:abstractNumId w:val="20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34"/>
    <w:rsid w:val="00544234"/>
    <w:rsid w:val="00BC15FC"/>
    <w:rsid w:val="00D96E5A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37F4BC-1B3E-4748-AF69-FBC7FAF5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9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3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3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</dc:creator>
  <cp:keywords/>
  <dc:description/>
  <cp:lastModifiedBy>CECILIA</cp:lastModifiedBy>
  <cp:revision>22</cp:revision>
  <cp:lastPrinted>2018-03-01T19:44:00Z</cp:lastPrinted>
  <dcterms:created xsi:type="dcterms:W3CDTF">2018-03-05T15:31:00Z</dcterms:created>
  <dcterms:modified xsi:type="dcterms:W3CDTF">2018-03-09T17:54:00Z</dcterms:modified>
</cp:coreProperties>
</file>