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14" w:rsidRDefault="00F51665" w:rsidP="00CD103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FUNCIONES PÚBLICAS DE LA </w:t>
      </w:r>
      <w:r w:rsidR="00B16C14" w:rsidRPr="00B16C14">
        <w:rPr>
          <w:rFonts w:ascii="Cambria" w:hAnsi="Cambria"/>
          <w:b/>
          <w:sz w:val="28"/>
          <w:szCs w:val="28"/>
        </w:rPr>
        <w:t xml:space="preserve">DIRECCIÓN </w:t>
      </w:r>
      <w:r w:rsidR="00CD103D">
        <w:rPr>
          <w:rFonts w:ascii="Cambria" w:hAnsi="Cambria"/>
          <w:b/>
          <w:sz w:val="28"/>
          <w:szCs w:val="28"/>
        </w:rPr>
        <w:t xml:space="preserve">MUNICIPAL </w:t>
      </w:r>
      <w:r w:rsidR="00B16C14" w:rsidRPr="00B16C14">
        <w:rPr>
          <w:rFonts w:ascii="Cambria" w:hAnsi="Cambria"/>
          <w:b/>
          <w:sz w:val="28"/>
          <w:szCs w:val="28"/>
        </w:rPr>
        <w:t>DE DEPORTES DEL MUNICIPIO DE MASCOTA, JALISCO.</w:t>
      </w:r>
    </w:p>
    <w:p w:rsidR="00CD103D" w:rsidRDefault="004D2C76" w:rsidP="004D2C7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MISIÓN: </w:t>
      </w:r>
    </w:p>
    <w:p w:rsidR="004D2C76" w:rsidRPr="004D2C76" w:rsidRDefault="004D2C76" w:rsidP="004D2C76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90C226"/>
          <w:sz w:val="26"/>
          <w:szCs w:val="26"/>
        </w:rPr>
      </w:pPr>
      <w:r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Crear</w:t>
      </w:r>
      <w:r w:rsidR="00F51665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 en la población en general el há</w:t>
      </w:r>
      <w:r w:rsidR="00F51665"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bito</w:t>
      </w:r>
      <w:r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 de la práctica deportiva a través de proyectos y programas dirigidos en específico a cada sector de la población tanto en su forma recreativa como competitiva.</w:t>
      </w:r>
    </w:p>
    <w:p w:rsidR="004D2C76" w:rsidRPr="004D2C76" w:rsidRDefault="004D2C76" w:rsidP="004D2C76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90C226"/>
          <w:sz w:val="26"/>
          <w:szCs w:val="26"/>
        </w:rPr>
      </w:pPr>
      <w:r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Generando con ello un estado físico y mental sano, que le brinde a la persona las mejores condiciones de salud para sus superación tanto laboral como personal.</w:t>
      </w:r>
    </w:p>
    <w:p w:rsidR="004D2C76" w:rsidRDefault="004D2C76" w:rsidP="004D2C76">
      <w:pPr>
        <w:jc w:val="both"/>
        <w:rPr>
          <w:rFonts w:ascii="Cambria" w:hAnsi="Cambria"/>
          <w:color w:val="90C226"/>
          <w:sz w:val="26"/>
          <w:szCs w:val="26"/>
        </w:rPr>
      </w:pPr>
    </w:p>
    <w:p w:rsidR="004D2C76" w:rsidRDefault="004D2C76" w:rsidP="004D2C76">
      <w:pPr>
        <w:jc w:val="both"/>
        <w:rPr>
          <w:rFonts w:ascii="Cambria" w:hAnsi="Cambria"/>
          <w:b/>
          <w:sz w:val="28"/>
          <w:szCs w:val="28"/>
        </w:rPr>
      </w:pPr>
      <w:r w:rsidRPr="004D2C76">
        <w:rPr>
          <w:rFonts w:ascii="Cambria" w:hAnsi="Cambria"/>
          <w:b/>
          <w:sz w:val="28"/>
          <w:szCs w:val="28"/>
        </w:rPr>
        <w:t>VISIÓN:</w:t>
      </w:r>
    </w:p>
    <w:p w:rsidR="004D2C76" w:rsidRPr="00B96D6C" w:rsidRDefault="004D2C76" w:rsidP="004D2C76">
      <w:pPr>
        <w:pStyle w:val="Prrafodelista"/>
        <w:numPr>
          <w:ilvl w:val="0"/>
          <w:numId w:val="5"/>
        </w:numPr>
        <w:jc w:val="both"/>
        <w:rPr>
          <w:rFonts w:ascii="Cambria" w:hAnsi="Cambria"/>
          <w:color w:val="90C226"/>
          <w:sz w:val="26"/>
          <w:szCs w:val="26"/>
        </w:rPr>
      </w:pPr>
      <w:r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Formar nuevas generaciones de amantes del deporte basados en los más altos estándares de valores y disciplina propiciando el mejor camino hacia una sociedad </w:t>
      </w:r>
      <w:proofErr w:type="spellStart"/>
      <w:r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Mascotense</w:t>
      </w:r>
      <w:proofErr w:type="spellEnd"/>
      <w:r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 orgullosa y agradecida de la comunidad deportiva, tanto en niveles de recreación y convivio como en atletas preparados para competencias de los más altos niveles.</w:t>
      </w:r>
    </w:p>
    <w:p w:rsidR="00B96D6C" w:rsidRDefault="00B96D6C" w:rsidP="00B96D6C">
      <w:pPr>
        <w:jc w:val="both"/>
        <w:rPr>
          <w:rFonts w:ascii="Cambria" w:hAnsi="Cambria"/>
          <w:color w:val="90C226"/>
          <w:sz w:val="26"/>
          <w:szCs w:val="26"/>
        </w:rPr>
      </w:pPr>
    </w:p>
    <w:p w:rsidR="00B96D6C" w:rsidRDefault="00B96D6C" w:rsidP="00B96D6C">
      <w:pPr>
        <w:jc w:val="both"/>
        <w:rPr>
          <w:rFonts w:ascii="Cambria" w:hAnsi="Cambria"/>
          <w:b/>
          <w:sz w:val="28"/>
          <w:szCs w:val="28"/>
        </w:rPr>
      </w:pPr>
      <w:r w:rsidRPr="00B96D6C">
        <w:rPr>
          <w:rFonts w:ascii="Cambria" w:hAnsi="Cambria"/>
          <w:b/>
          <w:sz w:val="28"/>
          <w:szCs w:val="28"/>
        </w:rPr>
        <w:t>VALORES: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jc w:val="both"/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La práctica deportiva, sobre todo entre niños y jóvenes trae consigo infinidad de beneficios tanto físicos como mentales, genera muchos buenos hábitos y valores, tales como: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Disciplina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Compañerismo 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Lealtad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Puntualidad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Respeto 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Tolerancia</w:t>
      </w:r>
    </w:p>
    <w:p w:rsidR="00B96D6C" w:rsidRPr="00B96D6C" w:rsidRDefault="00B96D6C" w:rsidP="00B96D6C">
      <w:pPr>
        <w:pStyle w:val="Prrafodelista"/>
        <w:numPr>
          <w:ilvl w:val="0"/>
          <w:numId w:val="7"/>
        </w:numPr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Etc.</w:t>
      </w:r>
    </w:p>
    <w:p w:rsidR="00B96D6C" w:rsidRPr="00B96D6C" w:rsidRDefault="00B96D6C" w:rsidP="00B96D6C">
      <w:pPr>
        <w:jc w:val="both"/>
        <w:rPr>
          <w:rFonts w:ascii="Cambria" w:hAnsi="Cambria"/>
          <w:b/>
          <w:sz w:val="28"/>
          <w:szCs w:val="28"/>
        </w:rPr>
      </w:pPr>
    </w:p>
    <w:p w:rsidR="004D2C76" w:rsidRPr="004D2C76" w:rsidRDefault="00B96D6C" w:rsidP="004D2C76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JUSTIFICACIÓN:</w:t>
      </w:r>
    </w:p>
    <w:p w:rsidR="00B96D6C" w:rsidRPr="00B96D6C" w:rsidRDefault="00B96D6C" w:rsidP="00B96D6C">
      <w:pPr>
        <w:pStyle w:val="Prrafodelista"/>
        <w:numPr>
          <w:ilvl w:val="0"/>
          <w:numId w:val="6"/>
        </w:numPr>
        <w:jc w:val="both"/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A lo largo de la historia, el municipio de Mascota </w:t>
      </w:r>
      <w:r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h</w:t>
      </w: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a sido de mucha tradición deportiva, con una aceptación casi total en sus pobladores, que han obtenido importantes logros tanto locales,</w:t>
      </w:r>
      <w:r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 </w:t>
      </w: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estatales,</w:t>
      </w:r>
      <w:r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 nacionales e internacionales</w:t>
      </w: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, esto por el gran interés y esfuerzo de la población hacia el deporte, sobre todo en niños y jóvenes.</w:t>
      </w:r>
    </w:p>
    <w:p w:rsidR="00B96D6C" w:rsidRPr="007C01DB" w:rsidRDefault="00B96D6C" w:rsidP="00B96D6C">
      <w:pPr>
        <w:pStyle w:val="Prrafodelista"/>
        <w:numPr>
          <w:ilvl w:val="0"/>
          <w:numId w:val="6"/>
        </w:numPr>
        <w:jc w:val="both"/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Es por eso que el Ayuntamiento en coordinación con la dirección de deportes </w:t>
      </w:r>
      <w:r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h</w:t>
      </w: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a redoblado esfuerzos en los trabajos de promoción, </w:t>
      </w:r>
      <w:r w:rsidRPr="00B96D6C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lastRenderedPageBreak/>
        <w:t>coordinación y operación de proyectos y programas deportivos que generen un impacto sin precedentes en el deporte municipal.</w:t>
      </w:r>
    </w:p>
    <w:p w:rsidR="007C01DB" w:rsidRDefault="007C01DB" w:rsidP="007C01DB">
      <w:pPr>
        <w:jc w:val="both"/>
        <w:rPr>
          <w:rFonts w:ascii="Cambria" w:hAnsi="Cambria"/>
          <w:color w:val="90C226"/>
          <w:sz w:val="26"/>
          <w:szCs w:val="26"/>
        </w:rPr>
      </w:pPr>
    </w:p>
    <w:p w:rsidR="007C01DB" w:rsidRDefault="007C01DB" w:rsidP="007C01DB">
      <w:pPr>
        <w:jc w:val="center"/>
        <w:rPr>
          <w:rFonts w:ascii="Cambria" w:hAnsi="Cambria"/>
          <w:b/>
          <w:sz w:val="28"/>
          <w:szCs w:val="28"/>
        </w:rPr>
      </w:pPr>
      <w:r w:rsidRPr="007C01DB">
        <w:rPr>
          <w:rFonts w:ascii="Cambria" w:hAnsi="Cambria"/>
          <w:b/>
          <w:sz w:val="28"/>
          <w:szCs w:val="28"/>
        </w:rPr>
        <w:t>OBJETIVO GENERAL:</w:t>
      </w:r>
    </w:p>
    <w:p w:rsidR="007C01DB" w:rsidRPr="00072B7E" w:rsidRDefault="007C01DB" w:rsidP="007C01DB">
      <w:pPr>
        <w:pStyle w:val="Prrafodelista"/>
        <w:numPr>
          <w:ilvl w:val="0"/>
          <w:numId w:val="10"/>
        </w:numPr>
        <w:jc w:val="both"/>
        <w:rPr>
          <w:rFonts w:ascii="Cambria" w:hAnsi="Cambria"/>
          <w:color w:val="90C226"/>
          <w:sz w:val="26"/>
          <w:szCs w:val="26"/>
        </w:rPr>
      </w:pPr>
      <w:r w:rsidRPr="00072B7E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Cumplir en tiempo y forma con los proyectos y programas establecidos para el desarrollo y crecimiento de las actividades deportivas municipales, siguiendo siempre los lineamientos de ética y proteccionismo establecidos y exigidos por toda la comunidad del municipio y las autoridades gubernamentales correspondientes.</w:t>
      </w:r>
    </w:p>
    <w:p w:rsidR="004D2C76" w:rsidRPr="004D2C76" w:rsidRDefault="004D2C76" w:rsidP="004D2C76">
      <w:pPr>
        <w:rPr>
          <w:rFonts w:ascii="Cambria" w:hAnsi="Cambria"/>
          <w:b/>
          <w:sz w:val="28"/>
          <w:szCs w:val="28"/>
        </w:rPr>
      </w:pPr>
    </w:p>
    <w:p w:rsidR="00CD103D" w:rsidRPr="00CD103D" w:rsidRDefault="00CD103D" w:rsidP="00CD103D">
      <w:pPr>
        <w:jc w:val="center"/>
        <w:rPr>
          <w:rFonts w:ascii="Cambria" w:hAnsi="Cambria"/>
          <w:b/>
          <w:sz w:val="28"/>
          <w:szCs w:val="28"/>
        </w:rPr>
      </w:pPr>
      <w:r w:rsidRPr="00CD103D">
        <w:rPr>
          <w:rFonts w:ascii="Cambria" w:hAnsi="Cambria"/>
          <w:b/>
          <w:sz w:val="28"/>
          <w:szCs w:val="28"/>
        </w:rPr>
        <w:t>FUNDAMENTO LEGAL:</w:t>
      </w:r>
    </w:p>
    <w:p w:rsidR="00B16C14" w:rsidRPr="00CD103D" w:rsidRDefault="00B16C14" w:rsidP="00CD103D">
      <w:pPr>
        <w:pStyle w:val="Prrafodelista"/>
        <w:numPr>
          <w:ilvl w:val="0"/>
          <w:numId w:val="2"/>
        </w:numPr>
        <w:jc w:val="both"/>
        <w:rPr>
          <w:rFonts w:ascii="Cambria" w:hAnsi="Cambria"/>
          <w:color w:val="90C226"/>
          <w:sz w:val="26"/>
          <w:szCs w:val="26"/>
        </w:rPr>
      </w:pPr>
      <w:r w:rsidRPr="00CD103D">
        <w:rPr>
          <w:rFonts w:ascii="Cambria" w:eastAsiaTheme="minorEastAsia" w:hAnsi="Cambria"/>
          <w:color w:val="404040" w:themeColor="text1" w:themeTint="BF"/>
          <w:kern w:val="24"/>
          <w:sz w:val="26"/>
          <w:szCs w:val="26"/>
          <w:lang w:val="es-ES_tradnl"/>
        </w:rPr>
        <w:t xml:space="preserve">El deporte como base fundamental </w:t>
      </w:r>
      <w:r w:rsidR="005F46A3">
        <w:rPr>
          <w:rFonts w:ascii="Cambria" w:eastAsiaTheme="minorEastAsia" w:hAnsi="Cambria"/>
          <w:color w:val="404040" w:themeColor="text1" w:themeTint="BF"/>
          <w:kern w:val="24"/>
          <w:sz w:val="26"/>
          <w:szCs w:val="26"/>
          <w:lang w:val="es-ES_tradnl"/>
        </w:rPr>
        <w:t xml:space="preserve">de acuerdo al Capítulo XXII, </w:t>
      </w:r>
      <w:r w:rsidR="00304C00">
        <w:rPr>
          <w:rFonts w:ascii="Cambria" w:eastAsiaTheme="minorEastAsia" w:hAnsi="Cambria"/>
          <w:color w:val="404040" w:themeColor="text1" w:themeTint="BF"/>
          <w:kern w:val="24"/>
          <w:sz w:val="26"/>
          <w:szCs w:val="26"/>
          <w:lang w:val="es-ES_tradnl"/>
        </w:rPr>
        <w:t>Artículo 120</w:t>
      </w:r>
      <w:r w:rsidR="005F46A3">
        <w:rPr>
          <w:rFonts w:ascii="Cambria" w:eastAsiaTheme="minorEastAsia" w:hAnsi="Cambria"/>
          <w:color w:val="404040" w:themeColor="text1" w:themeTint="BF"/>
          <w:kern w:val="24"/>
          <w:sz w:val="26"/>
          <w:szCs w:val="26"/>
          <w:lang w:val="es-ES_tradnl"/>
        </w:rPr>
        <w:t xml:space="preserve">, incisos del I al VIII de la Gaceta Informativa Municipal de Reglamentos, </w:t>
      </w:r>
      <w:r w:rsidRPr="00CD103D">
        <w:rPr>
          <w:rFonts w:ascii="Cambria" w:eastAsiaTheme="minorEastAsia" w:hAnsi="Cambria"/>
          <w:color w:val="404040" w:themeColor="text1" w:themeTint="BF"/>
          <w:kern w:val="24"/>
          <w:sz w:val="26"/>
          <w:szCs w:val="26"/>
          <w:lang w:val="es-ES_tradnl"/>
        </w:rPr>
        <w:t>en la sana convivencia y esparcimiento de la sociedad. Tiene como objetivo el buen equilibrio entre las actividades cotidianas y la salud física y mental.</w:t>
      </w:r>
    </w:p>
    <w:p w:rsidR="00B16C14" w:rsidRPr="00CD103D" w:rsidRDefault="00B16C14" w:rsidP="00B16C14">
      <w:pPr>
        <w:pStyle w:val="Prrafodelista"/>
        <w:numPr>
          <w:ilvl w:val="0"/>
          <w:numId w:val="2"/>
        </w:numPr>
        <w:jc w:val="both"/>
        <w:rPr>
          <w:rFonts w:ascii="Cambria" w:hAnsi="Cambria"/>
          <w:color w:val="90C226"/>
          <w:sz w:val="26"/>
          <w:szCs w:val="26"/>
        </w:rPr>
      </w:pPr>
      <w:r w:rsidRPr="00CD103D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Es por eso que se trabaja con esfuerzo y compromiso en la promoción y práctica del deporte en todo el municipio en todas las disciplinas y categorías, en donde se incluye desde un niño de 4 años hasta un adulto de más de 70 años.</w:t>
      </w:r>
    </w:p>
    <w:p w:rsidR="00B16C14" w:rsidRPr="00CD103D" w:rsidRDefault="00B16C14" w:rsidP="00B16C14">
      <w:pPr>
        <w:pStyle w:val="Prrafodelista"/>
        <w:numPr>
          <w:ilvl w:val="0"/>
          <w:numId w:val="2"/>
        </w:numPr>
        <w:jc w:val="both"/>
        <w:rPr>
          <w:rFonts w:ascii="Cambria" w:hAnsi="Cambria"/>
          <w:color w:val="90C226"/>
          <w:sz w:val="26"/>
          <w:szCs w:val="26"/>
        </w:rPr>
      </w:pPr>
      <w:r w:rsidRPr="00CD103D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Con el apoyo del H. Ayuntamiento, Asociaciones, Clubes y demás personas interesadas, cada día el deporte en nuestro municipio avanza de gran manera en cantidad y calidad.</w:t>
      </w:r>
    </w:p>
    <w:p w:rsidR="00CD103D" w:rsidRDefault="00CD103D" w:rsidP="00CD103D">
      <w:pPr>
        <w:jc w:val="both"/>
        <w:rPr>
          <w:rFonts w:ascii="Cambria" w:hAnsi="Cambria"/>
          <w:color w:val="90C226"/>
        </w:rPr>
      </w:pPr>
    </w:p>
    <w:p w:rsidR="00CD103D" w:rsidRPr="00CD103D" w:rsidRDefault="00CD103D" w:rsidP="00CD103D">
      <w:pPr>
        <w:jc w:val="center"/>
        <w:rPr>
          <w:rFonts w:ascii="Cambria" w:hAnsi="Cambria"/>
          <w:b/>
          <w:sz w:val="28"/>
          <w:szCs w:val="28"/>
        </w:rPr>
      </w:pPr>
      <w:r w:rsidRPr="00CD103D">
        <w:rPr>
          <w:rFonts w:ascii="Cambria" w:hAnsi="Cambria"/>
          <w:b/>
          <w:sz w:val="28"/>
          <w:szCs w:val="28"/>
        </w:rPr>
        <w:t>FUNCIONES Y ATRIBUCIONES</w:t>
      </w:r>
      <w:r w:rsidR="00D110F0">
        <w:rPr>
          <w:rFonts w:ascii="Cambria" w:hAnsi="Cambria"/>
          <w:b/>
          <w:sz w:val="28"/>
          <w:szCs w:val="28"/>
        </w:rPr>
        <w:t xml:space="preserve"> DEL DIRECTOR DE DEPORTES</w:t>
      </w:r>
    </w:p>
    <w:p w:rsidR="00CD103D" w:rsidRPr="00501145" w:rsidRDefault="00CD103D" w:rsidP="00CD103D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90C226"/>
          <w:sz w:val="26"/>
          <w:szCs w:val="26"/>
        </w:rPr>
      </w:pPr>
      <w:r w:rsidRPr="00CD103D">
        <w:rPr>
          <w:rFonts w:ascii="Cambria" w:eastAsiaTheme="minorEastAsia" w:hAnsi="Cambria"/>
          <w:color w:val="404040" w:themeColor="text1" w:themeTint="BF"/>
          <w:kern w:val="24"/>
          <w:sz w:val="26"/>
          <w:szCs w:val="26"/>
          <w:lang w:val="es-ES_tradnl"/>
        </w:rPr>
        <w:t>La Dirección de Deportes tiene la facultad de trabajar conjuntamente con Autoridades municipales, escolares, patronatos y asociaciones a organizar, fomentar y coordinar la práctica de los deportes en la población del municipio.</w:t>
      </w:r>
    </w:p>
    <w:p w:rsidR="00501145" w:rsidRPr="00CD103D" w:rsidRDefault="00501145" w:rsidP="00CD103D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90C226"/>
          <w:sz w:val="26"/>
          <w:szCs w:val="26"/>
        </w:rPr>
      </w:pPr>
      <w:r>
        <w:rPr>
          <w:rFonts w:ascii="Cambria" w:eastAsiaTheme="minorEastAsia" w:hAnsi="Cambria"/>
          <w:color w:val="404040" w:themeColor="text1" w:themeTint="BF"/>
          <w:kern w:val="24"/>
          <w:sz w:val="26"/>
          <w:szCs w:val="26"/>
          <w:lang w:val="es-ES_tradnl"/>
        </w:rPr>
        <w:t xml:space="preserve">Planear, desarrollar, vigilar, fomentar y estimular la práctica y enseñanza del deporte, la cultura física y el desarrollo integral de la niñez, juventud y adultez de la población del municipio. </w:t>
      </w:r>
    </w:p>
    <w:p w:rsidR="00CD103D" w:rsidRPr="00CA59D2" w:rsidRDefault="00CD103D" w:rsidP="00CD103D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90C226"/>
          <w:sz w:val="26"/>
          <w:szCs w:val="26"/>
        </w:rPr>
      </w:pPr>
      <w:r w:rsidRPr="00CD103D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 xml:space="preserve">Coordinar, </w:t>
      </w:r>
      <w:r w:rsidR="00CA59D2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organizar y fomentar la enseñanza y práctica del deporte en todas las categorías.</w:t>
      </w:r>
    </w:p>
    <w:p w:rsidR="00CA59D2" w:rsidRPr="00CD103D" w:rsidRDefault="00CA59D2" w:rsidP="00CD103D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90C226"/>
          <w:sz w:val="26"/>
          <w:szCs w:val="26"/>
        </w:rPr>
      </w:pPr>
      <w:r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Coordinar y fomentar la enseñanza y práctica del deporte en las comunidades del municipio.</w:t>
      </w:r>
    </w:p>
    <w:p w:rsidR="00CD103D" w:rsidRPr="00CD103D" w:rsidRDefault="00CD103D" w:rsidP="00CD103D">
      <w:pPr>
        <w:pStyle w:val="Prrafodelista"/>
        <w:numPr>
          <w:ilvl w:val="0"/>
          <w:numId w:val="3"/>
        </w:numPr>
        <w:rPr>
          <w:rFonts w:ascii="Cambria" w:hAnsi="Cambria"/>
          <w:color w:val="90C226"/>
          <w:sz w:val="26"/>
          <w:szCs w:val="26"/>
        </w:rPr>
      </w:pPr>
      <w:r w:rsidRPr="00CD103D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Dirigir y operar instalaciones deportivas y recreativas del municipio.</w:t>
      </w:r>
    </w:p>
    <w:p w:rsidR="004D2C76" w:rsidRPr="004D2C76" w:rsidRDefault="00CD103D" w:rsidP="004D2C76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90C226"/>
          <w:sz w:val="26"/>
          <w:szCs w:val="26"/>
        </w:rPr>
      </w:pPr>
      <w:r w:rsidRPr="00CD103D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lastRenderedPageBreak/>
        <w:t>Atender problemáticas que se generen para el buen funcionamiento del deporte.</w:t>
      </w:r>
    </w:p>
    <w:p w:rsidR="00CD103D" w:rsidRPr="00B96D6C" w:rsidRDefault="00CD103D" w:rsidP="004D2C76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90C226"/>
          <w:sz w:val="26"/>
          <w:szCs w:val="26"/>
        </w:rPr>
      </w:pPr>
      <w:r w:rsidRPr="004D2C76"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Gestionar ante instituciones públicas, sociales y privadas la aportación de recursos para mantener en adecuadas condiciones la infraestructura deportiva municipal para la utilización de la población.</w:t>
      </w:r>
    </w:p>
    <w:p w:rsidR="004D2C76" w:rsidRPr="00D110F0" w:rsidRDefault="00B96D6C" w:rsidP="00B96D6C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90C226"/>
          <w:sz w:val="26"/>
          <w:szCs w:val="26"/>
        </w:rPr>
      </w:pPr>
      <w:r w:rsidRPr="00B96D6C">
        <w:rPr>
          <w:rFonts w:ascii="Cambria" w:hAnsi="Cambria"/>
          <w:sz w:val="26"/>
          <w:szCs w:val="26"/>
        </w:rPr>
        <w:t>Las demás que señalen las Leyes, Reglamentos y acuerdos del H. Ayuntamiento.</w:t>
      </w:r>
    </w:p>
    <w:p w:rsidR="00D110F0" w:rsidRDefault="00D110F0" w:rsidP="00D110F0">
      <w:pPr>
        <w:jc w:val="both"/>
        <w:rPr>
          <w:rFonts w:ascii="Cambria" w:hAnsi="Cambria"/>
          <w:color w:val="90C226"/>
          <w:sz w:val="26"/>
          <w:szCs w:val="26"/>
        </w:rPr>
      </w:pPr>
    </w:p>
    <w:p w:rsidR="00D110F0" w:rsidRPr="00D110F0" w:rsidRDefault="00D110F0" w:rsidP="00D110F0">
      <w:pPr>
        <w:jc w:val="center"/>
        <w:rPr>
          <w:rFonts w:ascii="Cambria" w:hAnsi="Cambria"/>
          <w:b/>
          <w:sz w:val="28"/>
          <w:szCs w:val="28"/>
        </w:rPr>
      </w:pPr>
      <w:r w:rsidRPr="00D110F0">
        <w:rPr>
          <w:rFonts w:ascii="Cambria" w:hAnsi="Cambria"/>
          <w:b/>
          <w:sz w:val="28"/>
          <w:szCs w:val="28"/>
        </w:rPr>
        <w:t>FUNCIONES DE LOS PROMOTORES DEPORTIVOS</w:t>
      </w:r>
    </w:p>
    <w:p w:rsidR="00D110F0" w:rsidRPr="00D110F0" w:rsidRDefault="00D110F0" w:rsidP="00D110F0">
      <w:pPr>
        <w:pStyle w:val="Prrafodelista"/>
        <w:numPr>
          <w:ilvl w:val="0"/>
          <w:numId w:val="8"/>
        </w:numPr>
        <w:jc w:val="both"/>
        <w:rPr>
          <w:rFonts w:ascii="Cambria" w:hAnsi="Cambria"/>
          <w:color w:val="90C226"/>
          <w:sz w:val="26"/>
          <w:szCs w:val="26"/>
        </w:rPr>
      </w:pPr>
      <w:r>
        <w:rPr>
          <w:rFonts w:ascii="Cambria" w:hAnsi="Cambria"/>
          <w:sz w:val="26"/>
          <w:szCs w:val="26"/>
        </w:rPr>
        <w:t>Comisionados por la Dirección de Deportes, el Regidor y el Presidente Municipal.</w:t>
      </w:r>
    </w:p>
    <w:p w:rsidR="00D110F0" w:rsidRPr="00D110F0" w:rsidRDefault="00D110F0" w:rsidP="00D110F0">
      <w:pPr>
        <w:pStyle w:val="Prrafodelista"/>
        <w:numPr>
          <w:ilvl w:val="0"/>
          <w:numId w:val="8"/>
        </w:numPr>
        <w:jc w:val="both"/>
        <w:rPr>
          <w:rFonts w:ascii="Cambria" w:hAnsi="Cambria"/>
          <w:color w:val="90C226"/>
          <w:sz w:val="26"/>
          <w:szCs w:val="26"/>
        </w:rPr>
      </w:pPr>
      <w:r>
        <w:rPr>
          <w:rFonts w:ascii="Cambria" w:hAnsi="Cambria"/>
          <w:sz w:val="26"/>
          <w:szCs w:val="26"/>
        </w:rPr>
        <w:t>Promover la realización de actividades deportivas y recreativas en el municipio.</w:t>
      </w:r>
    </w:p>
    <w:p w:rsidR="00D110F0" w:rsidRPr="00D110F0" w:rsidRDefault="00D110F0" w:rsidP="00D110F0">
      <w:pPr>
        <w:pStyle w:val="Prrafodelista"/>
        <w:numPr>
          <w:ilvl w:val="0"/>
          <w:numId w:val="8"/>
        </w:numPr>
        <w:jc w:val="both"/>
        <w:rPr>
          <w:rFonts w:ascii="Cambria" w:hAnsi="Cambria"/>
          <w:color w:val="90C226"/>
          <w:sz w:val="26"/>
          <w:szCs w:val="26"/>
        </w:rPr>
      </w:pPr>
      <w:r>
        <w:rPr>
          <w:rFonts w:ascii="Cambria" w:hAnsi="Cambria"/>
          <w:sz w:val="26"/>
          <w:szCs w:val="26"/>
        </w:rPr>
        <w:t>Crear las escuelitas de iniciación deportiva con niños y jóvenes en todos los deportes.</w:t>
      </w:r>
    </w:p>
    <w:p w:rsidR="00D110F0" w:rsidRPr="00D110F0" w:rsidRDefault="00D110F0" w:rsidP="00D110F0">
      <w:pPr>
        <w:pStyle w:val="Prrafodelista"/>
        <w:numPr>
          <w:ilvl w:val="0"/>
          <w:numId w:val="8"/>
        </w:numPr>
        <w:jc w:val="both"/>
        <w:rPr>
          <w:rFonts w:ascii="Cambria" w:hAnsi="Cambria"/>
          <w:color w:val="90C226"/>
          <w:sz w:val="26"/>
          <w:szCs w:val="26"/>
        </w:rPr>
      </w:pPr>
      <w:r>
        <w:rPr>
          <w:rFonts w:ascii="Cambria" w:hAnsi="Cambria"/>
          <w:sz w:val="26"/>
          <w:szCs w:val="26"/>
        </w:rPr>
        <w:t>Participar en todos los eventos promovidos por la Dirección de Deportes.</w:t>
      </w:r>
    </w:p>
    <w:p w:rsidR="00D110F0" w:rsidRPr="007C01DB" w:rsidRDefault="00D110F0" w:rsidP="00D110F0">
      <w:pPr>
        <w:pStyle w:val="Prrafodelista"/>
        <w:numPr>
          <w:ilvl w:val="0"/>
          <w:numId w:val="8"/>
        </w:numPr>
        <w:jc w:val="both"/>
        <w:rPr>
          <w:rFonts w:ascii="Cambria" w:hAnsi="Cambria"/>
          <w:color w:val="90C226"/>
          <w:sz w:val="26"/>
          <w:szCs w:val="26"/>
        </w:rPr>
      </w:pPr>
      <w:r w:rsidRPr="00D110F0">
        <w:rPr>
          <w:rFonts w:ascii="Cambria" w:hAnsi="Cambria"/>
          <w:sz w:val="26"/>
          <w:szCs w:val="26"/>
        </w:rPr>
        <w:t>Elaborar informes de actividades mensuales.</w:t>
      </w:r>
    </w:p>
    <w:p w:rsidR="007C01DB" w:rsidRDefault="007C01DB" w:rsidP="007C01DB">
      <w:pPr>
        <w:jc w:val="both"/>
        <w:rPr>
          <w:rFonts w:ascii="Cambria" w:hAnsi="Cambria"/>
          <w:color w:val="90C226"/>
          <w:sz w:val="26"/>
          <w:szCs w:val="26"/>
        </w:rPr>
      </w:pPr>
    </w:p>
    <w:p w:rsidR="007C01DB" w:rsidRPr="007C01DB" w:rsidRDefault="00072B7E" w:rsidP="007C01D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RECURSOS </w:t>
      </w:r>
      <w:r w:rsidR="007C01DB" w:rsidRPr="007C01DB">
        <w:rPr>
          <w:rFonts w:ascii="Cambria" w:hAnsi="Cambria"/>
          <w:b/>
          <w:sz w:val="28"/>
          <w:szCs w:val="28"/>
        </w:rPr>
        <w:t>MATERIALES</w:t>
      </w:r>
    </w:p>
    <w:p w:rsidR="00072B7E" w:rsidRPr="00072B7E" w:rsidRDefault="00072B7E" w:rsidP="00072B7E">
      <w:pPr>
        <w:pStyle w:val="Prrafodelista"/>
        <w:numPr>
          <w:ilvl w:val="0"/>
          <w:numId w:val="11"/>
        </w:numPr>
        <w:jc w:val="both"/>
        <w:rPr>
          <w:rFonts w:ascii="Cambria" w:hAnsi="Cambria"/>
          <w:color w:val="90C226"/>
          <w:sz w:val="26"/>
          <w:szCs w:val="26"/>
        </w:rPr>
      </w:pPr>
      <w:r>
        <w:rPr>
          <w:rFonts w:ascii="Cambria" w:eastAsiaTheme="minorEastAsia" w:hAnsi="Cambria" w:cstheme="minorBidi"/>
          <w:color w:val="404040" w:themeColor="text1" w:themeTint="BF"/>
          <w:kern w:val="24"/>
          <w:sz w:val="26"/>
          <w:szCs w:val="26"/>
          <w:lang w:val="es-ES_tradnl"/>
        </w:rPr>
        <w:t>Muebles de oficina.</w:t>
      </w:r>
    </w:p>
    <w:p w:rsidR="00072B7E" w:rsidRDefault="00F51665" w:rsidP="00072B7E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A7FF0" wp14:editId="185AF886">
                <wp:simplePos x="0" y="0"/>
                <wp:positionH relativeFrom="margin">
                  <wp:posOffset>1586865</wp:posOffset>
                </wp:positionH>
                <wp:positionV relativeFrom="paragraph">
                  <wp:posOffset>214630</wp:posOffset>
                </wp:positionV>
                <wp:extent cx="2474595" cy="485775"/>
                <wp:effectExtent l="0" t="0" r="20955" b="28575"/>
                <wp:wrapNone/>
                <wp:docPr id="6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59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665" w:rsidRPr="00F51665" w:rsidRDefault="00F51665" w:rsidP="00F516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PRESIDENTE MUNICIPAL</w:t>
                            </w:r>
                          </w:p>
                          <w:p w:rsidR="00F51665" w:rsidRPr="00F51665" w:rsidRDefault="00F51665" w:rsidP="00F516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ING. NICOLÁS BRISEÑO LÓPEZ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A7FF0" id="Rectángulo redondeado 5" o:spid="_x0000_s1026" style="position:absolute;left:0;text-align:left;margin-left:124.95pt;margin-top:16.9pt;width:194.8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" fillcolor="#5b9bd5 [3204]" strokecolor="#1f4d78 [1604]" strokeweight="1pt">
                <v:stroke joinstyle="miter"/>
                <v:textbox>
                  <w:txbxContent>
                    <w:p w:rsidR="00F51665" w:rsidRPr="00F51665" w:rsidRDefault="00F51665" w:rsidP="00F516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PRESIDENTE MUNICIPAL</w:t>
                      </w:r>
                    </w:p>
                    <w:p w:rsidR="00F51665" w:rsidRPr="00F51665" w:rsidRDefault="00F51665" w:rsidP="00F516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ING. NICOLÁS BRISEÑO LÓPEZ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2B7E" w:rsidRPr="00072B7E">
        <w:rPr>
          <w:rFonts w:ascii="Cambria" w:hAnsi="Cambria"/>
          <w:b/>
          <w:sz w:val="28"/>
          <w:szCs w:val="28"/>
        </w:rPr>
        <w:t>RECURSOS HUMANOS</w:t>
      </w:r>
    </w:p>
    <w:p w:rsidR="00F51665" w:rsidRDefault="00F51665" w:rsidP="00072B7E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1ED76" wp14:editId="4B5FA839">
                <wp:simplePos x="0" y="0"/>
                <wp:positionH relativeFrom="margin">
                  <wp:align>center</wp:align>
                </wp:positionH>
                <wp:positionV relativeFrom="paragraph">
                  <wp:posOffset>1528445</wp:posOffset>
                </wp:positionV>
                <wp:extent cx="3360420" cy="1666875"/>
                <wp:effectExtent l="0" t="0" r="11430" b="28575"/>
                <wp:wrapTopAndBottom/>
                <wp:docPr id="8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PROMOTORES</w:t>
                            </w:r>
                          </w:p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JORGE SALVADOR PEÑA OCHOA</w:t>
                            </w:r>
                          </w:p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JESUS ARISTEO JIMENEZ SANCHEZ</w:t>
                            </w:r>
                          </w:p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ALEJANDRO LEPE ARCE</w:t>
                            </w:r>
                          </w:p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OMAR ALEJANDRO TORRES ARECHIGA</w:t>
                            </w:r>
                          </w:p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JOSE DE JESUS PADILLA RUELAS</w:t>
                            </w:r>
                          </w:p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SERGIO IVAN GONZALEZ CASTILLO</w:t>
                            </w:r>
                          </w:p>
                          <w:p w:rsidR="00072B7E" w:rsidRPr="00F51665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1665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ADRIANA GARCIA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1ED76" id="Rectángulo redondeado 7" o:spid="_x0000_s1027" style="position:absolute;left:0;text-align:left;margin-left:0;margin-top:120.35pt;width:264.6pt;height:13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" fillcolor="#5b9bd5 [3204]" strokecolor="#1f4d78 [1604]" strokeweight="1pt">
                <v:stroke joinstyle="miter"/>
                <v:textbox>
                  <w:txbxContent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PROMOTORES</w:t>
                      </w:r>
                    </w:p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JORGE SALVADOR PEÑA OCHOA</w:t>
                      </w:r>
                    </w:p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JESUS ARISTEO JIMENEZ SANCHEZ</w:t>
                      </w:r>
                    </w:p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ALEJANDRO LEPE ARCE</w:t>
                      </w:r>
                    </w:p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OMAR ALEJANDRO TORRES ARECHIGA</w:t>
                      </w:r>
                    </w:p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JOSE DE JESUS PADILLA RUELAS</w:t>
                      </w:r>
                    </w:p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SERGIO IVAN GONZALEZ CASTILLO</w:t>
                      </w:r>
                    </w:p>
                    <w:p w:rsidR="00072B7E" w:rsidRPr="00F51665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F51665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ADRIANA GARCIA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D8D5" wp14:editId="05FF5400">
                <wp:simplePos x="0" y="0"/>
                <wp:positionH relativeFrom="margin">
                  <wp:align>center</wp:align>
                </wp:positionH>
                <wp:positionV relativeFrom="paragraph">
                  <wp:posOffset>429895</wp:posOffset>
                </wp:positionV>
                <wp:extent cx="2288540" cy="476250"/>
                <wp:effectExtent l="0" t="0" r="16510" b="19050"/>
                <wp:wrapTopAndBottom/>
                <wp:docPr id="4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54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7E" w:rsidRPr="00072B7E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72B7E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C.</w:t>
                            </w:r>
                            <w:r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  <w:r w:rsidRPr="00072B7E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D</w:t>
                            </w:r>
                            <w:r w:rsidRPr="00072B7E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</w:rPr>
                              <w:t>OLORES URIBE CASILLAS</w:t>
                            </w:r>
                          </w:p>
                          <w:p w:rsidR="00072B7E" w:rsidRPr="00072B7E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72B7E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DIRECTOR DE DEPORTES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4D8D5" id="Rectángulo redondeado 3" o:spid="_x0000_s1028" style="position:absolute;left:0;text-align:left;margin-left:0;margin-top:33.85pt;width:180.2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" fillcolor="#5b9bd5 [3204]" strokecolor="#1f4d78 [1604]" strokeweight="1pt">
                <v:stroke joinstyle="miter"/>
                <v:textbox>
                  <w:txbxContent>
                    <w:p w:rsidR="00072B7E" w:rsidRPr="00072B7E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072B7E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C.</w:t>
                      </w:r>
                      <w:r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 xml:space="preserve"> </w:t>
                      </w:r>
                      <w:r w:rsidRPr="00072B7E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D</w:t>
                      </w:r>
                      <w:r w:rsidRPr="00072B7E">
                        <w:rPr>
                          <w:rFonts w:ascii="Cambria" w:hAnsi="Cambria" w:cstheme="minorBidi"/>
                          <w:color w:val="000000" w:themeColor="text1"/>
                          <w:kern w:val="24"/>
                        </w:rPr>
                        <w:t>OLORES URIBE CASILLAS</w:t>
                      </w:r>
                    </w:p>
                    <w:p w:rsidR="00072B7E" w:rsidRPr="00072B7E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072B7E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DIRECTOR DE DEPORTES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637B4" wp14:editId="33D3B49B">
                <wp:simplePos x="0" y="0"/>
                <wp:positionH relativeFrom="margin">
                  <wp:align>center</wp:align>
                </wp:positionH>
                <wp:positionV relativeFrom="paragraph">
                  <wp:posOffset>972820</wp:posOffset>
                </wp:positionV>
                <wp:extent cx="2981325" cy="485775"/>
                <wp:effectExtent l="0" t="0" r="28575" b="28575"/>
                <wp:wrapTopAndBottom/>
                <wp:docPr id="1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7E" w:rsidRPr="00072B7E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72B7E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SECRETARIA</w:t>
                            </w:r>
                          </w:p>
                          <w:p w:rsidR="00072B7E" w:rsidRPr="00072B7E" w:rsidRDefault="00072B7E" w:rsidP="0007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72B7E">
                              <w:rPr>
                                <w:rFonts w:ascii="Cambria" w:hAnsi="Cambria" w:cstheme="minorBidi"/>
                                <w:color w:val="000000" w:themeColor="text1"/>
                                <w:kern w:val="24"/>
                                <w:lang w:val="es-ES_tradnl"/>
                              </w:rPr>
                              <w:t>GUADALUPE DE LA PAZ PEREZ SALCEDO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637B4" id="Rectángulo redondeado 8" o:spid="_x0000_s1029" style="position:absolute;left:0;text-align:left;margin-left:0;margin-top:76.6pt;width:234.75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" fillcolor="#5b9bd5 [3204]" strokecolor="#1f4d78 [1604]" strokeweight="1pt">
                <v:stroke joinstyle="miter"/>
                <v:textbox>
                  <w:txbxContent>
                    <w:p w:rsidR="00072B7E" w:rsidRPr="00072B7E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072B7E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SECRETARIA</w:t>
                      </w:r>
                    </w:p>
                    <w:p w:rsidR="00072B7E" w:rsidRPr="00072B7E" w:rsidRDefault="00072B7E" w:rsidP="00072B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072B7E">
                        <w:rPr>
                          <w:rFonts w:ascii="Cambria" w:hAnsi="Cambria" w:cstheme="minorBidi"/>
                          <w:color w:val="000000" w:themeColor="text1"/>
                          <w:kern w:val="24"/>
                          <w:lang w:val="es-ES_tradnl"/>
                        </w:rPr>
                        <w:t>GUADALUPE DE LA PAZ PEREZ SALCEDO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F51665" w:rsidRDefault="00F51665" w:rsidP="00F51665">
      <w:pPr>
        <w:rPr>
          <w:rFonts w:ascii="Cambria" w:hAnsi="Cambria"/>
          <w:b/>
          <w:sz w:val="28"/>
          <w:szCs w:val="28"/>
        </w:rPr>
      </w:pPr>
    </w:p>
    <w:p w:rsidR="00072B7E" w:rsidRDefault="00072B7E" w:rsidP="00D5347D">
      <w:pPr>
        <w:jc w:val="center"/>
        <w:rPr>
          <w:rFonts w:ascii="Cambria" w:hAnsi="Cambria"/>
          <w:b/>
          <w:sz w:val="28"/>
          <w:szCs w:val="28"/>
        </w:rPr>
      </w:pPr>
      <w:r w:rsidRPr="00072B7E">
        <w:rPr>
          <w:rFonts w:ascii="Cambria" w:hAnsi="Cambria"/>
          <w:b/>
          <w:sz w:val="28"/>
          <w:szCs w:val="28"/>
        </w:rPr>
        <w:t>RECURSOS FINANCIEROS</w:t>
      </w:r>
    </w:p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5611"/>
      </w:tblGrid>
      <w:tr w:rsidR="00F51665" w:rsidRPr="00D5347D" w:rsidTr="00F5166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65" w:rsidRPr="00F51665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6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:rsidR="00F51665" w:rsidRPr="00F51665" w:rsidRDefault="00F51665" w:rsidP="00F516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6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5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5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F51665" w:rsidRPr="00D5347D" w:rsidTr="00F51665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Materiales, útiles y equipos menores de tecnologías de la información y comunicaciones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Cal, yeso y productos de yeso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Madera y productos de madera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</w:tr>
      <w:tr w:rsidR="00F51665" w:rsidRPr="00D5347D" w:rsidTr="00F51665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</w:tr>
      <w:tr w:rsidR="00F51665" w:rsidRPr="00D5347D" w:rsidTr="00F51665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Muebles de oficina y estantería 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Equipo de cómputo de tecnologías de la información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Aparatos deportivos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8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</w:t>
            </w:r>
            <w:r w:rsidR="008D0DA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inical y gratificación de fin de año</w:t>
            </w:r>
          </w:p>
        </w:tc>
      </w:tr>
      <w:tr w:rsidR="00F51665" w:rsidRPr="00D5347D" w:rsidTr="00F5166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65" w:rsidRPr="00D5347D" w:rsidRDefault="00F51665" w:rsidP="008D0D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665" w:rsidRPr="00D5347D" w:rsidRDefault="00F51665" w:rsidP="00D534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D534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</w:tr>
    </w:tbl>
    <w:p w:rsidR="00D5347D" w:rsidRDefault="00D5347D" w:rsidP="00D5347D">
      <w:pPr>
        <w:jc w:val="center"/>
        <w:rPr>
          <w:rFonts w:ascii="Cambria" w:hAnsi="Cambria"/>
          <w:b/>
          <w:sz w:val="28"/>
          <w:szCs w:val="28"/>
        </w:rPr>
      </w:pPr>
    </w:p>
    <w:p w:rsidR="00D5347D" w:rsidRDefault="00D5347D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D5347D">
        <w:rPr>
          <w:rFonts w:ascii="Cambria" w:hAnsi="Cambria"/>
          <w:b/>
          <w:sz w:val="24"/>
          <w:szCs w:val="24"/>
        </w:rPr>
        <w:t>ELABORÓ:</w:t>
      </w:r>
    </w:p>
    <w:p w:rsidR="00520C12" w:rsidRPr="00D5347D" w:rsidRDefault="00520C12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D5347D" w:rsidRPr="00D5347D" w:rsidRDefault="00D5347D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D5347D">
        <w:rPr>
          <w:rFonts w:ascii="Cambria" w:hAnsi="Cambria"/>
          <w:b/>
          <w:sz w:val="24"/>
          <w:szCs w:val="24"/>
        </w:rPr>
        <w:t>C. DOLORES URIBE CASILLAS</w:t>
      </w:r>
    </w:p>
    <w:p w:rsidR="00D5347D" w:rsidRDefault="00D5347D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D5347D">
        <w:rPr>
          <w:rFonts w:ascii="Cambria" w:hAnsi="Cambria"/>
          <w:b/>
          <w:sz w:val="24"/>
          <w:szCs w:val="24"/>
        </w:rPr>
        <w:t>DIRECTOR DE DEPORTES</w:t>
      </w:r>
    </w:p>
    <w:p w:rsidR="00D5347D" w:rsidRDefault="00D5347D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D5347D" w:rsidRPr="00D5347D" w:rsidRDefault="00D5347D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Mascota, Jalisco; Maro 1° del 2018</w:t>
      </w:r>
    </w:p>
    <w:sectPr w:rsidR="00D5347D" w:rsidRPr="00D5347D" w:rsidSect="00F51665">
      <w:headerReference w:type="default" r:id="rId7"/>
      <w:pgSz w:w="12240" w:h="15840"/>
      <w:pgMar w:top="907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8C" w:rsidRDefault="0047148C" w:rsidP="00CE6225">
      <w:pPr>
        <w:spacing w:after="0" w:line="240" w:lineRule="auto"/>
      </w:pPr>
      <w:r>
        <w:separator/>
      </w:r>
    </w:p>
  </w:endnote>
  <w:endnote w:type="continuationSeparator" w:id="0">
    <w:p w:rsidR="0047148C" w:rsidRDefault="0047148C" w:rsidP="00CE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8C" w:rsidRDefault="0047148C" w:rsidP="00CE6225">
      <w:pPr>
        <w:spacing w:after="0" w:line="240" w:lineRule="auto"/>
      </w:pPr>
      <w:r>
        <w:separator/>
      </w:r>
    </w:p>
  </w:footnote>
  <w:footnote w:type="continuationSeparator" w:id="0">
    <w:p w:rsidR="0047148C" w:rsidRDefault="0047148C" w:rsidP="00CE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25" w:rsidRDefault="00B16C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1F0DF3" wp14:editId="0167110D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530985" cy="610235"/>
          <wp:effectExtent l="0" t="0" r="0" b="0"/>
          <wp:wrapTopAndBottom/>
          <wp:docPr id="111" name="Imagen 110" descr="C:\Users\Lupita\Documents\Logos 2015\Mascota_admin_2015-2018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agen 110" descr="C:\Users\Lupita\Documents\Logos 2015\Mascota_admin_2015-2018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B466CD" wp14:editId="0AD88BDC">
          <wp:simplePos x="0" y="0"/>
          <wp:positionH relativeFrom="column">
            <wp:posOffset>2463165</wp:posOffset>
          </wp:positionH>
          <wp:positionV relativeFrom="paragraph">
            <wp:posOffset>-335915</wp:posOffset>
          </wp:positionV>
          <wp:extent cx="798830" cy="774065"/>
          <wp:effectExtent l="0" t="0" r="1270" b="6985"/>
          <wp:wrapTopAndBottom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7A320B" wp14:editId="5ADE8F89">
          <wp:simplePos x="0" y="0"/>
          <wp:positionH relativeFrom="column">
            <wp:posOffset>1253490</wp:posOffset>
          </wp:positionH>
          <wp:positionV relativeFrom="paragraph">
            <wp:posOffset>-278130</wp:posOffset>
          </wp:positionV>
          <wp:extent cx="714375" cy="716280"/>
          <wp:effectExtent l="0" t="0" r="9525" b="7620"/>
          <wp:wrapTopAndBottom/>
          <wp:docPr id="10" name="Imagen 9" descr="DIRECCION DE DEPORT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IRECCION DE DEPORTES-0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1571"/>
                  <a:stretch/>
                </pic:blipFill>
                <pic:spPr bwMode="auto">
                  <a:xfrm>
                    <a:off x="0" y="0"/>
                    <a:ext cx="714375" cy="7162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73555CF" wp14:editId="4429B446">
          <wp:simplePos x="0" y="0"/>
          <wp:positionH relativeFrom="margin">
            <wp:align>left</wp:align>
          </wp:positionH>
          <wp:positionV relativeFrom="paragraph">
            <wp:posOffset>-356235</wp:posOffset>
          </wp:positionV>
          <wp:extent cx="597899" cy="795290"/>
          <wp:effectExtent l="0" t="0" r="0" b="5080"/>
          <wp:wrapTopAndBottom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99" cy="79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225" w:rsidRPr="00CE6225">
      <w:rPr>
        <w:noProof/>
        <w:lang w:eastAsia="es-MX"/>
      </w:rPr>
      <w:t xml:space="preserve">   </w:t>
    </w:r>
  </w:p>
  <w:p w:rsidR="00CE6225" w:rsidRDefault="00CE62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9E2"/>
    <w:multiLevelType w:val="hybridMultilevel"/>
    <w:tmpl w:val="F3967C1E"/>
    <w:lvl w:ilvl="0" w:tplc="195C66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E8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46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2D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82A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F0F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04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D204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621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5A4B46"/>
    <w:multiLevelType w:val="hybridMultilevel"/>
    <w:tmpl w:val="240E8C3A"/>
    <w:lvl w:ilvl="0" w:tplc="F0F45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1206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AD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A286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5449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26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F447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430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20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3946629"/>
    <w:multiLevelType w:val="hybridMultilevel"/>
    <w:tmpl w:val="236EBFE2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2F4F"/>
    <w:multiLevelType w:val="hybridMultilevel"/>
    <w:tmpl w:val="6262A56E"/>
    <w:lvl w:ilvl="0" w:tplc="1EFC35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540B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A3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EE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F25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80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DCD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62C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3E1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3547AAC"/>
    <w:multiLevelType w:val="hybridMultilevel"/>
    <w:tmpl w:val="C98E01F6"/>
    <w:lvl w:ilvl="0" w:tplc="A84CFB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18C5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63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82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A05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CC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023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689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E09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3565521"/>
    <w:multiLevelType w:val="hybridMultilevel"/>
    <w:tmpl w:val="C60087DC"/>
    <w:lvl w:ilvl="0" w:tplc="A9DCD3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</w:rPr>
    </w:lvl>
    <w:lvl w:ilvl="1" w:tplc="068A5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12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00C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8E2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246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018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EC8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88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E594236"/>
    <w:multiLevelType w:val="hybridMultilevel"/>
    <w:tmpl w:val="BA66579E"/>
    <w:lvl w:ilvl="0" w:tplc="CC2090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481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04F4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6C4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A0C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6093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A9C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E63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A0D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08A5DAB"/>
    <w:multiLevelType w:val="hybridMultilevel"/>
    <w:tmpl w:val="723ABF3A"/>
    <w:lvl w:ilvl="0" w:tplc="B18CC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A8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05F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2C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0A5D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182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64C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38DE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E7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3FB1A1B"/>
    <w:multiLevelType w:val="hybridMultilevel"/>
    <w:tmpl w:val="B7968E56"/>
    <w:lvl w:ilvl="0" w:tplc="AE269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C3E13"/>
    <w:multiLevelType w:val="hybridMultilevel"/>
    <w:tmpl w:val="27E49A66"/>
    <w:lvl w:ilvl="0" w:tplc="80DAD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F4CD4"/>
    <w:multiLevelType w:val="hybridMultilevel"/>
    <w:tmpl w:val="38601658"/>
    <w:lvl w:ilvl="0" w:tplc="708E68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923C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188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46F5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C7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46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9453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43E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8012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5"/>
    <w:rsid w:val="00072B7E"/>
    <w:rsid w:val="00204854"/>
    <w:rsid w:val="00304C00"/>
    <w:rsid w:val="0047148C"/>
    <w:rsid w:val="004D2C76"/>
    <w:rsid w:val="00501145"/>
    <w:rsid w:val="00520C12"/>
    <w:rsid w:val="005F46A3"/>
    <w:rsid w:val="006F572A"/>
    <w:rsid w:val="007C01DB"/>
    <w:rsid w:val="008D0DAF"/>
    <w:rsid w:val="00B16C14"/>
    <w:rsid w:val="00B96D6C"/>
    <w:rsid w:val="00CA59D2"/>
    <w:rsid w:val="00CD103D"/>
    <w:rsid w:val="00CE6225"/>
    <w:rsid w:val="00D110F0"/>
    <w:rsid w:val="00D150AA"/>
    <w:rsid w:val="00D5347D"/>
    <w:rsid w:val="00DF6BC9"/>
    <w:rsid w:val="00F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7F4BC-1B3E-4748-AF69-FBC7FAF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225"/>
  </w:style>
  <w:style w:type="paragraph" w:styleId="Piedepgina">
    <w:name w:val="footer"/>
    <w:basedOn w:val="Normal"/>
    <w:link w:val="Piedepgina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225"/>
  </w:style>
  <w:style w:type="paragraph" w:styleId="Prrafodelista">
    <w:name w:val="List Paragraph"/>
    <w:basedOn w:val="Normal"/>
    <w:uiPriority w:val="34"/>
    <w:qFormat/>
    <w:rsid w:val="00B1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72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7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53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CECILIA</cp:lastModifiedBy>
  <cp:revision>4</cp:revision>
  <cp:lastPrinted>2018-03-01T19:44:00Z</cp:lastPrinted>
  <dcterms:created xsi:type="dcterms:W3CDTF">2018-03-01T17:51:00Z</dcterms:created>
  <dcterms:modified xsi:type="dcterms:W3CDTF">2018-03-02T17:48:00Z</dcterms:modified>
</cp:coreProperties>
</file>