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A70F6A" w:rsidRDefault="00657B6D" w:rsidP="00657B6D">
      <w:pPr>
        <w:spacing w:after="0" w:line="480" w:lineRule="auto"/>
        <w:rPr>
          <w:rFonts w:ascii="Calibri" w:eastAsia="Times New Roman" w:hAnsi="Calibri" w:cs="Times New Roman"/>
          <w:b/>
          <w:color w:val="000000"/>
          <w:lang w:eastAsia="es-MX"/>
        </w:rPr>
      </w:pPr>
      <w:r w:rsidRPr="00A70F6A">
        <w:rPr>
          <w:rFonts w:ascii="Calibri" w:eastAsia="Times New Roman" w:hAnsi="Calibri" w:cs="Times New Roman"/>
          <w:b/>
          <w:color w:val="000000"/>
          <w:lang w:eastAsia="es-MX"/>
        </w:rPr>
        <w:t>DIRECCIÓN</w:t>
      </w:r>
      <w:r w:rsidR="009B1596" w:rsidRPr="00A70F6A">
        <w:rPr>
          <w:rFonts w:ascii="Calibri" w:eastAsia="Times New Roman" w:hAnsi="Calibri" w:cs="Times New Roman"/>
          <w:b/>
          <w:color w:val="000000"/>
          <w:lang w:eastAsia="es-MX"/>
        </w:rPr>
        <w:t xml:space="preserve"> DE ÁREA</w:t>
      </w:r>
      <w:r w:rsidRPr="00A70F6A">
        <w:rPr>
          <w:rFonts w:ascii="Calibri" w:eastAsia="Times New Roman" w:hAnsi="Calibri" w:cs="Times New Roman"/>
          <w:b/>
          <w:color w:val="000000"/>
          <w:lang w:eastAsia="es-MX"/>
        </w:rPr>
        <w:t>:</w:t>
      </w:r>
      <w:r w:rsidR="00A70F6A">
        <w:rPr>
          <w:rFonts w:ascii="Calibri" w:eastAsia="Times New Roman" w:hAnsi="Calibri" w:cs="Times New Roman"/>
          <w:b/>
          <w:color w:val="000000"/>
          <w:lang w:eastAsia="es-MX"/>
        </w:rPr>
        <w:t xml:space="preserve"> CONSEJO MUNICIPAL DEL DEPORTE </w:t>
      </w:r>
      <w:r w:rsidR="005F2963" w:rsidRPr="00A70F6A">
        <w:rPr>
          <w:rFonts w:ascii="Calibri" w:eastAsia="Times New Roman" w:hAnsi="Calibri" w:cs="Times New Roman"/>
          <w:b/>
          <w:color w:val="000000"/>
          <w:lang w:eastAsia="es-MX"/>
        </w:rPr>
        <w:t xml:space="preserve"> </w:t>
      </w:r>
    </w:p>
    <w:p w:rsidR="00657B6D" w:rsidRDefault="00657B6D" w:rsidP="00657B6D">
      <w:pPr>
        <w:spacing w:after="0" w:line="48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Director(a) a </w:t>
      </w:r>
      <w:r w:rsidRPr="00657B6D">
        <w:rPr>
          <w:rFonts w:ascii="Calibri" w:eastAsia="Times New Roman" w:hAnsi="Calibri" w:cs="Times New Roman"/>
          <w:color w:val="000000"/>
          <w:lang w:eastAsia="es-MX"/>
        </w:rPr>
        <w:t>cargo</w:t>
      </w:r>
      <w:r>
        <w:rPr>
          <w:rFonts w:ascii="Calibri" w:eastAsia="Times New Roman" w:hAnsi="Calibri" w:cs="Times New Roman"/>
          <w:color w:val="000000"/>
          <w:lang w:eastAsia="es-MX"/>
        </w:rPr>
        <w:t>:</w:t>
      </w:r>
      <w:r w:rsidR="00A70F6A">
        <w:rPr>
          <w:rFonts w:ascii="Calibri" w:eastAsia="Times New Roman" w:hAnsi="Calibri" w:cs="Times New Roman"/>
          <w:color w:val="000000"/>
          <w:lang w:eastAsia="es-MX"/>
        </w:rPr>
        <w:t xml:space="preserve"> </w:t>
      </w:r>
      <w:r w:rsidR="00A70F6A" w:rsidRPr="00A6677C">
        <w:rPr>
          <w:rFonts w:ascii="Calibri" w:eastAsia="Times New Roman" w:hAnsi="Calibri" w:cs="Times New Roman"/>
          <w:b/>
          <w:color w:val="000000"/>
          <w:lang w:eastAsia="es-MX"/>
        </w:rPr>
        <w:t>A</w:t>
      </w:r>
      <w:r w:rsidR="00A6677C" w:rsidRPr="00A6677C">
        <w:rPr>
          <w:rFonts w:ascii="Calibri" w:eastAsia="Times New Roman" w:hAnsi="Calibri" w:cs="Times New Roman"/>
          <w:b/>
          <w:color w:val="000000"/>
          <w:lang w:eastAsia="es-MX"/>
        </w:rPr>
        <w:t>L</w:t>
      </w:r>
      <w:r w:rsidR="00A70F6A" w:rsidRPr="00A6677C">
        <w:rPr>
          <w:rFonts w:ascii="Calibri" w:eastAsia="Times New Roman" w:hAnsi="Calibri" w:cs="Times New Roman"/>
          <w:b/>
          <w:color w:val="000000"/>
          <w:lang w:eastAsia="es-MX"/>
        </w:rPr>
        <w:t>EJANDRO MENDOZA LARIOS</w:t>
      </w:r>
    </w:p>
    <w:p w:rsidR="00657B6D" w:rsidRDefault="00657B6D" w:rsidP="008615CA">
      <w:pPr>
        <w:spacing w:after="0" w:line="480" w:lineRule="auto"/>
        <w:rPr>
          <w:rFonts w:ascii="Calibri" w:eastAsia="Times New Roman" w:hAnsi="Calibri" w:cs="Times New Roman"/>
          <w:color w:val="000000"/>
          <w:lang w:eastAsia="es-MX"/>
        </w:rPr>
      </w:pPr>
      <w:r w:rsidRPr="00657B6D">
        <w:rPr>
          <w:rFonts w:ascii="Calibri" w:eastAsia="Times New Roman" w:hAnsi="Calibri" w:cs="Times New Roman"/>
          <w:color w:val="000000"/>
          <w:lang w:eastAsia="es-MX"/>
        </w:rPr>
        <w:t>Mes de informe</w:t>
      </w:r>
      <w:r>
        <w:rPr>
          <w:rFonts w:ascii="Calibri" w:eastAsia="Times New Roman" w:hAnsi="Calibri" w:cs="Times New Roman"/>
          <w:color w:val="000000"/>
          <w:lang w:eastAsia="es-MX"/>
        </w:rPr>
        <w:t>:</w:t>
      </w:r>
      <w:r w:rsidR="00A6677C">
        <w:rPr>
          <w:rFonts w:ascii="Calibri" w:eastAsia="Times New Roman" w:hAnsi="Calibri" w:cs="Times New Roman"/>
          <w:color w:val="000000"/>
          <w:lang w:eastAsia="es-MX"/>
        </w:rPr>
        <w:t xml:space="preserve"> ENERO 2017.</w:t>
      </w:r>
    </w:p>
    <w:p w:rsidR="00657B6D" w:rsidRDefault="00657B6D" w:rsidP="00657B6D">
      <w:pPr>
        <w:spacing w:after="0" w:line="360" w:lineRule="auto"/>
        <w:rPr>
          <w:rFonts w:ascii="Calibri" w:eastAsia="Times New Roman" w:hAnsi="Calibri" w:cs="Times New Roman"/>
          <w:color w:val="000000"/>
          <w:lang w:eastAsia="es-MX"/>
        </w:rPr>
      </w:pPr>
      <w:r>
        <w:rPr>
          <w:rFonts w:ascii="Calibri" w:eastAsia="Times New Roman" w:hAnsi="Calibri" w:cs="Times New Roman"/>
          <w:noProof/>
          <w:color w:val="000000"/>
          <w:lang w:eastAsia="es-MX"/>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201295</wp:posOffset>
                </wp:positionV>
                <wp:extent cx="5863389" cy="1847850"/>
                <wp:effectExtent l="0" t="0" r="23495" b="19050"/>
                <wp:wrapNone/>
                <wp:docPr id="1" name="1 Rectángulo"/>
                <wp:cNvGraphicFramePr/>
                <a:graphic xmlns:a="http://schemas.openxmlformats.org/drawingml/2006/main">
                  <a:graphicData uri="http://schemas.microsoft.com/office/word/2010/wordprocessingShape">
                    <wps:wsp>
                      <wps:cNvSpPr/>
                      <wps:spPr>
                        <a:xfrm>
                          <a:off x="0" y="0"/>
                          <a:ext cx="5863389" cy="184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D1132" id="1 Rectángulo" o:spid="_x0000_s1026" style="position:absolute;margin-left:7.95pt;margin-top:15.85pt;width:461.7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" filled="f" strokecolor="#243f60 [1604]" strokeweight="2pt"/>
            </w:pict>
          </mc:Fallback>
        </mc:AlternateContent>
      </w:r>
    </w:p>
    <w:p w:rsidR="00657B6D" w:rsidRPr="00A12EA2" w:rsidRDefault="00657B6D" w:rsidP="00657B6D">
      <w:pPr>
        <w:pStyle w:val="Prrafodelista"/>
        <w:numPr>
          <w:ilvl w:val="0"/>
          <w:numId w:val="1"/>
        </w:numPr>
        <w:spacing w:after="0" w:line="360" w:lineRule="auto"/>
        <w:ind w:left="426" w:hanging="207"/>
        <w:rPr>
          <w:rFonts w:ascii="Calibri" w:eastAsia="Times New Roman" w:hAnsi="Calibri" w:cs="Times New Roman"/>
          <w:b/>
          <w:color w:val="000000"/>
          <w:lang w:eastAsia="es-MX"/>
        </w:rPr>
      </w:pPr>
      <w:r w:rsidRPr="00A12EA2">
        <w:rPr>
          <w:rFonts w:ascii="Calibri" w:eastAsia="Times New Roman" w:hAnsi="Calibri" w:cs="Times New Roman"/>
          <w:b/>
          <w:color w:val="000000"/>
          <w:lang w:eastAsia="es-MX"/>
        </w:rPr>
        <w:t>¿Cuáles fueron las acciones, obras, proyectos o programas planeados para este mes?</w:t>
      </w:r>
    </w:p>
    <w:p w:rsidR="00657B6D" w:rsidRDefault="00A12EA2" w:rsidP="00657B6D">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color w:val="000000"/>
          <w:lang w:eastAsia="es-MX"/>
        </w:rPr>
        <w:t>1.- EN EL MES DE ENERO 2017 SE LLEVO A CABO LA FINAL DE LA LIGA MUNICIPAL DE VOLIBOL, MISMA QUE SE LLEVO A CABO EN LAS INSTALACIONES DEL AUDITORIO MUNICIPAL MARCOS CASTELLANOS. DANDOLE IMPULSO A ESTE DEPORTE NOS FUE MUY BIEN.</w:t>
      </w:r>
    </w:p>
    <w:p w:rsidR="00A12EA2" w:rsidRDefault="00A12EA2" w:rsidP="00657B6D">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color w:val="000000"/>
          <w:lang w:eastAsia="es-MX"/>
        </w:rPr>
        <w:t>2.- DE IGUAL MANERA SE LE DA SEGUIMEINTO AL PROGRAMA “DEPORTE PARA TODOS” EN EL CUAL SE IMPARTEN LAS CLASES DE ACTIVACION FISICA EN LAS ESCUELAS PRIMARIAS.</w:t>
      </w:r>
    </w:p>
    <w:p w:rsidR="00A12EA2" w:rsidRDefault="00A12EA2" w:rsidP="00657B6D">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color w:val="000000"/>
          <w:lang w:eastAsia="es-MX"/>
        </w:rPr>
        <w:t>3.- LAS ACADEMIAS DE INICIACION DEPORTIVA SIGUEN EN FUNCIONES.</w:t>
      </w:r>
    </w:p>
    <w:p w:rsidR="008615CA" w:rsidRDefault="008615CA" w:rsidP="00657B6D">
      <w:pPr>
        <w:pStyle w:val="Prrafodelista"/>
        <w:spacing w:after="0" w:line="360" w:lineRule="auto"/>
        <w:ind w:left="426"/>
        <w:rPr>
          <w:rFonts w:ascii="Calibri" w:eastAsia="Times New Roman" w:hAnsi="Calibri" w:cs="Times New Roman"/>
          <w:color w:val="000000"/>
          <w:lang w:eastAsia="es-MX"/>
        </w:rPr>
      </w:pPr>
    </w:p>
    <w:p w:rsidR="00657B6D" w:rsidRDefault="00657B6D" w:rsidP="00657B6D">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noProof/>
          <w:color w:val="000000"/>
          <w:lang w:eastAsia="es-MX"/>
        </w:rPr>
        <mc:AlternateContent>
          <mc:Choice Requires="wps">
            <w:drawing>
              <wp:anchor distT="0" distB="0" distL="114300" distR="114300" simplePos="0" relativeHeight="251661312" behindDoc="0" locked="0" layoutInCell="1" allowOverlap="1" wp14:anchorId="28377B68" wp14:editId="73861C72">
                <wp:simplePos x="0" y="0"/>
                <wp:positionH relativeFrom="column">
                  <wp:posOffset>103505</wp:posOffset>
                </wp:positionH>
                <wp:positionV relativeFrom="paragraph">
                  <wp:posOffset>238225</wp:posOffset>
                </wp:positionV>
                <wp:extent cx="5862955" cy="2646947"/>
                <wp:effectExtent l="0" t="0" r="23495" b="20320"/>
                <wp:wrapNone/>
                <wp:docPr id="2" name="2 Rectángulo"/>
                <wp:cNvGraphicFramePr/>
                <a:graphic xmlns:a="http://schemas.openxmlformats.org/drawingml/2006/main">
                  <a:graphicData uri="http://schemas.microsoft.com/office/word/2010/wordprocessingShape">
                    <wps:wsp>
                      <wps:cNvSpPr/>
                      <wps:spPr>
                        <a:xfrm>
                          <a:off x="0" y="0"/>
                          <a:ext cx="5862955" cy="26469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B6CC7" id="2 Rectángulo" o:spid="_x0000_s1026" style="position:absolute;margin-left:8.15pt;margin-top:18.75pt;width:461.65pt;height:20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" filled="f" strokecolor="#243f60 [1604]" strokeweight="2pt"/>
            </w:pict>
          </mc:Fallback>
        </mc:AlternateContent>
      </w:r>
    </w:p>
    <w:p w:rsidR="00657B6D" w:rsidRDefault="00657B6D" w:rsidP="00657B6D">
      <w:pPr>
        <w:pStyle w:val="Prrafodelista"/>
        <w:numPr>
          <w:ilvl w:val="0"/>
          <w:numId w:val="1"/>
        </w:numPr>
        <w:spacing w:after="0" w:line="360" w:lineRule="auto"/>
        <w:ind w:left="426" w:hanging="207"/>
        <w:rPr>
          <w:rFonts w:ascii="Calibri" w:eastAsia="Times New Roman" w:hAnsi="Calibri" w:cs="Times New Roman"/>
          <w:b/>
          <w:color w:val="000000"/>
          <w:lang w:eastAsia="es-MX"/>
        </w:rPr>
      </w:pPr>
      <w:r w:rsidRPr="00A12EA2">
        <w:rPr>
          <w:rFonts w:ascii="Calibri" w:eastAsia="Times New Roman" w:hAnsi="Calibri" w:cs="Times New Roman"/>
          <w:b/>
          <w:color w:val="000000"/>
          <w:lang w:eastAsia="es-MX"/>
        </w:rPr>
        <w:t>Resultados mensuales (Describir cuáles fueron los programas, proyectos, actividades y/</w:t>
      </w:r>
      <w:proofErr w:type="spellStart"/>
      <w:r w:rsidRPr="00A12EA2">
        <w:rPr>
          <w:rFonts w:ascii="Calibri" w:eastAsia="Times New Roman" w:hAnsi="Calibri" w:cs="Times New Roman"/>
          <w:b/>
          <w:color w:val="000000"/>
          <w:lang w:eastAsia="es-MX"/>
        </w:rPr>
        <w:t>o</w:t>
      </w:r>
      <w:proofErr w:type="spellEnd"/>
      <w:r w:rsidRPr="00A12EA2">
        <w:rPr>
          <w:rFonts w:ascii="Calibri" w:eastAsia="Times New Roman" w:hAnsi="Calibri" w:cs="Times New Roman"/>
          <w:b/>
          <w:color w:val="000000"/>
          <w:lang w:eastAsia="es-MX"/>
        </w:rPr>
        <w:t xml:space="preserve"> obras que se </w:t>
      </w:r>
      <w:r w:rsidR="009B1596" w:rsidRPr="00A12EA2">
        <w:rPr>
          <w:rFonts w:ascii="Calibri" w:eastAsia="Times New Roman" w:hAnsi="Calibri" w:cs="Times New Roman"/>
          <w:b/>
          <w:color w:val="000000"/>
          <w:lang w:eastAsia="es-MX"/>
        </w:rPr>
        <w:t>realizaron en mes) *Describir los resultados o el porcentaje de avance</w:t>
      </w:r>
      <w:r w:rsidR="00A12EA2">
        <w:rPr>
          <w:rFonts w:ascii="Calibri" w:eastAsia="Times New Roman" w:hAnsi="Calibri" w:cs="Times New Roman"/>
          <w:b/>
          <w:color w:val="000000"/>
          <w:lang w:eastAsia="es-MX"/>
        </w:rPr>
        <w:t>.</w:t>
      </w:r>
    </w:p>
    <w:p w:rsidR="00A12EA2" w:rsidRDefault="00A12EA2" w:rsidP="00A12EA2">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b/>
          <w:color w:val="000000"/>
          <w:lang w:eastAsia="es-MX"/>
        </w:rPr>
        <w:t>1</w:t>
      </w:r>
      <w:r w:rsidRPr="00A12EA2">
        <w:rPr>
          <w:rFonts w:ascii="Calibri" w:eastAsia="Times New Roman" w:hAnsi="Calibri" w:cs="Times New Roman"/>
          <w:color w:val="000000"/>
          <w:lang w:eastAsia="es-MX"/>
        </w:rPr>
        <w:t>.- LA FINAL DE VOLIBOL FUE UN ÉXITO DEBIDO A QUE LO</w:t>
      </w:r>
      <w:r w:rsidR="00B9039F">
        <w:rPr>
          <w:rFonts w:ascii="Calibri" w:eastAsia="Times New Roman" w:hAnsi="Calibri" w:cs="Times New Roman"/>
          <w:color w:val="000000"/>
          <w:lang w:eastAsia="es-MX"/>
        </w:rPr>
        <w:t>S EQUIPOS SE MOSTRARON MOTIVADO</w:t>
      </w:r>
      <w:r w:rsidRPr="00A12EA2">
        <w:rPr>
          <w:rFonts w:ascii="Calibri" w:eastAsia="Times New Roman" w:hAnsi="Calibri" w:cs="Times New Roman"/>
          <w:color w:val="000000"/>
          <w:lang w:eastAsia="es-MX"/>
        </w:rPr>
        <w:t>S EN LA GRAN FINAL, LIGA MUNICIPAL QUE NO SE ENCONTRABA ACTIVA POR MAS DE 4 AÑOS.</w:t>
      </w:r>
    </w:p>
    <w:p w:rsidR="00A12EA2" w:rsidRPr="00B9039F" w:rsidRDefault="00A12EA2" w:rsidP="00A12EA2">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b/>
          <w:color w:val="000000"/>
          <w:lang w:eastAsia="es-MX"/>
        </w:rPr>
        <w:t xml:space="preserve">2.- </w:t>
      </w:r>
      <w:r w:rsidRPr="00B9039F">
        <w:rPr>
          <w:rFonts w:ascii="Calibri" w:eastAsia="Times New Roman" w:hAnsi="Calibri" w:cs="Times New Roman"/>
          <w:color w:val="000000"/>
          <w:lang w:eastAsia="es-MX"/>
        </w:rPr>
        <w:t xml:space="preserve">EN CUANTO AL PROGRAMA DE “DEPORTE PARA TODOS” LAS </w:t>
      </w:r>
      <w:r w:rsidR="00B9039F" w:rsidRPr="00B9039F">
        <w:rPr>
          <w:rFonts w:ascii="Calibri" w:eastAsia="Times New Roman" w:hAnsi="Calibri" w:cs="Times New Roman"/>
          <w:color w:val="000000"/>
          <w:lang w:eastAsia="es-MX"/>
        </w:rPr>
        <w:t>ACTIVACIONES FISICAS EN LAS ESCUELAS PRIMARIAS HAN SIDO UN ÉXITO PUES LOS DIRECTIVOS ESTAN MUY CONTENTOS CON EL APOYO BRINDADO.</w:t>
      </w:r>
    </w:p>
    <w:p w:rsidR="00B9039F" w:rsidRPr="00A12EA2" w:rsidRDefault="00B9039F" w:rsidP="00A12EA2">
      <w:pPr>
        <w:pStyle w:val="Prrafodelista"/>
        <w:spacing w:after="0" w:line="360" w:lineRule="auto"/>
        <w:ind w:left="426"/>
        <w:rPr>
          <w:rFonts w:ascii="Calibri" w:eastAsia="Times New Roman" w:hAnsi="Calibri" w:cs="Times New Roman"/>
          <w:b/>
          <w:color w:val="000000"/>
          <w:lang w:eastAsia="es-MX"/>
        </w:rPr>
      </w:pPr>
      <w:r w:rsidRPr="007F0058">
        <w:rPr>
          <w:rFonts w:ascii="Calibri" w:eastAsia="Times New Roman" w:hAnsi="Calibri" w:cs="Times New Roman"/>
          <w:b/>
          <w:color w:val="000000"/>
          <w:lang w:eastAsia="es-MX"/>
        </w:rPr>
        <w:t>3.-</w:t>
      </w:r>
      <w:r w:rsidRPr="00B9039F">
        <w:rPr>
          <w:rFonts w:ascii="Calibri" w:eastAsia="Times New Roman" w:hAnsi="Calibri" w:cs="Times New Roman"/>
          <w:color w:val="000000"/>
          <w:lang w:eastAsia="es-MX"/>
        </w:rPr>
        <w:t xml:space="preserve"> EN CUANTO A LAS ACADEMIAS DE INICIACION DEPORTIVA SIGUEN ESTABLES DEBIDO A QUE NOS HA FALTADO HACER MAS DIFUSION.</w:t>
      </w:r>
    </w:p>
    <w:p w:rsidR="00657B6D" w:rsidRDefault="00657B6D" w:rsidP="00657B6D">
      <w:pPr>
        <w:pStyle w:val="Prrafodelista"/>
        <w:rPr>
          <w:rFonts w:ascii="Calibri" w:eastAsia="Times New Roman" w:hAnsi="Calibri" w:cs="Times New Roman"/>
          <w:color w:val="000000"/>
          <w:lang w:eastAsia="es-MX"/>
        </w:rPr>
      </w:pPr>
    </w:p>
    <w:p w:rsidR="00657B6D" w:rsidRDefault="008615CA" w:rsidP="00657B6D">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noProof/>
          <w:color w:val="000000"/>
          <w:lang w:eastAsia="es-MX"/>
        </w:rPr>
        <mc:AlternateContent>
          <mc:Choice Requires="wps">
            <w:drawing>
              <wp:anchor distT="0" distB="0" distL="114300" distR="114300" simplePos="0" relativeHeight="251663360" behindDoc="0" locked="0" layoutInCell="1" allowOverlap="1" wp14:anchorId="57EB83C0" wp14:editId="012A486D">
                <wp:simplePos x="0" y="0"/>
                <wp:positionH relativeFrom="column">
                  <wp:posOffset>103505</wp:posOffset>
                </wp:positionH>
                <wp:positionV relativeFrom="paragraph">
                  <wp:posOffset>217270</wp:posOffset>
                </wp:positionV>
                <wp:extent cx="5862955" cy="1588168"/>
                <wp:effectExtent l="0" t="0" r="23495" b="12065"/>
                <wp:wrapNone/>
                <wp:docPr id="3" name="3 Rectángulo"/>
                <wp:cNvGraphicFramePr/>
                <a:graphic xmlns:a="http://schemas.openxmlformats.org/drawingml/2006/main">
                  <a:graphicData uri="http://schemas.microsoft.com/office/word/2010/wordprocessingShape">
                    <wps:wsp>
                      <wps:cNvSpPr/>
                      <wps:spPr>
                        <a:xfrm>
                          <a:off x="0" y="0"/>
                          <a:ext cx="5862955" cy="15881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A195C" id="3 Rectángulo" o:spid="_x0000_s1026" style="position:absolute;margin-left:8.15pt;margin-top:17.1pt;width:461.65pt;height:1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" filled="f" strokecolor="#243f60 [1604]" strokeweight="2pt"/>
            </w:pict>
          </mc:Fallback>
        </mc:AlternateContent>
      </w:r>
    </w:p>
    <w:p w:rsidR="00657B6D" w:rsidRDefault="00657B6D" w:rsidP="00657B6D">
      <w:pPr>
        <w:pStyle w:val="Prrafodelista"/>
        <w:numPr>
          <w:ilvl w:val="0"/>
          <w:numId w:val="1"/>
        </w:numPr>
        <w:spacing w:after="0" w:line="360" w:lineRule="auto"/>
        <w:ind w:left="426" w:hanging="207"/>
        <w:rPr>
          <w:rFonts w:ascii="Calibri" w:eastAsia="Times New Roman" w:hAnsi="Calibri" w:cs="Times New Roman"/>
          <w:b/>
          <w:color w:val="000000"/>
          <w:lang w:eastAsia="es-MX"/>
        </w:rPr>
      </w:pPr>
      <w:r w:rsidRPr="00B9039F">
        <w:rPr>
          <w:rFonts w:ascii="Calibri" w:eastAsia="Times New Roman" w:hAnsi="Calibri" w:cs="Times New Roman"/>
          <w:b/>
          <w:color w:val="000000"/>
          <w:lang w:eastAsia="es-MX"/>
        </w:rPr>
        <w:t>Montos (si los hubiera) del desarrollo de dichas actividades. ¿Se ajustó a lo presupuestado?</w:t>
      </w:r>
    </w:p>
    <w:p w:rsidR="007F0058" w:rsidRPr="007F0058" w:rsidRDefault="007F0058" w:rsidP="007F0058">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b/>
          <w:color w:val="000000"/>
          <w:lang w:eastAsia="es-MX"/>
        </w:rPr>
        <w:t xml:space="preserve">1.- </w:t>
      </w:r>
      <w:r w:rsidRPr="007F0058">
        <w:rPr>
          <w:rFonts w:ascii="Calibri" w:eastAsia="Times New Roman" w:hAnsi="Calibri" w:cs="Times New Roman"/>
          <w:color w:val="000000"/>
          <w:lang w:eastAsia="es-MX"/>
        </w:rPr>
        <w:t>EN CUANTO A LA LIGA DE VOLIBOL HUBO UNA INVERCION DE 3,500 PESOS, MISMO QUE SE USARON PARA LA PREMIACION DE LOS EQUIPOS GANADORES, YA QUE SE LES OTORGO MEDALLAS Y PLAYERAS AL EQUIPO GANADOR.</w:t>
      </w:r>
    </w:p>
    <w:p w:rsidR="007F0058" w:rsidRPr="007F0058" w:rsidRDefault="007F0058" w:rsidP="007F0058">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2.- </w:t>
      </w:r>
      <w:r w:rsidRPr="007F0058">
        <w:rPr>
          <w:rFonts w:ascii="Calibri" w:eastAsia="Times New Roman" w:hAnsi="Calibri" w:cs="Times New Roman"/>
          <w:color w:val="000000"/>
          <w:lang w:eastAsia="es-MX"/>
        </w:rPr>
        <w:t>LOS DEMAS PROGRAMAS NO GENERAN NINGUN COSTO PARA COMUDE.</w:t>
      </w:r>
    </w:p>
    <w:p w:rsidR="00657B6D" w:rsidRDefault="00657B6D" w:rsidP="00657B6D">
      <w:pPr>
        <w:pStyle w:val="Prrafodelista"/>
        <w:rPr>
          <w:rFonts w:ascii="Calibri" w:eastAsia="Times New Roman" w:hAnsi="Calibri" w:cs="Times New Roman"/>
          <w:color w:val="000000"/>
          <w:lang w:eastAsia="es-MX"/>
        </w:rPr>
      </w:pPr>
    </w:p>
    <w:p w:rsidR="008615CA" w:rsidRDefault="008615CA" w:rsidP="00657B6D">
      <w:pPr>
        <w:pStyle w:val="Prrafodelista"/>
        <w:rPr>
          <w:rFonts w:ascii="Calibri" w:eastAsia="Times New Roman" w:hAnsi="Calibri" w:cs="Times New Roman"/>
          <w:color w:val="000000"/>
          <w:lang w:eastAsia="es-MX"/>
        </w:rPr>
      </w:pPr>
    </w:p>
    <w:p w:rsidR="008615CA" w:rsidRDefault="007F0058" w:rsidP="00657B6D">
      <w:pPr>
        <w:pStyle w:val="Prrafodelista"/>
        <w:rPr>
          <w:rFonts w:ascii="Calibri" w:eastAsia="Times New Roman" w:hAnsi="Calibri" w:cs="Times New Roman"/>
          <w:color w:val="000000"/>
          <w:lang w:eastAsia="es-MX"/>
        </w:rPr>
      </w:pPr>
      <w:r>
        <w:rPr>
          <w:noProof/>
          <w:lang w:eastAsia="es-MX"/>
        </w:rPr>
        <mc:AlternateContent>
          <mc:Choice Requires="wps">
            <w:drawing>
              <wp:anchor distT="0" distB="0" distL="114300" distR="114300" simplePos="0" relativeHeight="251665408" behindDoc="0" locked="0" layoutInCell="1" allowOverlap="1" wp14:anchorId="2B1A9F4F" wp14:editId="375E5FAF">
                <wp:simplePos x="0" y="0"/>
                <wp:positionH relativeFrom="column">
                  <wp:posOffset>100965</wp:posOffset>
                </wp:positionH>
                <wp:positionV relativeFrom="paragraph">
                  <wp:posOffset>325120</wp:posOffset>
                </wp:positionV>
                <wp:extent cx="5862955" cy="2124075"/>
                <wp:effectExtent l="0" t="0" r="23495" b="28575"/>
                <wp:wrapNone/>
                <wp:docPr id="4" name="4 Rectángulo"/>
                <wp:cNvGraphicFramePr/>
                <a:graphic xmlns:a="http://schemas.openxmlformats.org/drawingml/2006/main">
                  <a:graphicData uri="http://schemas.microsoft.com/office/word/2010/wordprocessingShape">
                    <wps:wsp>
                      <wps:cNvSpPr/>
                      <wps:spPr>
                        <a:xfrm>
                          <a:off x="0" y="0"/>
                          <a:ext cx="5862955" cy="2124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87BCC" id="4 Rectángulo" o:spid="_x0000_s1026" style="position:absolute;margin-left:7.95pt;margin-top:25.6pt;width:461.65pt;height:1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" filled="f" strokecolor="#243f60 [1604]" strokeweight="2pt"/>
            </w:pict>
          </mc:Fallback>
        </mc:AlternateContent>
      </w:r>
    </w:p>
    <w:p w:rsidR="00657B6D" w:rsidRPr="008615CA" w:rsidRDefault="00657B6D" w:rsidP="008615CA">
      <w:pPr>
        <w:spacing w:after="0" w:line="360" w:lineRule="auto"/>
        <w:rPr>
          <w:rFonts w:ascii="Calibri" w:eastAsia="Times New Roman" w:hAnsi="Calibri" w:cs="Times New Roman"/>
          <w:color w:val="000000"/>
          <w:sz w:val="10"/>
          <w:lang w:eastAsia="es-MX"/>
        </w:rPr>
      </w:pPr>
    </w:p>
    <w:p w:rsidR="00657B6D" w:rsidRDefault="00657B6D" w:rsidP="00657B6D">
      <w:pPr>
        <w:pStyle w:val="Prrafodelista"/>
        <w:numPr>
          <w:ilvl w:val="0"/>
          <w:numId w:val="1"/>
        </w:numPr>
        <w:spacing w:after="0" w:line="360" w:lineRule="auto"/>
        <w:ind w:left="426" w:hanging="207"/>
        <w:rPr>
          <w:rFonts w:ascii="Calibri" w:eastAsia="Times New Roman" w:hAnsi="Calibri" w:cs="Times New Roman"/>
          <w:b/>
          <w:color w:val="000000"/>
          <w:lang w:eastAsia="es-MX"/>
        </w:rPr>
      </w:pPr>
      <w:r w:rsidRPr="00B9039F">
        <w:rPr>
          <w:rFonts w:ascii="Calibri" w:eastAsia="Times New Roman" w:hAnsi="Calibri" w:cs="Times New Roman"/>
          <w:b/>
          <w:color w:val="000000"/>
          <w:lang w:eastAsia="es-MX"/>
        </w:rPr>
        <w:t>En que beneficia a la población o un grupo en específico lo desarrollado en este mes</w:t>
      </w:r>
      <w:r w:rsidR="007F0058">
        <w:rPr>
          <w:rFonts w:ascii="Calibri" w:eastAsia="Times New Roman" w:hAnsi="Calibri" w:cs="Times New Roman"/>
          <w:b/>
          <w:color w:val="000000"/>
          <w:lang w:eastAsia="es-MX"/>
        </w:rPr>
        <w:t>.</w:t>
      </w:r>
    </w:p>
    <w:p w:rsidR="007F0058" w:rsidRPr="007F0058" w:rsidRDefault="007F0058" w:rsidP="007F0058">
      <w:pPr>
        <w:pStyle w:val="Prrafodelista"/>
        <w:spacing w:after="0" w:line="360" w:lineRule="auto"/>
        <w:ind w:left="426"/>
        <w:rPr>
          <w:rFonts w:ascii="Calibri" w:eastAsia="Times New Roman" w:hAnsi="Calibri" w:cs="Times New Roman"/>
          <w:color w:val="000000"/>
          <w:lang w:eastAsia="es-MX"/>
        </w:rPr>
      </w:pPr>
      <w:r w:rsidRPr="007F0058">
        <w:rPr>
          <w:rFonts w:ascii="Calibri" w:eastAsia="Times New Roman" w:hAnsi="Calibri" w:cs="Times New Roman"/>
          <w:color w:val="000000"/>
          <w:lang w:eastAsia="es-MX"/>
        </w:rPr>
        <w:t>HABLANDO DE OS TRES PROGRAMAS ANTES MENCIONADOS, DE MANERA GENERAL CONSIDERAMOS QUE EL BENFICIO ES DIRECTAMENTE A LOS DEPORTISTAS QUE PRACTICAN EL VOLIBOL EN ESTE CASO, RESPECTO A LAS ACTIVACIONES FISICAS ESCOLARES, SE BENEFICIA A TODA LA COMINIDAD ESTUDIANTIL DE NIVEL BASICO, Y HACIENDO ECO CON LA FAMILIA DE CADA UNO DE ESTOS NIÑOS. EN CUANTO A LAS ACADEMIAS DEPORTIVAS DE IGUAL MANERA SE BENEFICIA DIRECTAMENTE AL ALUMNO QUIEN PRACTICA LOS DISTINTOS DEPORTES.</w:t>
      </w:r>
    </w:p>
    <w:p w:rsidR="00657B6D" w:rsidRDefault="00657B6D" w:rsidP="00657B6D">
      <w:pPr>
        <w:pStyle w:val="Prrafodelista"/>
        <w:rPr>
          <w:rFonts w:ascii="Calibri" w:eastAsia="Times New Roman" w:hAnsi="Calibri" w:cs="Times New Roman"/>
          <w:color w:val="000000"/>
          <w:lang w:eastAsia="es-MX"/>
        </w:rPr>
      </w:pPr>
    </w:p>
    <w:p w:rsidR="00657B6D" w:rsidRDefault="00657B6D" w:rsidP="00657B6D">
      <w:pPr>
        <w:pStyle w:val="Prrafodelista"/>
        <w:rPr>
          <w:rFonts w:ascii="Calibri" w:eastAsia="Times New Roman" w:hAnsi="Calibri" w:cs="Times New Roman"/>
          <w:color w:val="000000"/>
          <w:lang w:eastAsia="es-MX"/>
        </w:rPr>
      </w:pPr>
    </w:p>
    <w:p w:rsidR="00657B6D" w:rsidRPr="00657B6D" w:rsidRDefault="008615CA" w:rsidP="00657B6D">
      <w:pPr>
        <w:pStyle w:val="Prrafodelista"/>
        <w:rPr>
          <w:rFonts w:ascii="Calibri" w:eastAsia="Times New Roman" w:hAnsi="Calibri" w:cs="Times New Roman"/>
          <w:color w:val="000000"/>
          <w:lang w:eastAsia="es-MX"/>
        </w:rPr>
      </w:pPr>
      <w:r>
        <w:rPr>
          <w:noProof/>
          <w:lang w:eastAsia="es-MX"/>
        </w:rPr>
        <w:lastRenderedPageBreak/>
        <mc:AlternateContent>
          <mc:Choice Requires="wps">
            <w:drawing>
              <wp:anchor distT="0" distB="0" distL="114300" distR="114300" simplePos="0" relativeHeight="251667456" behindDoc="0" locked="0" layoutInCell="1" allowOverlap="1" wp14:anchorId="2B9E6650" wp14:editId="76C7C8A7">
                <wp:simplePos x="0" y="0"/>
                <wp:positionH relativeFrom="column">
                  <wp:posOffset>100965</wp:posOffset>
                </wp:positionH>
                <wp:positionV relativeFrom="paragraph">
                  <wp:posOffset>157481</wp:posOffset>
                </wp:positionV>
                <wp:extent cx="5862955" cy="2362200"/>
                <wp:effectExtent l="0" t="0" r="23495" b="19050"/>
                <wp:wrapNone/>
                <wp:docPr id="5" name="5 Rectángulo"/>
                <wp:cNvGraphicFramePr/>
                <a:graphic xmlns:a="http://schemas.openxmlformats.org/drawingml/2006/main">
                  <a:graphicData uri="http://schemas.microsoft.com/office/word/2010/wordprocessingShape">
                    <wps:wsp>
                      <wps:cNvSpPr/>
                      <wps:spPr>
                        <a:xfrm>
                          <a:off x="0" y="0"/>
                          <a:ext cx="5862955" cy="236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CEE0D" id="5 Rectángulo" o:spid="_x0000_s1026" style="position:absolute;margin-left:7.95pt;margin-top:12.4pt;width:461.6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" filled="f" strokecolor="#243f60 [1604]" strokeweight="2pt"/>
            </w:pict>
          </mc:Fallback>
        </mc:AlternateContent>
      </w:r>
    </w:p>
    <w:p w:rsidR="00B80DC9" w:rsidRDefault="00657B6D" w:rsidP="00657B6D">
      <w:pPr>
        <w:pStyle w:val="Prrafodelista"/>
        <w:numPr>
          <w:ilvl w:val="0"/>
          <w:numId w:val="1"/>
        </w:numPr>
        <w:spacing w:after="0" w:line="360" w:lineRule="auto"/>
        <w:ind w:left="426" w:hanging="207"/>
        <w:rPr>
          <w:rFonts w:ascii="Calibri" w:eastAsia="Times New Roman" w:hAnsi="Calibri" w:cs="Times New Roman"/>
          <w:b/>
          <w:color w:val="000000"/>
          <w:lang w:eastAsia="es-MX"/>
        </w:rPr>
      </w:pPr>
      <w:r w:rsidRPr="00B9039F">
        <w:rPr>
          <w:rFonts w:ascii="Calibri" w:eastAsia="Times New Roman" w:hAnsi="Calibri" w:cs="Times New Roman"/>
          <w:b/>
          <w:color w:val="000000"/>
          <w:lang w:eastAsia="es-MX"/>
        </w:rPr>
        <w:t xml:space="preserve">¿Cómo abona </w:t>
      </w:r>
      <w:r w:rsidR="009B1596" w:rsidRPr="00B9039F">
        <w:rPr>
          <w:rFonts w:ascii="Calibri" w:eastAsia="Times New Roman" w:hAnsi="Calibri" w:cs="Times New Roman"/>
          <w:b/>
          <w:color w:val="000000"/>
          <w:lang w:eastAsia="es-MX"/>
        </w:rPr>
        <w:t xml:space="preserve">primero a su POA y después </w:t>
      </w:r>
      <w:r w:rsidRPr="00B9039F">
        <w:rPr>
          <w:rFonts w:ascii="Calibri" w:eastAsia="Times New Roman" w:hAnsi="Calibri" w:cs="Times New Roman"/>
          <w:b/>
          <w:color w:val="000000"/>
          <w:lang w:eastAsia="es-MX"/>
        </w:rPr>
        <w:t>al Plan Municipal de Desarrollo?</w:t>
      </w:r>
    </w:p>
    <w:p w:rsidR="00A20597" w:rsidRPr="00A20597" w:rsidRDefault="00A20597" w:rsidP="00A20597">
      <w:pPr>
        <w:pStyle w:val="Prrafodelista"/>
        <w:spacing w:after="0" w:line="360" w:lineRule="auto"/>
        <w:ind w:left="426"/>
        <w:rPr>
          <w:rFonts w:ascii="Calibri" w:eastAsia="Times New Roman" w:hAnsi="Calibri" w:cs="Times New Roman"/>
          <w:color w:val="000000"/>
          <w:lang w:eastAsia="es-MX"/>
        </w:rPr>
      </w:pPr>
      <w:r w:rsidRPr="00A20597">
        <w:rPr>
          <w:rFonts w:ascii="Calibri" w:eastAsia="Times New Roman" w:hAnsi="Calibri" w:cs="Times New Roman"/>
          <w:color w:val="000000"/>
          <w:lang w:eastAsia="es-MX"/>
        </w:rPr>
        <w:t>1.- EN CUANTO AL POA 2017 CONSIDERO QUE VAMOS AVANZANDO YA QUE LOS PROGRAMAS QUE SE ESTAN LLEVANDO ACABO ESTE AÑO SOLO SE LES DA SEGUIMIENTO YA QUE SON PROGRAMAS QUE SE HAN ESTADO EJECUNTANDO Y OPERANDO DESDE EL AÑO PASADO, LOS CUALES SEGUIMOS MONITOREANDO PARA VER SI VAMOS AVANZANDO CON NUESTRAS ESPECTATIVAS.</w:t>
      </w:r>
    </w:p>
    <w:p w:rsidR="00105249" w:rsidRDefault="006A0066" w:rsidP="00A20597">
      <w:pPr>
        <w:pStyle w:val="Prrafodelista"/>
        <w:spacing w:after="0" w:line="360" w:lineRule="auto"/>
        <w:ind w:left="426"/>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68480" behindDoc="1" locked="0" layoutInCell="1" allowOverlap="1">
            <wp:simplePos x="0" y="0"/>
            <wp:positionH relativeFrom="margin">
              <wp:align>right</wp:align>
            </wp:positionH>
            <wp:positionV relativeFrom="paragraph">
              <wp:posOffset>893445</wp:posOffset>
            </wp:positionV>
            <wp:extent cx="5429250" cy="3156585"/>
            <wp:effectExtent l="0" t="0" r="0" b="5715"/>
            <wp:wrapTight wrapText="bothSides">
              <wp:wrapPolygon edited="0">
                <wp:start x="0" y="0"/>
                <wp:lineTo x="0" y="21509"/>
                <wp:lineTo x="21524" y="21509"/>
                <wp:lineTo x="2152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70112-WA0011.jpg"/>
                    <pic:cNvPicPr/>
                  </pic:nvPicPr>
                  <pic:blipFill rotWithShape="1">
                    <a:blip r:embed="rId7">
                      <a:extLst>
                        <a:ext uri="{28A0092B-C50C-407E-A947-70E740481C1C}">
                          <a14:useLocalDpi xmlns:a14="http://schemas.microsoft.com/office/drawing/2010/main" val="0"/>
                        </a:ext>
                      </a:extLst>
                    </a:blip>
                    <a:srcRect l="19009" r="21588"/>
                    <a:stretch/>
                  </pic:blipFill>
                  <pic:spPr bwMode="auto">
                    <a:xfrm>
                      <a:off x="0" y="0"/>
                      <a:ext cx="5429250" cy="315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249">
        <w:rPr>
          <w:noProof/>
          <w:lang w:eastAsia="es-MX"/>
        </w:rPr>
        <w:drawing>
          <wp:anchor distT="0" distB="0" distL="114300" distR="114300" simplePos="0" relativeHeight="251669504" behindDoc="1" locked="0" layoutInCell="1" allowOverlap="1">
            <wp:simplePos x="0" y="0"/>
            <wp:positionH relativeFrom="column">
              <wp:posOffset>167640</wp:posOffset>
            </wp:positionH>
            <wp:positionV relativeFrom="paragraph">
              <wp:posOffset>4150995</wp:posOffset>
            </wp:positionV>
            <wp:extent cx="5612130" cy="3156585"/>
            <wp:effectExtent l="0" t="0" r="7620" b="5715"/>
            <wp:wrapTight wrapText="bothSides">
              <wp:wrapPolygon edited="0">
                <wp:start x="0" y="0"/>
                <wp:lineTo x="0" y="21509"/>
                <wp:lineTo x="21556" y="21509"/>
                <wp:lineTo x="2155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70112-WA0009.jpg"/>
                    <pic:cNvPicPr/>
                  </pic:nvPicPr>
                  <pic:blipFill>
                    <a:blip r:embed="rId8">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14:sizeRelH relativeFrom="page">
              <wp14:pctWidth>0</wp14:pctWidth>
            </wp14:sizeRelH>
            <wp14:sizeRelV relativeFrom="page">
              <wp14:pctHeight>0</wp14:pctHeight>
            </wp14:sizeRelV>
          </wp:anchor>
        </w:drawing>
      </w:r>
      <w:r w:rsidR="00A20597" w:rsidRPr="00A20597">
        <w:rPr>
          <w:rFonts w:ascii="Calibri" w:eastAsia="Times New Roman" w:hAnsi="Calibri" w:cs="Times New Roman"/>
          <w:color w:val="000000"/>
          <w:lang w:eastAsia="es-MX"/>
        </w:rPr>
        <w:t>2.- RESPECTO AL PLAN MUNICIPAL DE DESARROLLO, DE IGUAL MANERA SE AVANZA CON LOS OBJETIVOS PLANTEADOS YA QUE POCO A POCO TRATAMOS DE ABARCAR LOS SECTORES QUE NOS PIDEN LO EJES DEL PLAN MUNICIPAL CORRESPONDIENTES A NUESTRA AREA.</w:t>
      </w:r>
      <w:bookmarkStart w:id="0" w:name="_GoBack"/>
      <w:bookmarkEnd w:id="0"/>
    </w:p>
    <w:p w:rsidR="00105249" w:rsidRDefault="00105249" w:rsidP="00105249">
      <w:pPr>
        <w:tabs>
          <w:tab w:val="left" w:pos="5055"/>
        </w:tabs>
        <w:rPr>
          <w:lang w:eastAsia="es-MX"/>
        </w:rPr>
      </w:pPr>
      <w:r>
        <w:rPr>
          <w:lang w:eastAsia="es-MX"/>
        </w:rPr>
        <w:tab/>
      </w:r>
    </w:p>
    <w:p w:rsidR="00105249" w:rsidRPr="00105249" w:rsidRDefault="00105249" w:rsidP="00105249">
      <w:pPr>
        <w:tabs>
          <w:tab w:val="left" w:pos="5055"/>
        </w:tabs>
        <w:rPr>
          <w:lang w:eastAsia="es-MX"/>
        </w:rPr>
      </w:pPr>
    </w:p>
    <w:p w:rsidR="00105249" w:rsidRPr="00105249" w:rsidRDefault="00105249" w:rsidP="00105249">
      <w:pPr>
        <w:rPr>
          <w:lang w:eastAsia="es-MX"/>
        </w:rPr>
      </w:pPr>
    </w:p>
    <w:p w:rsidR="00105249" w:rsidRPr="00105249" w:rsidRDefault="00105249" w:rsidP="00105249">
      <w:pPr>
        <w:rPr>
          <w:lang w:eastAsia="es-MX"/>
        </w:rPr>
      </w:pPr>
    </w:p>
    <w:p w:rsidR="00105249" w:rsidRPr="00105249" w:rsidRDefault="00105249" w:rsidP="00105249">
      <w:pPr>
        <w:rPr>
          <w:lang w:eastAsia="es-MX"/>
        </w:rPr>
      </w:pPr>
    </w:p>
    <w:p w:rsidR="00105249" w:rsidRPr="00105249" w:rsidRDefault="00105249" w:rsidP="00105249">
      <w:pPr>
        <w:rPr>
          <w:lang w:eastAsia="es-MX"/>
        </w:rPr>
      </w:pPr>
    </w:p>
    <w:p w:rsidR="00105249" w:rsidRPr="00105249" w:rsidRDefault="00105249" w:rsidP="00105249">
      <w:pPr>
        <w:rPr>
          <w:lang w:eastAsia="es-MX"/>
        </w:rPr>
      </w:pPr>
      <w:r>
        <w:rPr>
          <w:noProof/>
          <w:lang w:eastAsia="es-MX"/>
        </w:rPr>
        <w:lastRenderedPageBreak/>
        <w:drawing>
          <wp:anchor distT="0" distB="0" distL="114300" distR="114300" simplePos="0" relativeHeight="251671552" behindDoc="1" locked="0" layoutInCell="1" allowOverlap="1">
            <wp:simplePos x="0" y="0"/>
            <wp:positionH relativeFrom="column">
              <wp:posOffset>91440</wp:posOffset>
            </wp:positionH>
            <wp:positionV relativeFrom="paragraph">
              <wp:posOffset>3253105</wp:posOffset>
            </wp:positionV>
            <wp:extent cx="5612130" cy="3156585"/>
            <wp:effectExtent l="0" t="0" r="7620" b="5715"/>
            <wp:wrapTight wrapText="bothSides">
              <wp:wrapPolygon edited="0">
                <wp:start x="0" y="0"/>
                <wp:lineTo x="0" y="21509"/>
                <wp:lineTo x="21556" y="21509"/>
                <wp:lineTo x="2155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70217_135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1" locked="0" layoutInCell="1" allowOverlap="1">
            <wp:simplePos x="0" y="0"/>
            <wp:positionH relativeFrom="column">
              <wp:posOffset>72390</wp:posOffset>
            </wp:positionH>
            <wp:positionV relativeFrom="paragraph">
              <wp:posOffset>0</wp:posOffset>
            </wp:positionV>
            <wp:extent cx="5612130" cy="3156585"/>
            <wp:effectExtent l="0" t="0" r="7620" b="5715"/>
            <wp:wrapTight wrapText="bothSides">
              <wp:wrapPolygon edited="0">
                <wp:start x="0" y="0"/>
                <wp:lineTo x="0" y="21509"/>
                <wp:lineTo x="21556" y="21509"/>
                <wp:lineTo x="21556"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20170301-WA0012.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14:sizeRelH relativeFrom="page">
              <wp14:pctWidth>0</wp14:pctWidth>
            </wp14:sizeRelH>
            <wp14:sizeRelV relativeFrom="page">
              <wp14:pctHeight>0</wp14:pctHeight>
            </wp14:sizeRelV>
          </wp:anchor>
        </w:drawing>
      </w:r>
    </w:p>
    <w:p w:rsidR="00105249" w:rsidRPr="00105249" w:rsidRDefault="00105249" w:rsidP="00105249">
      <w:pPr>
        <w:rPr>
          <w:lang w:eastAsia="es-MX"/>
        </w:rPr>
      </w:pPr>
    </w:p>
    <w:p w:rsidR="00105249" w:rsidRPr="00105249" w:rsidRDefault="00105249" w:rsidP="00105249">
      <w:pPr>
        <w:rPr>
          <w:lang w:eastAsia="es-MX"/>
        </w:rPr>
      </w:pPr>
    </w:p>
    <w:p w:rsidR="00105249" w:rsidRPr="00105249" w:rsidRDefault="00105249" w:rsidP="00105249">
      <w:pPr>
        <w:rPr>
          <w:lang w:eastAsia="es-MX"/>
        </w:rPr>
      </w:pPr>
    </w:p>
    <w:p w:rsidR="00105249" w:rsidRPr="00105249" w:rsidRDefault="00105249" w:rsidP="00105249">
      <w:pPr>
        <w:rPr>
          <w:lang w:eastAsia="es-MX"/>
        </w:rPr>
      </w:pPr>
    </w:p>
    <w:p w:rsidR="00A20597" w:rsidRPr="00105249" w:rsidRDefault="00A20597" w:rsidP="00105249">
      <w:pPr>
        <w:rPr>
          <w:lang w:eastAsia="es-MX"/>
        </w:rPr>
      </w:pPr>
    </w:p>
    <w:sectPr w:rsidR="00A20597" w:rsidRPr="00105249" w:rsidSect="008615CA">
      <w:headerReference w:type="default"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DD" w:rsidRDefault="004976DD" w:rsidP="005F2963">
      <w:pPr>
        <w:spacing w:after="0" w:line="240" w:lineRule="auto"/>
      </w:pPr>
      <w:r>
        <w:separator/>
      </w:r>
    </w:p>
  </w:endnote>
  <w:endnote w:type="continuationSeparator" w:id="0">
    <w:p w:rsidR="004976DD" w:rsidRDefault="004976DD"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A2" w:rsidRPr="00263B61" w:rsidRDefault="00263B61" w:rsidP="005363A2">
    <w:pPr>
      <w:pStyle w:val="Piedepgina"/>
      <w:jc w:val="right"/>
      <w:rPr>
        <w:i/>
        <w:sz w:val="18"/>
      </w:rPr>
    </w:pPr>
    <w:r w:rsidRPr="00263B61">
      <w:rPr>
        <w:i/>
        <w:sz w:val="18"/>
      </w:rPr>
      <w:t>*Este formato</w:t>
    </w:r>
    <w:r w:rsidR="005363A2" w:rsidRPr="00263B61">
      <w:rPr>
        <w:i/>
        <w:sz w:val="18"/>
      </w:rPr>
      <w:t xml:space="preserve"> se entregará trimestralmente pero </w:t>
    </w:r>
    <w:r w:rsidRPr="00263B61">
      <w:rPr>
        <w:i/>
        <w:sz w:val="18"/>
      </w:rPr>
      <w:t>se pide desagregar</w:t>
    </w:r>
    <w:r w:rsidR="005363A2" w:rsidRPr="00263B61">
      <w:rPr>
        <w:i/>
        <w:sz w:val="18"/>
      </w:rPr>
      <w:t xml:space="preserve"> la información por 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DD" w:rsidRDefault="004976DD" w:rsidP="005F2963">
      <w:pPr>
        <w:spacing w:after="0" w:line="240" w:lineRule="auto"/>
      </w:pPr>
      <w:r>
        <w:separator/>
      </w:r>
    </w:p>
  </w:footnote>
  <w:footnote w:type="continuationSeparator" w:id="0">
    <w:p w:rsidR="004976DD" w:rsidRDefault="004976DD" w:rsidP="005F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63" w:rsidRPr="005F2963" w:rsidRDefault="005F2963" w:rsidP="005F2963">
    <w:pPr>
      <w:pStyle w:val="Encabezado"/>
      <w:jc w:val="center"/>
      <w:rPr>
        <w:rFonts w:ascii="Poor Richard" w:hAnsi="Poor Richard" w:cs="Tahoma"/>
        <w:i/>
        <w:sz w:val="24"/>
      </w:rPr>
    </w:pPr>
    <w:r w:rsidRPr="005F2963">
      <w:rPr>
        <w:rFonts w:ascii="Poor Richard" w:hAnsi="Poor Richard" w:cs="Tahoma"/>
        <w:i/>
        <w:sz w:val="24"/>
      </w:rPr>
      <w:t>Dirección de Planeación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3201A"/>
    <w:multiLevelType w:val="hybridMultilevel"/>
    <w:tmpl w:val="968E3C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105249"/>
    <w:rsid w:val="00263B61"/>
    <w:rsid w:val="00455FE3"/>
    <w:rsid w:val="004976DD"/>
    <w:rsid w:val="005363A2"/>
    <w:rsid w:val="00574387"/>
    <w:rsid w:val="005B2748"/>
    <w:rsid w:val="005F2963"/>
    <w:rsid w:val="00657B6D"/>
    <w:rsid w:val="00683EFC"/>
    <w:rsid w:val="006A0066"/>
    <w:rsid w:val="006A4848"/>
    <w:rsid w:val="007F0058"/>
    <w:rsid w:val="008615CA"/>
    <w:rsid w:val="009B1596"/>
    <w:rsid w:val="00A12EA2"/>
    <w:rsid w:val="00A20597"/>
    <w:rsid w:val="00A6677C"/>
    <w:rsid w:val="00A70F6A"/>
    <w:rsid w:val="00B9039F"/>
    <w:rsid w:val="00BE1573"/>
    <w:rsid w:val="00E66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46787-515F-4E4A-8D61-2168B68E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CODE Municipios</cp:lastModifiedBy>
  <cp:revision>8</cp:revision>
  <dcterms:created xsi:type="dcterms:W3CDTF">2017-04-03T19:10:00Z</dcterms:created>
  <dcterms:modified xsi:type="dcterms:W3CDTF">2017-04-05T00:31:00Z</dcterms:modified>
</cp:coreProperties>
</file>