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D7" w:rsidRPr="00BF1DD1" w:rsidRDefault="007C31D7" w:rsidP="007C31D7">
      <w:pPr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es-MX"/>
        </w:rPr>
      </w:pPr>
      <w:r w:rsidRPr="00BF1DD1">
        <w:rPr>
          <w:rFonts w:ascii="Arial" w:eastAsia="Times New Roman" w:hAnsi="Arial" w:cs="Arial"/>
          <w:b/>
          <w:i/>
          <w:color w:val="000000"/>
          <w:sz w:val="28"/>
          <w:szCs w:val="28"/>
          <w:lang w:eastAsia="es-MX"/>
        </w:rPr>
        <w:t xml:space="preserve">Estadística trimestral del MV.Z. José Luis López García, Regidor </w:t>
      </w:r>
      <w:r w:rsidRPr="00BF1DD1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del</w:t>
      </w:r>
      <w:r w:rsidRPr="00BF1DD1">
        <w:rPr>
          <w:rFonts w:ascii="Arial" w:eastAsia="Times New Roman" w:hAnsi="Arial" w:cs="Arial"/>
          <w:b/>
          <w:i/>
          <w:color w:val="000000"/>
          <w:sz w:val="28"/>
          <w:szCs w:val="28"/>
          <w:lang w:eastAsia="es-MX"/>
        </w:rPr>
        <w:t xml:space="preserve"> </w:t>
      </w:r>
    </w:p>
    <w:p w:rsidR="007C31D7" w:rsidRDefault="007C31D7" w:rsidP="007C31D7">
      <w:pPr>
        <w:jc w:val="center"/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es-MX"/>
        </w:rPr>
      </w:pPr>
      <w:r w:rsidRPr="00BF1DD1">
        <w:rPr>
          <w:rFonts w:ascii="Arial" w:eastAsia="Times New Roman" w:hAnsi="Arial" w:cs="Arial"/>
          <w:b/>
          <w:i/>
          <w:color w:val="000000"/>
          <w:sz w:val="28"/>
          <w:szCs w:val="28"/>
          <w:lang w:eastAsia="es-MX"/>
        </w:rPr>
        <w:t>H. Ayuntamiento Constitucional de Mascota, Jalisco.</w:t>
      </w:r>
      <w:r w:rsidRPr="00BF1DD1">
        <w:rPr>
          <w:rFonts w:ascii="Arial" w:eastAsia="Times New Roman" w:hAnsi="Arial" w:cs="Arial"/>
          <w:b/>
          <w:i/>
          <w:color w:val="000000"/>
          <w:sz w:val="32"/>
          <w:szCs w:val="32"/>
          <w:lang w:eastAsia="es-MX"/>
        </w:rPr>
        <w:t xml:space="preserve"> </w:t>
      </w:r>
    </w:p>
    <w:p w:rsidR="007C31D7" w:rsidRPr="00BF1DD1" w:rsidRDefault="007C31D7" w:rsidP="007C31D7">
      <w:pPr>
        <w:rPr>
          <w:rFonts w:ascii="Calibri" w:eastAsia="Times New Roman" w:hAnsi="Calibri" w:cs="Calibri"/>
          <w:b/>
          <w:i/>
          <w:color w:val="000000"/>
          <w:sz w:val="32"/>
          <w:szCs w:val="32"/>
          <w:lang w:val="es-ES" w:eastAsia="es-MX"/>
        </w:rPr>
      </w:pPr>
    </w:p>
    <w:tbl>
      <w:tblPr>
        <w:tblpPr w:leftFromText="141" w:rightFromText="141" w:vertAnchor="page" w:horzAnchor="margin" w:tblpY="3154"/>
        <w:tblW w:w="8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1635"/>
        <w:gridCol w:w="2693"/>
      </w:tblGrid>
      <w:tr w:rsidR="007C31D7" w:rsidRPr="00766DDB" w:rsidTr="004F4A28">
        <w:trPr>
          <w:trHeight w:val="375"/>
        </w:trPr>
        <w:tc>
          <w:tcPr>
            <w:tcW w:w="8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MX"/>
              </w:rPr>
            </w:pPr>
            <w:r w:rsidRPr="00766DD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MX"/>
              </w:rPr>
              <w:t xml:space="preserve">Correspondiente a los meses de 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MX"/>
              </w:rPr>
              <w:t>Julio – Septiembre  2018</w:t>
            </w:r>
          </w:p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C31D7" w:rsidRPr="00766DDB" w:rsidTr="004F4A28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66D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Sesiones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6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6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66D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Solemnes</w:t>
            </w:r>
          </w:p>
        </w:tc>
      </w:tr>
      <w:tr w:rsidR="007C31D7" w:rsidRPr="00766DDB" w:rsidTr="004F4A28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D7" w:rsidRPr="00766DDB" w:rsidRDefault="00903C0A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7C31D7" w:rsidRPr="00766DDB" w:rsidTr="004F4A2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D7" w:rsidRPr="00766DDB" w:rsidRDefault="007C31D7" w:rsidP="004F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766D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Personas atendidas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7C31D7" w:rsidRPr="00766DDB" w:rsidTr="004F4A28">
        <w:trPr>
          <w:trHeight w:val="4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D7" w:rsidRPr="00766DDB" w:rsidRDefault="007C31D7" w:rsidP="004F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766D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Visitas de Inspección al Rastro Municipal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35</w:t>
            </w:r>
          </w:p>
        </w:tc>
      </w:tr>
      <w:tr w:rsidR="007C31D7" w:rsidRPr="00766DDB" w:rsidTr="004F4A2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D7" w:rsidRPr="00766DDB" w:rsidRDefault="007C31D7" w:rsidP="004F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766D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Actividades diversas como Regidor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D7" w:rsidRPr="00766DDB" w:rsidRDefault="007C31D7" w:rsidP="004F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</w:tbl>
    <w:p w:rsidR="007C31D7" w:rsidRDefault="007C31D7" w:rsidP="007C31D7"/>
    <w:p w:rsidR="007C31D7" w:rsidRDefault="007C31D7" w:rsidP="007C31D7"/>
    <w:p w:rsidR="007C31D7" w:rsidRDefault="007C31D7" w:rsidP="007C31D7">
      <w:bookmarkStart w:id="0" w:name="_GoBack"/>
      <w:r w:rsidRPr="00766DDB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490ED91" wp14:editId="06F6AC05">
            <wp:simplePos x="0" y="0"/>
            <wp:positionH relativeFrom="margin">
              <wp:posOffset>-69850</wp:posOffset>
            </wp:positionH>
            <wp:positionV relativeFrom="paragraph">
              <wp:posOffset>269240</wp:posOffset>
            </wp:positionV>
            <wp:extent cx="5763895" cy="3761740"/>
            <wp:effectExtent l="0" t="0" r="8255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C7791" w:rsidRDefault="009C7791"/>
    <w:sectPr w:rsidR="009C7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D7"/>
    <w:rsid w:val="007C31D7"/>
    <w:rsid w:val="00903C0A"/>
    <w:rsid w:val="009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D7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D7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Sesiones de Cabildo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Hoja1!$A$2:$A$6</c:f>
              <c:strCache>
                <c:ptCount val="1"/>
                <c:pt idx="0">
                  <c:v>julio - septiembre 2018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Personas Atendidas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Hoja1!$A$2:$A$6</c:f>
              <c:strCache>
                <c:ptCount val="1"/>
                <c:pt idx="0">
                  <c:v>julio - septiembre 2018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Visitas de Inspección al Rastro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Hoja1!$A$2:$A$6</c:f>
              <c:strCache>
                <c:ptCount val="1"/>
                <c:pt idx="0">
                  <c:v>julio - septiembre 2018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Actividades Diversas como Regidor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Hoja1!$A$2:$A$6</c:f>
              <c:strCache>
                <c:ptCount val="1"/>
                <c:pt idx="0">
                  <c:v>julio - septiembre 2018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603328"/>
        <c:axId val="69604864"/>
      </c:barChart>
      <c:catAx>
        <c:axId val="69603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ES"/>
          </a:p>
        </c:txPr>
        <c:crossAx val="69604864"/>
        <c:crosses val="autoZero"/>
        <c:auto val="1"/>
        <c:lblAlgn val="ctr"/>
        <c:lblOffset val="100"/>
        <c:noMultiLvlLbl val="0"/>
      </c:catAx>
      <c:valAx>
        <c:axId val="69604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960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lt1">
                  <a:lumMod val="8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E71A-BC54-4F81-824D-B1D78AE2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2018-09-09T09:17:00Z</dcterms:created>
  <dcterms:modified xsi:type="dcterms:W3CDTF">2018-09-28T04:27:00Z</dcterms:modified>
</cp:coreProperties>
</file>