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6B" w:rsidRDefault="0081046B" w:rsidP="0081046B">
      <w:pPr>
        <w:tabs>
          <w:tab w:val="left" w:pos="4040"/>
        </w:tabs>
        <w:ind w:left="119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bidi="ar-SA"/>
        </w:rPr>
        <w:drawing>
          <wp:inline distT="0" distB="0" distL="0" distR="0" wp14:anchorId="54A725CF" wp14:editId="2B62586F">
            <wp:extent cx="3729211" cy="659958"/>
            <wp:effectExtent l="0" t="0" r="508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NAS-CENTRA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571" cy="66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bidi="ar-SA"/>
        </w:rPr>
        <w:t xml:space="preserve">                         </w:t>
      </w: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1175047" cy="659958"/>
            <wp:effectExtent l="0" t="0" r="6350" b="698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145" cy="66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6B" w:rsidRDefault="0081046B" w:rsidP="001F1BCA">
      <w:pPr>
        <w:ind w:right="446"/>
        <w:jc w:val="center"/>
        <w:rPr>
          <w:b/>
          <w:sz w:val="28"/>
          <w:szCs w:val="28"/>
        </w:rPr>
      </w:pPr>
    </w:p>
    <w:p w:rsidR="001F1BCA" w:rsidRDefault="001F1BCA" w:rsidP="001F1BCA">
      <w:pPr>
        <w:ind w:right="446"/>
        <w:jc w:val="center"/>
        <w:rPr>
          <w:b/>
          <w:sz w:val="28"/>
          <w:szCs w:val="28"/>
        </w:rPr>
      </w:pPr>
      <w:r w:rsidRPr="003812B0">
        <w:rPr>
          <w:b/>
          <w:sz w:val="28"/>
          <w:szCs w:val="28"/>
        </w:rPr>
        <w:t>DOCUMENTO DE SEGURIDAD DE LOS SISTEMAS DE DATOS PERSONALES EN POSESIÓN DEL INSTITUTO DE FORMACIÓN PARA EL TRABAJO DEL ESTADO DE JALISCO</w:t>
      </w:r>
    </w:p>
    <w:p w:rsidR="001F1BCA" w:rsidRDefault="001F1BCA" w:rsidP="001F1BCA">
      <w:pPr>
        <w:ind w:right="446"/>
        <w:jc w:val="center"/>
        <w:rPr>
          <w:b/>
          <w:sz w:val="28"/>
          <w:szCs w:val="28"/>
        </w:rPr>
      </w:pPr>
    </w:p>
    <w:p w:rsidR="001F1BCA" w:rsidRDefault="001F1BCA" w:rsidP="001F1BCA">
      <w:pPr>
        <w:ind w:right="446"/>
        <w:jc w:val="center"/>
        <w:rPr>
          <w:b/>
          <w:sz w:val="28"/>
          <w:szCs w:val="28"/>
        </w:rPr>
      </w:pPr>
    </w:p>
    <w:p w:rsidR="00373ACF" w:rsidRDefault="00373ACF" w:rsidP="001F1BCA">
      <w:pPr>
        <w:ind w:right="446"/>
        <w:jc w:val="center"/>
        <w:rPr>
          <w:b/>
          <w:sz w:val="28"/>
          <w:szCs w:val="28"/>
        </w:rPr>
      </w:pPr>
    </w:p>
    <w:p w:rsidR="001F1BCA" w:rsidRPr="003812B0" w:rsidRDefault="001F1BCA" w:rsidP="00597968">
      <w:pPr>
        <w:pStyle w:val="Prrafodelista"/>
        <w:widowControl/>
        <w:numPr>
          <w:ilvl w:val="0"/>
          <w:numId w:val="1"/>
        </w:numPr>
        <w:autoSpaceDE/>
        <w:autoSpaceDN/>
        <w:spacing w:after="200" w:line="276" w:lineRule="auto"/>
        <w:ind w:right="446"/>
        <w:contextualSpacing/>
        <w:jc w:val="both"/>
        <w:rPr>
          <w:b/>
          <w:sz w:val="24"/>
          <w:szCs w:val="24"/>
        </w:rPr>
      </w:pPr>
      <w:r w:rsidRPr="003812B0">
        <w:rPr>
          <w:b/>
          <w:sz w:val="24"/>
          <w:szCs w:val="24"/>
        </w:rPr>
        <w:t>PRESENTACIÓN</w:t>
      </w:r>
    </w:p>
    <w:p w:rsidR="001F1BCA" w:rsidRPr="001F1BCA" w:rsidRDefault="001F1BCA" w:rsidP="001F1BCA">
      <w:pPr>
        <w:pStyle w:val="Sinespaciado"/>
        <w:spacing w:after="240"/>
        <w:ind w:left="426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El Artículo 4 de la Ley Federal de Transparencia y Acceso a la Información Pública Gubernamental (LEY) establece, entre sus objetivos, garantizar la protección de los datos personales que posean las dependencias de la Administración Pública.</w:t>
      </w:r>
    </w:p>
    <w:p w:rsidR="001F1BCA" w:rsidRPr="001F1BCA" w:rsidRDefault="001F1BCA" w:rsidP="001F1BCA">
      <w:pPr>
        <w:pStyle w:val="Sinespaciado"/>
        <w:spacing w:after="240"/>
        <w:ind w:left="426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El Artículo 20 de la Ley, señala que los titulares de las dependencias serán responsables de los datos personales que posean y deberán adoptar las medidas necesarias para garantizar la seguridad de los datos personales y evitar su alteración, pérdida, transmisión y acceso no autorizado.</w:t>
      </w:r>
    </w:p>
    <w:p w:rsidR="001F1BCA" w:rsidRPr="001F1BCA" w:rsidRDefault="001F1BCA" w:rsidP="001F1BCA">
      <w:pPr>
        <w:pStyle w:val="Sinespaciado"/>
        <w:spacing w:after="240"/>
        <w:ind w:left="426" w:right="446"/>
        <w:jc w:val="both"/>
        <w:rPr>
          <w:rFonts w:ascii="Arial" w:hAnsi="Arial" w:cs="Arial"/>
          <w:sz w:val="24"/>
          <w:szCs w:val="24"/>
          <w:lang w:val="es-MX"/>
        </w:rPr>
      </w:pPr>
    </w:p>
    <w:p w:rsidR="001F1BCA" w:rsidRDefault="001F1BCA" w:rsidP="00597968">
      <w:pPr>
        <w:pStyle w:val="Sinespaciado"/>
        <w:numPr>
          <w:ilvl w:val="0"/>
          <w:numId w:val="1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DEFINICIONES</w:t>
      </w:r>
    </w:p>
    <w:p w:rsidR="001F1BCA" w:rsidRPr="001F1BCA" w:rsidRDefault="001F1BCA" w:rsidP="00597968">
      <w:pPr>
        <w:pStyle w:val="Sinespaciado"/>
        <w:numPr>
          <w:ilvl w:val="0"/>
          <w:numId w:val="3"/>
        </w:numPr>
        <w:spacing w:after="240"/>
        <w:ind w:left="709" w:right="446" w:hanging="283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Destinatario:</w:t>
      </w:r>
      <w:r w:rsidRPr="001F1BCA">
        <w:rPr>
          <w:rFonts w:ascii="Arial" w:hAnsi="Arial" w:cs="Arial"/>
          <w:sz w:val="24"/>
          <w:szCs w:val="24"/>
          <w:lang w:val="es-MX"/>
        </w:rPr>
        <w:t xml:space="preserve"> Cualquier persona física o moral pública o privada que recibe datos personales.</w:t>
      </w:r>
    </w:p>
    <w:p w:rsidR="001F1BCA" w:rsidRPr="001F1BCA" w:rsidRDefault="001F1BCA" w:rsidP="00597968">
      <w:pPr>
        <w:pStyle w:val="Sinespaciado"/>
        <w:numPr>
          <w:ilvl w:val="0"/>
          <w:numId w:val="3"/>
        </w:numPr>
        <w:spacing w:after="240"/>
        <w:ind w:left="709" w:right="446" w:hanging="283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Encargado:</w:t>
      </w:r>
      <w:r w:rsidRPr="001F1BCA">
        <w:rPr>
          <w:rFonts w:ascii="Arial" w:hAnsi="Arial" w:cs="Arial"/>
          <w:sz w:val="24"/>
          <w:szCs w:val="24"/>
          <w:lang w:val="es-MX"/>
        </w:rPr>
        <w:t xml:space="preserve"> El servidor público o cualquier otra persona física o moral facultado por un instrumento jurídico o expresamente autorizado por el Responsable para llevar a cabo el tratamiento físico o automatizado de los datos personales.</w:t>
      </w:r>
    </w:p>
    <w:p w:rsidR="001F1BCA" w:rsidRPr="001F1BCA" w:rsidRDefault="001F1BCA" w:rsidP="00597968">
      <w:pPr>
        <w:pStyle w:val="Sinespaciado"/>
        <w:numPr>
          <w:ilvl w:val="0"/>
          <w:numId w:val="2"/>
        </w:numPr>
        <w:spacing w:after="240"/>
        <w:ind w:left="709" w:right="446" w:hanging="283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Incidente:</w:t>
      </w:r>
      <w:r w:rsidRPr="001F1BCA">
        <w:rPr>
          <w:rFonts w:ascii="Arial" w:hAnsi="Arial" w:cs="Arial"/>
          <w:sz w:val="24"/>
          <w:szCs w:val="24"/>
          <w:lang w:val="es-MX"/>
        </w:rPr>
        <w:t xml:space="preserve"> Es el robo o extravío de los datos personales en posesión de una unidad administrativa o una incursión de una persona no autorizada al sistema de datos personales.</w:t>
      </w:r>
    </w:p>
    <w:p w:rsidR="001F1BCA" w:rsidRPr="001F1BCA" w:rsidRDefault="001F1BCA" w:rsidP="00597968">
      <w:pPr>
        <w:pStyle w:val="Sinespaciado"/>
        <w:numPr>
          <w:ilvl w:val="0"/>
          <w:numId w:val="2"/>
        </w:numPr>
        <w:spacing w:after="240"/>
        <w:ind w:left="709" w:right="446" w:hanging="283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Sistema de Datos Personales (SDP):</w:t>
      </w:r>
      <w:r w:rsidRPr="001F1BCA">
        <w:rPr>
          <w:rFonts w:ascii="Arial" w:hAnsi="Arial" w:cs="Arial"/>
          <w:sz w:val="24"/>
          <w:szCs w:val="24"/>
          <w:lang w:val="es-MX"/>
        </w:rPr>
        <w:t xml:space="preserve"> Es el conjunto ordenado de datos personales que están en posesión de la dependencia, con independencia de su forma de acceso, creación, almacenamiento u organización.</w:t>
      </w:r>
    </w:p>
    <w:p w:rsidR="001F1BCA" w:rsidRPr="001F1BCA" w:rsidRDefault="001F1BCA" w:rsidP="001F1BCA">
      <w:pPr>
        <w:pStyle w:val="Sinespaciado"/>
        <w:spacing w:after="240"/>
        <w:ind w:left="709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Los Sistemas de Datos Personales podrán distinguirse entre:</w:t>
      </w:r>
    </w:p>
    <w:p w:rsidR="001F1BCA" w:rsidRPr="001F1BCA" w:rsidRDefault="001F1BCA" w:rsidP="00597968">
      <w:pPr>
        <w:pStyle w:val="Sinespaciado"/>
        <w:numPr>
          <w:ilvl w:val="0"/>
          <w:numId w:val="4"/>
        </w:numPr>
        <w:spacing w:after="240"/>
        <w:ind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Físicos: Conjunto ordenado de datos que para su tratamiento están contenidos en registros manuales, impresos, sonoros, magnéticos, visuales u holográficos.</w:t>
      </w:r>
    </w:p>
    <w:p w:rsidR="001F1BCA" w:rsidRPr="001F1BCA" w:rsidRDefault="001F1BCA" w:rsidP="00597968">
      <w:pPr>
        <w:pStyle w:val="Sinespaciado"/>
        <w:numPr>
          <w:ilvl w:val="0"/>
          <w:numId w:val="4"/>
        </w:numPr>
        <w:spacing w:after="240"/>
        <w:ind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lastRenderedPageBreak/>
        <w:t>Automatizados: Conjunto ordenado de datos que para su tratamiento han sido o están sujetos a un tratamiento informático y que por ende requieren de una herramienta tecnológica específica para su acceso, recuperación o tratamiento.</w:t>
      </w:r>
    </w:p>
    <w:p w:rsidR="001F1BCA" w:rsidRPr="001F1BCA" w:rsidRDefault="001F1BCA" w:rsidP="00597968">
      <w:pPr>
        <w:pStyle w:val="Sinespaciado"/>
        <w:numPr>
          <w:ilvl w:val="0"/>
          <w:numId w:val="5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Responsable:</w:t>
      </w:r>
      <w:r w:rsidRPr="001F1BCA">
        <w:rPr>
          <w:rFonts w:ascii="Arial" w:hAnsi="Arial" w:cs="Arial"/>
          <w:sz w:val="24"/>
          <w:szCs w:val="24"/>
          <w:lang w:val="es-MX"/>
        </w:rPr>
        <w:t xml:space="preserve"> El servidor público titular de la unidad administrativa que decide sobre el tratamiento físico o automatizado de datos personales, así como el contenido y finalidad de los sistemas de datos personales.</w:t>
      </w:r>
    </w:p>
    <w:p w:rsidR="001F1BCA" w:rsidRPr="001F1BCA" w:rsidRDefault="001F1BCA" w:rsidP="00597968">
      <w:pPr>
        <w:pStyle w:val="Sinespaciado"/>
        <w:numPr>
          <w:ilvl w:val="0"/>
          <w:numId w:val="5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Titular de los Datos:</w:t>
      </w:r>
      <w:r w:rsidRPr="001F1BCA">
        <w:rPr>
          <w:rFonts w:ascii="Arial" w:hAnsi="Arial" w:cs="Arial"/>
          <w:sz w:val="24"/>
          <w:szCs w:val="24"/>
          <w:lang w:val="es-MX"/>
        </w:rPr>
        <w:t xml:space="preserve"> Persona física a quien se refieren los datos personales que sean objeto de tratamiento.</w:t>
      </w:r>
    </w:p>
    <w:p w:rsidR="001F1BCA" w:rsidRPr="001F1BCA" w:rsidRDefault="001F1BCA" w:rsidP="00597968">
      <w:pPr>
        <w:pStyle w:val="Sinespaciado"/>
        <w:numPr>
          <w:ilvl w:val="0"/>
          <w:numId w:val="5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 xml:space="preserve">Transmisión: </w:t>
      </w:r>
      <w:r w:rsidRPr="001F1BCA">
        <w:rPr>
          <w:rFonts w:ascii="Arial" w:hAnsi="Arial" w:cs="Arial"/>
          <w:sz w:val="24"/>
          <w:szCs w:val="24"/>
          <w:lang w:val="es-MX"/>
        </w:rPr>
        <w:t>Toda entrega total o parcial de sistemas de datos personales realizada por el Instituto a cualquier persona distinta al Titular de los datos, mediante el uso de medios físicos o electrónicos tales como la interconexión de computadoras, interconexión de bases de datos, acceso a redes de telecomunicación, así como a través de la utilización de cualquier otra tecnología que lo permita.</w:t>
      </w:r>
    </w:p>
    <w:p w:rsidR="001F1BCA" w:rsidRPr="001F1BCA" w:rsidRDefault="001F1BCA" w:rsidP="00597968">
      <w:pPr>
        <w:pStyle w:val="Sinespaciado"/>
        <w:numPr>
          <w:ilvl w:val="0"/>
          <w:numId w:val="5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Transmisor:</w:t>
      </w:r>
      <w:r w:rsidRPr="001F1BCA">
        <w:rPr>
          <w:rFonts w:ascii="Arial" w:hAnsi="Arial" w:cs="Arial"/>
          <w:sz w:val="24"/>
          <w:szCs w:val="24"/>
          <w:lang w:val="es-MX"/>
        </w:rPr>
        <w:t xml:space="preserve"> Dependencia o entidad que posee los datos personales objeto de la transmisión.</w:t>
      </w:r>
    </w:p>
    <w:p w:rsidR="001F1BCA" w:rsidRPr="001F1BCA" w:rsidRDefault="001F1BCA" w:rsidP="00597968">
      <w:pPr>
        <w:pStyle w:val="Sinespaciado"/>
        <w:numPr>
          <w:ilvl w:val="0"/>
          <w:numId w:val="5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 xml:space="preserve">Tratamiento: </w:t>
      </w:r>
      <w:r w:rsidRPr="001F1BCA">
        <w:rPr>
          <w:rFonts w:ascii="Arial" w:hAnsi="Arial" w:cs="Arial"/>
          <w:sz w:val="24"/>
          <w:szCs w:val="24"/>
          <w:lang w:val="es-MX"/>
        </w:rPr>
        <w:t>Operaciones y procedimientos físicos o automatizados que permitan recabar, registrar, reproducir, conservar, organizar, modificar, transmitir y cancelar datos personales.</w:t>
      </w:r>
    </w:p>
    <w:p w:rsidR="001F1BCA" w:rsidRPr="001F1BCA" w:rsidRDefault="001F1BCA" w:rsidP="00597968">
      <w:pPr>
        <w:pStyle w:val="Sinespaciado"/>
        <w:numPr>
          <w:ilvl w:val="0"/>
          <w:numId w:val="5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 xml:space="preserve">Usuario: </w:t>
      </w:r>
      <w:r w:rsidRPr="001F1BCA">
        <w:rPr>
          <w:rFonts w:ascii="Arial" w:hAnsi="Arial" w:cs="Arial"/>
          <w:sz w:val="24"/>
          <w:szCs w:val="24"/>
          <w:lang w:val="es-MX"/>
        </w:rPr>
        <w:t>Servidor público facultado por un instrumento jurídico o expresamente autorizado por el Responsable que utiliza de manera cotidiana datos personales para el ejercicio de sus atribuciones, por lo que accede a los sistemas de datos personales, sin posibilidad de agregar o modificar su contenido.</w:t>
      </w:r>
    </w:p>
    <w:p w:rsidR="001F1BCA" w:rsidRPr="001F1BCA" w:rsidRDefault="001F1BCA" w:rsidP="001F1BCA">
      <w:pPr>
        <w:pStyle w:val="Sinespaciado"/>
        <w:spacing w:after="240"/>
        <w:ind w:left="720" w:right="44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F1BCA" w:rsidRDefault="001F1BCA" w:rsidP="00597968">
      <w:pPr>
        <w:pStyle w:val="Sinespaciado"/>
        <w:numPr>
          <w:ilvl w:val="0"/>
          <w:numId w:val="1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SISTEMAS DE DATOS PERSONALES DEL IDEFT</w:t>
      </w:r>
    </w:p>
    <w:p w:rsidR="00373ACF" w:rsidRPr="001F1BCA" w:rsidRDefault="00373ACF" w:rsidP="00373ACF">
      <w:pPr>
        <w:pStyle w:val="Sinespaciado"/>
        <w:spacing w:after="240"/>
        <w:ind w:left="720" w:right="44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F1BCA" w:rsidRDefault="001F1BCA" w:rsidP="00597968">
      <w:pPr>
        <w:pStyle w:val="Sinespaciado"/>
        <w:numPr>
          <w:ilvl w:val="0"/>
          <w:numId w:val="6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de Nómina</w:t>
      </w:r>
    </w:p>
    <w:p w:rsidR="00373ACF" w:rsidRPr="00373ACF" w:rsidRDefault="00373ACF" w:rsidP="00373ACF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73ACF">
        <w:rPr>
          <w:rFonts w:ascii="Arial" w:hAnsi="Arial" w:cs="Arial"/>
          <w:b/>
          <w:sz w:val="24"/>
          <w:szCs w:val="24"/>
          <w:lang w:val="es-MX"/>
        </w:rPr>
        <w:t>Datos del Responsable</w:t>
      </w:r>
      <w:r>
        <w:rPr>
          <w:rFonts w:ascii="Arial" w:hAnsi="Arial" w:cs="Arial"/>
          <w:b/>
          <w:sz w:val="24"/>
          <w:szCs w:val="24"/>
          <w:lang w:val="es-MX"/>
        </w:rPr>
        <w:t xml:space="preserve"> General</w:t>
      </w:r>
      <w:r w:rsidRPr="00373ACF">
        <w:rPr>
          <w:rFonts w:ascii="Arial" w:hAnsi="Arial" w:cs="Arial"/>
          <w:b/>
          <w:sz w:val="24"/>
          <w:szCs w:val="24"/>
          <w:lang w:val="es-MX"/>
        </w:rPr>
        <w:t>:</w:t>
      </w:r>
    </w:p>
    <w:p w:rsidR="00373ACF" w:rsidRPr="00373ACF" w:rsidRDefault="00373ACF" w:rsidP="00373ACF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 xml:space="preserve">Unidad:       Dirección </w:t>
      </w:r>
      <w:r>
        <w:rPr>
          <w:rFonts w:ascii="Arial" w:hAnsi="Arial" w:cs="Arial"/>
          <w:sz w:val="24"/>
          <w:szCs w:val="24"/>
          <w:lang w:val="es-MX"/>
        </w:rPr>
        <w:t>General</w:t>
      </w:r>
    </w:p>
    <w:p w:rsidR="00373ACF" w:rsidRPr="00373ACF" w:rsidRDefault="00373ACF" w:rsidP="00373ACF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 xml:space="preserve">Nombre:     </w:t>
      </w:r>
      <w:r>
        <w:rPr>
          <w:rFonts w:ascii="Arial" w:hAnsi="Arial" w:cs="Arial"/>
          <w:sz w:val="24"/>
          <w:szCs w:val="24"/>
          <w:lang w:val="es-MX"/>
        </w:rPr>
        <w:t>Lic. Andrea Margarita Márquez Villarreal</w:t>
      </w:r>
    </w:p>
    <w:p w:rsidR="00373ACF" w:rsidRPr="00373ACF" w:rsidRDefault="00373ACF" w:rsidP="00373ACF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 xml:space="preserve">Cargo:        Directora </w:t>
      </w:r>
      <w:r>
        <w:rPr>
          <w:rFonts w:ascii="Arial" w:hAnsi="Arial" w:cs="Arial"/>
          <w:sz w:val="24"/>
          <w:szCs w:val="24"/>
          <w:lang w:val="es-MX"/>
        </w:rPr>
        <w:t>General</w:t>
      </w:r>
    </w:p>
    <w:p w:rsidR="00373ACF" w:rsidRPr="00373ACF" w:rsidRDefault="00373ACF" w:rsidP="00373ACF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>Teléfono:    (33) 36-15-06-44 y 45</w:t>
      </w:r>
    </w:p>
    <w:p w:rsidR="00373ACF" w:rsidRPr="00373ACF" w:rsidRDefault="00373ACF" w:rsidP="00373ACF">
      <w:pPr>
        <w:pStyle w:val="Sinespaciado"/>
        <w:spacing w:after="240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Correo:       </w:t>
      </w:r>
      <w:hyperlink r:id="rId10" w:history="1">
        <w:r w:rsidRPr="00FF29CA">
          <w:rPr>
            <w:rStyle w:val="Hipervnculo"/>
            <w:rFonts w:ascii="Arial" w:hAnsi="Arial" w:cs="Arial"/>
            <w:sz w:val="24"/>
            <w:szCs w:val="24"/>
            <w:lang w:val="es-MX"/>
          </w:rPr>
          <w:t>andrea.marquez@ideft.edu.mx</w:t>
        </w:r>
      </w:hyperlink>
    </w:p>
    <w:p w:rsidR="00BB1B81" w:rsidRDefault="00BB1B81" w:rsidP="00373ACF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F1BCA" w:rsidRPr="00373ACF" w:rsidRDefault="001F1BCA" w:rsidP="00373ACF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73ACF">
        <w:rPr>
          <w:rFonts w:ascii="Arial" w:hAnsi="Arial" w:cs="Arial"/>
          <w:b/>
          <w:sz w:val="24"/>
          <w:szCs w:val="24"/>
          <w:lang w:val="es-MX"/>
        </w:rPr>
        <w:lastRenderedPageBreak/>
        <w:t>Datos del Responsable:</w:t>
      </w:r>
    </w:p>
    <w:p w:rsidR="001F1BCA" w:rsidRPr="00373ACF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>Unidad:       Dirección Administrativa</w:t>
      </w:r>
    </w:p>
    <w:p w:rsidR="001F1BCA" w:rsidRPr="00373ACF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 xml:space="preserve">Nombre:     </w:t>
      </w:r>
      <w:r w:rsidR="00373ACF">
        <w:rPr>
          <w:rFonts w:ascii="Arial" w:hAnsi="Arial" w:cs="Arial"/>
          <w:sz w:val="24"/>
          <w:szCs w:val="24"/>
          <w:lang w:val="es-MX"/>
        </w:rPr>
        <w:t xml:space="preserve">L.C.P. </w:t>
      </w:r>
      <w:r w:rsidRPr="00373ACF">
        <w:rPr>
          <w:rFonts w:ascii="Arial" w:hAnsi="Arial" w:cs="Arial"/>
          <w:sz w:val="24"/>
          <w:szCs w:val="24"/>
          <w:lang w:val="es-MX"/>
        </w:rPr>
        <w:t>Norma Adriana Rivera Herrera</w:t>
      </w:r>
    </w:p>
    <w:p w:rsidR="001F1BCA" w:rsidRPr="00373ACF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>Cargo:        Directora Administrativa</w:t>
      </w:r>
    </w:p>
    <w:p w:rsidR="001F1BCA" w:rsidRPr="00373ACF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>Teléfono:    (33) 36-15-06-44 y 45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Correo:       </w:t>
      </w:r>
      <w:hyperlink r:id="rId11" w:history="1">
        <w:r w:rsidRPr="001F1BCA">
          <w:rPr>
            <w:rStyle w:val="Hipervnculo"/>
            <w:rFonts w:ascii="Arial" w:hAnsi="Arial" w:cs="Arial"/>
            <w:sz w:val="24"/>
            <w:szCs w:val="24"/>
            <w:lang w:val="es-MX"/>
          </w:rPr>
          <w:t>adriana.rivera@ideft.edu.mx</w:t>
        </w:r>
      </w:hyperlink>
    </w:p>
    <w:p w:rsidR="00BB1B81" w:rsidRDefault="00BB1B81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F1BCA" w:rsidRP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Datos del Encargado: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Unidad Administrativa:    Departamento de Recursos Humanos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Nombre:                          Patricia Guadalupe Martín Alonso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Cargo:                             Jefa de Departamento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Teléfono:                         (33) 36-15-06-44 y 45</w:t>
      </w:r>
    </w:p>
    <w:p w:rsidR="001F1BCA" w:rsidRP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Correo:                            </w:t>
      </w:r>
      <w:hyperlink r:id="rId12" w:history="1">
        <w:r w:rsidRPr="001F1BCA">
          <w:rPr>
            <w:rStyle w:val="Hipervnculo"/>
            <w:rFonts w:ascii="Arial" w:hAnsi="Arial" w:cs="Arial"/>
            <w:sz w:val="24"/>
            <w:szCs w:val="24"/>
            <w:lang w:val="es-MX"/>
          </w:rPr>
          <w:t>patricia.martin@ideft.edu.mx</w:t>
        </w:r>
      </w:hyperlink>
    </w:p>
    <w:p w:rsidR="001F1BCA" w:rsidRP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Datos del Usuario: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Unidad Administrativa:    Departamento de Recursos Humanos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Nombre: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Cargo: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Teléfono:</w:t>
      </w:r>
    </w:p>
    <w:p w:rsidR="001F1BCA" w:rsidRP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Correo:</w:t>
      </w:r>
    </w:p>
    <w:p w:rsidR="001F1BCA" w:rsidRP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Estructura y Descripción del Sistema de Nómina: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Nombre del Sistema:             Nomipaq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Finalidad:                               Facilitar y agilizar las operaciones de los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                                               cálculos de nómina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Fecha Última Modificación:   2018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Estatus:                                 Activo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Denominación Genérica:      Registros-Identificación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                                              Documentación Personal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Grupos Afectados:                 Personal que labora en el IDEFT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Tipo de Datos Personales: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Datos Académicos:          Trayectoria educativa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Datos Patrimoniales:        Ingresos y egresos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Datos de Identificación:   Nombre, Domicilio, Teléfono particular, Celular, Correo </w:t>
      </w:r>
    </w:p>
    <w:p w:rsidR="001F1BCA" w:rsidRPr="00BB1B81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                                         </w:t>
      </w:r>
      <w:r w:rsidRPr="00BB1B81">
        <w:rPr>
          <w:rFonts w:ascii="Arial" w:hAnsi="Arial" w:cs="Arial"/>
          <w:sz w:val="24"/>
          <w:szCs w:val="24"/>
          <w:lang w:val="es-MX"/>
        </w:rPr>
        <w:t>Electrónico, Estado civil, Edad</w:t>
      </w:r>
      <w:r w:rsidR="00BB1B81" w:rsidRPr="00BB1B81">
        <w:rPr>
          <w:rFonts w:ascii="Arial" w:hAnsi="Arial" w:cs="Arial"/>
          <w:sz w:val="24"/>
          <w:szCs w:val="24"/>
          <w:lang w:val="es-MX"/>
        </w:rPr>
        <w:t>, Último grado de Estudios</w:t>
      </w:r>
    </w:p>
    <w:p w:rsidR="00373ACF" w:rsidRPr="00BB1B81" w:rsidRDefault="00373ACF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</w:p>
    <w:p w:rsid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</w:p>
    <w:p w:rsidR="00BB1B81" w:rsidRDefault="00BB1B81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</w:p>
    <w:p w:rsidR="00BB1B81" w:rsidRDefault="00BB1B81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</w:p>
    <w:p w:rsidR="00BB1B81" w:rsidRDefault="00BB1B81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</w:p>
    <w:p w:rsidR="00BB1B81" w:rsidRPr="00BB1B81" w:rsidRDefault="00BB1B81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</w:p>
    <w:p w:rsidR="001F1BCA" w:rsidRDefault="001F1BCA" w:rsidP="00597968">
      <w:pPr>
        <w:pStyle w:val="Sinespaciado"/>
        <w:numPr>
          <w:ilvl w:val="0"/>
          <w:numId w:val="6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lastRenderedPageBreak/>
        <w:t>Base de Expedientes Personales de los Servidores Públicos del IDEFT</w:t>
      </w:r>
    </w:p>
    <w:p w:rsidR="00373ACF" w:rsidRPr="00373ACF" w:rsidRDefault="00373ACF" w:rsidP="00373ACF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73ACF">
        <w:rPr>
          <w:rFonts w:ascii="Arial" w:hAnsi="Arial" w:cs="Arial"/>
          <w:b/>
          <w:sz w:val="24"/>
          <w:szCs w:val="24"/>
          <w:lang w:val="es-MX"/>
        </w:rPr>
        <w:t>Datos del Responsable</w:t>
      </w:r>
      <w:r>
        <w:rPr>
          <w:rFonts w:ascii="Arial" w:hAnsi="Arial" w:cs="Arial"/>
          <w:b/>
          <w:sz w:val="24"/>
          <w:szCs w:val="24"/>
          <w:lang w:val="es-MX"/>
        </w:rPr>
        <w:t xml:space="preserve"> General</w:t>
      </w:r>
      <w:r w:rsidRPr="00373ACF">
        <w:rPr>
          <w:rFonts w:ascii="Arial" w:hAnsi="Arial" w:cs="Arial"/>
          <w:b/>
          <w:sz w:val="24"/>
          <w:szCs w:val="24"/>
          <w:lang w:val="es-MX"/>
        </w:rPr>
        <w:t>:</w:t>
      </w:r>
    </w:p>
    <w:p w:rsidR="00373ACF" w:rsidRPr="00373ACF" w:rsidRDefault="00373ACF" w:rsidP="00373ACF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 xml:space="preserve">Unidad:       Dirección </w:t>
      </w:r>
      <w:r>
        <w:rPr>
          <w:rFonts w:ascii="Arial" w:hAnsi="Arial" w:cs="Arial"/>
          <w:sz w:val="24"/>
          <w:szCs w:val="24"/>
          <w:lang w:val="es-MX"/>
        </w:rPr>
        <w:t>General</w:t>
      </w:r>
    </w:p>
    <w:p w:rsidR="00373ACF" w:rsidRPr="00373ACF" w:rsidRDefault="00373ACF" w:rsidP="00373ACF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 xml:space="preserve">Nombre:     </w:t>
      </w:r>
      <w:r>
        <w:rPr>
          <w:rFonts w:ascii="Arial" w:hAnsi="Arial" w:cs="Arial"/>
          <w:sz w:val="24"/>
          <w:szCs w:val="24"/>
          <w:lang w:val="es-MX"/>
        </w:rPr>
        <w:t>Lic. Andrea Margarita Márquez Villarreal</w:t>
      </w:r>
    </w:p>
    <w:p w:rsidR="00373ACF" w:rsidRPr="00373ACF" w:rsidRDefault="00373ACF" w:rsidP="00373ACF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 xml:space="preserve">Cargo:        Directora </w:t>
      </w:r>
      <w:r>
        <w:rPr>
          <w:rFonts w:ascii="Arial" w:hAnsi="Arial" w:cs="Arial"/>
          <w:sz w:val="24"/>
          <w:szCs w:val="24"/>
          <w:lang w:val="es-MX"/>
        </w:rPr>
        <w:t>General</w:t>
      </w:r>
    </w:p>
    <w:p w:rsidR="00373ACF" w:rsidRPr="00373ACF" w:rsidRDefault="00373ACF" w:rsidP="00373ACF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373ACF">
        <w:rPr>
          <w:rFonts w:ascii="Arial" w:hAnsi="Arial" w:cs="Arial"/>
          <w:sz w:val="24"/>
          <w:szCs w:val="24"/>
          <w:lang w:val="es-MX"/>
        </w:rPr>
        <w:t>Teléfono:    (33) 36-15-06-44 y 45</w:t>
      </w:r>
    </w:p>
    <w:p w:rsidR="00373ACF" w:rsidRPr="00373ACF" w:rsidRDefault="00373ACF" w:rsidP="00373ACF">
      <w:pPr>
        <w:pStyle w:val="Sinespaciado"/>
        <w:spacing w:after="240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Correo:       </w:t>
      </w:r>
      <w:hyperlink r:id="rId13" w:history="1">
        <w:r w:rsidRPr="00FF29CA">
          <w:rPr>
            <w:rStyle w:val="Hipervnculo"/>
            <w:rFonts w:ascii="Arial" w:hAnsi="Arial" w:cs="Arial"/>
            <w:sz w:val="24"/>
            <w:szCs w:val="24"/>
            <w:lang w:val="es-MX"/>
          </w:rPr>
          <w:t>andrea.marquez@ideft.edu.mx</w:t>
        </w:r>
      </w:hyperlink>
    </w:p>
    <w:p w:rsidR="001F1BCA" w:rsidRP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Datos del Responsable: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Unidad:       Dirección Administrativa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Nombre:     </w:t>
      </w:r>
      <w:r w:rsidR="00373ACF">
        <w:rPr>
          <w:rFonts w:ascii="Arial" w:hAnsi="Arial" w:cs="Arial"/>
          <w:sz w:val="24"/>
          <w:szCs w:val="24"/>
          <w:lang w:val="es-MX"/>
        </w:rPr>
        <w:t xml:space="preserve">L.C.P. </w:t>
      </w:r>
      <w:r w:rsidRPr="001F1BCA">
        <w:rPr>
          <w:rFonts w:ascii="Arial" w:hAnsi="Arial" w:cs="Arial"/>
          <w:sz w:val="24"/>
          <w:szCs w:val="24"/>
          <w:lang w:val="es-MX"/>
        </w:rPr>
        <w:t>Norma Adriana Rivera Herrera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Cargo:        Directora Administrativa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Teléfono:    (33) 36-15-06-44 y 45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Correo:       </w:t>
      </w:r>
      <w:hyperlink r:id="rId14" w:history="1">
        <w:r w:rsidRPr="001F1BCA">
          <w:rPr>
            <w:rStyle w:val="Hipervnculo"/>
            <w:rFonts w:ascii="Arial" w:hAnsi="Arial" w:cs="Arial"/>
            <w:sz w:val="24"/>
            <w:szCs w:val="24"/>
            <w:lang w:val="es-MX"/>
          </w:rPr>
          <w:t>adriana.rivera@ideft.edu.mx</w:t>
        </w:r>
      </w:hyperlink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</w:p>
    <w:p w:rsidR="001F1BCA" w:rsidRP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Datos del Encargado: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Unidad Administrativa:    Departamento de Recursos Humanos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Nombre:                          Patricia Guadalupe Martín Alonso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Cargo:                             Jefa de Departamento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Teléfono:                         (33) 36-15-06-44 y 45</w:t>
      </w:r>
    </w:p>
    <w:p w:rsidR="001F1BCA" w:rsidRP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Correo:                            </w:t>
      </w:r>
      <w:hyperlink r:id="rId15" w:history="1">
        <w:r w:rsidRPr="001F1BCA">
          <w:rPr>
            <w:rStyle w:val="Hipervnculo"/>
            <w:rFonts w:ascii="Arial" w:hAnsi="Arial" w:cs="Arial"/>
            <w:sz w:val="24"/>
            <w:szCs w:val="24"/>
            <w:lang w:val="es-MX"/>
          </w:rPr>
          <w:t>patricia.martin@ideft.edu.mx</w:t>
        </w:r>
      </w:hyperlink>
    </w:p>
    <w:p w:rsidR="001F1BCA" w:rsidRP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Datos del Usuario: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Unidad Administrativa:    Departamento de Recursos Humanos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Nombre: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Cargo: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Teléfono:</w:t>
      </w:r>
    </w:p>
    <w:p w:rsidR="001F1BCA" w:rsidRP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Correo:</w:t>
      </w:r>
    </w:p>
    <w:p w:rsidR="001F1BCA" w:rsidRP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Estructura y Descripción del Sistema de Datos Personales</w:t>
      </w:r>
      <w:r w:rsidR="00433A41">
        <w:rPr>
          <w:rFonts w:ascii="Arial" w:hAnsi="Arial" w:cs="Arial"/>
          <w:b/>
          <w:sz w:val="24"/>
          <w:szCs w:val="24"/>
          <w:lang w:val="es-MX"/>
        </w:rPr>
        <w:t>: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Nombre del Sistema:        Expedientes personales de los servidores públicos del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                                          IDEFT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Finalidad:                          Contar con un expediente personal por servidor público 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                                          que contenga: Curriculum vitae o solicitud de trabajo, 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                                          fotografía, copia</w:t>
      </w:r>
      <w:r w:rsidR="00433A41">
        <w:rPr>
          <w:rFonts w:ascii="Arial" w:hAnsi="Arial" w:cs="Arial"/>
          <w:sz w:val="24"/>
          <w:szCs w:val="24"/>
          <w:lang w:val="es-MX"/>
        </w:rPr>
        <w:t>s</w:t>
      </w:r>
      <w:r w:rsidRPr="001F1BCA">
        <w:rPr>
          <w:rFonts w:ascii="Arial" w:hAnsi="Arial" w:cs="Arial"/>
          <w:sz w:val="24"/>
          <w:szCs w:val="24"/>
          <w:lang w:val="es-MX"/>
        </w:rPr>
        <w:t xml:space="preserve"> de acta de nacimiento, CURP, RFC, 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                                          comprobante de domicilio, identificación oficial, carta de 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                                          recomendación, comprobante de estudios, afiliación al </w:t>
      </w:r>
    </w:p>
    <w:p w:rsidR="00BB1B81" w:rsidRDefault="001F1BCA" w:rsidP="00BB1B81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                                          IMSS</w:t>
      </w:r>
      <w:r w:rsidR="00BB1B81">
        <w:rPr>
          <w:rFonts w:ascii="Arial" w:hAnsi="Arial" w:cs="Arial"/>
          <w:sz w:val="24"/>
          <w:szCs w:val="24"/>
          <w:lang w:val="es-MX"/>
        </w:rPr>
        <w:t>, carta de policía, certificado médico</w:t>
      </w:r>
      <w:r w:rsidRPr="001F1BCA">
        <w:rPr>
          <w:rFonts w:ascii="Arial" w:hAnsi="Arial" w:cs="Arial"/>
          <w:sz w:val="24"/>
          <w:szCs w:val="24"/>
          <w:lang w:val="es-MX"/>
        </w:rPr>
        <w:t xml:space="preserve"> y acuses</w:t>
      </w:r>
    </w:p>
    <w:p w:rsidR="001F1BCA" w:rsidRPr="001F1BCA" w:rsidRDefault="00BB1B81" w:rsidP="00BB1B81">
      <w:pPr>
        <w:pStyle w:val="Sinespaciado"/>
        <w:ind w:left="1080" w:right="44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 </w:t>
      </w:r>
      <w:r w:rsidR="001F1BCA" w:rsidRPr="001F1BCA">
        <w:rPr>
          <w:rFonts w:ascii="Arial" w:hAnsi="Arial" w:cs="Arial"/>
          <w:sz w:val="24"/>
          <w:szCs w:val="24"/>
          <w:lang w:val="es-MX"/>
        </w:rPr>
        <w:t xml:space="preserve"> de presentación de declaración </w:t>
      </w:r>
      <w:r>
        <w:rPr>
          <w:rFonts w:ascii="Arial" w:hAnsi="Arial" w:cs="Arial"/>
          <w:sz w:val="24"/>
          <w:szCs w:val="24"/>
          <w:lang w:val="es-MX"/>
        </w:rPr>
        <w:t>patrimonial.</w:t>
      </w:r>
      <w:r w:rsidR="001F1BCA" w:rsidRPr="001F1BCA">
        <w:rPr>
          <w:rFonts w:ascii="Arial" w:hAnsi="Arial" w:cs="Arial"/>
          <w:sz w:val="24"/>
          <w:szCs w:val="24"/>
          <w:lang w:val="es-MX"/>
        </w:rPr>
        <w:t xml:space="preserve">                </w:t>
      </w:r>
      <w:r>
        <w:rPr>
          <w:rFonts w:ascii="Arial" w:hAnsi="Arial" w:cs="Arial"/>
          <w:sz w:val="24"/>
          <w:szCs w:val="24"/>
          <w:lang w:val="es-MX"/>
        </w:rPr>
        <w:t xml:space="preserve">                    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Estatus:                             Activo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Denominación Genérica:  Registros-Identificación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 xml:space="preserve">                                          Documentación Personal</w:t>
      </w:r>
    </w:p>
    <w:p w:rsidR="001F1BCA" w:rsidRPr="001F1BCA" w:rsidRDefault="001F1BCA" w:rsidP="001F1BCA">
      <w:pPr>
        <w:pStyle w:val="Sinespaciado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lastRenderedPageBreak/>
        <w:t>Grupos Afectados:            Personal que labora en el IDEFT</w:t>
      </w:r>
    </w:p>
    <w:p w:rsidR="001F1BCA" w:rsidRDefault="001F1BCA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Clasificación del SDP:      Físico y Automatizado</w:t>
      </w:r>
    </w:p>
    <w:p w:rsidR="00BB1B81" w:rsidRPr="001F1BCA" w:rsidRDefault="00BB1B81" w:rsidP="001F1BCA">
      <w:pPr>
        <w:pStyle w:val="Sinespaciado"/>
        <w:spacing w:after="240"/>
        <w:ind w:left="1080" w:right="446"/>
        <w:jc w:val="both"/>
        <w:rPr>
          <w:rFonts w:ascii="Arial" w:hAnsi="Arial" w:cs="Arial"/>
          <w:sz w:val="24"/>
          <w:szCs w:val="24"/>
          <w:lang w:val="es-MX"/>
        </w:rPr>
      </w:pPr>
    </w:p>
    <w:p w:rsidR="001F1BCA" w:rsidRPr="001F1BCA" w:rsidRDefault="001F1BCA" w:rsidP="00597968">
      <w:pPr>
        <w:pStyle w:val="Sinespaciado"/>
        <w:numPr>
          <w:ilvl w:val="0"/>
          <w:numId w:val="1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FUNCIONES Y OBLIGACIONES DE LOS SERVIDORES PÚBLICOS AUTORIZADOS PARA ACCEDER, MANEJAR Y CUSTODIAR LOS DATOS PERSONALES</w:t>
      </w:r>
    </w:p>
    <w:p w:rsidR="001F1BCA" w:rsidRDefault="001F1BCA" w:rsidP="001F1BCA">
      <w:pPr>
        <w:pStyle w:val="Sinespaciado"/>
        <w:spacing w:after="240"/>
        <w:ind w:left="720" w:right="4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Funciones:</w:t>
      </w:r>
    </w:p>
    <w:p w:rsidR="001F1BCA" w:rsidRPr="001F1BCA" w:rsidRDefault="001F1BCA" w:rsidP="00597968">
      <w:pPr>
        <w:pStyle w:val="Sinespaciado"/>
        <w:numPr>
          <w:ilvl w:val="0"/>
          <w:numId w:val="7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Verificar que el sistema de datos personales se encuentre completo y sin alteraciones.</w:t>
      </w:r>
    </w:p>
    <w:p w:rsidR="001F1BCA" w:rsidRPr="001F1BCA" w:rsidRDefault="001F1BCA" w:rsidP="00597968">
      <w:pPr>
        <w:pStyle w:val="Sinespaciado"/>
        <w:numPr>
          <w:ilvl w:val="0"/>
          <w:numId w:val="7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Actualizar periódicamente la relación de usuarios que acceden al sistema de datos personales.</w:t>
      </w:r>
    </w:p>
    <w:p w:rsidR="001F1BCA" w:rsidRPr="001F1BCA" w:rsidRDefault="001F1BCA" w:rsidP="00597968">
      <w:pPr>
        <w:pStyle w:val="Sinespaciado"/>
        <w:numPr>
          <w:ilvl w:val="0"/>
          <w:numId w:val="7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Informar al Responsable sobre transmisiones parciales o totales del sistema de datos personales y llevar registro.</w:t>
      </w:r>
    </w:p>
    <w:p w:rsidR="001F1BCA" w:rsidRPr="001F1BCA" w:rsidRDefault="001F1BCA" w:rsidP="00597968">
      <w:pPr>
        <w:pStyle w:val="Sinespaciado"/>
        <w:numPr>
          <w:ilvl w:val="0"/>
          <w:numId w:val="7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Informar al Responsable del sistema de datos personales sobre los incidentes que ocurran y llevar registro.</w:t>
      </w:r>
    </w:p>
    <w:p w:rsidR="001F1BCA" w:rsidRPr="001F1BCA" w:rsidRDefault="001F1BCA" w:rsidP="001F1BCA">
      <w:pPr>
        <w:pStyle w:val="Sinespaciado"/>
        <w:spacing w:after="240"/>
        <w:ind w:left="709" w:right="44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F1BCA" w:rsidRDefault="001F1BCA" w:rsidP="001F1BCA">
      <w:pPr>
        <w:pStyle w:val="Sinespaciado"/>
        <w:spacing w:after="240"/>
        <w:ind w:left="709" w:right="4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Obligaciones:</w:t>
      </w:r>
    </w:p>
    <w:p w:rsidR="001F1BCA" w:rsidRPr="001F1BCA" w:rsidRDefault="001F1BCA" w:rsidP="00597968">
      <w:pPr>
        <w:pStyle w:val="Sinespaciado"/>
        <w:numPr>
          <w:ilvl w:val="0"/>
          <w:numId w:val="8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Proponer mecanismos para asegurar que los datos personales en posesión de la Unidad Administrativa, en el ejercicio de sus facultades, no se difundan, distribuyan o comercialicen.</w:t>
      </w:r>
    </w:p>
    <w:p w:rsidR="001F1BCA" w:rsidRPr="001F1BCA" w:rsidRDefault="001F1BCA" w:rsidP="00597968">
      <w:pPr>
        <w:pStyle w:val="Sinespaciado"/>
        <w:numPr>
          <w:ilvl w:val="0"/>
          <w:numId w:val="8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Garantizar la seguridad de los datos personales y evitar su alteración, pérdida, transmisión y acceso no autorizado.</w:t>
      </w:r>
    </w:p>
    <w:p w:rsidR="001F1BCA" w:rsidRPr="001F1BCA" w:rsidRDefault="001F1BCA" w:rsidP="001F1BCA">
      <w:pPr>
        <w:pStyle w:val="Sinespaciado"/>
        <w:spacing w:after="240"/>
        <w:ind w:left="1429" w:right="44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F1BCA" w:rsidRDefault="001F1BCA" w:rsidP="00597968">
      <w:pPr>
        <w:pStyle w:val="Sinespaciado"/>
        <w:numPr>
          <w:ilvl w:val="0"/>
          <w:numId w:val="1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MEDIDAS DE SEGURIDAD PARA GARANTIZAR LA PROTECCIÓN DE DATOS PERSONALES</w:t>
      </w:r>
    </w:p>
    <w:p w:rsidR="00373ACF" w:rsidRDefault="00373ACF" w:rsidP="00373ACF">
      <w:pPr>
        <w:pStyle w:val="Sinespaciado"/>
        <w:spacing w:after="240"/>
        <w:ind w:left="720" w:right="44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3ACF" w:rsidRPr="00373ACF" w:rsidRDefault="001F1BCA" w:rsidP="00597968">
      <w:pPr>
        <w:pStyle w:val="Sinespaciado"/>
        <w:numPr>
          <w:ilvl w:val="0"/>
          <w:numId w:val="9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Designación del Responsable y Usuarios que acceden al Sistema de Datos Personales</w:t>
      </w:r>
      <w:r w:rsidR="00433A41">
        <w:rPr>
          <w:rFonts w:ascii="Arial" w:hAnsi="Arial" w:cs="Arial"/>
          <w:b/>
          <w:sz w:val="24"/>
          <w:szCs w:val="24"/>
          <w:lang w:val="es-MX"/>
        </w:rPr>
        <w:t>:</w:t>
      </w:r>
    </w:p>
    <w:p w:rsidR="001F1BCA" w:rsidRPr="001F1BCA" w:rsidRDefault="001F1BCA" w:rsidP="00597968">
      <w:pPr>
        <w:pStyle w:val="Sinespaciado"/>
        <w:numPr>
          <w:ilvl w:val="0"/>
          <w:numId w:val="10"/>
        </w:numPr>
        <w:spacing w:after="240"/>
        <w:ind w:left="1843" w:right="446" w:hanging="425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El titular de la Unidad Administrativa (Responsable), mediante oficio, designará al servidor público encargado de manejar y custodiar el sistema de datos personales, en el ejercicio de sus funciones.</w:t>
      </w:r>
    </w:p>
    <w:p w:rsidR="001F1BCA" w:rsidRPr="001F1BCA" w:rsidRDefault="001F1BCA" w:rsidP="00597968">
      <w:pPr>
        <w:pStyle w:val="Sinespaciado"/>
        <w:numPr>
          <w:ilvl w:val="0"/>
          <w:numId w:val="10"/>
        </w:numPr>
        <w:spacing w:after="240"/>
        <w:ind w:left="1843" w:right="446" w:hanging="425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lastRenderedPageBreak/>
        <w:t>El Encargado designará como usuarios a los servidores públicos que, en el ejercicio de sus funciones, tengan acceso para consultar el sistema de datos personales.</w:t>
      </w:r>
    </w:p>
    <w:p w:rsidR="001F1BCA" w:rsidRPr="001F1BCA" w:rsidRDefault="001F1BCA" w:rsidP="00597968">
      <w:pPr>
        <w:pStyle w:val="Sinespaciado"/>
        <w:numPr>
          <w:ilvl w:val="0"/>
          <w:numId w:val="10"/>
        </w:numPr>
        <w:spacing w:after="240"/>
        <w:ind w:left="1843" w:right="446" w:hanging="425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El titular de la Unidad Administrativa, mediante oficio, comunicará al encargado y/o usuarios que han sido dados para acceder al sistema de datos personales.</w:t>
      </w:r>
    </w:p>
    <w:p w:rsidR="001F1BCA" w:rsidRPr="00373ACF" w:rsidRDefault="001F1BCA" w:rsidP="00597968">
      <w:pPr>
        <w:pStyle w:val="Sinespaciado"/>
        <w:numPr>
          <w:ilvl w:val="0"/>
          <w:numId w:val="10"/>
        </w:numPr>
        <w:spacing w:after="240"/>
        <w:ind w:left="1843" w:right="446" w:hanging="425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El Encargado y los usuarios del sistema de datos personales suscribirán una carta compromiso, mediante la cual dichos servidores públicos se comprometen a realizar en estricta observancia de las disposiciones en materia de protección de datos personales, con el propósito de garantizar al ciudadano la custodia de sus datos personales.</w:t>
      </w:r>
    </w:p>
    <w:p w:rsidR="00373ACF" w:rsidRPr="001F1BCA" w:rsidRDefault="00373ACF" w:rsidP="00373ACF">
      <w:pPr>
        <w:pStyle w:val="Sinespaciado"/>
        <w:spacing w:after="240"/>
        <w:ind w:left="1843" w:right="44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F1BCA" w:rsidRPr="001F1BCA" w:rsidRDefault="001F1BCA" w:rsidP="00597968">
      <w:pPr>
        <w:pStyle w:val="Sinespaciado"/>
        <w:numPr>
          <w:ilvl w:val="0"/>
          <w:numId w:val="9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Actualización o Modificación de la Información contenida en el Sistema de Datos Personales</w:t>
      </w:r>
      <w:r w:rsidR="00433A41">
        <w:rPr>
          <w:rFonts w:ascii="Arial" w:hAnsi="Arial" w:cs="Arial"/>
          <w:b/>
          <w:sz w:val="24"/>
          <w:szCs w:val="24"/>
          <w:lang w:val="es-MX"/>
        </w:rPr>
        <w:t>:</w:t>
      </w:r>
    </w:p>
    <w:p w:rsidR="001F1BCA" w:rsidRPr="00433A41" w:rsidRDefault="001F1BCA" w:rsidP="00597968">
      <w:pPr>
        <w:pStyle w:val="Sinespaciado"/>
        <w:numPr>
          <w:ilvl w:val="0"/>
          <w:numId w:val="11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El Encargado del sistema de datos personales llevará una bitácora</w:t>
      </w:r>
      <w:r w:rsidR="00433A41">
        <w:rPr>
          <w:rFonts w:ascii="Arial" w:hAnsi="Arial" w:cs="Arial"/>
          <w:sz w:val="24"/>
          <w:szCs w:val="24"/>
          <w:lang w:val="es-MX"/>
        </w:rPr>
        <w:t>, la cual está en proceso de implementación, en la cual se</w:t>
      </w:r>
      <w:r w:rsidRPr="001F1BCA">
        <w:rPr>
          <w:rFonts w:ascii="Arial" w:hAnsi="Arial" w:cs="Arial"/>
          <w:sz w:val="24"/>
          <w:szCs w:val="24"/>
          <w:lang w:val="es-MX"/>
        </w:rPr>
        <w:t xml:space="preserve"> registre la actualización o modificación del sistema de datos personales. </w:t>
      </w:r>
      <w:r w:rsidRPr="00433A41">
        <w:rPr>
          <w:rFonts w:ascii="Arial" w:hAnsi="Arial" w:cs="Arial"/>
          <w:sz w:val="24"/>
          <w:szCs w:val="24"/>
          <w:lang w:val="es-MX"/>
        </w:rPr>
        <w:t>Dicha bitácora contendrá los siguientes datos:</w:t>
      </w:r>
    </w:p>
    <w:p w:rsidR="001F1BCA" w:rsidRPr="001F1BCA" w:rsidRDefault="001F1BCA" w:rsidP="00597968">
      <w:pPr>
        <w:pStyle w:val="Sinespaciado"/>
        <w:numPr>
          <w:ilvl w:val="0"/>
          <w:numId w:val="12"/>
        </w:numPr>
        <w:spacing w:after="240"/>
        <w:ind w:right="446" w:hanging="393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Fecha de actualización y/o modificación</w:t>
      </w:r>
      <w:r w:rsidR="00433A41">
        <w:rPr>
          <w:rFonts w:ascii="Arial" w:hAnsi="Arial" w:cs="Arial"/>
          <w:sz w:val="24"/>
          <w:szCs w:val="24"/>
          <w:lang w:val="es-MX"/>
        </w:rPr>
        <w:t>.</w:t>
      </w:r>
    </w:p>
    <w:p w:rsidR="001F1BCA" w:rsidRPr="001F1BCA" w:rsidRDefault="001F1BCA" w:rsidP="00597968">
      <w:pPr>
        <w:pStyle w:val="Sinespaciado"/>
        <w:numPr>
          <w:ilvl w:val="0"/>
          <w:numId w:val="12"/>
        </w:numPr>
        <w:spacing w:after="240"/>
        <w:ind w:right="446" w:hanging="393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Tipo de registro del sistema de datos personales (impreso, manual, sonoro, magnético, visual u holográfico)</w:t>
      </w:r>
      <w:r w:rsidR="00433A41">
        <w:rPr>
          <w:rFonts w:ascii="Arial" w:hAnsi="Arial" w:cs="Arial"/>
          <w:sz w:val="24"/>
          <w:szCs w:val="24"/>
          <w:lang w:val="es-MX"/>
        </w:rPr>
        <w:t>.</w:t>
      </w:r>
    </w:p>
    <w:p w:rsidR="001F1BCA" w:rsidRPr="001F1BCA" w:rsidRDefault="001F1BCA" w:rsidP="00597968">
      <w:pPr>
        <w:pStyle w:val="Sinespaciado"/>
        <w:numPr>
          <w:ilvl w:val="0"/>
          <w:numId w:val="12"/>
        </w:numPr>
        <w:spacing w:after="240"/>
        <w:ind w:right="446" w:hanging="393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Número de piezas que se adicionan al sistema de datos personales (número de fojas, número de discos magnéticos)</w:t>
      </w:r>
      <w:r w:rsidR="00433A41">
        <w:rPr>
          <w:rFonts w:ascii="Arial" w:hAnsi="Arial" w:cs="Arial"/>
          <w:sz w:val="24"/>
          <w:szCs w:val="24"/>
          <w:lang w:val="es-MX"/>
        </w:rPr>
        <w:t>.</w:t>
      </w:r>
    </w:p>
    <w:p w:rsidR="001F1BCA" w:rsidRPr="00433A41" w:rsidRDefault="001F1BCA" w:rsidP="00597968">
      <w:pPr>
        <w:pStyle w:val="Sinespaciado"/>
        <w:numPr>
          <w:ilvl w:val="0"/>
          <w:numId w:val="12"/>
        </w:numPr>
        <w:spacing w:after="240"/>
        <w:ind w:right="446" w:hanging="393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33A41">
        <w:rPr>
          <w:rFonts w:ascii="Arial" w:hAnsi="Arial" w:cs="Arial"/>
          <w:sz w:val="24"/>
          <w:szCs w:val="24"/>
          <w:lang w:val="es-MX"/>
        </w:rPr>
        <w:t>Nombre y firma del Encargado</w:t>
      </w:r>
      <w:r w:rsidR="00433A41" w:rsidRPr="00433A41">
        <w:rPr>
          <w:rFonts w:ascii="Arial" w:hAnsi="Arial" w:cs="Arial"/>
          <w:sz w:val="24"/>
          <w:szCs w:val="24"/>
          <w:lang w:val="es-MX"/>
        </w:rPr>
        <w:t>.</w:t>
      </w:r>
    </w:p>
    <w:p w:rsidR="00373ACF" w:rsidRPr="00433A41" w:rsidRDefault="00373ACF" w:rsidP="00373ACF">
      <w:pPr>
        <w:pStyle w:val="Sinespaciado"/>
        <w:spacing w:after="240"/>
        <w:ind w:left="2520" w:right="44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F1BCA" w:rsidRPr="001F1BCA" w:rsidRDefault="001F1BCA" w:rsidP="00597968">
      <w:pPr>
        <w:pStyle w:val="Sinespaciado"/>
        <w:numPr>
          <w:ilvl w:val="0"/>
          <w:numId w:val="9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Bitácora de las Acciones Realizadas en el Sistema de Datos Personales</w:t>
      </w:r>
      <w:r w:rsidR="00433A41">
        <w:rPr>
          <w:rFonts w:ascii="Arial" w:hAnsi="Arial" w:cs="Arial"/>
          <w:b/>
          <w:sz w:val="24"/>
          <w:szCs w:val="24"/>
          <w:lang w:val="es-MX"/>
        </w:rPr>
        <w:t>:</w:t>
      </w:r>
    </w:p>
    <w:p w:rsidR="001F1BCA" w:rsidRPr="00433A41" w:rsidRDefault="001F1BCA" w:rsidP="00597968">
      <w:pPr>
        <w:pStyle w:val="Sinespaciado"/>
        <w:numPr>
          <w:ilvl w:val="0"/>
          <w:numId w:val="13"/>
        </w:numPr>
        <w:spacing w:after="240"/>
        <w:ind w:left="1843" w:right="446" w:hanging="425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El encargado del sistema de datos personales llevará una bitácora</w:t>
      </w:r>
      <w:r w:rsidR="00433A41">
        <w:rPr>
          <w:rFonts w:ascii="Arial" w:hAnsi="Arial" w:cs="Arial"/>
          <w:sz w:val="24"/>
          <w:szCs w:val="24"/>
          <w:lang w:val="es-MX"/>
        </w:rPr>
        <w:t>, la cual está en proceso de implementación, y</w:t>
      </w:r>
      <w:r w:rsidRPr="001F1BCA">
        <w:rPr>
          <w:rFonts w:ascii="Arial" w:hAnsi="Arial" w:cs="Arial"/>
          <w:sz w:val="24"/>
          <w:szCs w:val="24"/>
          <w:lang w:val="es-MX"/>
        </w:rPr>
        <w:t xml:space="preserve"> en la que se registren los accesos de los usuarios al sistema de datos personales. </w:t>
      </w:r>
      <w:r w:rsidRPr="00433A41">
        <w:rPr>
          <w:rFonts w:ascii="Arial" w:hAnsi="Arial" w:cs="Arial"/>
          <w:sz w:val="24"/>
          <w:szCs w:val="24"/>
          <w:lang w:val="es-MX"/>
        </w:rPr>
        <w:t>La bitácora contendrá los siguientes datos:</w:t>
      </w:r>
    </w:p>
    <w:p w:rsidR="001F1BCA" w:rsidRPr="001F1BCA" w:rsidRDefault="001F1BCA" w:rsidP="00597968">
      <w:pPr>
        <w:pStyle w:val="Sinespaciado"/>
        <w:numPr>
          <w:ilvl w:val="0"/>
          <w:numId w:val="14"/>
        </w:numPr>
        <w:spacing w:after="240"/>
        <w:ind w:right="446" w:hanging="43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Nombre del sistema de datos personales al que accede</w:t>
      </w:r>
      <w:r w:rsidR="00433A41">
        <w:rPr>
          <w:rFonts w:ascii="Arial" w:hAnsi="Arial" w:cs="Arial"/>
          <w:sz w:val="24"/>
          <w:szCs w:val="24"/>
          <w:lang w:val="es-MX"/>
        </w:rPr>
        <w:t>.</w:t>
      </w:r>
    </w:p>
    <w:p w:rsidR="001F1BCA" w:rsidRPr="00433A41" w:rsidRDefault="001F1BCA" w:rsidP="00597968">
      <w:pPr>
        <w:pStyle w:val="Sinespaciado"/>
        <w:numPr>
          <w:ilvl w:val="0"/>
          <w:numId w:val="14"/>
        </w:numPr>
        <w:spacing w:after="240"/>
        <w:ind w:right="446" w:hanging="43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33A41">
        <w:rPr>
          <w:rFonts w:ascii="Arial" w:hAnsi="Arial" w:cs="Arial"/>
          <w:sz w:val="24"/>
          <w:szCs w:val="24"/>
          <w:lang w:val="es-MX"/>
        </w:rPr>
        <w:t>Fecha y hora de acceso</w:t>
      </w:r>
      <w:r w:rsidR="00433A41" w:rsidRPr="00433A41">
        <w:rPr>
          <w:rFonts w:ascii="Arial" w:hAnsi="Arial" w:cs="Arial"/>
          <w:sz w:val="24"/>
          <w:szCs w:val="24"/>
          <w:lang w:val="es-MX"/>
        </w:rPr>
        <w:t>.</w:t>
      </w:r>
    </w:p>
    <w:p w:rsidR="001F1BCA" w:rsidRPr="00433A41" w:rsidRDefault="001F1BCA" w:rsidP="00597968">
      <w:pPr>
        <w:pStyle w:val="Sinespaciado"/>
        <w:numPr>
          <w:ilvl w:val="0"/>
          <w:numId w:val="14"/>
        </w:numPr>
        <w:spacing w:after="240"/>
        <w:ind w:right="446" w:hanging="43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33A41">
        <w:rPr>
          <w:rFonts w:ascii="Arial" w:hAnsi="Arial" w:cs="Arial"/>
          <w:sz w:val="24"/>
          <w:szCs w:val="24"/>
          <w:lang w:val="es-MX"/>
        </w:rPr>
        <w:t>Nombre del usuario y cargo</w:t>
      </w:r>
      <w:r w:rsidR="00433A41" w:rsidRPr="00433A41">
        <w:rPr>
          <w:rFonts w:ascii="Arial" w:hAnsi="Arial" w:cs="Arial"/>
          <w:sz w:val="24"/>
          <w:szCs w:val="24"/>
          <w:lang w:val="es-MX"/>
        </w:rPr>
        <w:t>.</w:t>
      </w:r>
    </w:p>
    <w:p w:rsidR="001F1BCA" w:rsidRPr="005E5886" w:rsidRDefault="001F1BCA" w:rsidP="00597968">
      <w:pPr>
        <w:pStyle w:val="Sinespaciado"/>
        <w:numPr>
          <w:ilvl w:val="0"/>
          <w:numId w:val="14"/>
        </w:numPr>
        <w:spacing w:after="240"/>
        <w:ind w:right="446"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Clave del usuario</w:t>
      </w:r>
      <w:r w:rsidR="00433A41">
        <w:rPr>
          <w:rFonts w:ascii="Arial" w:hAnsi="Arial" w:cs="Arial"/>
          <w:sz w:val="24"/>
          <w:szCs w:val="24"/>
        </w:rPr>
        <w:t>.</w:t>
      </w:r>
    </w:p>
    <w:p w:rsidR="001F1BCA" w:rsidRPr="001F1BCA" w:rsidRDefault="001F1BCA" w:rsidP="00597968">
      <w:pPr>
        <w:pStyle w:val="Sinespaciado"/>
        <w:numPr>
          <w:ilvl w:val="0"/>
          <w:numId w:val="14"/>
        </w:numPr>
        <w:spacing w:after="240"/>
        <w:ind w:right="446" w:hanging="43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Acción u operación que llevó a cabo en el sistema de datos personales</w:t>
      </w:r>
      <w:r w:rsidR="00433A41">
        <w:rPr>
          <w:rFonts w:ascii="Arial" w:hAnsi="Arial" w:cs="Arial"/>
          <w:sz w:val="24"/>
          <w:szCs w:val="24"/>
          <w:lang w:val="es-MX"/>
        </w:rPr>
        <w:t>.</w:t>
      </w:r>
    </w:p>
    <w:p w:rsidR="001F1BCA" w:rsidRPr="005E5886" w:rsidRDefault="001F1BCA" w:rsidP="00597968">
      <w:pPr>
        <w:pStyle w:val="Sinespaciado"/>
        <w:numPr>
          <w:ilvl w:val="0"/>
          <w:numId w:val="14"/>
        </w:numPr>
        <w:spacing w:after="240"/>
        <w:ind w:right="446"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Rúbrica del usuario</w:t>
      </w:r>
      <w:r w:rsidR="00433A41">
        <w:rPr>
          <w:rFonts w:ascii="Arial" w:hAnsi="Arial" w:cs="Arial"/>
          <w:sz w:val="24"/>
          <w:szCs w:val="24"/>
        </w:rPr>
        <w:t>.</w:t>
      </w:r>
    </w:p>
    <w:p w:rsidR="001F1BCA" w:rsidRPr="00373ACF" w:rsidRDefault="001F1BCA" w:rsidP="00597968">
      <w:pPr>
        <w:pStyle w:val="Sinespaciado"/>
        <w:numPr>
          <w:ilvl w:val="0"/>
          <w:numId w:val="14"/>
        </w:numPr>
        <w:spacing w:after="240"/>
        <w:ind w:right="446" w:hanging="43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Fecha y hora en que concluyó la consulta del sistema de datos personales</w:t>
      </w:r>
      <w:r w:rsidR="00433A41">
        <w:rPr>
          <w:rFonts w:ascii="Arial" w:hAnsi="Arial" w:cs="Arial"/>
          <w:sz w:val="24"/>
          <w:szCs w:val="24"/>
          <w:lang w:val="es-MX"/>
        </w:rPr>
        <w:t>.</w:t>
      </w:r>
    </w:p>
    <w:p w:rsidR="00373ACF" w:rsidRPr="001F1BCA" w:rsidRDefault="00373ACF" w:rsidP="00373ACF">
      <w:pPr>
        <w:pStyle w:val="Sinespaciado"/>
        <w:spacing w:after="240"/>
        <w:ind w:left="2563" w:right="44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F1BCA" w:rsidRPr="001F1BCA" w:rsidRDefault="001F1BCA" w:rsidP="00597968">
      <w:pPr>
        <w:pStyle w:val="Sinespaciado"/>
        <w:numPr>
          <w:ilvl w:val="0"/>
          <w:numId w:val="9"/>
        </w:numPr>
        <w:spacing w:after="240"/>
        <w:ind w:right="44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F1BCA">
        <w:rPr>
          <w:rFonts w:ascii="Arial" w:hAnsi="Arial" w:cs="Arial"/>
          <w:b/>
          <w:sz w:val="24"/>
          <w:szCs w:val="24"/>
          <w:lang w:val="es-MX"/>
        </w:rPr>
        <w:t>Procedimiento Básico de Notificación, Gestión y Respuesta ante Incidentes</w:t>
      </w:r>
      <w:r w:rsidR="00433A41">
        <w:rPr>
          <w:rFonts w:ascii="Arial" w:hAnsi="Arial" w:cs="Arial"/>
          <w:b/>
          <w:sz w:val="24"/>
          <w:szCs w:val="24"/>
          <w:lang w:val="es-MX"/>
        </w:rPr>
        <w:t>:</w:t>
      </w:r>
    </w:p>
    <w:p w:rsidR="001F1BCA" w:rsidRPr="001F1BCA" w:rsidRDefault="001F1BCA" w:rsidP="001F1BCA">
      <w:pPr>
        <w:pStyle w:val="Sinespaciado"/>
        <w:spacing w:after="240"/>
        <w:ind w:left="1440" w:right="446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Cuando se presente un incidente, es decir el robo o extravío de los datos personales en posesión de una unidad administrativa o una incursión por una persona no autorizada al sistema de datos personales, se llevará a cabo el siguiente procedimiento:</w:t>
      </w:r>
    </w:p>
    <w:p w:rsidR="001F1BCA" w:rsidRPr="001F1BCA" w:rsidRDefault="001F1BCA" w:rsidP="00597968">
      <w:pPr>
        <w:pStyle w:val="Sinespaciado"/>
        <w:numPr>
          <w:ilvl w:val="0"/>
          <w:numId w:val="15"/>
        </w:numPr>
        <w:spacing w:after="240"/>
        <w:ind w:right="446" w:hanging="317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El Encargado del sistema de datos personales emitirá un reporte de los hechos al Responsable del sistema de datos personales, con copia al Director General del I</w:t>
      </w:r>
      <w:r w:rsidR="0081046B">
        <w:rPr>
          <w:rFonts w:ascii="Arial" w:hAnsi="Arial" w:cs="Arial"/>
          <w:sz w:val="24"/>
          <w:szCs w:val="24"/>
          <w:lang w:val="es-MX"/>
        </w:rPr>
        <w:t>nstituto</w:t>
      </w:r>
      <w:r w:rsidRPr="001F1BCA">
        <w:rPr>
          <w:rFonts w:ascii="Arial" w:hAnsi="Arial" w:cs="Arial"/>
          <w:sz w:val="24"/>
          <w:szCs w:val="24"/>
          <w:lang w:val="es-MX"/>
        </w:rPr>
        <w:t>, así como al Órgano de Control Interno.</w:t>
      </w:r>
    </w:p>
    <w:p w:rsidR="001F1BCA" w:rsidRPr="001F1BCA" w:rsidRDefault="001F1BCA" w:rsidP="00597968">
      <w:pPr>
        <w:pStyle w:val="Sinespaciado"/>
        <w:numPr>
          <w:ilvl w:val="0"/>
          <w:numId w:val="15"/>
        </w:numPr>
        <w:spacing w:after="240"/>
        <w:ind w:right="446" w:hanging="317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En caso de comprobarse el robo o extravío de datos personales o una incursión al sistema de datos personales por una persona no autorizada, el IDEFT, realizará la denuncia penal y/o administrativa, a no más de cinco días de haber ocurrido el incidente.</w:t>
      </w:r>
    </w:p>
    <w:p w:rsidR="001F1BCA" w:rsidRPr="001F1BCA" w:rsidRDefault="001F1BCA" w:rsidP="00597968">
      <w:pPr>
        <w:pStyle w:val="Sinespaciado"/>
        <w:numPr>
          <w:ilvl w:val="0"/>
          <w:numId w:val="15"/>
        </w:numPr>
        <w:spacing w:after="240"/>
        <w:ind w:right="446" w:hanging="317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En caso de comprobarse el robo o extravío de datos personales, el Responsable del sistema de datos personales notificará por escrito, al titular de éstos, sobre el incidente y solicitará al afectado tomar las precauciones para enfrentar el uso ilegal de su identidad.</w:t>
      </w:r>
    </w:p>
    <w:p w:rsidR="001F1BCA" w:rsidRPr="001F1BCA" w:rsidRDefault="001F1BCA" w:rsidP="00597968">
      <w:pPr>
        <w:pStyle w:val="Sinespaciado"/>
        <w:numPr>
          <w:ilvl w:val="0"/>
          <w:numId w:val="15"/>
        </w:numPr>
        <w:spacing w:after="240"/>
        <w:ind w:right="446" w:hanging="317"/>
        <w:jc w:val="both"/>
        <w:rPr>
          <w:rFonts w:ascii="Arial" w:hAnsi="Arial" w:cs="Arial"/>
          <w:sz w:val="24"/>
          <w:szCs w:val="24"/>
          <w:lang w:val="es-MX"/>
        </w:rPr>
      </w:pPr>
      <w:r w:rsidRPr="001F1BCA">
        <w:rPr>
          <w:rFonts w:ascii="Arial" w:hAnsi="Arial" w:cs="Arial"/>
          <w:sz w:val="24"/>
          <w:szCs w:val="24"/>
          <w:lang w:val="es-MX"/>
        </w:rPr>
        <w:t>El Responsable registrará en una bitácora los incidentes que se presenten, así como la resolución que se tomó para subsanarlos.</w:t>
      </w:r>
    </w:p>
    <w:p w:rsidR="005067E3" w:rsidRDefault="005067E3">
      <w:pPr>
        <w:pStyle w:val="Textoindependiente"/>
        <w:rPr>
          <w:rFonts w:ascii="Times New Roman"/>
          <w:sz w:val="20"/>
        </w:rPr>
      </w:pPr>
    </w:p>
    <w:p w:rsidR="001F1BCA" w:rsidRDefault="001F1BCA" w:rsidP="00735EA5">
      <w:pPr>
        <w:pStyle w:val="Textoindependiente"/>
        <w:spacing w:before="5"/>
        <w:ind w:right="480"/>
        <w:jc w:val="center"/>
        <w:rPr>
          <w:b/>
          <w:sz w:val="28"/>
          <w:szCs w:val="28"/>
        </w:rPr>
      </w:pPr>
    </w:p>
    <w:p w:rsidR="001F1BCA" w:rsidRDefault="001F1BCA" w:rsidP="00735EA5">
      <w:pPr>
        <w:pStyle w:val="Textoindependiente"/>
        <w:spacing w:before="5"/>
        <w:ind w:right="480"/>
        <w:jc w:val="center"/>
        <w:rPr>
          <w:b/>
          <w:sz w:val="28"/>
          <w:szCs w:val="28"/>
        </w:rPr>
      </w:pPr>
    </w:p>
    <w:p w:rsidR="001F1BCA" w:rsidRDefault="001F1BCA" w:rsidP="00735EA5">
      <w:pPr>
        <w:pStyle w:val="Textoindependiente"/>
        <w:spacing w:before="5"/>
        <w:ind w:right="480"/>
        <w:jc w:val="center"/>
        <w:rPr>
          <w:b/>
          <w:sz w:val="28"/>
          <w:szCs w:val="28"/>
        </w:rPr>
      </w:pPr>
    </w:p>
    <w:p w:rsidR="001F1BCA" w:rsidRDefault="001F1BCA" w:rsidP="00735EA5">
      <w:pPr>
        <w:pStyle w:val="Textoindependiente"/>
        <w:spacing w:before="5"/>
        <w:ind w:right="480"/>
        <w:jc w:val="center"/>
        <w:rPr>
          <w:b/>
          <w:sz w:val="28"/>
          <w:szCs w:val="28"/>
        </w:rPr>
      </w:pPr>
    </w:p>
    <w:sectPr w:rsidR="001F1BCA" w:rsidSect="008621A7">
      <w:headerReference w:type="default" r:id="rId16"/>
      <w:footerReference w:type="default" r:id="rId17"/>
      <w:pgSz w:w="12240" w:h="15840"/>
      <w:pgMar w:top="1418" w:right="567" w:bottom="1418" w:left="1304" w:header="714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F8" w:rsidRDefault="00054DF8">
      <w:r>
        <w:separator/>
      </w:r>
    </w:p>
  </w:endnote>
  <w:endnote w:type="continuationSeparator" w:id="0">
    <w:p w:rsidR="00054DF8" w:rsidRDefault="0005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83" w:rsidRDefault="00C97A66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6520" behindDoc="1" locked="0" layoutInCell="1" allowOverlap="1" wp14:anchorId="09402CB9" wp14:editId="7E007471">
              <wp:simplePos x="0" y="0"/>
              <wp:positionH relativeFrom="page">
                <wp:posOffset>741680</wp:posOffset>
              </wp:positionH>
              <wp:positionV relativeFrom="page">
                <wp:posOffset>9309100</wp:posOffset>
              </wp:positionV>
              <wp:extent cx="3402330" cy="167005"/>
              <wp:effectExtent l="0" t="0" r="762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3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B83" w:rsidRDefault="00B75B8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 de Formación para el Trabajo del Estado de Jalisco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4pt;margin-top:733pt;width:267.9pt;height:13.15pt;z-index:-7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rYrAIAAKk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" filled="f" stroked="f">
              <v:textbox inset="0,0,0,0">
                <w:txbxContent>
                  <w:p w:rsidR="00B75B83" w:rsidRDefault="00B75B8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 de Formación para el Trabajo del Estado de Jalisco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5B83">
      <w:rPr>
        <w:noProof/>
        <w:lang w:bidi="ar-SA"/>
      </w:rPr>
      <mc:AlternateContent>
        <mc:Choice Requires="wpg">
          <w:drawing>
            <wp:anchor distT="0" distB="0" distL="114300" distR="114300" simplePos="0" relativeHeight="503236496" behindDoc="1" locked="0" layoutInCell="1" allowOverlap="1" wp14:anchorId="72801EF0" wp14:editId="382FE230">
              <wp:simplePos x="0" y="0"/>
              <wp:positionH relativeFrom="page">
                <wp:posOffset>738415</wp:posOffset>
              </wp:positionH>
              <wp:positionV relativeFrom="page">
                <wp:posOffset>9196476</wp:posOffset>
              </wp:positionV>
              <wp:extent cx="6448039" cy="75772"/>
              <wp:effectExtent l="0" t="0" r="10160" b="1968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8039" cy="75772"/>
                        <a:chOff x="1673" y="14565"/>
                        <a:chExt cx="8899" cy="89"/>
                      </a:xfrm>
                    </wpg:grpSpPr>
                    <wps:wsp>
                      <wps:cNvPr id="8" name="Line 5"/>
                      <wps:cNvCnPr/>
                      <wps:spPr bwMode="auto">
                        <a:xfrm>
                          <a:off x="1673" y="14595"/>
                          <a:ext cx="889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/>
                      <wps:spPr bwMode="auto">
                        <a:xfrm>
                          <a:off x="1673" y="14647"/>
                          <a:ext cx="889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8.15pt;margin-top:724.15pt;width:507.7pt;height:5.95pt;z-index:-79984;mso-position-horizontal-relative:page;mso-position-vertical-relative:page" coordorigin="1673,14565" coordsize="88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">
              <v:line id="Line 5" o:spid="_x0000_s1027" style="position:absolute;visibility:visible;mso-wrap-style:square" from="1673,14595" to="10571,1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3ZVsAAAADaAAAADwAAAGRycy9kb3ducmV2LnhtbERPTYvCMBC9C/sfwix4kTVVRKQaZVko&#10;KAiirrh7G5qxLTaTksRa/705CB4f73ux6kwtWnK+sqxgNExAEOdWV1wo+D1mXzMQPiBrrC2Tggd5&#10;WC0/egtMtb3zntpDKEQMYZ+igjKEJpXS5yUZ9EPbEEfuYp3BEKErpHZ4j+GmluMkmUqDFceGEhv6&#10;KSm/Hm5GgTlPTrfzjMIg+29P18z9bbY7q1T/s/uegwjUhbf45V5rBXFrvBJv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N2VbAAAAA2gAAAA8AAAAAAAAAAAAAAAAA&#10;oQIAAGRycy9kb3ducmV2LnhtbFBLBQYAAAAABAAEAPkAAACOAwAAAAA=&#10;" strokecolor="#612322" strokeweight="3pt"/>
              <v:line id="Line 4" o:spid="_x0000_s1028" style="position:absolute;visibility:visible;mso-wrap-style:square" from="1673,14647" to="10571,1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5adsMAAADbAAAADwAAAGRycy9kb3ducmV2LnhtbESP0WrDMAxF3wf7B6PB3lpng402rVtK&#10;RmEEyljaDxCxmoTGcrC9NtnXVw+DvUncq3uP1tvR9epKIXaeDbzMM1DEtbcdNwZOx/1sASomZIu9&#10;ZzIwUYTt5vFhjbn1N/6ma5UaJSEcczTQpjTkWse6JYdx7gdi0c4+OEyyhkbbgDcJd71+zbJ37bBj&#10;aWhxoKKl+lL9OAPUT4eAzVs5fS0//L4ssCt+S2Oen8bdClSiMf2b/64/reALvfwiA+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OWnbDAAAA2wAAAA8AAAAAAAAAAAAA&#10;AAAAoQIAAGRycy9kb3ducmV2LnhtbFBLBQYAAAAABAAEAPkAAACRAwAAAAA=&#10;" strokecolor="#612322" strokeweight=".72pt"/>
              <w10:wrap anchorx="page" anchory="page"/>
            </v:group>
          </w:pict>
        </mc:Fallback>
      </mc:AlternateContent>
    </w:r>
    <w:r w:rsidR="00B75B83">
      <w:rPr>
        <w:noProof/>
        <w:lang w:bidi="ar-SA"/>
      </w:rPr>
      <mc:AlternateContent>
        <mc:Choice Requires="wps">
          <w:drawing>
            <wp:anchor distT="0" distB="0" distL="114300" distR="114300" simplePos="0" relativeHeight="503236544" behindDoc="1" locked="0" layoutInCell="1" allowOverlap="1" wp14:anchorId="20050ECD" wp14:editId="7D158D42">
              <wp:simplePos x="0" y="0"/>
              <wp:positionH relativeFrom="page">
                <wp:posOffset>6555105</wp:posOffset>
              </wp:positionH>
              <wp:positionV relativeFrom="page">
                <wp:posOffset>9331325</wp:posOffset>
              </wp:positionV>
              <wp:extent cx="164465" cy="1397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B83" w:rsidRDefault="00B75B83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45A9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15pt;margin-top:734.75pt;width:12.95pt;height:11pt;z-index:-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" filled="f" stroked="f">
              <v:textbox inset="0,0,0,0">
                <w:txbxContent>
                  <w:p w:rsidR="00B75B83" w:rsidRDefault="00B75B83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45A9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F8" w:rsidRDefault="00054DF8">
      <w:r>
        <w:separator/>
      </w:r>
    </w:p>
  </w:footnote>
  <w:footnote w:type="continuationSeparator" w:id="0">
    <w:p w:rsidR="00054DF8" w:rsidRDefault="0005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8"/>
        <w:szCs w:val="28"/>
      </w:rPr>
      <w:alias w:val="Título"/>
      <w:id w:val="1198967525"/>
      <w:placeholder>
        <w:docPart w:val="C804B81FBA8848238959D14518F2EA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666C" w:rsidRPr="000F666C" w:rsidRDefault="001F1BCA" w:rsidP="000F666C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eastAsiaTheme="majorEastAsia"/>
            <w:sz w:val="28"/>
            <w:szCs w:val="28"/>
          </w:rPr>
        </w:pPr>
        <w:r>
          <w:rPr>
            <w:rFonts w:eastAsiaTheme="majorEastAsia"/>
            <w:sz w:val="28"/>
            <w:szCs w:val="28"/>
          </w:rPr>
          <w:t>Documento de Seguridad</w:t>
        </w:r>
      </w:p>
    </w:sdtContent>
  </w:sdt>
  <w:p w:rsidR="00B75B83" w:rsidRDefault="00B75B8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B3"/>
    <w:multiLevelType w:val="hybridMultilevel"/>
    <w:tmpl w:val="CBBED166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323056"/>
    <w:multiLevelType w:val="hybridMultilevel"/>
    <w:tmpl w:val="419ED1EC"/>
    <w:lvl w:ilvl="0" w:tplc="080A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DB65E2"/>
    <w:multiLevelType w:val="hybridMultilevel"/>
    <w:tmpl w:val="A96C03D8"/>
    <w:lvl w:ilvl="0" w:tplc="021C4A60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4B51B6"/>
    <w:multiLevelType w:val="hybridMultilevel"/>
    <w:tmpl w:val="47003000"/>
    <w:lvl w:ilvl="0" w:tplc="54269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64E7D"/>
    <w:multiLevelType w:val="hybridMultilevel"/>
    <w:tmpl w:val="49604AE0"/>
    <w:lvl w:ilvl="0" w:tplc="4FB66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445BEE"/>
    <w:multiLevelType w:val="hybridMultilevel"/>
    <w:tmpl w:val="FC6ED0FA"/>
    <w:lvl w:ilvl="0" w:tplc="021C4A6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D411F0"/>
    <w:multiLevelType w:val="hybridMultilevel"/>
    <w:tmpl w:val="9EE0805C"/>
    <w:lvl w:ilvl="0" w:tplc="021C4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7111"/>
    <w:multiLevelType w:val="hybridMultilevel"/>
    <w:tmpl w:val="B1D84842"/>
    <w:lvl w:ilvl="0" w:tplc="021C4A60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B777BF"/>
    <w:multiLevelType w:val="hybridMultilevel"/>
    <w:tmpl w:val="42D455AC"/>
    <w:lvl w:ilvl="0" w:tplc="021C4A60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574E17"/>
    <w:multiLevelType w:val="hybridMultilevel"/>
    <w:tmpl w:val="78607A98"/>
    <w:lvl w:ilvl="0" w:tplc="B17A3C7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99F37E6"/>
    <w:multiLevelType w:val="hybridMultilevel"/>
    <w:tmpl w:val="50204036"/>
    <w:lvl w:ilvl="0" w:tplc="1830537C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2DD333E"/>
    <w:multiLevelType w:val="hybridMultilevel"/>
    <w:tmpl w:val="BC2ED192"/>
    <w:lvl w:ilvl="0" w:tplc="EC701D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614117C"/>
    <w:multiLevelType w:val="hybridMultilevel"/>
    <w:tmpl w:val="154EC9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81287"/>
    <w:multiLevelType w:val="hybridMultilevel"/>
    <w:tmpl w:val="E418297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0E5491"/>
    <w:multiLevelType w:val="hybridMultilevel"/>
    <w:tmpl w:val="2DCA05FA"/>
    <w:lvl w:ilvl="0" w:tplc="24702746">
      <w:start w:val="1"/>
      <w:numFmt w:val="upperRoman"/>
      <w:lvlText w:val="%1."/>
      <w:lvlJc w:val="left"/>
      <w:pPr>
        <w:ind w:left="2563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E3"/>
    <w:rsid w:val="00004091"/>
    <w:rsid w:val="00011A65"/>
    <w:rsid w:val="00014184"/>
    <w:rsid w:val="000455AB"/>
    <w:rsid w:val="00051B29"/>
    <w:rsid w:val="00054DF8"/>
    <w:rsid w:val="000607B2"/>
    <w:rsid w:val="000730C4"/>
    <w:rsid w:val="0007615F"/>
    <w:rsid w:val="000F3910"/>
    <w:rsid w:val="000F666C"/>
    <w:rsid w:val="001126F1"/>
    <w:rsid w:val="00121FF2"/>
    <w:rsid w:val="001423B5"/>
    <w:rsid w:val="001540CA"/>
    <w:rsid w:val="00183CFF"/>
    <w:rsid w:val="001906A1"/>
    <w:rsid w:val="001B3DE5"/>
    <w:rsid w:val="001C4310"/>
    <w:rsid w:val="001C4EF3"/>
    <w:rsid w:val="001E0115"/>
    <w:rsid w:val="001F1BCA"/>
    <w:rsid w:val="001F5BFD"/>
    <w:rsid w:val="00261EBC"/>
    <w:rsid w:val="00277719"/>
    <w:rsid w:val="002D6EE8"/>
    <w:rsid w:val="002E07B5"/>
    <w:rsid w:val="002E3F0E"/>
    <w:rsid w:val="002F1492"/>
    <w:rsid w:val="003001BD"/>
    <w:rsid w:val="00301DC9"/>
    <w:rsid w:val="00320C0B"/>
    <w:rsid w:val="0032336E"/>
    <w:rsid w:val="00351232"/>
    <w:rsid w:val="0035337E"/>
    <w:rsid w:val="003622AD"/>
    <w:rsid w:val="00362E36"/>
    <w:rsid w:val="00373ACF"/>
    <w:rsid w:val="00383D7B"/>
    <w:rsid w:val="003940DA"/>
    <w:rsid w:val="003A0EE6"/>
    <w:rsid w:val="003A6ABF"/>
    <w:rsid w:val="003A7F91"/>
    <w:rsid w:val="003B0457"/>
    <w:rsid w:val="003E12AE"/>
    <w:rsid w:val="00433A41"/>
    <w:rsid w:val="0043775A"/>
    <w:rsid w:val="004418EF"/>
    <w:rsid w:val="005067E3"/>
    <w:rsid w:val="00512843"/>
    <w:rsid w:val="00521444"/>
    <w:rsid w:val="00526323"/>
    <w:rsid w:val="00546175"/>
    <w:rsid w:val="0057228E"/>
    <w:rsid w:val="005726C7"/>
    <w:rsid w:val="00572B72"/>
    <w:rsid w:val="00595704"/>
    <w:rsid w:val="0059632C"/>
    <w:rsid w:val="00597968"/>
    <w:rsid w:val="005A1039"/>
    <w:rsid w:val="005A4673"/>
    <w:rsid w:val="005E4642"/>
    <w:rsid w:val="00613133"/>
    <w:rsid w:val="00624556"/>
    <w:rsid w:val="006257CF"/>
    <w:rsid w:val="00627694"/>
    <w:rsid w:val="00635B88"/>
    <w:rsid w:val="00654BE3"/>
    <w:rsid w:val="006576EF"/>
    <w:rsid w:val="006C647D"/>
    <w:rsid w:val="006E619F"/>
    <w:rsid w:val="007173AE"/>
    <w:rsid w:val="00735EA5"/>
    <w:rsid w:val="00752637"/>
    <w:rsid w:val="007978FC"/>
    <w:rsid w:val="007F45A9"/>
    <w:rsid w:val="0081046B"/>
    <w:rsid w:val="00811C18"/>
    <w:rsid w:val="00817935"/>
    <w:rsid w:val="00817A84"/>
    <w:rsid w:val="0084737B"/>
    <w:rsid w:val="008621A7"/>
    <w:rsid w:val="00896A92"/>
    <w:rsid w:val="008B6E91"/>
    <w:rsid w:val="0090065A"/>
    <w:rsid w:val="00904F39"/>
    <w:rsid w:val="00911245"/>
    <w:rsid w:val="009349D0"/>
    <w:rsid w:val="00946069"/>
    <w:rsid w:val="00962423"/>
    <w:rsid w:val="009630C3"/>
    <w:rsid w:val="009660D7"/>
    <w:rsid w:val="00986D63"/>
    <w:rsid w:val="00987375"/>
    <w:rsid w:val="00993568"/>
    <w:rsid w:val="009C389B"/>
    <w:rsid w:val="009C7177"/>
    <w:rsid w:val="009F53B6"/>
    <w:rsid w:val="00A401DB"/>
    <w:rsid w:val="00A45422"/>
    <w:rsid w:val="00A52999"/>
    <w:rsid w:val="00A52D99"/>
    <w:rsid w:val="00A63B38"/>
    <w:rsid w:val="00A8648C"/>
    <w:rsid w:val="00AA30E8"/>
    <w:rsid w:val="00AC4F8F"/>
    <w:rsid w:val="00AD14BF"/>
    <w:rsid w:val="00AD3837"/>
    <w:rsid w:val="00AF5ADB"/>
    <w:rsid w:val="00B13B6A"/>
    <w:rsid w:val="00B445A3"/>
    <w:rsid w:val="00B65BE2"/>
    <w:rsid w:val="00B75B83"/>
    <w:rsid w:val="00BB1B81"/>
    <w:rsid w:val="00BB5A55"/>
    <w:rsid w:val="00BD2F13"/>
    <w:rsid w:val="00BD6D7E"/>
    <w:rsid w:val="00C166EC"/>
    <w:rsid w:val="00C21C77"/>
    <w:rsid w:val="00C4198C"/>
    <w:rsid w:val="00C853D9"/>
    <w:rsid w:val="00C92FD7"/>
    <w:rsid w:val="00C97A66"/>
    <w:rsid w:val="00CB1B75"/>
    <w:rsid w:val="00CF3A10"/>
    <w:rsid w:val="00D26F2E"/>
    <w:rsid w:val="00D649DD"/>
    <w:rsid w:val="00D8088D"/>
    <w:rsid w:val="00D82DB1"/>
    <w:rsid w:val="00DD77C4"/>
    <w:rsid w:val="00E920D2"/>
    <w:rsid w:val="00EB6143"/>
    <w:rsid w:val="00ED526A"/>
    <w:rsid w:val="00F2769C"/>
    <w:rsid w:val="00F33409"/>
    <w:rsid w:val="00F50959"/>
    <w:rsid w:val="00FA1FA7"/>
    <w:rsid w:val="00FC1F74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219"/>
      <w:ind w:left="2005" w:right="2803" w:firstLine="562"/>
      <w:outlineLvl w:val="0"/>
    </w:pPr>
    <w:rPr>
      <w:b/>
      <w:bCs/>
      <w:sz w:val="72"/>
      <w:szCs w:val="72"/>
    </w:rPr>
  </w:style>
  <w:style w:type="paragraph" w:styleId="Ttulo2">
    <w:name w:val="heading 2"/>
    <w:basedOn w:val="Normal"/>
    <w:uiPriority w:val="1"/>
    <w:qFormat/>
    <w:pPr>
      <w:ind w:left="402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115"/>
      <w:ind w:left="402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482" w:hanging="360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1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492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NormalWeb">
    <w:name w:val="Normal (Web)"/>
    <w:basedOn w:val="Normal"/>
    <w:uiPriority w:val="99"/>
    <w:semiHidden/>
    <w:unhideWhenUsed/>
    <w:rsid w:val="00904F3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0F66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66C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0F66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66C"/>
    <w:rPr>
      <w:rFonts w:ascii="Arial" w:eastAsia="Arial" w:hAnsi="Arial" w:cs="Arial"/>
      <w:lang w:val="es-MX" w:eastAsia="es-MX" w:bidi="es-MX"/>
    </w:rPr>
  </w:style>
  <w:style w:type="paragraph" w:styleId="Sinespaciado">
    <w:name w:val="No Spacing"/>
    <w:uiPriority w:val="1"/>
    <w:qFormat/>
    <w:rsid w:val="006C647D"/>
    <w:pPr>
      <w:widowControl/>
      <w:autoSpaceDE/>
      <w:autoSpaceDN/>
    </w:pPr>
  </w:style>
  <w:style w:type="table" w:styleId="Tablaconcuadrcula">
    <w:name w:val="Table Grid"/>
    <w:basedOn w:val="Tablanormal"/>
    <w:uiPriority w:val="39"/>
    <w:rsid w:val="00627694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F1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219"/>
      <w:ind w:left="2005" w:right="2803" w:firstLine="562"/>
      <w:outlineLvl w:val="0"/>
    </w:pPr>
    <w:rPr>
      <w:b/>
      <w:bCs/>
      <w:sz w:val="72"/>
      <w:szCs w:val="72"/>
    </w:rPr>
  </w:style>
  <w:style w:type="paragraph" w:styleId="Ttulo2">
    <w:name w:val="heading 2"/>
    <w:basedOn w:val="Normal"/>
    <w:uiPriority w:val="1"/>
    <w:qFormat/>
    <w:pPr>
      <w:ind w:left="402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before="115"/>
      <w:ind w:left="402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482" w:hanging="360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1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492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NormalWeb">
    <w:name w:val="Normal (Web)"/>
    <w:basedOn w:val="Normal"/>
    <w:uiPriority w:val="99"/>
    <w:semiHidden/>
    <w:unhideWhenUsed/>
    <w:rsid w:val="00904F3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0F66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66C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0F66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66C"/>
    <w:rPr>
      <w:rFonts w:ascii="Arial" w:eastAsia="Arial" w:hAnsi="Arial" w:cs="Arial"/>
      <w:lang w:val="es-MX" w:eastAsia="es-MX" w:bidi="es-MX"/>
    </w:rPr>
  </w:style>
  <w:style w:type="paragraph" w:styleId="Sinespaciado">
    <w:name w:val="No Spacing"/>
    <w:uiPriority w:val="1"/>
    <w:qFormat/>
    <w:rsid w:val="006C647D"/>
    <w:pPr>
      <w:widowControl/>
      <w:autoSpaceDE/>
      <w:autoSpaceDN/>
    </w:pPr>
  </w:style>
  <w:style w:type="table" w:styleId="Tablaconcuadrcula">
    <w:name w:val="Table Grid"/>
    <w:basedOn w:val="Tablanormal"/>
    <w:uiPriority w:val="39"/>
    <w:rsid w:val="00627694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F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rea.marquez@ideft.edu.m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tricia.martin@ideft.edu.m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riana.rivera@ideft.edu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ricia.martin@ideft.edu.mx" TargetMode="External"/><Relationship Id="rId10" Type="http://schemas.openxmlformats.org/officeDocument/2006/relationships/hyperlink" Target="mailto:andrea.marquez@ideft.edu.m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adriana.rivera@ideft.edu.m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04B81FBA8848238959D14518F2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038A-EB6D-41C6-9F35-29E65F961BA1}"/>
      </w:docPartPr>
      <w:docPartBody>
        <w:p w:rsidR="004A10EF" w:rsidRDefault="00126EBE" w:rsidP="00126EBE">
          <w:pPr>
            <w:pStyle w:val="C804B81FBA8848238959D14518F2EA9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BE"/>
    <w:rsid w:val="00126EBE"/>
    <w:rsid w:val="002558A5"/>
    <w:rsid w:val="004A10EF"/>
    <w:rsid w:val="00514300"/>
    <w:rsid w:val="00551A1E"/>
    <w:rsid w:val="006B4E0D"/>
    <w:rsid w:val="006B711E"/>
    <w:rsid w:val="007E2FF4"/>
    <w:rsid w:val="00880558"/>
    <w:rsid w:val="00910EBB"/>
    <w:rsid w:val="00B90FED"/>
    <w:rsid w:val="00DC0B01"/>
    <w:rsid w:val="00E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7438AD134B4591BAE4A0B9A85EAB55">
    <w:name w:val="BE7438AD134B4591BAE4A0B9A85EAB55"/>
    <w:rsid w:val="00126EBE"/>
  </w:style>
  <w:style w:type="paragraph" w:customStyle="1" w:styleId="C804B81FBA8848238959D14518F2EA93">
    <w:name w:val="C804B81FBA8848238959D14518F2EA93"/>
    <w:rsid w:val="00126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7438AD134B4591BAE4A0B9A85EAB55">
    <w:name w:val="BE7438AD134B4591BAE4A0B9A85EAB55"/>
    <w:rsid w:val="00126EBE"/>
  </w:style>
  <w:style w:type="paragraph" w:customStyle="1" w:styleId="C804B81FBA8848238959D14518F2EA93">
    <w:name w:val="C804B81FBA8848238959D14518F2EA93"/>
    <w:rsid w:val="00126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Seguridad</vt:lpstr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Seguridad</dc:title>
  <dc:creator>Tere</dc:creator>
  <cp:lastModifiedBy>ADMON_ASISTENTE</cp:lastModifiedBy>
  <cp:revision>2</cp:revision>
  <cp:lastPrinted>2018-09-05T18:59:00Z</cp:lastPrinted>
  <dcterms:created xsi:type="dcterms:W3CDTF">2018-09-18T20:14:00Z</dcterms:created>
  <dcterms:modified xsi:type="dcterms:W3CDTF">2018-09-18T20:14:00Z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2018-08-28T00:00:00Z</vt:filetime>
  </property>
</Properties>
</file>