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62" w:rsidRDefault="00CC3B98" w:rsidP="00CC3B98">
      <w:pPr>
        <w:rPr>
          <w:b/>
          <w:color w:val="76923C" w:themeColor="accent3" w:themeShade="BF"/>
          <w:sz w:val="32"/>
          <w:szCs w:val="32"/>
        </w:rPr>
      </w:pPr>
      <w:r w:rsidRPr="00CC3B98">
        <w:rPr>
          <w:b/>
          <w:color w:val="76923C" w:themeColor="accent3" w:themeShade="BF"/>
          <w:sz w:val="32"/>
          <w:szCs w:val="32"/>
        </w:rPr>
        <w:t>MTRO. ENRIQ</w:t>
      </w:r>
      <w:r w:rsidRPr="00CC3B98">
        <w:rPr>
          <w:b/>
          <w:color w:val="76923C" w:themeColor="accent3" w:themeShade="BF"/>
          <w:sz w:val="32"/>
          <w:szCs w:val="32"/>
        </w:rPr>
        <w:t>UE ROJAS DIAZ</w:t>
      </w:r>
      <w:r w:rsidRPr="00CC3B98">
        <w:rPr>
          <w:b/>
          <w:color w:val="76923C" w:themeColor="accent3" w:themeShade="BF"/>
          <w:sz w:val="32"/>
          <w:szCs w:val="32"/>
        </w:rPr>
        <w:tab/>
        <w:t xml:space="preserve">           PDTE.MUNICIPAL</w:t>
      </w:r>
      <w:r>
        <w:rPr>
          <w:b/>
          <w:color w:val="76923C" w:themeColor="accent3" w:themeShade="BF"/>
          <w:sz w:val="32"/>
          <w:szCs w:val="32"/>
        </w:rPr>
        <w:t xml:space="preserve">        </w:t>
      </w:r>
      <w:r w:rsidR="000E6D62">
        <w:rPr>
          <w:b/>
          <w:color w:val="76923C" w:themeColor="accent3" w:themeShade="BF"/>
          <w:sz w:val="32"/>
          <w:szCs w:val="32"/>
        </w:rPr>
        <w:t xml:space="preserve">      </w:t>
      </w:r>
      <w:r>
        <w:rPr>
          <w:b/>
          <w:color w:val="76923C" w:themeColor="accent3" w:themeShade="BF"/>
          <w:sz w:val="32"/>
          <w:szCs w:val="32"/>
        </w:rPr>
        <w:t xml:space="preserve"> </w:t>
      </w:r>
      <w:r w:rsidR="000E6D62">
        <w:rPr>
          <w:b/>
          <w:color w:val="76923C" w:themeColor="accent3" w:themeShade="BF"/>
          <w:sz w:val="32"/>
          <w:szCs w:val="32"/>
        </w:rPr>
        <w:t>(Ext 103)</w:t>
      </w:r>
      <w:r>
        <w:rPr>
          <w:b/>
          <w:color w:val="76923C" w:themeColor="accent3" w:themeShade="BF"/>
          <w:sz w:val="32"/>
          <w:szCs w:val="32"/>
        </w:rPr>
        <w:t xml:space="preserve">            </w:t>
      </w:r>
      <w:r w:rsidRPr="00CC3B98">
        <w:rPr>
          <w:b/>
          <w:color w:val="76923C" w:themeColor="accent3" w:themeShade="BF"/>
          <w:sz w:val="32"/>
          <w:szCs w:val="32"/>
        </w:rPr>
        <w:t xml:space="preserve"> LIC.JOSE LUIS</w:t>
      </w:r>
      <w:r w:rsidRPr="00CC3B98">
        <w:rPr>
          <w:b/>
          <w:color w:val="76923C" w:themeColor="accent3" w:themeShade="BF"/>
          <w:sz w:val="32"/>
          <w:szCs w:val="32"/>
        </w:rPr>
        <w:t xml:space="preserve"> ROBLES MTZ.                   </w:t>
      </w:r>
      <w:r w:rsidRPr="00CC3B98">
        <w:rPr>
          <w:b/>
          <w:color w:val="76923C" w:themeColor="accent3" w:themeShade="BF"/>
          <w:sz w:val="32"/>
          <w:szCs w:val="32"/>
        </w:rPr>
        <w:t xml:space="preserve"> </w:t>
      </w:r>
      <w:r w:rsidR="000E6D62">
        <w:rPr>
          <w:b/>
          <w:color w:val="76923C" w:themeColor="accent3" w:themeShade="BF"/>
          <w:sz w:val="32"/>
          <w:szCs w:val="32"/>
        </w:rPr>
        <w:t>SECRETARIO GENERAL</w:t>
      </w:r>
      <w:r w:rsidRPr="00CC3B98">
        <w:rPr>
          <w:b/>
          <w:color w:val="76923C" w:themeColor="accent3" w:themeShade="BF"/>
          <w:sz w:val="32"/>
          <w:szCs w:val="32"/>
        </w:rPr>
        <w:t xml:space="preserve">     </w:t>
      </w:r>
      <w:r w:rsidR="000E6D62">
        <w:rPr>
          <w:b/>
          <w:color w:val="76923C" w:themeColor="accent3" w:themeShade="BF"/>
          <w:sz w:val="32"/>
          <w:szCs w:val="32"/>
        </w:rPr>
        <w:t xml:space="preserve"> </w:t>
      </w:r>
      <w:proofErr w:type="gramStart"/>
      <w:r w:rsidR="000E6D62">
        <w:rPr>
          <w:b/>
          <w:color w:val="76923C" w:themeColor="accent3" w:themeShade="BF"/>
          <w:sz w:val="32"/>
          <w:szCs w:val="32"/>
        </w:rPr>
        <w:t>( Ext</w:t>
      </w:r>
      <w:proofErr w:type="gramEnd"/>
      <w:r w:rsidR="000E6D62">
        <w:rPr>
          <w:b/>
          <w:color w:val="76923C" w:themeColor="accent3" w:themeShade="BF"/>
          <w:sz w:val="32"/>
          <w:szCs w:val="32"/>
        </w:rPr>
        <w:t xml:space="preserve"> 104)               </w:t>
      </w:r>
      <w:r w:rsidRPr="00CC3B98">
        <w:rPr>
          <w:b/>
          <w:color w:val="76923C" w:themeColor="accent3" w:themeShade="BF"/>
          <w:sz w:val="32"/>
          <w:szCs w:val="32"/>
        </w:rPr>
        <w:t xml:space="preserve"> LIC. LUZ ELVIR</w:t>
      </w:r>
      <w:r w:rsidR="000E6D62">
        <w:rPr>
          <w:b/>
          <w:color w:val="76923C" w:themeColor="accent3" w:themeShade="BF"/>
          <w:sz w:val="32"/>
          <w:szCs w:val="32"/>
        </w:rPr>
        <w:t xml:space="preserve">A DURAN V.                     </w:t>
      </w:r>
      <w:r w:rsidRPr="00CC3B98">
        <w:rPr>
          <w:b/>
          <w:color w:val="76923C" w:themeColor="accent3" w:themeShade="BF"/>
          <w:sz w:val="32"/>
          <w:szCs w:val="32"/>
        </w:rPr>
        <w:t xml:space="preserve"> SINDICO MUNICIPAL</w:t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="000E6D62">
        <w:rPr>
          <w:b/>
          <w:color w:val="76923C" w:themeColor="accent3" w:themeShade="BF"/>
          <w:sz w:val="32"/>
          <w:szCs w:val="32"/>
        </w:rPr>
        <w:t>(Ext 114)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 </w:t>
      </w:r>
      <w:r w:rsidR="000E6D62">
        <w:rPr>
          <w:b/>
          <w:color w:val="76923C" w:themeColor="accent3" w:themeShade="BF"/>
          <w:sz w:val="32"/>
          <w:szCs w:val="32"/>
        </w:rPr>
        <w:t xml:space="preserve">     </w:t>
      </w:r>
      <w:r w:rsidRPr="00CC3B98">
        <w:rPr>
          <w:b/>
          <w:color w:val="76923C" w:themeColor="accent3" w:themeShade="BF"/>
          <w:sz w:val="32"/>
          <w:szCs w:val="32"/>
        </w:rPr>
        <w:t xml:space="preserve"> LIC. JOSE LUIS</w:t>
      </w:r>
      <w:r w:rsidR="000E6D62">
        <w:rPr>
          <w:b/>
          <w:color w:val="76923C" w:themeColor="accent3" w:themeShade="BF"/>
          <w:sz w:val="32"/>
          <w:szCs w:val="32"/>
        </w:rPr>
        <w:t xml:space="preserve"> JIMENEZ DIAZ                  </w:t>
      </w:r>
      <w:r w:rsidRPr="00CC3B98">
        <w:rPr>
          <w:b/>
          <w:color w:val="76923C" w:themeColor="accent3" w:themeShade="BF"/>
          <w:sz w:val="32"/>
          <w:szCs w:val="32"/>
        </w:rPr>
        <w:t>TESOR</w:t>
      </w:r>
      <w:r w:rsidR="000E6D62">
        <w:rPr>
          <w:b/>
          <w:color w:val="76923C" w:themeColor="accent3" w:themeShade="BF"/>
          <w:sz w:val="32"/>
          <w:szCs w:val="32"/>
        </w:rPr>
        <w:t>ERO                            (Ext 105)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   ING</w:t>
      </w:r>
      <w:r w:rsidR="000E6D62">
        <w:rPr>
          <w:b/>
          <w:color w:val="76923C" w:themeColor="accent3" w:themeShade="BF"/>
          <w:sz w:val="32"/>
          <w:szCs w:val="32"/>
        </w:rPr>
        <w:t xml:space="preserve">.FRANCISCO J.AGUAYO AGUILAR    </w:t>
      </w:r>
      <w:r w:rsidRPr="00CC3B98">
        <w:rPr>
          <w:b/>
          <w:color w:val="76923C" w:themeColor="accent3" w:themeShade="BF"/>
          <w:sz w:val="32"/>
          <w:szCs w:val="32"/>
        </w:rPr>
        <w:t xml:space="preserve">SAPASA </w:t>
      </w:r>
      <w:r w:rsidR="000E6D62">
        <w:rPr>
          <w:b/>
          <w:color w:val="76923C" w:themeColor="accent3" w:themeShade="BF"/>
          <w:sz w:val="32"/>
          <w:szCs w:val="32"/>
        </w:rPr>
        <w:t xml:space="preserve">                               (Ext 110)</w:t>
      </w:r>
      <w:r w:rsidRPr="00CC3B98">
        <w:rPr>
          <w:b/>
          <w:color w:val="76923C" w:themeColor="accent3" w:themeShade="BF"/>
          <w:sz w:val="32"/>
          <w:szCs w:val="32"/>
        </w:rPr>
        <w:t xml:space="preserve">     </w:t>
      </w:r>
      <w:r w:rsidR="000E6D62">
        <w:rPr>
          <w:b/>
          <w:color w:val="76923C" w:themeColor="accent3" w:themeShade="BF"/>
          <w:sz w:val="32"/>
          <w:szCs w:val="32"/>
        </w:rPr>
        <w:t xml:space="preserve">       </w:t>
      </w:r>
      <w:r w:rsidRPr="00CC3B98">
        <w:rPr>
          <w:b/>
          <w:color w:val="76923C" w:themeColor="accent3" w:themeShade="BF"/>
          <w:sz w:val="32"/>
          <w:szCs w:val="32"/>
        </w:rPr>
        <w:t xml:space="preserve"> LIC. JOSE GPE.HERNANDEZ YAÑEZ         PROMOCION </w:t>
      </w:r>
      <w:r w:rsidR="005E7794" w:rsidRPr="00CC3B98">
        <w:rPr>
          <w:b/>
          <w:color w:val="76923C" w:themeColor="accent3" w:themeShade="BF"/>
          <w:sz w:val="32"/>
          <w:szCs w:val="32"/>
        </w:rPr>
        <w:t>ECONOMICA</w:t>
      </w:r>
      <w:r w:rsidR="005E7794">
        <w:rPr>
          <w:b/>
          <w:color w:val="76923C" w:themeColor="accent3" w:themeShade="BF"/>
          <w:sz w:val="32"/>
          <w:szCs w:val="32"/>
        </w:rPr>
        <w:t xml:space="preserve"> (</w:t>
      </w:r>
      <w:r w:rsidR="000E6D62">
        <w:rPr>
          <w:b/>
          <w:color w:val="76923C" w:themeColor="accent3" w:themeShade="BF"/>
          <w:sz w:val="32"/>
          <w:szCs w:val="32"/>
        </w:rPr>
        <w:t>Ext 112)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                                                       </w:t>
      </w:r>
      <w:r w:rsidRPr="00CC3B98">
        <w:rPr>
          <w:b/>
          <w:color w:val="76923C" w:themeColor="accent3" w:themeShade="BF"/>
          <w:sz w:val="32"/>
          <w:szCs w:val="32"/>
        </w:rPr>
        <w:t xml:space="preserve">LIC.BERENICE MUÑOS MARTINEZ          </w:t>
      </w:r>
      <w:r w:rsidRPr="00CC3B98">
        <w:rPr>
          <w:b/>
          <w:color w:val="76923C" w:themeColor="accent3" w:themeShade="BF"/>
          <w:sz w:val="32"/>
          <w:szCs w:val="32"/>
        </w:rPr>
        <w:t xml:space="preserve">APOYO A LA MUJER           </w:t>
      </w:r>
      <w:r w:rsidR="000E6D62">
        <w:rPr>
          <w:b/>
          <w:color w:val="76923C" w:themeColor="accent3" w:themeShade="BF"/>
          <w:sz w:val="32"/>
          <w:szCs w:val="32"/>
        </w:rPr>
        <w:t>(112)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                                                               C. VICENTE SOLIS PEÑA</w:t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 xml:space="preserve">                    </w:t>
      </w:r>
      <w:r w:rsidR="000E6D62">
        <w:rPr>
          <w:b/>
          <w:color w:val="76923C" w:themeColor="accent3" w:themeShade="BF"/>
          <w:sz w:val="32"/>
          <w:szCs w:val="32"/>
        </w:rPr>
        <w:t xml:space="preserve"> </w:t>
      </w:r>
      <w:r w:rsidRPr="00CC3B98">
        <w:rPr>
          <w:b/>
          <w:color w:val="76923C" w:themeColor="accent3" w:themeShade="BF"/>
          <w:sz w:val="32"/>
          <w:szCs w:val="32"/>
        </w:rPr>
        <w:t xml:space="preserve"> DESARROLLO RURAL</w:t>
      </w:r>
      <w:r w:rsidRPr="00CC3B98">
        <w:rPr>
          <w:b/>
          <w:color w:val="76923C" w:themeColor="accent3" w:themeShade="BF"/>
          <w:sz w:val="32"/>
          <w:szCs w:val="32"/>
        </w:rPr>
        <w:t xml:space="preserve"> S.   </w:t>
      </w:r>
      <w:r w:rsidRPr="00CC3B98">
        <w:rPr>
          <w:b/>
          <w:color w:val="76923C" w:themeColor="accent3" w:themeShade="BF"/>
          <w:sz w:val="32"/>
          <w:szCs w:val="32"/>
        </w:rPr>
        <w:tab/>
        <w:t xml:space="preserve"> </w:t>
      </w:r>
      <w:r w:rsidR="000E6D62">
        <w:rPr>
          <w:b/>
          <w:color w:val="76923C" w:themeColor="accent3" w:themeShade="BF"/>
          <w:sz w:val="32"/>
          <w:szCs w:val="32"/>
        </w:rPr>
        <w:t>(112)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    </w:t>
      </w:r>
      <w:r w:rsidR="000E6D62">
        <w:rPr>
          <w:b/>
          <w:color w:val="76923C" w:themeColor="accent3" w:themeShade="BF"/>
          <w:sz w:val="32"/>
          <w:szCs w:val="32"/>
        </w:rPr>
        <w:t xml:space="preserve"> </w:t>
      </w:r>
      <w:r w:rsidRPr="00CC3B98">
        <w:rPr>
          <w:b/>
          <w:color w:val="76923C" w:themeColor="accent3" w:themeShade="BF"/>
          <w:sz w:val="32"/>
          <w:szCs w:val="32"/>
        </w:rPr>
        <w:t xml:space="preserve">C.H. SAUL MORENO ROBLES                   </w:t>
      </w:r>
      <w:r w:rsidR="000E6D62">
        <w:rPr>
          <w:b/>
          <w:color w:val="76923C" w:themeColor="accent3" w:themeShade="BF"/>
          <w:sz w:val="32"/>
          <w:szCs w:val="32"/>
        </w:rPr>
        <w:t xml:space="preserve"> PROTECCION CIVIL MPAL  (111)                           </w:t>
      </w:r>
      <w:r w:rsidRPr="00CC3B98">
        <w:rPr>
          <w:b/>
          <w:color w:val="76923C" w:themeColor="accent3" w:themeShade="BF"/>
          <w:sz w:val="32"/>
          <w:szCs w:val="32"/>
        </w:rPr>
        <w:t>C. MARGARITA RO</w:t>
      </w:r>
      <w:r w:rsidR="000E6D62">
        <w:rPr>
          <w:b/>
          <w:color w:val="76923C" w:themeColor="accent3" w:themeShade="BF"/>
          <w:sz w:val="32"/>
          <w:szCs w:val="32"/>
        </w:rPr>
        <w:t xml:space="preserve">BLES F.                        </w:t>
      </w:r>
      <w:r w:rsidRPr="00CC3B98">
        <w:rPr>
          <w:b/>
          <w:color w:val="76923C" w:themeColor="accent3" w:themeShade="BF"/>
          <w:sz w:val="32"/>
          <w:szCs w:val="32"/>
        </w:rPr>
        <w:t xml:space="preserve"> OFIC.REGISTRO  CIVIL.       </w:t>
      </w:r>
      <w:r w:rsidR="000E6D62">
        <w:rPr>
          <w:b/>
          <w:color w:val="76923C" w:themeColor="accent3" w:themeShade="BF"/>
          <w:sz w:val="32"/>
          <w:szCs w:val="32"/>
        </w:rPr>
        <w:t>(102)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                 C.HECTOR R. C</w:t>
      </w:r>
      <w:r w:rsidRPr="00CC3B98">
        <w:rPr>
          <w:b/>
          <w:color w:val="76923C" w:themeColor="accent3" w:themeShade="BF"/>
          <w:sz w:val="32"/>
          <w:szCs w:val="32"/>
        </w:rPr>
        <w:t xml:space="preserve">ASTILLO RMZ.                   </w:t>
      </w:r>
      <w:r w:rsidR="000E6D62">
        <w:rPr>
          <w:b/>
          <w:color w:val="76923C" w:themeColor="accent3" w:themeShade="BF"/>
          <w:sz w:val="32"/>
          <w:szCs w:val="32"/>
        </w:rPr>
        <w:t xml:space="preserve"> TRANSPARENCIA MPAL.   (112)</w:t>
      </w:r>
      <w:r w:rsidRPr="00CC3B98">
        <w:rPr>
          <w:b/>
          <w:color w:val="76923C" w:themeColor="accent3" w:themeShade="BF"/>
          <w:sz w:val="32"/>
          <w:szCs w:val="32"/>
        </w:rPr>
        <w:t xml:space="preserve">     C.ROBERTO ME</w:t>
      </w:r>
      <w:r w:rsidRPr="00CC3B98">
        <w:rPr>
          <w:b/>
          <w:color w:val="76923C" w:themeColor="accent3" w:themeShade="BF"/>
          <w:sz w:val="32"/>
          <w:szCs w:val="32"/>
        </w:rPr>
        <w:t xml:space="preserve">ZA VALDIVIA.                   </w:t>
      </w:r>
      <w:r w:rsidRPr="00CC3B98">
        <w:rPr>
          <w:b/>
          <w:color w:val="76923C" w:themeColor="accent3" w:themeShade="BF"/>
          <w:sz w:val="32"/>
          <w:szCs w:val="32"/>
        </w:rPr>
        <w:t xml:space="preserve">OBRAS PUBLICAS                </w:t>
      </w:r>
      <w:r w:rsidR="000E6D62">
        <w:rPr>
          <w:b/>
          <w:color w:val="76923C" w:themeColor="accent3" w:themeShade="BF"/>
          <w:sz w:val="32"/>
          <w:szCs w:val="32"/>
        </w:rPr>
        <w:t>(107)</w:t>
      </w:r>
      <w:r w:rsidRPr="00CC3B98">
        <w:rPr>
          <w:b/>
          <w:color w:val="76923C" w:themeColor="accent3" w:themeShade="BF"/>
          <w:sz w:val="32"/>
          <w:szCs w:val="32"/>
        </w:rPr>
        <w:t xml:space="preserve">   C.FERNANDO</w:t>
      </w:r>
      <w:r w:rsidRPr="00CC3B98">
        <w:rPr>
          <w:b/>
          <w:color w:val="76923C" w:themeColor="accent3" w:themeShade="BF"/>
          <w:sz w:val="32"/>
          <w:szCs w:val="32"/>
        </w:rPr>
        <w:t xml:space="preserve"> MOYA AGUAYO                </w:t>
      </w:r>
      <w:r w:rsidR="000E6D62">
        <w:rPr>
          <w:b/>
          <w:color w:val="76923C" w:themeColor="accent3" w:themeShade="BF"/>
          <w:sz w:val="32"/>
          <w:szCs w:val="32"/>
        </w:rPr>
        <w:t xml:space="preserve"> CATASTRO MUNICIPAL.     (106)</w:t>
      </w:r>
      <w:r w:rsidRPr="00CC3B98">
        <w:rPr>
          <w:b/>
          <w:color w:val="76923C" w:themeColor="accent3" w:themeShade="BF"/>
          <w:sz w:val="32"/>
          <w:szCs w:val="32"/>
        </w:rPr>
        <w:t xml:space="preserve">  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LIC</w:t>
      </w:r>
      <w:r w:rsidRPr="00CC3B98">
        <w:rPr>
          <w:b/>
          <w:color w:val="76923C" w:themeColor="accent3" w:themeShade="BF"/>
          <w:sz w:val="32"/>
          <w:szCs w:val="32"/>
        </w:rPr>
        <w:t>.</w:t>
      </w:r>
      <w:r w:rsidRPr="00CC3B98">
        <w:rPr>
          <w:b/>
          <w:color w:val="76923C" w:themeColor="accent3" w:themeShade="BF"/>
          <w:sz w:val="32"/>
          <w:szCs w:val="32"/>
        </w:rPr>
        <w:t>DEYANIRA DIAZ SOLORSANO</w:t>
      </w:r>
      <w:r w:rsidRPr="00CC3B98">
        <w:rPr>
          <w:b/>
          <w:color w:val="76923C" w:themeColor="accent3" w:themeShade="BF"/>
          <w:sz w:val="32"/>
          <w:szCs w:val="32"/>
        </w:rPr>
        <w:tab/>
        <w:t xml:space="preserve">   </w:t>
      </w:r>
      <w:r w:rsidRPr="00CC3B98">
        <w:rPr>
          <w:b/>
          <w:color w:val="76923C" w:themeColor="accent3" w:themeShade="BF"/>
          <w:sz w:val="32"/>
          <w:szCs w:val="32"/>
        </w:rPr>
        <w:t xml:space="preserve"> </w:t>
      </w:r>
      <w:r w:rsidRPr="00CC3B98">
        <w:rPr>
          <w:b/>
          <w:color w:val="76923C" w:themeColor="accent3" w:themeShade="BF"/>
          <w:sz w:val="32"/>
          <w:szCs w:val="32"/>
        </w:rPr>
        <w:t xml:space="preserve">CASA DE LA CULTURA        </w:t>
      </w:r>
      <w:r w:rsidR="000E6D62">
        <w:rPr>
          <w:b/>
          <w:color w:val="76923C" w:themeColor="accent3" w:themeShade="BF"/>
          <w:sz w:val="32"/>
          <w:szCs w:val="32"/>
        </w:rPr>
        <w:t>(***)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                             LIC.NORMA L. ACUÑA RAMIREZ</w:t>
      </w:r>
      <w:r w:rsidRPr="00CC3B98">
        <w:rPr>
          <w:b/>
          <w:color w:val="76923C" w:themeColor="accent3" w:themeShade="BF"/>
          <w:sz w:val="32"/>
          <w:szCs w:val="32"/>
        </w:rPr>
        <w:tab/>
        <w:t xml:space="preserve">  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  </w:t>
      </w:r>
      <w:r w:rsidR="000E6D62">
        <w:rPr>
          <w:b/>
          <w:color w:val="76923C" w:themeColor="accent3" w:themeShade="BF"/>
          <w:sz w:val="32"/>
          <w:szCs w:val="32"/>
        </w:rPr>
        <w:t xml:space="preserve">  </w:t>
      </w:r>
      <w:r w:rsidRPr="00CC3B98">
        <w:rPr>
          <w:b/>
          <w:color w:val="76923C" w:themeColor="accent3" w:themeShade="BF"/>
          <w:sz w:val="32"/>
          <w:szCs w:val="32"/>
        </w:rPr>
        <w:t xml:space="preserve"> JUEZ MUNICIPAL.               </w:t>
      </w:r>
      <w:r w:rsidR="000E6D62">
        <w:rPr>
          <w:b/>
          <w:color w:val="76923C" w:themeColor="accent3" w:themeShade="BF"/>
          <w:sz w:val="32"/>
          <w:szCs w:val="32"/>
        </w:rPr>
        <w:t>(111)</w:t>
      </w:r>
      <w:r w:rsidRPr="00CC3B98">
        <w:rPr>
          <w:b/>
          <w:color w:val="76923C" w:themeColor="accent3" w:themeShade="BF"/>
          <w:sz w:val="32"/>
          <w:szCs w:val="32"/>
        </w:rPr>
        <w:t xml:space="preserve"> </w:t>
      </w:r>
      <w:r w:rsidR="000E6D62">
        <w:rPr>
          <w:b/>
          <w:color w:val="76923C" w:themeColor="accent3" w:themeShade="BF"/>
          <w:sz w:val="32"/>
          <w:szCs w:val="32"/>
        </w:rPr>
        <w:t xml:space="preserve">     </w:t>
      </w:r>
      <w:r w:rsidRPr="00CC3B98">
        <w:rPr>
          <w:b/>
          <w:color w:val="76923C" w:themeColor="accent3" w:themeShade="BF"/>
          <w:sz w:val="32"/>
          <w:szCs w:val="32"/>
        </w:rPr>
        <w:t>C.JOSE A.MORENO CAMBEROS</w:t>
      </w:r>
      <w:r w:rsidRPr="00CC3B98">
        <w:rPr>
          <w:b/>
          <w:color w:val="76923C" w:themeColor="accent3" w:themeShade="BF"/>
          <w:sz w:val="32"/>
          <w:szCs w:val="32"/>
        </w:rPr>
        <w:tab/>
        <w:t xml:space="preserve">  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  </w:t>
      </w:r>
      <w:r w:rsidR="000E6D62">
        <w:rPr>
          <w:b/>
          <w:color w:val="76923C" w:themeColor="accent3" w:themeShade="BF"/>
          <w:sz w:val="32"/>
          <w:szCs w:val="32"/>
        </w:rPr>
        <w:t xml:space="preserve">  </w:t>
      </w:r>
      <w:r w:rsidRPr="00CC3B98">
        <w:rPr>
          <w:b/>
          <w:color w:val="76923C" w:themeColor="accent3" w:themeShade="BF"/>
          <w:sz w:val="32"/>
          <w:szCs w:val="32"/>
        </w:rPr>
        <w:t xml:space="preserve"> SEGURIDAD PUBLICA    </w:t>
      </w:r>
      <w:r w:rsidRPr="00CC3B98">
        <w:rPr>
          <w:b/>
          <w:color w:val="76923C" w:themeColor="accent3" w:themeShade="BF"/>
          <w:sz w:val="32"/>
          <w:szCs w:val="32"/>
        </w:rPr>
        <w:tab/>
        <w:t xml:space="preserve">   </w:t>
      </w:r>
      <w:r w:rsidR="000E6D62">
        <w:rPr>
          <w:b/>
          <w:color w:val="76923C" w:themeColor="accent3" w:themeShade="BF"/>
          <w:sz w:val="32"/>
          <w:szCs w:val="32"/>
        </w:rPr>
        <w:t>(109)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        LIC.ROBERTO LOPEZ PRECIADO</w:t>
      </w:r>
      <w:r w:rsidRPr="00CC3B98">
        <w:rPr>
          <w:b/>
          <w:color w:val="76923C" w:themeColor="accent3" w:themeShade="BF"/>
          <w:sz w:val="32"/>
          <w:szCs w:val="32"/>
        </w:rPr>
        <w:tab/>
        <w:t xml:space="preserve">   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 </w:t>
      </w:r>
      <w:r w:rsidR="000E6D62">
        <w:rPr>
          <w:b/>
          <w:color w:val="76923C" w:themeColor="accent3" w:themeShade="BF"/>
          <w:sz w:val="32"/>
          <w:szCs w:val="32"/>
        </w:rPr>
        <w:t xml:space="preserve">  </w:t>
      </w:r>
      <w:r w:rsidRPr="00CC3B98">
        <w:rPr>
          <w:b/>
          <w:color w:val="76923C" w:themeColor="accent3" w:themeShade="BF"/>
          <w:sz w:val="32"/>
          <w:szCs w:val="32"/>
        </w:rPr>
        <w:t xml:space="preserve"> </w:t>
      </w:r>
      <w:r w:rsidRPr="00CC3B98">
        <w:rPr>
          <w:b/>
          <w:color w:val="76923C" w:themeColor="accent3" w:themeShade="BF"/>
          <w:sz w:val="32"/>
          <w:szCs w:val="32"/>
        </w:rPr>
        <w:t>OFICIAL MAYOR</w:t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  <w:t xml:space="preserve">    </w:t>
      </w:r>
      <w:r w:rsidR="000E6D62">
        <w:rPr>
          <w:b/>
          <w:color w:val="76923C" w:themeColor="accent3" w:themeShade="BF"/>
          <w:sz w:val="32"/>
          <w:szCs w:val="32"/>
        </w:rPr>
        <w:t>(114)</w:t>
      </w:r>
      <w:r w:rsidRPr="00CC3B98">
        <w:rPr>
          <w:b/>
          <w:color w:val="76923C" w:themeColor="accent3" w:themeShade="BF"/>
          <w:sz w:val="32"/>
          <w:szCs w:val="32"/>
        </w:rPr>
        <w:t xml:space="preserve">           PROF.ENRIQUE BARRAGAN AVALOS       PROGRAMAS SOCIALES</w:t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="000E6D62">
        <w:rPr>
          <w:b/>
          <w:color w:val="76923C" w:themeColor="accent3" w:themeShade="BF"/>
          <w:sz w:val="32"/>
          <w:szCs w:val="32"/>
        </w:rPr>
        <w:t xml:space="preserve">    (110)</w:t>
      </w:r>
    </w:p>
    <w:p w:rsidR="000E6D62" w:rsidRDefault="00CC3B98" w:rsidP="00CC3B98">
      <w:pPr>
        <w:rPr>
          <w:b/>
          <w:color w:val="76923C" w:themeColor="accent3" w:themeShade="BF"/>
          <w:sz w:val="32"/>
          <w:szCs w:val="32"/>
        </w:rPr>
      </w:pP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  <w:t xml:space="preserve">                                                                                              </w:t>
      </w:r>
      <w:r w:rsidR="000E6D62">
        <w:rPr>
          <w:b/>
          <w:color w:val="76923C" w:themeColor="accent3" w:themeShade="BF"/>
          <w:sz w:val="32"/>
          <w:szCs w:val="32"/>
        </w:rPr>
        <w:t xml:space="preserve">                    </w:t>
      </w:r>
      <w:bookmarkStart w:id="0" w:name="_GoBack"/>
      <w:bookmarkEnd w:id="0"/>
    </w:p>
    <w:p w:rsidR="000E6D62" w:rsidRDefault="000E6D62" w:rsidP="00CC3B98">
      <w:pPr>
        <w:rPr>
          <w:b/>
          <w:color w:val="76923C" w:themeColor="accent3" w:themeShade="BF"/>
          <w:sz w:val="32"/>
          <w:szCs w:val="32"/>
        </w:rPr>
      </w:pPr>
    </w:p>
    <w:p w:rsidR="000E6D62" w:rsidRDefault="00CC3B98" w:rsidP="00CC3B98">
      <w:pPr>
        <w:rPr>
          <w:b/>
          <w:color w:val="76923C" w:themeColor="accent3" w:themeShade="BF"/>
          <w:sz w:val="32"/>
          <w:szCs w:val="32"/>
        </w:rPr>
      </w:pPr>
      <w:r w:rsidRPr="00CC3B98">
        <w:rPr>
          <w:b/>
          <w:color w:val="76923C" w:themeColor="accent3" w:themeShade="BF"/>
          <w:sz w:val="32"/>
          <w:szCs w:val="32"/>
        </w:rPr>
        <w:t>CORREO ELECTRONICO OFICIAL</w:t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  <w:t xml:space="preserve">          </w:t>
      </w:r>
      <w:r w:rsidR="000E6D62">
        <w:rPr>
          <w:b/>
          <w:color w:val="76923C" w:themeColor="accent3" w:themeShade="BF"/>
          <w:sz w:val="32"/>
          <w:szCs w:val="32"/>
        </w:rPr>
        <w:t xml:space="preserve"> </w:t>
      </w:r>
    </w:p>
    <w:p w:rsidR="000E6D62" w:rsidRDefault="000E6D62" w:rsidP="00CC3B98">
      <w:pPr>
        <w:rPr>
          <w:b/>
          <w:color w:val="76923C" w:themeColor="accent3" w:themeShade="BF"/>
          <w:sz w:val="32"/>
          <w:szCs w:val="32"/>
        </w:rPr>
      </w:pPr>
    </w:p>
    <w:p w:rsidR="007C4B33" w:rsidRPr="00CC3B98" w:rsidRDefault="00CC3B98" w:rsidP="00CC3B98">
      <w:pPr>
        <w:rPr>
          <w:b/>
          <w:color w:val="76923C" w:themeColor="accent3" w:themeShade="BF"/>
          <w:sz w:val="32"/>
          <w:szCs w:val="32"/>
        </w:rPr>
      </w:pPr>
      <w:hyperlink r:id="rId5" w:history="1">
        <w:r w:rsidRPr="00CC3B98">
          <w:rPr>
            <w:rStyle w:val="Hipervnculo"/>
            <w:b/>
            <w:color w:val="76923C" w:themeColor="accent3" w:themeShade="BF"/>
            <w:sz w:val="32"/>
            <w:szCs w:val="32"/>
          </w:rPr>
          <w:t>ayuntamiento_amacueca@hotmail.com</w:t>
        </w:r>
      </w:hyperlink>
      <w:r w:rsidRPr="00CC3B98">
        <w:rPr>
          <w:b/>
          <w:color w:val="76923C" w:themeColor="accent3" w:themeShade="BF"/>
          <w:sz w:val="32"/>
          <w:szCs w:val="32"/>
        </w:rPr>
        <w:t xml:space="preserve">                                                                                       TELEFONOS                                                                                                                                          CONMUTADOR    372 42 40017,372 42 40106                                                                  FAX                           372 42 40106</w:t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lastRenderedPageBreak/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  <w:r w:rsidRPr="00CC3B98">
        <w:rPr>
          <w:b/>
          <w:color w:val="76923C" w:themeColor="accent3" w:themeShade="BF"/>
          <w:sz w:val="32"/>
          <w:szCs w:val="32"/>
        </w:rPr>
        <w:tab/>
      </w:r>
    </w:p>
    <w:sectPr w:rsidR="007C4B33" w:rsidRPr="00CC3B98" w:rsidSect="00CC3B98">
      <w:pgSz w:w="12240" w:h="15840"/>
      <w:pgMar w:top="567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98"/>
    <w:rsid w:val="000E6D62"/>
    <w:rsid w:val="005E7794"/>
    <w:rsid w:val="007C4B33"/>
    <w:rsid w:val="00C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3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3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untamiento_amacuec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</cp:revision>
  <dcterms:created xsi:type="dcterms:W3CDTF">2015-09-23T14:55:00Z</dcterms:created>
  <dcterms:modified xsi:type="dcterms:W3CDTF">2015-09-23T15:20:00Z</dcterms:modified>
</cp:coreProperties>
</file>