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E54C30" w14:textId="77777777" w:rsidR="000E3F48" w:rsidRDefault="00D50C61" w:rsidP="000E3F48">
      <w:pPr>
        <w:pStyle w:val="Textoindependiente"/>
        <w:spacing w:before="41"/>
        <w:ind w:left="152"/>
        <w:jc w:val="right"/>
      </w:pPr>
      <w:r>
        <w:rPr>
          <w:noProof/>
        </w:rPr>
        <w:t xml:space="preserve"> </w:t>
      </w:r>
      <w:r>
        <w:rPr>
          <w:noProof/>
          <w:lang w:val="es-MX" w:eastAsia="es-MX"/>
        </w:rPr>
        <w:drawing>
          <wp:inline distT="0" distB="0" distL="0" distR="0" wp14:anchorId="67C4A22C" wp14:editId="7D8E6465">
            <wp:extent cx="1082704" cy="1021773"/>
            <wp:effectExtent l="0" t="0" r="3175" b="6985"/>
            <wp:docPr id="6" name="Imagen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F00-000007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4">
                      <a:extLst>
                        <a:ext uri="{FF2B5EF4-FFF2-40B4-BE49-F238E27FC236}">
                          <a16:creationId xmlns:a16="http://schemas.microsoft.com/office/drawing/2014/main" id="{00000000-0008-0000-1F00-000007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2704" cy="1021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0E3F48">
        <w:rPr>
          <w:noProof/>
          <w:lang w:val="es-MX" w:eastAsia="es-MX"/>
        </w:rPr>
        <w:drawing>
          <wp:inline distT="0" distB="0" distL="0" distR="0" wp14:anchorId="5AAE84E7" wp14:editId="742D88D4">
            <wp:extent cx="1571625" cy="889209"/>
            <wp:effectExtent l="0" t="0" r="0" b="0"/>
            <wp:docPr id="207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" name="Imagen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412" t="22028" r="40936" b="646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236" cy="89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89943" w14:textId="77777777" w:rsidR="00D50C61" w:rsidRDefault="00D50C61" w:rsidP="000E3F48">
      <w:pPr>
        <w:pStyle w:val="Textoindependiente"/>
        <w:spacing w:before="41"/>
        <w:ind w:left="152"/>
      </w:pPr>
    </w:p>
    <w:p w14:paraId="4A0C98A6" w14:textId="638762C5" w:rsidR="00FC45DF" w:rsidRDefault="00642C4C" w:rsidP="000E3F48">
      <w:pPr>
        <w:pStyle w:val="Textoindependiente"/>
        <w:spacing w:before="41"/>
        <w:ind w:left="152"/>
      </w:pPr>
      <w:r>
        <w:t>Cuenta Pública 20</w:t>
      </w:r>
      <w:r w:rsidR="000E3F48">
        <w:t>2</w:t>
      </w:r>
      <w:r w:rsidR="00940FA8">
        <w:t>1</w:t>
      </w:r>
      <w:r w:rsidR="000E3F48">
        <w:t xml:space="preserve">         </w:t>
      </w:r>
    </w:p>
    <w:p w14:paraId="6048F510" w14:textId="77777777" w:rsidR="00FC45DF" w:rsidRDefault="00642C4C">
      <w:pPr>
        <w:pStyle w:val="Textoindependiente"/>
        <w:spacing w:before="24"/>
        <w:ind w:left="152"/>
      </w:pPr>
      <w:r>
        <w:t>Sistema Jalisciense de Radio y Televisión</w:t>
      </w:r>
    </w:p>
    <w:p w14:paraId="69EE6211" w14:textId="77777777" w:rsidR="00FC45DF" w:rsidRDefault="001C22E3">
      <w:pPr>
        <w:pStyle w:val="Textoindependiente"/>
        <w:spacing w:before="8"/>
        <w:rPr>
          <w:sz w:val="19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1E710F9" wp14:editId="6882DFEB">
                <wp:simplePos x="0" y="0"/>
                <wp:positionH relativeFrom="page">
                  <wp:posOffset>847090</wp:posOffset>
                </wp:positionH>
                <wp:positionV relativeFrom="paragraph">
                  <wp:posOffset>177800</wp:posOffset>
                </wp:positionV>
                <wp:extent cx="8434070" cy="36830"/>
                <wp:effectExtent l="0" t="0" r="0" b="0"/>
                <wp:wrapTopAndBottom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34070" cy="36830"/>
                        </a:xfrm>
                        <a:prstGeom prst="rect">
                          <a:avLst/>
                        </a:prstGeom>
                        <a:solidFill>
                          <a:srgbClr val="B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9C4DC4" id="Rectangle 6" o:spid="_x0000_s1026" style="position:absolute;margin-left:66.7pt;margin-top:14pt;width:664.1pt;height:2.9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" fillcolor="#bf0000" stroked="f">
                <w10:wrap type="topAndBottom" anchorx="page"/>
              </v:rect>
            </w:pict>
          </mc:Fallback>
        </mc:AlternateContent>
      </w:r>
    </w:p>
    <w:p w14:paraId="79351EA8" w14:textId="77777777" w:rsidR="00FC45DF" w:rsidRDefault="00FC45DF">
      <w:pPr>
        <w:pStyle w:val="Textoindependiente"/>
        <w:spacing w:before="12"/>
        <w:rPr>
          <w:sz w:val="14"/>
        </w:rPr>
      </w:pPr>
    </w:p>
    <w:p w14:paraId="05E6163C" w14:textId="77777777" w:rsidR="00FC45DF" w:rsidRDefault="00642C4C">
      <w:pPr>
        <w:pStyle w:val="Ttulo1"/>
        <w:ind w:left="4869" w:right="4860"/>
        <w:jc w:val="center"/>
      </w:pPr>
      <w:r>
        <w:t>PROGRAMAS Y PROYECTOS DE</w:t>
      </w:r>
      <w:r>
        <w:rPr>
          <w:spacing w:val="20"/>
        </w:rPr>
        <w:t xml:space="preserve"> </w:t>
      </w:r>
      <w:r>
        <w:t>INVERSIÓN</w:t>
      </w:r>
    </w:p>
    <w:p w14:paraId="66EFB15E" w14:textId="77777777" w:rsidR="00FC45DF" w:rsidRDefault="00FC45DF">
      <w:pPr>
        <w:pStyle w:val="Textoindependiente"/>
        <w:rPr>
          <w:b/>
          <w:sz w:val="20"/>
        </w:rPr>
      </w:pPr>
    </w:p>
    <w:p w14:paraId="14745E7C" w14:textId="77777777" w:rsidR="00FC45DF" w:rsidRDefault="00FC45DF">
      <w:pPr>
        <w:pStyle w:val="Textoindependiente"/>
        <w:spacing w:before="10"/>
        <w:rPr>
          <w:b/>
          <w:sz w:val="16"/>
        </w:rPr>
      </w:pPr>
    </w:p>
    <w:p w14:paraId="4F596DC6" w14:textId="77777777" w:rsidR="00FC45DF" w:rsidRDefault="00642C4C">
      <w:pPr>
        <w:pStyle w:val="Textoindependiente"/>
        <w:spacing w:line="261" w:lineRule="auto"/>
        <w:ind w:left="152" w:right="137"/>
        <w:jc w:val="both"/>
      </w:pPr>
      <w:r>
        <w:t>De acuerdo a las atribuciones que le confiere la Ley Orgánica del Sistema Jalisciense de Radio y Televisión, así como los compromisos establecidos en los Programas Sectoriales y Transversales del Plan Estatal de Desarrollo Jalisco 2013-2033; durante el ejercicio 20</w:t>
      </w:r>
      <w:r w:rsidR="000E3F48">
        <w:t>20</w:t>
      </w:r>
      <w:r>
        <w:t>, las actividades institucionales se realizan en el marco de un Programa Presupuestal, que de manera enunciativa integra el siguiente</w:t>
      </w:r>
      <w:r>
        <w:rPr>
          <w:spacing w:val="-9"/>
        </w:rPr>
        <w:t xml:space="preserve"> </w:t>
      </w:r>
      <w:r>
        <w:t>objetivo:</w:t>
      </w:r>
    </w:p>
    <w:p w14:paraId="34D51DA5" w14:textId="77777777" w:rsidR="00FC45DF" w:rsidRDefault="00FC45DF">
      <w:pPr>
        <w:pStyle w:val="Textoindependiente"/>
        <w:spacing w:before="5"/>
        <w:rPr>
          <w:sz w:val="27"/>
        </w:rPr>
      </w:pPr>
    </w:p>
    <w:p w14:paraId="6EDF1F2D" w14:textId="77777777" w:rsidR="00FC45DF" w:rsidRDefault="00642C4C">
      <w:pPr>
        <w:pStyle w:val="Ttulo1"/>
        <w:tabs>
          <w:tab w:val="left" w:pos="2567"/>
        </w:tabs>
      </w:pPr>
      <w:r>
        <w:t>436</w:t>
      </w:r>
      <w:r>
        <w:tab/>
        <w:t>RADIO Y TELEVISIÓN</w:t>
      </w:r>
      <w:r>
        <w:rPr>
          <w:spacing w:val="2"/>
        </w:rPr>
        <w:t xml:space="preserve"> </w:t>
      </w:r>
      <w:r>
        <w:t>JALISCIENSE</w:t>
      </w:r>
    </w:p>
    <w:p w14:paraId="00BBF232" w14:textId="77777777" w:rsidR="00FC45DF" w:rsidRDefault="00FC45DF">
      <w:pPr>
        <w:pStyle w:val="Textoindependiente"/>
        <w:rPr>
          <w:b/>
          <w:sz w:val="20"/>
        </w:rPr>
      </w:pPr>
    </w:p>
    <w:p w14:paraId="45470A8E" w14:textId="77777777" w:rsidR="00FC45DF" w:rsidRDefault="00FC45DF">
      <w:pPr>
        <w:pStyle w:val="Textoindependiente"/>
        <w:spacing w:before="4"/>
        <w:rPr>
          <w:b/>
          <w:sz w:val="27"/>
        </w:rPr>
      </w:pPr>
    </w:p>
    <w:p w14:paraId="516CD1BD" w14:textId="77777777" w:rsidR="00FC45DF" w:rsidRDefault="00642C4C">
      <w:pPr>
        <w:pStyle w:val="Textoindependiente"/>
        <w:spacing w:before="59" w:line="261" w:lineRule="auto"/>
        <w:ind w:left="2567"/>
      </w:pPr>
      <w:r>
        <w:t>Contribuir a la promoción y difusión de las manifestaciones culturales, deportivas y de información, mediante la generación y transmisión de programas TDT que garanticen el enriquecimiento permanente de la cultura en el estado de Jalisco.</w:t>
      </w:r>
    </w:p>
    <w:p w14:paraId="56B71108" w14:textId="77777777" w:rsidR="00FC45DF" w:rsidRDefault="00FC45DF">
      <w:pPr>
        <w:pStyle w:val="Textoindependiente"/>
        <w:rPr>
          <w:sz w:val="20"/>
        </w:rPr>
      </w:pPr>
    </w:p>
    <w:p w14:paraId="481543C9" w14:textId="77777777" w:rsidR="00FC45DF" w:rsidRDefault="00FC45DF">
      <w:pPr>
        <w:pStyle w:val="Textoindependiente"/>
        <w:rPr>
          <w:sz w:val="20"/>
        </w:rPr>
      </w:pPr>
    </w:p>
    <w:p w14:paraId="72D654BA" w14:textId="77777777" w:rsidR="00FC45DF" w:rsidRDefault="00FC45DF">
      <w:pPr>
        <w:pStyle w:val="Textoindependiente"/>
        <w:rPr>
          <w:sz w:val="20"/>
        </w:rPr>
      </w:pPr>
    </w:p>
    <w:p w14:paraId="237D5431" w14:textId="77777777" w:rsidR="00FC45DF" w:rsidRDefault="00FC45DF">
      <w:pPr>
        <w:pStyle w:val="Textoindependiente"/>
        <w:rPr>
          <w:sz w:val="20"/>
        </w:rPr>
      </w:pPr>
    </w:p>
    <w:p w14:paraId="1A138F94" w14:textId="77777777" w:rsidR="00FC45DF" w:rsidRDefault="00FC45DF">
      <w:pPr>
        <w:pStyle w:val="Textoindependiente"/>
        <w:rPr>
          <w:sz w:val="20"/>
        </w:rPr>
      </w:pPr>
    </w:p>
    <w:p w14:paraId="7B77E7F2" w14:textId="77777777" w:rsidR="00FC45DF" w:rsidRDefault="00FC45DF">
      <w:pPr>
        <w:pStyle w:val="Textoindependiente"/>
        <w:rPr>
          <w:sz w:val="20"/>
        </w:rPr>
      </w:pPr>
    </w:p>
    <w:p w14:paraId="420A1E2F" w14:textId="77777777" w:rsidR="00FC45DF" w:rsidRDefault="00FC45DF">
      <w:pPr>
        <w:pStyle w:val="Textoindependiente"/>
        <w:spacing w:before="4"/>
        <w:rPr>
          <w:sz w:val="16"/>
        </w:rPr>
      </w:pPr>
    </w:p>
    <w:p w14:paraId="1934C0E0" w14:textId="77777777" w:rsidR="00FC45DF" w:rsidRDefault="001C22E3">
      <w:pPr>
        <w:tabs>
          <w:tab w:val="left" w:pos="7357"/>
        </w:tabs>
        <w:spacing w:line="20" w:lineRule="exact"/>
        <w:ind w:left="2528"/>
        <w:rPr>
          <w:sz w:val="2"/>
        </w:rPr>
      </w:pPr>
      <w:r>
        <w:rPr>
          <w:noProof/>
          <w:sz w:val="2"/>
          <w:lang w:val="es-MX" w:eastAsia="es-MX"/>
        </w:rPr>
        <mc:AlternateContent>
          <mc:Choice Requires="wpg">
            <w:drawing>
              <wp:inline distT="0" distB="0" distL="0" distR="0" wp14:anchorId="7FD534CD" wp14:editId="31579509">
                <wp:extent cx="2301240" cy="12700"/>
                <wp:effectExtent l="0" t="1905" r="0" b="4445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1240" cy="12700"/>
                          <a:chOff x="0" y="0"/>
                          <a:chExt cx="3624" cy="20"/>
                        </a:xfrm>
                      </wpg:grpSpPr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24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FD01B3" id="Group 4" o:spid="_x0000_s1026" style="width:181.2pt;height:1pt;mso-position-horizontal-relative:char;mso-position-vertical-relative:line" coordsize="362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">
                <v:rect id="Rectangle 5" o:spid="_x0000_s1027" style="position:absolute;width:362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  <w:r w:rsidR="00642C4C">
        <w:rPr>
          <w:sz w:val="2"/>
        </w:rPr>
        <w:tab/>
      </w:r>
      <w:r>
        <w:rPr>
          <w:noProof/>
          <w:sz w:val="2"/>
          <w:lang w:val="es-MX" w:eastAsia="es-MX"/>
        </w:rPr>
        <mc:AlternateContent>
          <mc:Choice Requires="wpg">
            <w:drawing>
              <wp:inline distT="0" distB="0" distL="0" distR="0" wp14:anchorId="07FD37CA" wp14:editId="1851F8BB">
                <wp:extent cx="2301240" cy="12700"/>
                <wp:effectExtent l="0" t="1905" r="0" b="444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1240" cy="12700"/>
                          <a:chOff x="0" y="0"/>
                          <a:chExt cx="3624" cy="20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24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B82C4F" id="Group 2" o:spid="_x0000_s1026" style="width:181.2pt;height:1pt;mso-position-horizontal-relative:char;mso-position-vertical-relative:line" coordsize="362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">
                <v:rect id="Rectangle 3" o:spid="_x0000_s1027" style="position:absolute;width:362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<w10:anchorlock/>
              </v:group>
            </w:pict>
          </mc:Fallback>
        </mc:AlternateContent>
      </w:r>
    </w:p>
    <w:p w14:paraId="17D81603" w14:textId="77777777" w:rsidR="00FC45DF" w:rsidRDefault="00FC45DF">
      <w:pPr>
        <w:spacing w:line="20" w:lineRule="exact"/>
        <w:rPr>
          <w:sz w:val="2"/>
        </w:rPr>
        <w:sectPr w:rsidR="00FC45DF">
          <w:type w:val="continuous"/>
          <w:pgSz w:w="15840" w:h="12240" w:orient="landscape"/>
          <w:pgMar w:top="1060" w:right="1120" w:bottom="280" w:left="1220" w:header="720" w:footer="720" w:gutter="0"/>
          <w:cols w:space="720"/>
        </w:sectPr>
      </w:pPr>
    </w:p>
    <w:p w14:paraId="57D13340" w14:textId="77777777" w:rsidR="000E3F48" w:rsidRDefault="000E3F48" w:rsidP="000E3F48">
      <w:pPr>
        <w:spacing w:before="15" w:line="276" w:lineRule="auto"/>
        <w:ind w:left="2160" w:firstLine="720"/>
        <w:rPr>
          <w:rFonts w:ascii="Arial"/>
          <w:sz w:val="17"/>
        </w:rPr>
      </w:pPr>
      <w:r>
        <w:rPr>
          <w:rFonts w:ascii="Arial"/>
          <w:sz w:val="17"/>
        </w:rPr>
        <w:t xml:space="preserve">C. </w:t>
      </w:r>
      <w:r w:rsidR="00642C4C">
        <w:rPr>
          <w:rFonts w:ascii="Arial"/>
          <w:sz w:val="17"/>
        </w:rPr>
        <w:t xml:space="preserve">Alejandro Tavares </w:t>
      </w:r>
      <w:r>
        <w:rPr>
          <w:rFonts w:ascii="Arial"/>
          <w:sz w:val="17"/>
        </w:rPr>
        <w:t>L</w:t>
      </w:r>
      <w:r>
        <w:rPr>
          <w:rFonts w:ascii="Arial"/>
          <w:sz w:val="17"/>
        </w:rPr>
        <w:t>ó</w:t>
      </w:r>
      <w:r w:rsidR="00642C4C">
        <w:rPr>
          <w:rFonts w:ascii="Arial"/>
          <w:sz w:val="17"/>
        </w:rPr>
        <w:t>pez</w:t>
      </w:r>
      <w:r w:rsidR="00764635">
        <w:rPr>
          <w:rFonts w:ascii="Arial"/>
          <w:sz w:val="17"/>
        </w:rPr>
        <w:t>.</w:t>
      </w:r>
    </w:p>
    <w:p w14:paraId="0FA80701" w14:textId="77777777" w:rsidR="00FC45DF" w:rsidRDefault="00642C4C">
      <w:pPr>
        <w:spacing w:before="15" w:line="276" w:lineRule="auto"/>
        <w:ind w:left="3707" w:hanging="320"/>
        <w:rPr>
          <w:rFonts w:ascii="Arial"/>
          <w:sz w:val="17"/>
        </w:rPr>
      </w:pPr>
      <w:r>
        <w:rPr>
          <w:rFonts w:ascii="Arial"/>
          <w:sz w:val="17"/>
        </w:rPr>
        <w:t>Director General</w:t>
      </w:r>
    </w:p>
    <w:p w14:paraId="3C21624B" w14:textId="77777777" w:rsidR="00FC45DF" w:rsidRDefault="00642C4C">
      <w:pPr>
        <w:spacing w:before="15" w:line="276" w:lineRule="auto"/>
        <w:ind w:left="2367" w:right="2692" w:firstLine="379"/>
        <w:rPr>
          <w:rFonts w:ascii="Arial" w:hAnsi="Arial"/>
          <w:sz w:val="17"/>
        </w:rPr>
      </w:pPr>
      <w:r>
        <w:br w:type="column"/>
      </w:r>
      <w:r w:rsidR="000E3F48">
        <w:rPr>
          <w:rFonts w:ascii="Arial" w:hAnsi="Arial"/>
          <w:sz w:val="17"/>
        </w:rPr>
        <w:t>Mtra. Marisol Guzmán de Anda</w:t>
      </w:r>
      <w:r>
        <w:rPr>
          <w:rFonts w:ascii="Arial" w:hAnsi="Arial"/>
          <w:sz w:val="17"/>
        </w:rPr>
        <w:t xml:space="preserve"> Director</w:t>
      </w:r>
      <w:r w:rsidR="003161E1">
        <w:rPr>
          <w:rFonts w:ascii="Arial" w:hAnsi="Arial"/>
          <w:sz w:val="17"/>
        </w:rPr>
        <w:t>a</w:t>
      </w:r>
      <w:r>
        <w:rPr>
          <w:rFonts w:ascii="Arial" w:hAnsi="Arial"/>
          <w:sz w:val="17"/>
        </w:rPr>
        <w:t xml:space="preserve"> de Administración y Finanzas</w:t>
      </w:r>
    </w:p>
    <w:sectPr w:rsidR="00FC45DF">
      <w:type w:val="continuous"/>
      <w:pgSz w:w="15840" w:h="12240" w:orient="landscape"/>
      <w:pgMar w:top="1060" w:right="1120" w:bottom="280" w:left="1220" w:header="720" w:footer="720" w:gutter="0"/>
      <w:cols w:num="2" w:space="720" w:equalWidth="0">
        <w:col w:w="5311" w:space="40"/>
        <w:col w:w="814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5DF"/>
    <w:rsid w:val="000E3F48"/>
    <w:rsid w:val="001C22E3"/>
    <w:rsid w:val="003161E1"/>
    <w:rsid w:val="004D773B"/>
    <w:rsid w:val="00642C4C"/>
    <w:rsid w:val="00764635"/>
    <w:rsid w:val="008D5AC3"/>
    <w:rsid w:val="00940FA8"/>
    <w:rsid w:val="00D50C61"/>
    <w:rsid w:val="00FC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B5381"/>
  <w15:docId w15:val="{13D9110A-3B2D-4090-8D8E-23E422DA6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1"/>
    <w:qFormat/>
    <w:pPr>
      <w:spacing w:before="58"/>
      <w:ind w:left="959"/>
      <w:outlineLvl w:val="0"/>
    </w:pPr>
    <w:rPr>
      <w:b/>
      <w:b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1"/>
      <w:szCs w:val="21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8D5AC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5AC3"/>
    <w:rPr>
      <w:rFonts w:ascii="Segoe UI" w:eastAsia="Calibr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172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admon</dc:creator>
  <cp:lastModifiedBy>Irma Velazco</cp:lastModifiedBy>
  <cp:revision>13</cp:revision>
  <cp:lastPrinted>2020-10-19T16:53:00Z</cp:lastPrinted>
  <dcterms:created xsi:type="dcterms:W3CDTF">2020-05-14T14:40:00Z</dcterms:created>
  <dcterms:modified xsi:type="dcterms:W3CDTF">2021-04-15T21:29:00Z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2019-07-29T00:00:00Z</vt:filetime>
  </property>
  <property fmtid="{D5CDD505-2E9C-101B-9397-08002B2CF9AE}" pid="3" name="Creator">
    <vt:lpwstr>PDF Architect 5</vt:lpwstr>
  </property>
  <property fmtid="{D5CDD505-2E9C-101B-9397-08002B2CF9AE}" pid="4" name="LastSaved">
    <vt:filetime>2020-05-14T00:00:00Z</vt:filetime>
  </property>
</Properties>
</file>