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E15" w:rsidRDefault="00434E15" w:rsidP="00D36106">
      <w:pPr>
        <w:pStyle w:val="Ttulo4"/>
      </w:pPr>
    </w:p>
    <w:p w:rsidR="00434E15" w:rsidRDefault="00434E15" w:rsidP="00906154">
      <w:pPr>
        <w:pStyle w:val="Ttulo"/>
        <w:snapToGrid w:val="0"/>
        <w:ind w:left="708" w:right="426" w:hanging="708"/>
        <w:rPr>
          <w:rFonts w:cs="Arial"/>
          <w:color w:val="000000" w:themeColor="text1"/>
          <w:sz w:val="22"/>
          <w:szCs w:val="28"/>
        </w:rPr>
      </w:pPr>
    </w:p>
    <w:p w:rsidR="00434E15" w:rsidRDefault="00434E15" w:rsidP="00906154">
      <w:pPr>
        <w:pStyle w:val="Ttulo"/>
        <w:snapToGrid w:val="0"/>
        <w:ind w:left="708" w:right="426" w:hanging="708"/>
        <w:rPr>
          <w:rFonts w:cs="Arial"/>
          <w:color w:val="000000" w:themeColor="text1"/>
          <w:sz w:val="22"/>
          <w:szCs w:val="28"/>
        </w:rPr>
      </w:pPr>
      <w:r w:rsidRPr="00434E15">
        <w:rPr>
          <w:rFonts w:cs="Arial"/>
          <w:noProof/>
          <w:color w:val="000000" w:themeColor="text1"/>
          <w:sz w:val="22"/>
          <w:szCs w:val="28"/>
          <w:lang w:val="es-MX" w:eastAsia="es-MX"/>
        </w:rPr>
        <w:drawing>
          <wp:anchor distT="0" distB="0" distL="114300" distR="114300" simplePos="0" relativeHeight="251659264" behindDoc="1" locked="0" layoutInCell="1" allowOverlap="1">
            <wp:simplePos x="0" y="0"/>
            <wp:positionH relativeFrom="margin">
              <wp:posOffset>1905000</wp:posOffset>
            </wp:positionH>
            <wp:positionV relativeFrom="margin">
              <wp:posOffset>464820</wp:posOffset>
            </wp:positionV>
            <wp:extent cx="3156585" cy="3152775"/>
            <wp:effectExtent l="19050" t="0" r="5715" b="0"/>
            <wp:wrapTopAndBottom/>
            <wp:docPr id="1" name="Imagen 6" descr="Resultado de imagen para NUEVO LOGO DEL ESTADO DE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NUEVO LOGO DEL ESTADO DE JALISC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6585" cy="3152775"/>
                    </a:xfrm>
                    <a:prstGeom prst="rect">
                      <a:avLst/>
                    </a:prstGeom>
                    <a:noFill/>
                    <a:ln>
                      <a:noFill/>
                    </a:ln>
                  </pic:spPr>
                </pic:pic>
              </a:graphicData>
            </a:graphic>
          </wp:anchor>
        </w:drawing>
      </w:r>
    </w:p>
    <w:p w:rsidR="00434E15" w:rsidRDefault="00434E15" w:rsidP="00906154">
      <w:pPr>
        <w:pStyle w:val="Ttulo"/>
        <w:snapToGrid w:val="0"/>
        <w:ind w:left="708" w:right="426" w:hanging="708"/>
        <w:rPr>
          <w:rFonts w:cs="Arial"/>
          <w:color w:val="000000" w:themeColor="text1"/>
          <w:sz w:val="22"/>
          <w:szCs w:val="28"/>
        </w:rPr>
      </w:pPr>
    </w:p>
    <w:p w:rsidR="00434E15" w:rsidRDefault="00434E15" w:rsidP="00434E15">
      <w:pPr>
        <w:ind w:right="140"/>
        <w:jc w:val="center"/>
        <w:rPr>
          <w:rFonts w:asciiTheme="majorHAnsi" w:eastAsia="Century Gothic" w:hAnsiTheme="majorHAnsi" w:cstheme="majorHAnsi"/>
          <w:b/>
          <w:color w:val="000000"/>
        </w:rPr>
      </w:pPr>
    </w:p>
    <w:p w:rsidR="00434E15" w:rsidRPr="00293572" w:rsidRDefault="00434E15" w:rsidP="00434E15">
      <w:pPr>
        <w:ind w:right="140"/>
        <w:jc w:val="center"/>
        <w:rPr>
          <w:rFonts w:asciiTheme="majorHAnsi" w:hAnsiTheme="majorHAnsi" w:cstheme="majorHAnsi"/>
        </w:rPr>
      </w:pPr>
      <w:r w:rsidRPr="00293572">
        <w:rPr>
          <w:rFonts w:asciiTheme="majorHAnsi" w:eastAsia="Century Gothic" w:hAnsiTheme="majorHAnsi" w:cstheme="majorHAnsi"/>
          <w:b/>
          <w:color w:val="000000"/>
        </w:rPr>
        <w:t>GOBIERNO DEL ESTADO DE JALISCO</w:t>
      </w:r>
    </w:p>
    <w:p w:rsidR="00434E15" w:rsidRPr="00293572" w:rsidRDefault="00434E15" w:rsidP="00434E15">
      <w:pPr>
        <w:rPr>
          <w:rFonts w:asciiTheme="majorHAnsi" w:hAnsiTheme="majorHAnsi" w:cstheme="majorHAnsi"/>
        </w:rPr>
      </w:pPr>
    </w:p>
    <w:p w:rsidR="00434E15" w:rsidRPr="00887908" w:rsidRDefault="00434E15" w:rsidP="00434E15">
      <w:pPr>
        <w:pStyle w:val="Ttulo"/>
        <w:tabs>
          <w:tab w:val="center" w:pos="5187"/>
          <w:tab w:val="left" w:pos="9585"/>
        </w:tabs>
        <w:ind w:right="426"/>
        <w:jc w:val="left"/>
        <w:rPr>
          <w:rFonts w:ascii="Tahoma" w:eastAsia="Tahoma" w:hAnsi="Tahoma" w:cs="Tahoma"/>
          <w:color w:val="000000"/>
          <w:sz w:val="24"/>
        </w:rPr>
      </w:pPr>
      <w:r>
        <w:rPr>
          <w:rFonts w:ascii="Tahoma" w:eastAsia="Tahoma" w:hAnsi="Tahoma" w:cs="Tahoma"/>
          <w:color w:val="000000"/>
          <w:sz w:val="24"/>
        </w:rPr>
        <w:tab/>
      </w:r>
      <w:r w:rsidRPr="00887908">
        <w:rPr>
          <w:rFonts w:ascii="Tahoma" w:eastAsia="Tahoma" w:hAnsi="Tahoma" w:cs="Tahoma"/>
          <w:color w:val="000000"/>
          <w:sz w:val="24"/>
        </w:rPr>
        <w:t xml:space="preserve">SISTEMA JALISCIENSE DE RADIO Y TELEVISIÓN </w:t>
      </w:r>
      <w:r>
        <w:rPr>
          <w:rFonts w:ascii="Tahoma" w:eastAsia="Tahoma" w:hAnsi="Tahoma" w:cs="Tahoma"/>
          <w:color w:val="000000"/>
          <w:sz w:val="24"/>
        </w:rPr>
        <w:tab/>
      </w:r>
    </w:p>
    <w:p w:rsidR="00434E15" w:rsidRPr="00293572" w:rsidRDefault="00434E15" w:rsidP="00434E15">
      <w:pPr>
        <w:spacing w:after="240"/>
        <w:rPr>
          <w:rFonts w:asciiTheme="majorHAnsi" w:hAnsiTheme="majorHAnsi" w:cstheme="majorHAnsi"/>
        </w:rPr>
      </w:pPr>
      <w:r w:rsidRPr="00293572">
        <w:rPr>
          <w:rFonts w:asciiTheme="majorHAnsi" w:hAnsiTheme="majorHAnsi" w:cstheme="majorHAnsi"/>
        </w:rPr>
        <w:br/>
      </w:r>
    </w:p>
    <w:p w:rsidR="00434E15" w:rsidRPr="00293572" w:rsidRDefault="00434E15" w:rsidP="00434E15">
      <w:pPr>
        <w:ind w:right="140"/>
        <w:jc w:val="center"/>
        <w:rPr>
          <w:rFonts w:asciiTheme="majorHAnsi" w:hAnsiTheme="majorHAnsi" w:cstheme="majorHAnsi"/>
        </w:rPr>
      </w:pPr>
      <w:r w:rsidRPr="00293572">
        <w:rPr>
          <w:rFonts w:asciiTheme="majorHAnsi" w:eastAsia="Century Gothic" w:hAnsiTheme="majorHAnsi" w:cstheme="majorHAnsi"/>
          <w:color w:val="000000"/>
        </w:rPr>
        <w:t>COMITÉ DE ADQUISICIONES</w:t>
      </w:r>
    </w:p>
    <w:p w:rsidR="00434E15" w:rsidRPr="00293572" w:rsidRDefault="00434E15" w:rsidP="00434E15">
      <w:pPr>
        <w:spacing w:after="240"/>
        <w:rPr>
          <w:rFonts w:asciiTheme="majorHAnsi" w:hAnsiTheme="majorHAnsi" w:cstheme="majorHAnsi"/>
        </w:rPr>
      </w:pPr>
    </w:p>
    <w:p w:rsidR="00434E15" w:rsidRPr="00293572" w:rsidRDefault="00434E15" w:rsidP="00434E15">
      <w:pPr>
        <w:ind w:right="140"/>
        <w:jc w:val="center"/>
        <w:rPr>
          <w:rFonts w:asciiTheme="majorHAnsi" w:hAnsiTheme="majorHAnsi" w:cstheme="majorHAnsi"/>
          <w:b/>
        </w:rPr>
      </w:pPr>
      <w:r w:rsidRPr="00293572">
        <w:rPr>
          <w:rFonts w:asciiTheme="majorHAnsi" w:eastAsia="Century Gothic" w:hAnsiTheme="majorHAnsi" w:cstheme="majorHAnsi"/>
          <w:b/>
          <w:color w:val="000000"/>
        </w:rPr>
        <w:t>“BASES”</w:t>
      </w:r>
    </w:p>
    <w:p w:rsidR="00434E15" w:rsidRPr="00293572" w:rsidRDefault="00434E15" w:rsidP="00434E15">
      <w:pPr>
        <w:spacing w:after="240"/>
        <w:rPr>
          <w:rFonts w:asciiTheme="majorHAnsi" w:hAnsiTheme="majorHAnsi" w:cstheme="majorHAnsi"/>
        </w:rPr>
      </w:pPr>
    </w:p>
    <w:p w:rsidR="00434E15" w:rsidRPr="00293572" w:rsidRDefault="00434E15" w:rsidP="00434E15">
      <w:pPr>
        <w:ind w:right="140"/>
        <w:jc w:val="center"/>
        <w:rPr>
          <w:rFonts w:asciiTheme="majorHAnsi" w:hAnsiTheme="majorHAnsi" w:cstheme="majorHAnsi"/>
        </w:rPr>
      </w:pPr>
      <w:r w:rsidRPr="00293572">
        <w:rPr>
          <w:rFonts w:asciiTheme="majorHAnsi" w:eastAsia="Century Gothic" w:hAnsiTheme="majorHAnsi" w:cstheme="majorHAnsi"/>
          <w:color w:val="000000"/>
        </w:rPr>
        <w:t xml:space="preserve">Licitación Pública Local </w:t>
      </w:r>
    </w:p>
    <w:p w:rsidR="00434E15" w:rsidRPr="00C16E26" w:rsidRDefault="00434E15" w:rsidP="00434E15">
      <w:pPr>
        <w:pStyle w:val="Ttulo1"/>
        <w:spacing w:before="0"/>
        <w:ind w:right="426"/>
        <w:jc w:val="center"/>
        <w:rPr>
          <w:rFonts w:ascii="Tahoma" w:eastAsia="Tahoma" w:hAnsi="Tahoma" w:cs="Tahoma"/>
          <w:i w:val="0"/>
          <w:color w:val="000000"/>
          <w:sz w:val="20"/>
          <w:szCs w:val="20"/>
          <w:lang w:val="es-MX"/>
        </w:rPr>
      </w:pPr>
      <w:r>
        <w:rPr>
          <w:rFonts w:ascii="Tahoma" w:eastAsia="Tahoma" w:hAnsi="Tahoma" w:cs="Tahoma"/>
          <w:b/>
          <w:i w:val="0"/>
          <w:color w:val="000000"/>
          <w:sz w:val="20"/>
          <w:szCs w:val="20"/>
          <w:lang w:val="es-MX"/>
        </w:rPr>
        <w:t>LPLCC/002</w:t>
      </w:r>
      <w:r w:rsidRPr="00C16E26">
        <w:rPr>
          <w:rFonts w:ascii="Tahoma" w:eastAsia="Tahoma" w:hAnsi="Tahoma" w:cs="Tahoma"/>
          <w:b/>
          <w:i w:val="0"/>
          <w:color w:val="000000"/>
          <w:sz w:val="20"/>
          <w:szCs w:val="20"/>
          <w:lang w:val="es-MX"/>
        </w:rPr>
        <w:t>/SJRTV/2020</w:t>
      </w:r>
    </w:p>
    <w:p w:rsidR="00434E15" w:rsidRDefault="00434E15" w:rsidP="00434E15">
      <w:pPr>
        <w:ind w:right="140"/>
        <w:jc w:val="center"/>
        <w:rPr>
          <w:rFonts w:asciiTheme="majorHAnsi" w:eastAsia="Century Gothic" w:hAnsiTheme="majorHAnsi" w:cstheme="majorHAnsi"/>
          <w:color w:val="000000"/>
        </w:rPr>
      </w:pPr>
      <w:r w:rsidRPr="00293572">
        <w:rPr>
          <w:rFonts w:asciiTheme="majorHAnsi" w:eastAsia="Century Gothic" w:hAnsiTheme="majorHAnsi" w:cstheme="majorHAnsi"/>
          <w:color w:val="000000"/>
        </w:rPr>
        <w:t>Con Concurrencia del</w:t>
      </w:r>
      <w:r>
        <w:rPr>
          <w:rFonts w:asciiTheme="majorHAnsi" w:eastAsia="Century Gothic" w:hAnsiTheme="majorHAnsi" w:cstheme="majorHAnsi"/>
          <w:color w:val="000000"/>
        </w:rPr>
        <w:t xml:space="preserve"> Comité</w:t>
      </w:r>
    </w:p>
    <w:p w:rsidR="00434E15" w:rsidRPr="00434E15" w:rsidRDefault="00434E15" w:rsidP="00434E15">
      <w:pPr>
        <w:snapToGrid w:val="0"/>
        <w:ind w:right="426"/>
        <w:jc w:val="center"/>
        <w:rPr>
          <w:rFonts w:ascii="Arial" w:hAnsi="Arial" w:cs="Arial"/>
          <w:b/>
          <w:color w:val="000000" w:themeColor="text1"/>
          <w:szCs w:val="20"/>
        </w:rPr>
      </w:pPr>
      <w:r w:rsidRPr="00434E15">
        <w:rPr>
          <w:rFonts w:ascii="Arial" w:hAnsi="Arial" w:cs="Arial"/>
          <w:b/>
          <w:color w:val="000000" w:themeColor="text1"/>
          <w:szCs w:val="20"/>
        </w:rPr>
        <w:t>“Acondicionamiento del piso 2 del Edificio México del Sistema Jalisciense de Radio y Televisión”</w:t>
      </w:r>
    </w:p>
    <w:p w:rsidR="00434E15" w:rsidRDefault="00434E15" w:rsidP="00906154">
      <w:pPr>
        <w:pStyle w:val="Ttulo"/>
        <w:snapToGrid w:val="0"/>
        <w:ind w:left="708" w:right="426" w:hanging="708"/>
        <w:rPr>
          <w:rFonts w:cs="Arial"/>
          <w:color w:val="000000" w:themeColor="text1"/>
          <w:sz w:val="22"/>
          <w:szCs w:val="28"/>
        </w:rPr>
      </w:pPr>
    </w:p>
    <w:p w:rsidR="00434E15" w:rsidRDefault="00434E15" w:rsidP="00906154">
      <w:pPr>
        <w:pStyle w:val="Ttulo"/>
        <w:snapToGrid w:val="0"/>
        <w:ind w:left="708" w:right="426" w:hanging="708"/>
        <w:rPr>
          <w:rFonts w:cs="Arial"/>
          <w:color w:val="000000" w:themeColor="text1"/>
          <w:sz w:val="22"/>
          <w:szCs w:val="28"/>
        </w:rPr>
      </w:pPr>
    </w:p>
    <w:p w:rsidR="00434E15" w:rsidRDefault="00434E15" w:rsidP="00906154">
      <w:pPr>
        <w:pStyle w:val="Ttulo"/>
        <w:snapToGrid w:val="0"/>
        <w:ind w:left="708" w:right="426" w:hanging="708"/>
        <w:rPr>
          <w:rFonts w:cs="Arial"/>
          <w:color w:val="000000" w:themeColor="text1"/>
          <w:sz w:val="22"/>
          <w:szCs w:val="28"/>
        </w:rPr>
      </w:pPr>
    </w:p>
    <w:p w:rsidR="00434E15" w:rsidRDefault="00434E15" w:rsidP="00906154">
      <w:pPr>
        <w:pStyle w:val="Ttulo"/>
        <w:snapToGrid w:val="0"/>
        <w:ind w:left="708" w:right="426" w:hanging="708"/>
        <w:rPr>
          <w:rFonts w:cs="Arial"/>
          <w:color w:val="000000" w:themeColor="text1"/>
          <w:sz w:val="22"/>
          <w:szCs w:val="28"/>
        </w:rPr>
      </w:pPr>
    </w:p>
    <w:p w:rsidR="00434E15" w:rsidRDefault="00434E15" w:rsidP="00906154">
      <w:pPr>
        <w:pStyle w:val="Ttulo"/>
        <w:snapToGrid w:val="0"/>
        <w:ind w:left="708" w:right="426" w:hanging="708"/>
        <w:rPr>
          <w:rFonts w:cs="Arial"/>
          <w:color w:val="000000" w:themeColor="text1"/>
          <w:sz w:val="22"/>
          <w:szCs w:val="28"/>
        </w:rPr>
      </w:pPr>
    </w:p>
    <w:p w:rsidR="00B549F0" w:rsidRPr="001840DC" w:rsidRDefault="00B549F0" w:rsidP="00906154">
      <w:pPr>
        <w:pStyle w:val="Ttulo"/>
        <w:snapToGrid w:val="0"/>
        <w:ind w:left="708" w:right="426" w:hanging="708"/>
        <w:rPr>
          <w:rFonts w:cs="Arial"/>
          <w:color w:val="000000" w:themeColor="text1"/>
          <w:sz w:val="22"/>
          <w:szCs w:val="28"/>
        </w:rPr>
      </w:pPr>
      <w:r w:rsidRPr="001840DC">
        <w:rPr>
          <w:rFonts w:cs="Arial"/>
          <w:color w:val="000000" w:themeColor="text1"/>
          <w:sz w:val="22"/>
          <w:szCs w:val="28"/>
        </w:rPr>
        <w:lastRenderedPageBreak/>
        <w:t>SISTEMA JALISCIENSE DE RADIO Y TELEVISIÓN</w:t>
      </w:r>
      <w:r w:rsidR="00933066" w:rsidRPr="001840DC">
        <w:rPr>
          <w:rFonts w:cs="Arial"/>
          <w:color w:val="000000" w:themeColor="text1"/>
          <w:sz w:val="22"/>
          <w:szCs w:val="28"/>
        </w:rPr>
        <w:t xml:space="preserve"> </w:t>
      </w:r>
    </w:p>
    <w:p w:rsidR="00933066" w:rsidRPr="001840DC" w:rsidRDefault="00933066" w:rsidP="008827AF">
      <w:pPr>
        <w:pStyle w:val="Ttulo"/>
        <w:snapToGrid w:val="0"/>
        <w:ind w:right="426"/>
        <w:rPr>
          <w:rFonts w:cs="Arial"/>
          <w:color w:val="000000" w:themeColor="text1"/>
          <w:sz w:val="22"/>
          <w:szCs w:val="28"/>
        </w:rPr>
      </w:pPr>
      <w:r w:rsidRPr="001840DC">
        <w:rPr>
          <w:rFonts w:cs="Arial"/>
          <w:color w:val="000000" w:themeColor="text1"/>
          <w:sz w:val="22"/>
          <w:szCs w:val="28"/>
        </w:rPr>
        <w:t>(</w:t>
      </w:r>
      <w:r w:rsidR="00B549F0" w:rsidRPr="001840DC">
        <w:rPr>
          <w:rFonts w:cs="Arial"/>
          <w:color w:val="000000" w:themeColor="text1"/>
          <w:sz w:val="22"/>
          <w:szCs w:val="28"/>
        </w:rPr>
        <w:t>SJRT</w:t>
      </w:r>
      <w:r w:rsidRPr="001840DC">
        <w:rPr>
          <w:rFonts w:cs="Arial"/>
          <w:color w:val="000000" w:themeColor="text1"/>
          <w:sz w:val="22"/>
          <w:szCs w:val="28"/>
        </w:rPr>
        <w:t>)</w:t>
      </w:r>
    </w:p>
    <w:p w:rsidR="007F1C81" w:rsidRPr="001840DC" w:rsidRDefault="00933066" w:rsidP="00DD5118">
      <w:pPr>
        <w:pStyle w:val="Ttulo1"/>
        <w:snapToGrid w:val="0"/>
        <w:spacing w:before="0"/>
        <w:ind w:right="426"/>
        <w:jc w:val="center"/>
        <w:rPr>
          <w:rFonts w:cs="Arial"/>
          <w:b/>
          <w:i w:val="0"/>
          <w:color w:val="000000" w:themeColor="text1"/>
          <w:sz w:val="20"/>
          <w:szCs w:val="24"/>
          <w:lang w:val="es-ES"/>
        </w:rPr>
      </w:pPr>
      <w:r w:rsidRPr="001840DC">
        <w:rPr>
          <w:rFonts w:cs="Arial"/>
          <w:b/>
          <w:i w:val="0"/>
          <w:color w:val="000000" w:themeColor="text1"/>
          <w:sz w:val="20"/>
          <w:szCs w:val="24"/>
          <w:lang w:val="es-ES"/>
        </w:rPr>
        <w:t>COMITÉ DE ADQUISICIONES</w:t>
      </w:r>
    </w:p>
    <w:p w:rsidR="00933066" w:rsidRPr="001840DC" w:rsidRDefault="00933066" w:rsidP="00E5565C">
      <w:pPr>
        <w:pStyle w:val="Ttulo1"/>
        <w:snapToGrid w:val="0"/>
        <w:spacing w:before="0"/>
        <w:ind w:right="426"/>
        <w:jc w:val="center"/>
        <w:rPr>
          <w:rFonts w:cs="Arial"/>
          <w:b/>
          <w:i w:val="0"/>
          <w:color w:val="000000" w:themeColor="text1"/>
          <w:sz w:val="20"/>
          <w:szCs w:val="20"/>
          <w:lang w:val="es-ES"/>
        </w:rPr>
      </w:pPr>
      <w:r w:rsidRPr="001840DC">
        <w:rPr>
          <w:rFonts w:cs="Arial"/>
          <w:b/>
          <w:bCs/>
          <w:i w:val="0"/>
          <w:color w:val="000000" w:themeColor="text1"/>
          <w:sz w:val="20"/>
          <w:szCs w:val="20"/>
          <w:lang w:val="es-ES"/>
        </w:rPr>
        <w:t xml:space="preserve">BASES DE LA </w:t>
      </w:r>
      <w:r w:rsidR="00F924FD">
        <w:rPr>
          <w:rFonts w:cs="Arial"/>
          <w:b/>
          <w:i w:val="0"/>
          <w:color w:val="000000" w:themeColor="text1"/>
          <w:sz w:val="20"/>
          <w:szCs w:val="20"/>
          <w:lang w:val="es-ES"/>
        </w:rPr>
        <w:t>LICITACIÓN PÚBLICA LOCAL LPL</w:t>
      </w:r>
      <w:r w:rsidR="00B711B6">
        <w:rPr>
          <w:rFonts w:cs="Arial"/>
          <w:b/>
          <w:i w:val="0"/>
          <w:color w:val="000000" w:themeColor="text1"/>
          <w:sz w:val="20"/>
          <w:szCs w:val="20"/>
          <w:lang w:val="es-ES"/>
        </w:rPr>
        <w:t>CC/002/SJRTV/2020</w:t>
      </w:r>
    </w:p>
    <w:p w:rsidR="00885675" w:rsidRPr="001840DC" w:rsidRDefault="00885675" w:rsidP="00885675">
      <w:pPr>
        <w:snapToGrid w:val="0"/>
        <w:ind w:right="426"/>
        <w:jc w:val="center"/>
        <w:rPr>
          <w:rFonts w:ascii="Arial" w:hAnsi="Arial" w:cs="Arial"/>
          <w:b/>
          <w:color w:val="000000" w:themeColor="text1"/>
          <w:sz w:val="20"/>
          <w:szCs w:val="20"/>
        </w:rPr>
      </w:pPr>
      <w:r w:rsidRPr="001840DC">
        <w:rPr>
          <w:rFonts w:ascii="Arial" w:hAnsi="Arial" w:cs="Arial"/>
          <w:b/>
          <w:color w:val="000000" w:themeColor="text1"/>
          <w:sz w:val="20"/>
          <w:szCs w:val="20"/>
        </w:rPr>
        <w:t>“</w:t>
      </w:r>
      <w:r w:rsidR="00F27004">
        <w:rPr>
          <w:rFonts w:ascii="Arial" w:hAnsi="Arial" w:cs="Arial"/>
          <w:b/>
          <w:color w:val="000000" w:themeColor="text1"/>
          <w:sz w:val="20"/>
          <w:szCs w:val="20"/>
        </w:rPr>
        <w:t>Acondicionamiento</w:t>
      </w:r>
      <w:r w:rsidR="00D05C38">
        <w:rPr>
          <w:rFonts w:ascii="Arial" w:hAnsi="Arial" w:cs="Arial"/>
          <w:b/>
          <w:color w:val="000000" w:themeColor="text1"/>
          <w:sz w:val="20"/>
          <w:szCs w:val="20"/>
        </w:rPr>
        <w:t xml:space="preserve"> del piso 2</w:t>
      </w:r>
      <w:r w:rsidR="00C9231F">
        <w:rPr>
          <w:rFonts w:ascii="Arial" w:hAnsi="Arial" w:cs="Arial"/>
          <w:b/>
          <w:color w:val="000000" w:themeColor="text1"/>
          <w:sz w:val="20"/>
          <w:szCs w:val="20"/>
        </w:rPr>
        <w:t xml:space="preserve"> del Edificio México del Sistema Jalisciense de Radio y Televisión</w:t>
      </w:r>
      <w:r w:rsidRPr="001840DC">
        <w:rPr>
          <w:rFonts w:ascii="Arial" w:hAnsi="Arial" w:cs="Arial"/>
          <w:b/>
          <w:color w:val="000000" w:themeColor="text1"/>
          <w:sz w:val="20"/>
          <w:szCs w:val="20"/>
        </w:rPr>
        <w:t>”</w:t>
      </w:r>
    </w:p>
    <w:p w:rsidR="00782DE8" w:rsidRPr="001840DC" w:rsidRDefault="00782DE8" w:rsidP="00782DE8">
      <w:pPr>
        <w:snapToGrid w:val="0"/>
        <w:ind w:right="426"/>
        <w:jc w:val="both"/>
        <w:rPr>
          <w:rFonts w:ascii="Arial" w:hAnsi="Arial" w:cs="Arial"/>
          <w:color w:val="000000" w:themeColor="text1"/>
          <w:sz w:val="20"/>
          <w:szCs w:val="20"/>
        </w:rPr>
      </w:pPr>
    </w:p>
    <w:p w:rsidR="008C0613" w:rsidRDefault="008C0613" w:rsidP="008C0613">
      <w:pPr>
        <w:ind w:right="140"/>
        <w:jc w:val="both"/>
        <w:rPr>
          <w:rFonts w:asciiTheme="majorHAnsi" w:eastAsia="Arial" w:hAnsiTheme="majorHAnsi" w:cstheme="majorHAnsi"/>
          <w:color w:val="000000"/>
        </w:rPr>
      </w:pPr>
      <w:r w:rsidRPr="00293572">
        <w:rPr>
          <w:rFonts w:asciiTheme="majorHAnsi" w:eastAsia="Arial" w:hAnsiTheme="majorHAnsi" w:cstheme="majorHAnsi"/>
          <w:color w:val="000000"/>
        </w:rPr>
        <w:t>De conformidad con lo previsto por el artículo 134 de la Constitución Política d</w:t>
      </w:r>
      <w:r>
        <w:rPr>
          <w:rFonts w:asciiTheme="majorHAnsi" w:eastAsia="Arial" w:hAnsiTheme="majorHAnsi" w:cstheme="majorHAnsi"/>
          <w:color w:val="000000"/>
        </w:rPr>
        <w:t>e los Estados Unidos Mexicanos</w:t>
      </w:r>
      <w:r w:rsidRPr="00293572">
        <w:rPr>
          <w:rFonts w:asciiTheme="majorHAnsi" w:eastAsia="Arial" w:hAnsiTheme="majorHAnsi" w:cstheme="majorHAnsi"/>
          <w:color w:val="000000"/>
        </w:rPr>
        <w:t xml:space="preserve">, artículos 1, 2, 3, 4, 5, 23, 24, 31, 34, 35, 47, 55, apartado 1, </w:t>
      </w:r>
      <w:r w:rsidRPr="00434E15">
        <w:rPr>
          <w:rFonts w:asciiTheme="majorHAnsi" w:eastAsia="Arial" w:hAnsiTheme="majorHAnsi" w:cstheme="majorHAnsi"/>
          <w:color w:val="000000"/>
        </w:rPr>
        <w:t>fracción II,</w:t>
      </w:r>
      <w:r w:rsidRPr="00293572">
        <w:rPr>
          <w:rFonts w:asciiTheme="majorHAnsi" w:eastAsia="Arial" w:hAnsiTheme="majorHAnsi" w:cstheme="majorHAnsi"/>
          <w:color w:val="000000"/>
        </w:rPr>
        <w:t xml:space="preserve"> 59</w:t>
      </w:r>
      <w:r>
        <w:rPr>
          <w:rFonts w:asciiTheme="majorHAnsi" w:eastAsia="Arial" w:hAnsiTheme="majorHAnsi" w:cstheme="majorHAnsi"/>
          <w:color w:val="000000"/>
        </w:rPr>
        <w:t>, 63, 69</w:t>
      </w:r>
      <w:r w:rsidRPr="00293572">
        <w:rPr>
          <w:rFonts w:asciiTheme="majorHAnsi" w:eastAsia="Arial" w:hAnsiTheme="majorHAnsi" w:cstheme="majorHAnsi"/>
          <w:color w:val="000000"/>
        </w:rPr>
        <w:t>, y demás relativos de la Ley de Compras Gubernamentales, Enajenaciones y Contratación de Servicios del Estado de Jalisco y sus Municipios, y los artículos 1, 3, 4 y demá</w:t>
      </w:r>
      <w:r>
        <w:rPr>
          <w:rFonts w:asciiTheme="majorHAnsi" w:eastAsia="Arial" w:hAnsiTheme="majorHAnsi" w:cstheme="majorHAnsi"/>
          <w:color w:val="000000"/>
        </w:rPr>
        <w:t xml:space="preserve">s aplicables de su Reglamento; </w:t>
      </w:r>
      <w:r>
        <w:rPr>
          <w:rFonts w:ascii="Tahoma" w:eastAsia="Tahoma" w:hAnsi="Tahoma" w:cs="Tahoma"/>
          <w:color w:val="000000"/>
          <w:sz w:val="20"/>
          <w:szCs w:val="20"/>
        </w:rPr>
        <w:t>del Sistema Jalisciense De Radio y Televisión, con domicilio en Francisco Rojas González 155, Colonia Ladrón de Guevara, en Guadalajara Jalisco, C.P. 44600, con número telefónico (33) 30305300</w:t>
      </w:r>
      <w:r>
        <w:rPr>
          <w:rFonts w:asciiTheme="majorHAnsi" w:eastAsia="Arial" w:hAnsiTheme="majorHAnsi" w:cstheme="majorHAnsi"/>
          <w:color w:val="000000"/>
        </w:rPr>
        <w:t>;</w:t>
      </w:r>
      <w:r w:rsidRPr="00293572">
        <w:rPr>
          <w:rFonts w:asciiTheme="majorHAnsi" w:eastAsia="Arial" w:hAnsiTheme="majorHAnsi" w:cstheme="majorHAnsi"/>
          <w:color w:val="000000"/>
        </w:rPr>
        <w:t xml:space="preserve"> CONVOCA a las personas físicas y/o jurídicas interesadas en participar en el </w:t>
      </w:r>
      <w:r>
        <w:rPr>
          <w:rFonts w:asciiTheme="majorHAnsi" w:eastAsia="Arial" w:hAnsiTheme="majorHAnsi" w:cstheme="majorHAnsi"/>
          <w:color w:val="000000"/>
        </w:rPr>
        <w:t>procedimiento</w:t>
      </w:r>
      <w:r w:rsidRPr="00293572">
        <w:rPr>
          <w:rFonts w:asciiTheme="majorHAnsi" w:eastAsia="Arial" w:hAnsiTheme="majorHAnsi" w:cstheme="majorHAnsi"/>
          <w:color w:val="000000"/>
        </w:rPr>
        <w:t xml:space="preserve"> de contratación mediante </w:t>
      </w:r>
      <w:r w:rsidRPr="00293572">
        <w:rPr>
          <w:rFonts w:asciiTheme="majorHAnsi" w:eastAsia="Arial" w:hAnsiTheme="majorHAnsi" w:cstheme="majorHAnsi"/>
          <w:b/>
          <w:color w:val="000000"/>
        </w:rPr>
        <w:t>Licitación Pública Local</w:t>
      </w:r>
      <w:r>
        <w:rPr>
          <w:rFonts w:asciiTheme="majorHAnsi" w:eastAsia="Arial" w:hAnsiTheme="majorHAnsi" w:cstheme="majorHAnsi"/>
          <w:b/>
          <w:color w:val="000000"/>
        </w:rPr>
        <w:t xml:space="preserve"> </w:t>
      </w:r>
      <w:r>
        <w:rPr>
          <w:rFonts w:ascii="Tahoma" w:eastAsia="Tahoma" w:hAnsi="Tahoma" w:cs="Tahoma"/>
          <w:b/>
          <w:color w:val="000000"/>
          <w:sz w:val="20"/>
          <w:szCs w:val="20"/>
        </w:rPr>
        <w:t>LPLCC/002/SJRTV/2020</w:t>
      </w:r>
      <w:r>
        <w:rPr>
          <w:rFonts w:asciiTheme="majorHAnsi" w:eastAsia="Arial" w:hAnsiTheme="majorHAnsi" w:cstheme="majorHAnsi"/>
          <w:b/>
          <w:color w:val="000000"/>
        </w:rPr>
        <w:t xml:space="preserve"> </w:t>
      </w:r>
      <w:r w:rsidRPr="00293572">
        <w:rPr>
          <w:rFonts w:asciiTheme="majorHAnsi" w:eastAsia="Arial" w:hAnsiTheme="majorHAnsi" w:cstheme="majorHAnsi"/>
          <w:b/>
          <w:color w:val="000000"/>
        </w:rPr>
        <w:t>con Concurrencia del Comité para la “</w:t>
      </w:r>
      <w:r w:rsidRPr="008C0613">
        <w:rPr>
          <w:rFonts w:ascii="Arial" w:hAnsi="Arial" w:cs="Arial"/>
          <w:b/>
          <w:color w:val="000000" w:themeColor="text1"/>
          <w:sz w:val="22"/>
          <w:szCs w:val="20"/>
        </w:rPr>
        <w:t>Acondicionamiento del piso 2 del Edificio México del Sistema Jalisciense de Radio y Televisión</w:t>
      </w:r>
      <w:r w:rsidRPr="008C0613">
        <w:rPr>
          <w:rFonts w:asciiTheme="majorHAnsi" w:eastAsia="Arial" w:hAnsiTheme="majorHAnsi" w:cstheme="majorHAnsi"/>
          <w:b/>
          <w:color w:val="000000"/>
          <w:sz w:val="28"/>
        </w:rPr>
        <w:t>”</w:t>
      </w:r>
      <w:r w:rsidRPr="008C0613">
        <w:rPr>
          <w:rFonts w:asciiTheme="majorHAnsi" w:eastAsia="Arial" w:hAnsiTheme="majorHAnsi" w:cstheme="majorHAnsi"/>
          <w:color w:val="000000"/>
          <w:sz w:val="28"/>
        </w:rPr>
        <w:t>,</w:t>
      </w:r>
      <w:r>
        <w:rPr>
          <w:rFonts w:asciiTheme="majorHAnsi" w:eastAsia="Arial" w:hAnsiTheme="majorHAnsi" w:cstheme="majorHAnsi"/>
          <w:color w:val="000000"/>
        </w:rPr>
        <w:t xml:space="preserve"> en lo subsecuente </w:t>
      </w:r>
      <w:r w:rsidRPr="001161E6">
        <w:rPr>
          <w:rFonts w:asciiTheme="majorHAnsi" w:eastAsia="Arial" w:hAnsiTheme="majorHAnsi" w:cstheme="majorHAnsi"/>
          <w:b/>
          <w:color w:val="000000"/>
        </w:rPr>
        <w:t>“PROCEDIMIENTO DE ADQUISICIÓN”</w:t>
      </w:r>
      <w:r w:rsidRPr="00293572">
        <w:rPr>
          <w:rFonts w:asciiTheme="majorHAnsi" w:eastAsia="Arial" w:hAnsiTheme="majorHAnsi" w:cstheme="majorHAnsi"/>
          <w:color w:val="000000"/>
        </w:rPr>
        <w:t xml:space="preserve">, el cual </w:t>
      </w:r>
      <w:r w:rsidR="001644C9">
        <w:rPr>
          <w:rFonts w:asciiTheme="majorHAnsi" w:eastAsia="Arial" w:hAnsiTheme="majorHAnsi" w:cstheme="majorHAnsi"/>
          <w:color w:val="000000"/>
        </w:rPr>
        <w:t xml:space="preserve">cuenta con suficiencia presupuestal y </w:t>
      </w:r>
      <w:r w:rsidRPr="00293572">
        <w:rPr>
          <w:rFonts w:asciiTheme="majorHAnsi" w:eastAsia="Arial" w:hAnsiTheme="majorHAnsi" w:cstheme="majorHAnsi"/>
          <w:color w:val="000000"/>
        </w:rPr>
        <w:t xml:space="preserve">se llevará a cabo con </w:t>
      </w:r>
      <w:r w:rsidRPr="00293572">
        <w:rPr>
          <w:rFonts w:asciiTheme="majorHAnsi" w:eastAsia="Arial" w:hAnsiTheme="majorHAnsi" w:cstheme="majorHAnsi"/>
          <w:b/>
          <w:color w:val="000000"/>
        </w:rPr>
        <w:t xml:space="preserve">Recursos </w:t>
      </w:r>
      <w:r>
        <w:rPr>
          <w:rFonts w:asciiTheme="majorHAnsi" w:eastAsia="Arial" w:hAnsiTheme="majorHAnsi" w:cstheme="majorHAnsi"/>
          <w:b/>
          <w:color w:val="000000"/>
        </w:rPr>
        <w:t>Estatales partida 3511</w:t>
      </w:r>
      <w:r w:rsidRPr="00293572">
        <w:rPr>
          <w:rFonts w:asciiTheme="majorHAnsi" w:eastAsia="Arial" w:hAnsiTheme="majorHAnsi" w:cstheme="majorHAnsi"/>
          <w:b/>
          <w:color w:val="000000"/>
        </w:rPr>
        <w:t xml:space="preserve"> </w:t>
      </w:r>
      <w:r w:rsidRPr="00293572">
        <w:rPr>
          <w:rFonts w:asciiTheme="majorHAnsi" w:eastAsia="Arial" w:hAnsiTheme="majorHAnsi" w:cstheme="majorHAnsi"/>
          <w:color w:val="000000"/>
        </w:rPr>
        <w:t xml:space="preserve">del </w:t>
      </w:r>
      <w:r w:rsidRPr="00293572">
        <w:rPr>
          <w:rFonts w:asciiTheme="majorHAnsi" w:eastAsia="Arial" w:hAnsiTheme="majorHAnsi" w:cstheme="majorHAnsi"/>
          <w:b/>
          <w:color w:val="000000"/>
        </w:rPr>
        <w:t>Ejercicio 20</w:t>
      </w:r>
      <w:r>
        <w:rPr>
          <w:rFonts w:asciiTheme="majorHAnsi" w:eastAsia="Arial" w:hAnsiTheme="majorHAnsi" w:cstheme="majorHAnsi"/>
          <w:b/>
          <w:color w:val="000000"/>
        </w:rPr>
        <w:t>20</w:t>
      </w:r>
      <w:r w:rsidRPr="00293572">
        <w:rPr>
          <w:rFonts w:asciiTheme="majorHAnsi" w:eastAsia="Arial" w:hAnsiTheme="majorHAnsi" w:cstheme="majorHAnsi"/>
          <w:color w:val="000000"/>
        </w:rPr>
        <w:t xml:space="preserve"> y de co</w:t>
      </w:r>
      <w:r w:rsidR="001644C9">
        <w:rPr>
          <w:rFonts w:asciiTheme="majorHAnsi" w:eastAsia="Arial" w:hAnsiTheme="majorHAnsi" w:cstheme="majorHAnsi"/>
          <w:color w:val="000000"/>
        </w:rPr>
        <w:t>nformidad a lo establecido en lo</w:t>
      </w:r>
      <w:r w:rsidRPr="00293572">
        <w:rPr>
          <w:rFonts w:asciiTheme="majorHAnsi" w:eastAsia="Arial" w:hAnsiTheme="majorHAnsi" w:cstheme="majorHAnsi"/>
          <w:color w:val="000000"/>
        </w:rPr>
        <w:t>s siguientes:</w:t>
      </w:r>
    </w:p>
    <w:p w:rsidR="001644C9" w:rsidRPr="00293572" w:rsidRDefault="001644C9" w:rsidP="008C0613">
      <w:pPr>
        <w:ind w:right="140"/>
        <w:jc w:val="both"/>
        <w:rPr>
          <w:rFonts w:asciiTheme="majorHAnsi" w:eastAsia="Arial" w:hAnsiTheme="majorHAnsi" w:cstheme="majorHAnsi"/>
          <w:color w:val="000000"/>
        </w:rPr>
      </w:pPr>
    </w:p>
    <w:p w:rsidR="00417A15" w:rsidRPr="001840DC" w:rsidRDefault="00933066" w:rsidP="00417A15">
      <w:pPr>
        <w:pStyle w:val="Ttulo1"/>
        <w:snapToGrid w:val="0"/>
        <w:spacing w:before="0"/>
        <w:ind w:left="-142" w:right="426"/>
        <w:jc w:val="center"/>
        <w:rPr>
          <w:rFonts w:cs="Arial"/>
          <w:b/>
          <w:i w:val="0"/>
          <w:sz w:val="24"/>
          <w:szCs w:val="24"/>
          <w:lang w:val="es-ES"/>
        </w:rPr>
      </w:pPr>
      <w:r w:rsidRPr="001840DC">
        <w:rPr>
          <w:rFonts w:cs="Arial"/>
          <w:b/>
          <w:i w:val="0"/>
          <w:sz w:val="24"/>
          <w:szCs w:val="24"/>
          <w:lang w:val="es-ES"/>
        </w:rPr>
        <w:t>TERMINOS Y DEFINICIONES</w:t>
      </w:r>
    </w:p>
    <w:p w:rsidR="002C746A" w:rsidRPr="001840DC" w:rsidRDefault="002C746A" w:rsidP="00417A15">
      <w:pPr>
        <w:pStyle w:val="Ttulo1"/>
        <w:snapToGrid w:val="0"/>
        <w:spacing w:before="0"/>
        <w:ind w:left="-142" w:right="426"/>
        <w:jc w:val="center"/>
        <w:rPr>
          <w:rFonts w:cs="Arial"/>
          <w:b/>
          <w:i w:val="0"/>
          <w:sz w:val="24"/>
          <w:szCs w:val="24"/>
          <w:lang w:val="es-ES"/>
        </w:rPr>
      </w:pPr>
    </w:p>
    <w:p w:rsidR="00217B23" w:rsidRPr="001840DC" w:rsidRDefault="00933066" w:rsidP="00E96261">
      <w:pPr>
        <w:pStyle w:val="Ttulo1"/>
        <w:snapToGrid w:val="0"/>
        <w:spacing w:before="0"/>
        <w:ind w:left="-142"/>
        <w:rPr>
          <w:rFonts w:cs="Arial"/>
          <w:i w:val="0"/>
          <w:sz w:val="20"/>
          <w:szCs w:val="20"/>
          <w:lang w:val="es-ES"/>
        </w:rPr>
      </w:pPr>
      <w:r w:rsidRPr="001840DC">
        <w:rPr>
          <w:rFonts w:cs="Arial"/>
          <w:i w:val="0"/>
          <w:sz w:val="20"/>
          <w:szCs w:val="20"/>
          <w:lang w:val="es-ES"/>
        </w:rPr>
        <w:t>Para los fines de esta Convocatoria, se entiende por:</w:t>
      </w:r>
    </w:p>
    <w:p w:rsidR="0099154E" w:rsidRPr="001840DC" w:rsidRDefault="009A170B" w:rsidP="00E96261">
      <w:pPr>
        <w:pStyle w:val="Ttulo1"/>
        <w:snapToGrid w:val="0"/>
        <w:spacing w:before="0"/>
        <w:ind w:left="-142"/>
        <w:rPr>
          <w:rFonts w:cs="Arial"/>
          <w:i w:val="0"/>
          <w:sz w:val="20"/>
          <w:szCs w:val="20"/>
          <w:lang w:val="es-ES"/>
        </w:rPr>
      </w:pPr>
      <w:r w:rsidRPr="001840DC">
        <w:rPr>
          <w:rFonts w:cs="Arial"/>
          <w:i w:val="0"/>
          <w:sz w:val="20"/>
          <w:szCs w:val="20"/>
          <w:lang w:val="es-ES"/>
        </w:rPr>
        <w:t xml:space="preserve"> </w:t>
      </w:r>
    </w:p>
    <w:tbl>
      <w:tblPr>
        <w:tblW w:w="10181"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85"/>
        <w:gridCol w:w="7796"/>
      </w:tblGrid>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LEY</w:t>
            </w:r>
          </w:p>
        </w:tc>
        <w:tc>
          <w:tcPr>
            <w:tcW w:w="7796" w:type="dxa"/>
            <w:shd w:val="clear" w:color="auto" w:fill="FFFFFF"/>
          </w:tcPr>
          <w:p w:rsidR="00782DE8" w:rsidRPr="001840DC" w:rsidRDefault="00782DE8" w:rsidP="001F17F7">
            <w:pPr>
              <w:jc w:val="both"/>
              <w:rPr>
                <w:rFonts w:ascii="Arial" w:hAnsi="Arial" w:cs="Arial"/>
                <w:sz w:val="18"/>
                <w:szCs w:val="18"/>
              </w:rPr>
            </w:pPr>
            <w:r w:rsidRPr="001840DC">
              <w:rPr>
                <w:rFonts w:ascii="Arial" w:hAnsi="Arial" w:cs="Arial"/>
                <w:sz w:val="18"/>
                <w:szCs w:val="18"/>
              </w:rPr>
              <w:t>Ley de Compras Gubernamentales, Enajenaciones y Contratación de Servicios del Estado de Jalisco y sus Municipios.</w:t>
            </w:r>
          </w:p>
        </w:tc>
      </w:tr>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REGLAMENTO</w:t>
            </w:r>
          </w:p>
        </w:tc>
        <w:tc>
          <w:tcPr>
            <w:tcW w:w="7796" w:type="dxa"/>
            <w:shd w:val="clear" w:color="auto" w:fill="FFFFFF"/>
          </w:tcPr>
          <w:p w:rsidR="00782DE8" w:rsidRPr="001840DC" w:rsidRDefault="00782DE8" w:rsidP="001F17F7">
            <w:pPr>
              <w:jc w:val="both"/>
              <w:rPr>
                <w:rFonts w:ascii="Arial" w:hAnsi="Arial" w:cs="Arial"/>
                <w:sz w:val="18"/>
                <w:szCs w:val="18"/>
              </w:rPr>
            </w:pPr>
            <w:r w:rsidRPr="001840DC">
              <w:rPr>
                <w:rFonts w:ascii="Arial" w:hAnsi="Arial" w:cs="Arial"/>
                <w:sz w:val="18"/>
                <w:szCs w:val="18"/>
              </w:rPr>
              <w:t>Reglamento de la Ley de Compras Gubernamentales, Enajenaciones y Contratación de Servicios del Estado de Jalisco y sus Municipios.</w:t>
            </w:r>
          </w:p>
        </w:tc>
      </w:tr>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BASES Y CONVOCATORIA</w:t>
            </w:r>
          </w:p>
        </w:tc>
        <w:tc>
          <w:tcPr>
            <w:tcW w:w="7796" w:type="dxa"/>
            <w:shd w:val="clear" w:color="auto" w:fill="FFFFFF"/>
          </w:tcPr>
          <w:p w:rsidR="00782DE8" w:rsidRPr="001840DC" w:rsidRDefault="00782DE8" w:rsidP="001F17F7">
            <w:pPr>
              <w:jc w:val="both"/>
              <w:rPr>
                <w:rFonts w:ascii="Arial" w:hAnsi="Arial" w:cs="Arial"/>
                <w:sz w:val="18"/>
                <w:szCs w:val="18"/>
              </w:rPr>
            </w:pPr>
            <w:r w:rsidRPr="001840DC">
              <w:rPr>
                <w:rFonts w:ascii="Arial" w:hAnsi="Arial" w:cs="Arial"/>
                <w:sz w:val="18"/>
                <w:szCs w:val="18"/>
              </w:rPr>
              <w:t>Es el llamado a los interesados a participar en determinado procedimiento de adquisiciones o enajenación, que contiene las condiciones y requisitos de participación.</w:t>
            </w:r>
          </w:p>
        </w:tc>
      </w:tr>
      <w:tr w:rsidR="00B75CA2" w:rsidRPr="001840DC" w:rsidTr="002C746A">
        <w:trPr>
          <w:trHeight w:val="426"/>
        </w:trPr>
        <w:tc>
          <w:tcPr>
            <w:tcW w:w="2385" w:type="dxa"/>
            <w:shd w:val="clear" w:color="auto" w:fill="FFFFFF"/>
            <w:vAlign w:val="center"/>
          </w:tcPr>
          <w:p w:rsidR="00B75CA2" w:rsidRPr="001840DC" w:rsidRDefault="003B72BD" w:rsidP="003B72BD">
            <w:pPr>
              <w:rPr>
                <w:rFonts w:ascii="Arial" w:hAnsi="Arial" w:cs="Arial"/>
                <w:b/>
                <w:sz w:val="18"/>
                <w:szCs w:val="18"/>
              </w:rPr>
            </w:pPr>
            <w:r w:rsidRPr="001840DC">
              <w:rPr>
                <w:rFonts w:ascii="Arial" w:hAnsi="Arial" w:cs="Arial"/>
                <w:b/>
                <w:sz w:val="18"/>
                <w:szCs w:val="18"/>
              </w:rPr>
              <w:t>CONVOCANTE</w:t>
            </w:r>
          </w:p>
        </w:tc>
        <w:tc>
          <w:tcPr>
            <w:tcW w:w="7796" w:type="dxa"/>
            <w:shd w:val="clear" w:color="auto" w:fill="FFFFFF"/>
            <w:vAlign w:val="center"/>
          </w:tcPr>
          <w:p w:rsidR="00B75CA2" w:rsidRPr="001840DC" w:rsidRDefault="0088738C" w:rsidP="0088738C">
            <w:pPr>
              <w:rPr>
                <w:rFonts w:ascii="Arial" w:hAnsi="Arial" w:cs="Arial"/>
                <w:color w:val="000000" w:themeColor="text1"/>
                <w:sz w:val="18"/>
                <w:szCs w:val="18"/>
              </w:rPr>
            </w:pPr>
            <w:r w:rsidRPr="001840DC">
              <w:rPr>
                <w:rFonts w:ascii="Arial" w:hAnsi="Arial" w:cs="Arial"/>
                <w:color w:val="000000" w:themeColor="text1"/>
                <w:sz w:val="18"/>
                <w:szCs w:val="18"/>
              </w:rPr>
              <w:t>Sistema Jalisciense de Radio y Televisión (SJRT)</w:t>
            </w:r>
          </w:p>
        </w:tc>
      </w:tr>
      <w:tr w:rsidR="00782DE8" w:rsidRPr="001840DC" w:rsidTr="002C746A">
        <w:trPr>
          <w:trHeight w:val="369"/>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BUZÓN</w:t>
            </w:r>
          </w:p>
        </w:tc>
        <w:tc>
          <w:tcPr>
            <w:tcW w:w="7796" w:type="dxa"/>
            <w:shd w:val="clear" w:color="auto" w:fill="FFFFFF"/>
            <w:vAlign w:val="center"/>
          </w:tcPr>
          <w:p w:rsidR="00782DE8" w:rsidRPr="001840DC" w:rsidRDefault="001173A3" w:rsidP="00602152">
            <w:pPr>
              <w:rPr>
                <w:rFonts w:ascii="Arial" w:hAnsi="Arial" w:cs="Arial"/>
                <w:sz w:val="18"/>
                <w:szCs w:val="18"/>
              </w:rPr>
            </w:pPr>
            <w:r w:rsidRPr="001840DC">
              <w:rPr>
                <w:rFonts w:ascii="Arial" w:hAnsi="Arial" w:cs="Arial"/>
                <w:sz w:val="18"/>
                <w:szCs w:val="18"/>
              </w:rPr>
              <w:t xml:space="preserve">Atención a proveedores, </w:t>
            </w:r>
            <w:r w:rsidR="00782DE8" w:rsidRPr="001840DC">
              <w:rPr>
                <w:rFonts w:ascii="Arial" w:hAnsi="Arial" w:cs="Arial"/>
                <w:sz w:val="18"/>
                <w:szCs w:val="18"/>
              </w:rPr>
              <w:t xml:space="preserve">ubicado </w:t>
            </w:r>
            <w:r w:rsidRPr="001840DC">
              <w:rPr>
                <w:rFonts w:ascii="Arial" w:hAnsi="Arial" w:cs="Arial"/>
                <w:sz w:val="18"/>
                <w:szCs w:val="18"/>
              </w:rPr>
              <w:t>en la Unidad Centralizada de Compras de</w:t>
            </w:r>
            <w:r w:rsidR="00D95448" w:rsidRPr="001840DC">
              <w:rPr>
                <w:rFonts w:ascii="Arial" w:hAnsi="Arial" w:cs="Arial"/>
                <w:sz w:val="18"/>
                <w:szCs w:val="18"/>
              </w:rPr>
              <w:t>l</w:t>
            </w:r>
            <w:r w:rsidRPr="001840DC">
              <w:rPr>
                <w:rFonts w:ascii="Arial" w:hAnsi="Arial" w:cs="Arial"/>
                <w:sz w:val="18"/>
                <w:szCs w:val="18"/>
              </w:rPr>
              <w:t xml:space="preserve"> </w:t>
            </w:r>
            <w:r w:rsidR="00602152" w:rsidRPr="001840DC">
              <w:rPr>
                <w:rFonts w:ascii="Arial" w:hAnsi="Arial" w:cs="Arial"/>
                <w:sz w:val="18"/>
                <w:szCs w:val="18"/>
              </w:rPr>
              <w:t>Organismo</w:t>
            </w:r>
          </w:p>
        </w:tc>
      </w:tr>
      <w:tr w:rsidR="00782DE8" w:rsidRPr="001840DC" w:rsidTr="002C746A">
        <w:trPr>
          <w:trHeight w:val="280"/>
        </w:trPr>
        <w:tc>
          <w:tcPr>
            <w:tcW w:w="2385" w:type="dxa"/>
            <w:shd w:val="clear" w:color="auto" w:fill="FFFFFF"/>
            <w:vAlign w:val="center"/>
          </w:tcPr>
          <w:p w:rsidR="00782DE8" w:rsidRPr="001840DC" w:rsidRDefault="00782DE8" w:rsidP="00E96261">
            <w:pPr>
              <w:rPr>
                <w:rFonts w:ascii="Arial" w:hAnsi="Arial" w:cs="Arial"/>
                <w:b/>
                <w:sz w:val="18"/>
                <w:szCs w:val="18"/>
              </w:rPr>
            </w:pPr>
            <w:r w:rsidRPr="001840DC">
              <w:rPr>
                <w:rFonts w:ascii="Arial" w:hAnsi="Arial" w:cs="Arial"/>
                <w:b/>
                <w:sz w:val="18"/>
                <w:szCs w:val="18"/>
              </w:rPr>
              <w:t>RUPC</w:t>
            </w:r>
          </w:p>
        </w:tc>
        <w:tc>
          <w:tcPr>
            <w:tcW w:w="7796" w:type="dxa"/>
            <w:shd w:val="clear" w:color="auto" w:fill="FFFFFF"/>
          </w:tcPr>
          <w:p w:rsidR="00782DE8" w:rsidRPr="001840DC" w:rsidRDefault="00782DE8" w:rsidP="001F17F7">
            <w:pPr>
              <w:jc w:val="both"/>
              <w:rPr>
                <w:rFonts w:ascii="Arial" w:hAnsi="Arial" w:cs="Arial"/>
                <w:sz w:val="18"/>
                <w:szCs w:val="18"/>
              </w:rPr>
            </w:pPr>
            <w:r w:rsidRPr="001840DC">
              <w:rPr>
                <w:rFonts w:ascii="Arial" w:hAnsi="Arial" w:cs="Arial"/>
                <w:sz w:val="18"/>
                <w:szCs w:val="18"/>
              </w:rPr>
              <w:t>Registro Estatal Único de Proveedores y Contratistas del Estado de Jalisco.</w:t>
            </w:r>
          </w:p>
        </w:tc>
      </w:tr>
      <w:tr w:rsidR="00782DE8" w:rsidRPr="001840DC" w:rsidTr="002C746A">
        <w:trPr>
          <w:trHeight w:val="525"/>
        </w:trPr>
        <w:tc>
          <w:tcPr>
            <w:tcW w:w="2385" w:type="dxa"/>
            <w:shd w:val="clear" w:color="auto" w:fill="FFFFFF"/>
            <w:vAlign w:val="center"/>
          </w:tcPr>
          <w:p w:rsidR="00782DE8" w:rsidRPr="001840DC" w:rsidRDefault="003B72BD" w:rsidP="00E96261">
            <w:pPr>
              <w:rPr>
                <w:rFonts w:ascii="Arial" w:hAnsi="Arial" w:cs="Arial"/>
                <w:sz w:val="18"/>
                <w:szCs w:val="18"/>
              </w:rPr>
            </w:pPr>
            <w:r w:rsidRPr="001840DC">
              <w:rPr>
                <w:rFonts w:ascii="Arial" w:hAnsi="Arial" w:cs="Arial"/>
                <w:b/>
                <w:sz w:val="18"/>
                <w:szCs w:val="18"/>
              </w:rPr>
              <w:t>DOMICILIO</w:t>
            </w:r>
          </w:p>
        </w:tc>
        <w:tc>
          <w:tcPr>
            <w:tcW w:w="7796" w:type="dxa"/>
            <w:shd w:val="clear" w:color="auto" w:fill="FFFFFF"/>
            <w:vAlign w:val="center"/>
          </w:tcPr>
          <w:p w:rsidR="00782DE8" w:rsidRPr="001840DC" w:rsidRDefault="00B549F0" w:rsidP="001F17F7">
            <w:pPr>
              <w:jc w:val="both"/>
              <w:rPr>
                <w:rFonts w:ascii="Arial" w:hAnsi="Arial" w:cs="Arial"/>
                <w:sz w:val="18"/>
                <w:szCs w:val="18"/>
              </w:rPr>
            </w:pPr>
            <w:r w:rsidRPr="001840DC">
              <w:rPr>
                <w:rFonts w:ascii="Arial" w:hAnsi="Arial" w:cs="Arial"/>
                <w:sz w:val="18"/>
                <w:szCs w:val="18"/>
              </w:rPr>
              <w:t>Francisco Rojas González 155, Colonia Ladrón de Guevara, en Guadalajara Jalisco, C.P. 44600</w:t>
            </w:r>
          </w:p>
        </w:tc>
      </w:tr>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PROPUESTA</w:t>
            </w:r>
          </w:p>
        </w:tc>
        <w:tc>
          <w:tcPr>
            <w:tcW w:w="7796" w:type="dxa"/>
            <w:shd w:val="clear" w:color="auto" w:fill="FFFFFF"/>
          </w:tcPr>
          <w:p w:rsidR="00782DE8" w:rsidRPr="001840DC" w:rsidRDefault="001E6F7A" w:rsidP="001E6F7A">
            <w:pPr>
              <w:jc w:val="both"/>
              <w:rPr>
                <w:rFonts w:ascii="Arial" w:hAnsi="Arial" w:cs="Arial"/>
                <w:sz w:val="18"/>
                <w:szCs w:val="18"/>
              </w:rPr>
            </w:pPr>
            <w:r w:rsidRPr="001840DC">
              <w:rPr>
                <w:rFonts w:ascii="Arial" w:hAnsi="Arial" w:cs="Arial"/>
                <w:sz w:val="18"/>
                <w:szCs w:val="18"/>
              </w:rPr>
              <w:t xml:space="preserve">Es la </w:t>
            </w:r>
            <w:r w:rsidR="00782DE8" w:rsidRPr="001840DC">
              <w:rPr>
                <w:rFonts w:ascii="Arial" w:hAnsi="Arial" w:cs="Arial"/>
                <w:sz w:val="18"/>
                <w:szCs w:val="18"/>
              </w:rPr>
              <w:t>propuesta técnica y económica que presenten los participantes</w:t>
            </w:r>
            <w:r w:rsidR="00B75CA2" w:rsidRPr="001840DC">
              <w:rPr>
                <w:rFonts w:ascii="Arial" w:hAnsi="Arial" w:cs="Arial"/>
                <w:sz w:val="18"/>
                <w:szCs w:val="18"/>
              </w:rPr>
              <w:t xml:space="preserve"> </w:t>
            </w:r>
            <w:r w:rsidR="00687D37" w:rsidRPr="001840DC">
              <w:rPr>
                <w:rFonts w:ascii="Arial" w:hAnsi="Arial" w:cs="Arial"/>
                <w:sz w:val="18"/>
                <w:szCs w:val="18"/>
              </w:rPr>
              <w:t xml:space="preserve">en sobre cerrado, </w:t>
            </w:r>
            <w:r w:rsidRPr="001840DC">
              <w:rPr>
                <w:rFonts w:ascii="Arial" w:hAnsi="Arial" w:cs="Arial"/>
                <w:sz w:val="18"/>
                <w:szCs w:val="18"/>
              </w:rPr>
              <w:t>con toda la documentación requerida por el convocante y ordenándola</w:t>
            </w:r>
            <w:r w:rsidR="00687D37" w:rsidRPr="001840DC">
              <w:rPr>
                <w:rFonts w:ascii="Arial" w:hAnsi="Arial" w:cs="Arial"/>
                <w:sz w:val="18"/>
                <w:szCs w:val="18"/>
              </w:rPr>
              <w:t xml:space="preserve"> en base a los Anexos</w:t>
            </w:r>
            <w:r w:rsidR="00B75CA2" w:rsidRPr="001840DC">
              <w:rPr>
                <w:rFonts w:ascii="Arial" w:hAnsi="Arial" w:cs="Arial"/>
                <w:sz w:val="18"/>
                <w:szCs w:val="18"/>
              </w:rPr>
              <w:t xml:space="preserve"> definidos en las bases </w:t>
            </w:r>
            <w:r w:rsidRPr="001840DC">
              <w:rPr>
                <w:rFonts w:ascii="Arial" w:hAnsi="Arial" w:cs="Arial"/>
                <w:sz w:val="18"/>
                <w:szCs w:val="18"/>
              </w:rPr>
              <w:t>y</w:t>
            </w:r>
            <w:r w:rsidR="00B75CA2" w:rsidRPr="001840DC">
              <w:rPr>
                <w:rFonts w:ascii="Arial" w:hAnsi="Arial" w:cs="Arial"/>
                <w:sz w:val="18"/>
                <w:szCs w:val="18"/>
              </w:rPr>
              <w:t xml:space="preserve"> convocatoria correspondientes.</w:t>
            </w:r>
          </w:p>
        </w:tc>
      </w:tr>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LICITANTE</w:t>
            </w:r>
          </w:p>
        </w:tc>
        <w:tc>
          <w:tcPr>
            <w:tcW w:w="7796" w:type="dxa"/>
            <w:shd w:val="clear" w:color="auto" w:fill="FFFFFF"/>
          </w:tcPr>
          <w:p w:rsidR="00782DE8" w:rsidRPr="001840DC" w:rsidRDefault="00782DE8" w:rsidP="001F17F7">
            <w:pPr>
              <w:jc w:val="both"/>
              <w:rPr>
                <w:rFonts w:ascii="Arial" w:hAnsi="Arial" w:cs="Arial"/>
                <w:sz w:val="18"/>
                <w:szCs w:val="18"/>
              </w:rPr>
            </w:pPr>
            <w:r w:rsidRPr="001840DC">
              <w:rPr>
                <w:rFonts w:ascii="Arial" w:hAnsi="Arial" w:cs="Arial"/>
                <w:sz w:val="18"/>
                <w:szCs w:val="18"/>
              </w:rPr>
              <w:t>Persona Física o Jurídica que presenta propuesta en el proceso de adquisición.</w:t>
            </w:r>
          </w:p>
        </w:tc>
      </w:tr>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CONTRATO</w:t>
            </w:r>
          </w:p>
        </w:tc>
        <w:tc>
          <w:tcPr>
            <w:tcW w:w="7796" w:type="dxa"/>
            <w:shd w:val="clear" w:color="auto" w:fill="FFFFFF"/>
          </w:tcPr>
          <w:p w:rsidR="00782DE8" w:rsidRPr="001840DC" w:rsidRDefault="00782DE8" w:rsidP="00D95448">
            <w:pPr>
              <w:jc w:val="both"/>
              <w:rPr>
                <w:rFonts w:ascii="Arial" w:hAnsi="Arial" w:cs="Arial"/>
                <w:sz w:val="18"/>
                <w:szCs w:val="18"/>
              </w:rPr>
            </w:pPr>
            <w:r w:rsidRPr="001840DC">
              <w:rPr>
                <w:rFonts w:ascii="Arial" w:hAnsi="Arial" w:cs="Arial"/>
                <w:sz w:val="18"/>
                <w:szCs w:val="18"/>
              </w:rPr>
              <w:t xml:space="preserve">Instrumento </w:t>
            </w:r>
            <w:r w:rsidR="00D95448" w:rsidRPr="001840DC">
              <w:rPr>
                <w:rFonts w:ascii="Arial" w:hAnsi="Arial" w:cs="Arial"/>
                <w:sz w:val="18"/>
                <w:szCs w:val="18"/>
              </w:rPr>
              <w:t>jurídico</w:t>
            </w:r>
            <w:r w:rsidR="00D95448" w:rsidRPr="001840DC">
              <w:rPr>
                <w:rFonts w:ascii="Arial" w:hAnsi="Arial" w:cs="Arial"/>
                <w:color w:val="222222"/>
                <w:sz w:val="18"/>
                <w:szCs w:val="18"/>
              </w:rPr>
              <w:t xml:space="preserve"> </w:t>
            </w:r>
            <w:r w:rsidRPr="001840DC">
              <w:rPr>
                <w:rFonts w:ascii="Arial" w:hAnsi="Arial" w:cs="Arial"/>
                <w:sz w:val="18"/>
                <w:szCs w:val="18"/>
              </w:rPr>
              <w:t>mediante el cual las</w:t>
            </w:r>
            <w:r w:rsidRPr="001840DC">
              <w:rPr>
                <w:rFonts w:ascii="Arial" w:hAnsi="Arial" w:cs="Arial"/>
                <w:color w:val="222222"/>
                <w:sz w:val="18"/>
                <w:szCs w:val="18"/>
              </w:rPr>
              <w:t xml:space="preserve"> </w:t>
            </w:r>
            <w:r w:rsidRPr="001840DC">
              <w:rPr>
                <w:rFonts w:ascii="Arial" w:hAnsi="Arial" w:cs="Arial"/>
                <w:sz w:val="18"/>
                <w:szCs w:val="18"/>
              </w:rPr>
              <w:t>partes se comprometen recíprocamente a respetar y cumplir la voluntad expresa de las mismas.</w:t>
            </w:r>
          </w:p>
        </w:tc>
      </w:tr>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PROVEEDOR</w:t>
            </w:r>
          </w:p>
        </w:tc>
        <w:tc>
          <w:tcPr>
            <w:tcW w:w="7796" w:type="dxa"/>
            <w:shd w:val="clear" w:color="auto" w:fill="FFFFFF"/>
          </w:tcPr>
          <w:p w:rsidR="00782DE8" w:rsidRPr="001840DC" w:rsidRDefault="00782DE8" w:rsidP="00D95448">
            <w:pPr>
              <w:jc w:val="both"/>
              <w:rPr>
                <w:rFonts w:ascii="Arial" w:hAnsi="Arial" w:cs="Arial"/>
                <w:sz w:val="18"/>
                <w:szCs w:val="18"/>
              </w:rPr>
            </w:pPr>
            <w:r w:rsidRPr="001840DC">
              <w:rPr>
                <w:rFonts w:ascii="Arial" w:hAnsi="Arial" w:cs="Arial"/>
                <w:sz w:val="18"/>
                <w:szCs w:val="18"/>
              </w:rPr>
              <w:t xml:space="preserve">Participante </w:t>
            </w:r>
            <w:r w:rsidR="00D95448" w:rsidRPr="001840DC">
              <w:rPr>
                <w:rFonts w:ascii="Arial" w:hAnsi="Arial" w:cs="Arial"/>
                <w:sz w:val="18"/>
                <w:szCs w:val="18"/>
              </w:rPr>
              <w:t xml:space="preserve">adjudicado </w:t>
            </w:r>
            <w:r w:rsidRPr="001840DC">
              <w:rPr>
                <w:rFonts w:ascii="Arial" w:hAnsi="Arial" w:cs="Arial"/>
                <w:sz w:val="18"/>
                <w:szCs w:val="18"/>
              </w:rPr>
              <w:t>que cuenta con registro vigente en el RUPC</w:t>
            </w:r>
          </w:p>
        </w:tc>
      </w:tr>
      <w:tr w:rsidR="00782DE8" w:rsidRPr="001840DC" w:rsidTr="002C746A">
        <w:trPr>
          <w:trHeight w:val="280"/>
        </w:trPr>
        <w:tc>
          <w:tcPr>
            <w:tcW w:w="2385" w:type="dxa"/>
            <w:shd w:val="clear" w:color="auto" w:fill="FFFFFF"/>
            <w:vAlign w:val="center"/>
          </w:tcPr>
          <w:p w:rsidR="00782DE8" w:rsidRPr="001840DC" w:rsidRDefault="00782DE8" w:rsidP="00E96261">
            <w:pPr>
              <w:rPr>
                <w:rFonts w:ascii="Arial" w:hAnsi="Arial" w:cs="Arial"/>
                <w:b/>
                <w:sz w:val="18"/>
                <w:szCs w:val="18"/>
              </w:rPr>
            </w:pPr>
            <w:r w:rsidRPr="001840DC">
              <w:rPr>
                <w:rFonts w:ascii="Arial" w:hAnsi="Arial" w:cs="Arial"/>
                <w:b/>
                <w:sz w:val="18"/>
                <w:szCs w:val="18"/>
              </w:rPr>
              <w:t>IVA</w:t>
            </w:r>
          </w:p>
        </w:tc>
        <w:tc>
          <w:tcPr>
            <w:tcW w:w="7796" w:type="dxa"/>
            <w:shd w:val="clear" w:color="auto" w:fill="FFFFFF"/>
          </w:tcPr>
          <w:p w:rsidR="00782DE8" w:rsidRPr="001840DC" w:rsidRDefault="00782DE8" w:rsidP="001F17F7">
            <w:pPr>
              <w:jc w:val="both"/>
              <w:rPr>
                <w:rFonts w:ascii="Arial" w:hAnsi="Arial" w:cs="Arial"/>
                <w:sz w:val="18"/>
                <w:szCs w:val="18"/>
              </w:rPr>
            </w:pPr>
            <w:r w:rsidRPr="001840DC">
              <w:rPr>
                <w:rFonts w:ascii="Arial" w:hAnsi="Arial" w:cs="Arial"/>
                <w:sz w:val="18"/>
                <w:szCs w:val="18"/>
              </w:rPr>
              <w:t>Impuesto al Valor Agregado.</w:t>
            </w:r>
          </w:p>
        </w:tc>
      </w:tr>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UNIDAD CENTRALIZADA DE COMPRAS</w:t>
            </w:r>
          </w:p>
        </w:tc>
        <w:tc>
          <w:tcPr>
            <w:tcW w:w="7796" w:type="dxa"/>
            <w:shd w:val="clear" w:color="auto" w:fill="FFFFFF"/>
          </w:tcPr>
          <w:p w:rsidR="00782DE8" w:rsidRPr="001840DC" w:rsidRDefault="00782DE8" w:rsidP="00357D38">
            <w:pPr>
              <w:jc w:val="both"/>
              <w:rPr>
                <w:rFonts w:ascii="Arial" w:hAnsi="Arial" w:cs="Arial"/>
                <w:sz w:val="18"/>
                <w:szCs w:val="18"/>
              </w:rPr>
            </w:pPr>
            <w:r w:rsidRPr="001840DC">
              <w:rPr>
                <w:rFonts w:ascii="Arial" w:hAnsi="Arial" w:cs="Arial"/>
                <w:sz w:val="18"/>
                <w:szCs w:val="18"/>
              </w:rPr>
              <w:t xml:space="preserve">La unidad administrativa </w:t>
            </w:r>
            <w:r w:rsidR="00B75CA2" w:rsidRPr="001840DC">
              <w:rPr>
                <w:rFonts w:ascii="Arial" w:hAnsi="Arial" w:cs="Arial"/>
                <w:sz w:val="18"/>
                <w:szCs w:val="18"/>
              </w:rPr>
              <w:t xml:space="preserve">del </w:t>
            </w:r>
            <w:r w:rsidR="00B549F0" w:rsidRPr="001840DC">
              <w:rPr>
                <w:rFonts w:ascii="Arial" w:hAnsi="Arial" w:cs="Arial"/>
                <w:sz w:val="18"/>
                <w:szCs w:val="18"/>
              </w:rPr>
              <w:t xml:space="preserve">Sistema Jalisciense de Radio y </w:t>
            </w:r>
            <w:r w:rsidR="0088738C" w:rsidRPr="001840DC">
              <w:rPr>
                <w:rFonts w:ascii="Arial" w:hAnsi="Arial" w:cs="Arial"/>
                <w:sz w:val="18"/>
                <w:szCs w:val="18"/>
              </w:rPr>
              <w:t>Televisión</w:t>
            </w:r>
            <w:r w:rsidR="00B75CA2" w:rsidRPr="001840DC">
              <w:rPr>
                <w:rFonts w:ascii="Arial" w:hAnsi="Arial" w:cs="Arial"/>
                <w:color w:val="FF0000"/>
                <w:sz w:val="18"/>
                <w:szCs w:val="18"/>
              </w:rPr>
              <w:t xml:space="preserve"> </w:t>
            </w:r>
            <w:r w:rsidRPr="001840DC">
              <w:rPr>
                <w:rFonts w:ascii="Arial" w:hAnsi="Arial" w:cs="Arial"/>
                <w:sz w:val="18"/>
                <w:szCs w:val="18"/>
              </w:rPr>
              <w:t>responsable de las adquisiciones, enajenaciones o arrendamientos de bienes y la contratación de los servicios.</w:t>
            </w:r>
          </w:p>
        </w:tc>
      </w:tr>
      <w:tr w:rsidR="00782DE8" w:rsidRPr="001840DC" w:rsidTr="002C746A">
        <w:trPr>
          <w:trHeight w:val="280"/>
        </w:trPr>
        <w:tc>
          <w:tcPr>
            <w:tcW w:w="2385" w:type="dxa"/>
            <w:shd w:val="clear" w:color="auto" w:fill="FFFFFF"/>
            <w:vAlign w:val="center"/>
          </w:tcPr>
          <w:p w:rsidR="00782DE8" w:rsidRPr="001840DC" w:rsidRDefault="00782DE8" w:rsidP="003B72BD">
            <w:pPr>
              <w:rPr>
                <w:rFonts w:ascii="Arial" w:hAnsi="Arial" w:cs="Arial"/>
                <w:b/>
                <w:sz w:val="18"/>
                <w:szCs w:val="18"/>
              </w:rPr>
            </w:pPr>
            <w:r w:rsidRPr="001840DC">
              <w:rPr>
                <w:rFonts w:ascii="Arial" w:hAnsi="Arial" w:cs="Arial"/>
                <w:b/>
                <w:sz w:val="18"/>
                <w:szCs w:val="18"/>
              </w:rPr>
              <w:t>C</w:t>
            </w:r>
            <w:r w:rsidR="003B72BD" w:rsidRPr="001840DC">
              <w:rPr>
                <w:rFonts w:ascii="Arial" w:hAnsi="Arial" w:cs="Arial"/>
                <w:b/>
                <w:sz w:val="18"/>
                <w:szCs w:val="18"/>
              </w:rPr>
              <w:t>OMITÉ</w:t>
            </w:r>
          </w:p>
        </w:tc>
        <w:tc>
          <w:tcPr>
            <w:tcW w:w="7796" w:type="dxa"/>
            <w:shd w:val="clear" w:color="auto" w:fill="FFFFFF"/>
          </w:tcPr>
          <w:p w:rsidR="00782DE8" w:rsidRPr="001840DC" w:rsidRDefault="00926555" w:rsidP="001F17F7">
            <w:pPr>
              <w:jc w:val="both"/>
              <w:rPr>
                <w:rFonts w:ascii="Arial" w:hAnsi="Arial" w:cs="Arial"/>
                <w:sz w:val="18"/>
                <w:szCs w:val="18"/>
              </w:rPr>
            </w:pPr>
            <w:r w:rsidRPr="001840DC">
              <w:rPr>
                <w:rFonts w:ascii="Arial" w:hAnsi="Arial" w:cs="Arial"/>
                <w:sz w:val="18"/>
                <w:szCs w:val="18"/>
              </w:rPr>
              <w:t xml:space="preserve">Comité de Adquisiciones del Fondo Jalisco de Fomento Empresarial </w:t>
            </w:r>
          </w:p>
        </w:tc>
      </w:tr>
      <w:tr w:rsidR="00782DE8" w:rsidRPr="001840DC" w:rsidTr="002C746A">
        <w:trPr>
          <w:trHeight w:val="280"/>
        </w:trPr>
        <w:tc>
          <w:tcPr>
            <w:tcW w:w="2385" w:type="dxa"/>
            <w:shd w:val="clear" w:color="auto" w:fill="FFFFFF"/>
            <w:vAlign w:val="center"/>
          </w:tcPr>
          <w:p w:rsidR="00782DE8" w:rsidRPr="001840DC" w:rsidRDefault="003B72BD" w:rsidP="00E96261">
            <w:pPr>
              <w:rPr>
                <w:rFonts w:ascii="Arial" w:hAnsi="Arial" w:cs="Arial"/>
                <w:b/>
                <w:sz w:val="18"/>
                <w:szCs w:val="18"/>
              </w:rPr>
            </w:pPr>
            <w:r w:rsidRPr="001840DC">
              <w:rPr>
                <w:rFonts w:ascii="Arial" w:hAnsi="Arial" w:cs="Arial"/>
                <w:b/>
                <w:sz w:val="18"/>
                <w:szCs w:val="18"/>
              </w:rPr>
              <w:t>ÓRGANO DE CONTROL INTERNO</w:t>
            </w:r>
            <w:r w:rsidR="00E96261" w:rsidRPr="001840DC">
              <w:rPr>
                <w:rFonts w:ascii="Arial" w:hAnsi="Arial" w:cs="Arial"/>
                <w:b/>
                <w:sz w:val="18"/>
                <w:szCs w:val="18"/>
              </w:rPr>
              <w:t xml:space="preserve"> </w:t>
            </w:r>
          </w:p>
        </w:tc>
        <w:tc>
          <w:tcPr>
            <w:tcW w:w="7796" w:type="dxa"/>
            <w:shd w:val="clear" w:color="auto" w:fill="FFFFFF"/>
          </w:tcPr>
          <w:p w:rsidR="00782DE8" w:rsidRPr="001840DC" w:rsidRDefault="00E96261" w:rsidP="00357D38">
            <w:pPr>
              <w:jc w:val="both"/>
              <w:rPr>
                <w:rFonts w:ascii="Arial" w:hAnsi="Arial" w:cs="Arial"/>
                <w:sz w:val="18"/>
                <w:szCs w:val="18"/>
              </w:rPr>
            </w:pPr>
            <w:r w:rsidRPr="001840DC">
              <w:rPr>
                <w:rFonts w:ascii="Arial" w:hAnsi="Arial" w:cs="Arial"/>
                <w:sz w:val="18"/>
                <w:szCs w:val="18"/>
              </w:rPr>
              <w:t xml:space="preserve">OIC </w:t>
            </w:r>
            <w:r w:rsidR="00357D38" w:rsidRPr="001840DC">
              <w:rPr>
                <w:rFonts w:ascii="Arial" w:hAnsi="Arial" w:cs="Arial"/>
                <w:sz w:val="18"/>
                <w:szCs w:val="18"/>
              </w:rPr>
              <w:t xml:space="preserve">Del Organismo O Participación del Personal De La Contraloría Del Estado </w:t>
            </w:r>
          </w:p>
        </w:tc>
      </w:tr>
      <w:tr w:rsidR="00357D38" w:rsidRPr="001840DC" w:rsidTr="002C746A">
        <w:trPr>
          <w:trHeight w:val="280"/>
        </w:trPr>
        <w:tc>
          <w:tcPr>
            <w:tcW w:w="2385" w:type="dxa"/>
            <w:shd w:val="clear" w:color="auto" w:fill="FFFFFF"/>
            <w:vAlign w:val="center"/>
          </w:tcPr>
          <w:p w:rsidR="00357D38" w:rsidRPr="001840DC" w:rsidRDefault="00357D38" w:rsidP="00E96261">
            <w:pPr>
              <w:rPr>
                <w:rFonts w:ascii="Arial" w:hAnsi="Arial" w:cs="Arial"/>
                <w:b/>
                <w:sz w:val="18"/>
                <w:szCs w:val="18"/>
              </w:rPr>
            </w:pPr>
            <w:r w:rsidRPr="001840DC">
              <w:rPr>
                <w:rFonts w:ascii="Arial" w:hAnsi="Arial" w:cs="Arial"/>
                <w:b/>
                <w:sz w:val="18"/>
                <w:szCs w:val="18"/>
              </w:rPr>
              <w:t>COMITE</w:t>
            </w:r>
          </w:p>
        </w:tc>
        <w:tc>
          <w:tcPr>
            <w:tcW w:w="7796" w:type="dxa"/>
            <w:shd w:val="clear" w:color="auto" w:fill="FFFFFF"/>
          </w:tcPr>
          <w:p w:rsidR="00357D38" w:rsidRPr="001840DC" w:rsidRDefault="00357D38" w:rsidP="00B549F0">
            <w:pPr>
              <w:jc w:val="both"/>
              <w:rPr>
                <w:rFonts w:ascii="Arial" w:hAnsi="Arial" w:cs="Arial"/>
                <w:sz w:val="18"/>
                <w:szCs w:val="18"/>
              </w:rPr>
            </w:pPr>
            <w:r w:rsidRPr="001840DC">
              <w:rPr>
                <w:rFonts w:ascii="Arial" w:hAnsi="Arial" w:cs="Arial"/>
                <w:sz w:val="18"/>
                <w:szCs w:val="18"/>
              </w:rPr>
              <w:t>El Comité de Adquisiciones de</w:t>
            </w:r>
            <w:r w:rsidR="00B549F0" w:rsidRPr="001840DC">
              <w:rPr>
                <w:rFonts w:ascii="Arial" w:hAnsi="Arial" w:cs="Arial"/>
                <w:sz w:val="18"/>
                <w:szCs w:val="18"/>
              </w:rPr>
              <w:t xml:space="preserve">l Sistema Jalisciense de Radio y </w:t>
            </w:r>
            <w:r w:rsidR="0088738C" w:rsidRPr="001840DC">
              <w:rPr>
                <w:rFonts w:ascii="Arial" w:hAnsi="Arial" w:cs="Arial"/>
                <w:sz w:val="18"/>
                <w:szCs w:val="18"/>
              </w:rPr>
              <w:t>Televisión</w:t>
            </w:r>
          </w:p>
        </w:tc>
      </w:tr>
    </w:tbl>
    <w:p w:rsidR="00F229E9" w:rsidRPr="001840DC" w:rsidRDefault="00F229E9" w:rsidP="00512379">
      <w:pPr>
        <w:pStyle w:val="Textoindependiente"/>
        <w:snapToGrid w:val="0"/>
        <w:spacing w:before="0"/>
        <w:ind w:right="567"/>
        <w:rPr>
          <w:rFonts w:cs="Arial"/>
          <w:b/>
          <w:i w:val="0"/>
          <w:sz w:val="22"/>
          <w:szCs w:val="24"/>
          <w:lang w:val="es-ES"/>
        </w:rPr>
      </w:pPr>
    </w:p>
    <w:p w:rsidR="00F229E9" w:rsidRPr="001840DC" w:rsidRDefault="00F229E9" w:rsidP="00512379">
      <w:pPr>
        <w:pStyle w:val="Textoindependiente"/>
        <w:snapToGrid w:val="0"/>
        <w:spacing w:before="0"/>
        <w:ind w:right="567"/>
        <w:rPr>
          <w:rFonts w:cs="Arial"/>
          <w:b/>
          <w:i w:val="0"/>
          <w:sz w:val="22"/>
          <w:szCs w:val="24"/>
          <w:lang w:val="es-ES"/>
        </w:rPr>
      </w:pPr>
    </w:p>
    <w:p w:rsidR="00AE067A" w:rsidRPr="001840DC" w:rsidRDefault="00AE067A" w:rsidP="00512379">
      <w:pPr>
        <w:pStyle w:val="Textoindependiente"/>
        <w:snapToGrid w:val="0"/>
        <w:spacing w:before="0"/>
        <w:ind w:right="567"/>
        <w:rPr>
          <w:rFonts w:cs="Arial"/>
          <w:b/>
          <w:i w:val="0"/>
          <w:sz w:val="22"/>
          <w:szCs w:val="24"/>
          <w:lang w:val="es-ES"/>
        </w:rPr>
      </w:pPr>
    </w:p>
    <w:p w:rsidR="00AE067A" w:rsidRPr="001840DC" w:rsidRDefault="00AE067A" w:rsidP="00512379">
      <w:pPr>
        <w:pStyle w:val="Textoindependiente"/>
        <w:snapToGrid w:val="0"/>
        <w:spacing w:before="0"/>
        <w:ind w:right="567"/>
        <w:rPr>
          <w:rFonts w:cs="Arial"/>
          <w:b/>
          <w:i w:val="0"/>
          <w:sz w:val="22"/>
          <w:szCs w:val="24"/>
          <w:lang w:val="es-ES"/>
        </w:rPr>
      </w:pPr>
    </w:p>
    <w:p w:rsidR="00DD46C4" w:rsidRPr="001840DC" w:rsidRDefault="00DD46C4" w:rsidP="008D0636">
      <w:pPr>
        <w:pStyle w:val="Textoindependiente"/>
        <w:snapToGrid w:val="0"/>
        <w:spacing w:before="0"/>
        <w:ind w:right="567"/>
        <w:jc w:val="center"/>
        <w:rPr>
          <w:rFonts w:cs="Arial"/>
          <w:b/>
          <w:i w:val="0"/>
          <w:sz w:val="22"/>
          <w:szCs w:val="24"/>
          <w:lang w:val="es-ES"/>
        </w:rPr>
      </w:pPr>
      <w:r w:rsidRPr="001840DC">
        <w:rPr>
          <w:rFonts w:cs="Arial"/>
          <w:b/>
          <w:i w:val="0"/>
          <w:sz w:val="22"/>
          <w:szCs w:val="24"/>
          <w:lang w:val="es-ES"/>
        </w:rPr>
        <w:t>CALENDARIO DE ACTIVIDADES</w:t>
      </w:r>
    </w:p>
    <w:p w:rsidR="00DD46C4" w:rsidRPr="001840DC" w:rsidRDefault="00DD46C4" w:rsidP="008D0636">
      <w:pPr>
        <w:pStyle w:val="Textoindependiente"/>
        <w:snapToGrid w:val="0"/>
        <w:spacing w:before="0"/>
        <w:ind w:right="567"/>
        <w:jc w:val="center"/>
        <w:rPr>
          <w:rFonts w:cs="Arial"/>
          <w:b/>
          <w:i w:val="0"/>
          <w:sz w:val="22"/>
          <w:szCs w:val="24"/>
          <w:lang w:val="es-ES"/>
        </w:rPr>
      </w:pPr>
      <w:r w:rsidRPr="001840DC">
        <w:rPr>
          <w:rFonts w:cs="Arial"/>
          <w:b/>
          <w:i w:val="0"/>
          <w:sz w:val="22"/>
          <w:szCs w:val="24"/>
          <w:lang w:val="es-ES"/>
        </w:rPr>
        <w:t>(ACTOS)</w:t>
      </w:r>
    </w:p>
    <w:p w:rsidR="00D51924" w:rsidRPr="001840DC" w:rsidRDefault="00D51924" w:rsidP="008D0636">
      <w:pPr>
        <w:pStyle w:val="Textoindependiente"/>
        <w:snapToGrid w:val="0"/>
        <w:spacing w:before="0"/>
        <w:ind w:right="567"/>
        <w:jc w:val="center"/>
        <w:rPr>
          <w:rFonts w:cs="Arial"/>
          <w:b/>
          <w:i w:val="0"/>
          <w:sz w:val="22"/>
          <w:szCs w:val="24"/>
          <w:lang w:val="es-ES"/>
        </w:rPr>
      </w:pPr>
    </w:p>
    <w:tbl>
      <w:tblPr>
        <w:tblW w:w="9206" w:type="dxa"/>
        <w:jc w:val="center"/>
        <w:tblLayout w:type="fixed"/>
        <w:tblLook w:val="0000"/>
      </w:tblPr>
      <w:tblGrid>
        <w:gridCol w:w="2119"/>
        <w:gridCol w:w="2268"/>
        <w:gridCol w:w="1276"/>
        <w:gridCol w:w="3543"/>
      </w:tblGrid>
      <w:tr w:rsidR="00D51924" w:rsidRPr="001840DC" w:rsidTr="000B4566">
        <w:trPr>
          <w:trHeight w:val="240"/>
          <w:jc w:val="center"/>
        </w:trPr>
        <w:tc>
          <w:tcPr>
            <w:tcW w:w="211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D51924" w:rsidRPr="001840DC" w:rsidRDefault="00D51924" w:rsidP="00D51924">
            <w:pPr>
              <w:tabs>
                <w:tab w:val="left" w:pos="-284"/>
                <w:tab w:val="left" w:pos="9498"/>
              </w:tabs>
              <w:spacing w:before="120" w:after="120"/>
              <w:ind w:right="51"/>
              <w:jc w:val="center"/>
              <w:rPr>
                <w:rFonts w:ascii="Calibri" w:eastAsia="Calibri" w:hAnsi="Calibri" w:cs="Calibri"/>
                <w:b/>
                <w:color w:val="000000"/>
                <w:sz w:val="18"/>
                <w:szCs w:val="18"/>
                <w:lang w:val="es-MX" w:eastAsia="es-MX"/>
              </w:rPr>
            </w:pPr>
            <w:r w:rsidRPr="001840DC">
              <w:rPr>
                <w:rFonts w:ascii="Calibri" w:eastAsia="Calibri" w:hAnsi="Calibri" w:cs="Calibri"/>
                <w:b/>
                <w:color w:val="000000"/>
                <w:sz w:val="18"/>
                <w:szCs w:val="18"/>
                <w:lang w:val="es-MX" w:eastAsia="es-MX"/>
              </w:rPr>
              <w:t>A C T O</w:t>
            </w:r>
          </w:p>
        </w:tc>
        <w:tc>
          <w:tcPr>
            <w:tcW w:w="2268"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D51924" w:rsidRPr="001840DC" w:rsidRDefault="00D51924" w:rsidP="00D51924">
            <w:pPr>
              <w:tabs>
                <w:tab w:val="left" w:pos="-284"/>
                <w:tab w:val="left" w:pos="9498"/>
              </w:tabs>
              <w:spacing w:before="120" w:after="120"/>
              <w:ind w:right="51"/>
              <w:jc w:val="center"/>
              <w:rPr>
                <w:rFonts w:ascii="Calibri" w:eastAsia="Calibri" w:hAnsi="Calibri" w:cs="Calibri"/>
                <w:b/>
                <w:color w:val="000000"/>
                <w:sz w:val="18"/>
                <w:szCs w:val="18"/>
                <w:lang w:val="es-MX" w:eastAsia="es-MX"/>
              </w:rPr>
            </w:pPr>
            <w:r w:rsidRPr="001840DC">
              <w:rPr>
                <w:rFonts w:ascii="Calibri" w:eastAsia="Calibri" w:hAnsi="Calibri" w:cs="Calibri"/>
                <w:b/>
                <w:color w:val="000000"/>
                <w:sz w:val="18"/>
                <w:szCs w:val="18"/>
                <w:lang w:val="es-MX" w:eastAsia="es-MX"/>
              </w:rPr>
              <w:t>PERÍODO O DÍA</w:t>
            </w:r>
          </w:p>
        </w:tc>
        <w:tc>
          <w:tcPr>
            <w:tcW w:w="1276"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D51924" w:rsidRPr="001840DC" w:rsidRDefault="00D51924" w:rsidP="00D51924">
            <w:pPr>
              <w:tabs>
                <w:tab w:val="left" w:pos="-284"/>
                <w:tab w:val="left" w:pos="9498"/>
              </w:tabs>
              <w:spacing w:before="120" w:after="120"/>
              <w:ind w:right="51"/>
              <w:jc w:val="center"/>
              <w:rPr>
                <w:rFonts w:ascii="Calibri" w:eastAsia="Calibri" w:hAnsi="Calibri" w:cs="Calibri"/>
                <w:b/>
                <w:color w:val="000000"/>
                <w:sz w:val="18"/>
                <w:szCs w:val="18"/>
                <w:lang w:val="es-MX" w:eastAsia="es-MX"/>
              </w:rPr>
            </w:pPr>
            <w:r w:rsidRPr="001840DC">
              <w:rPr>
                <w:rFonts w:ascii="Calibri" w:eastAsia="Calibri" w:hAnsi="Calibri" w:cs="Calibri"/>
                <w:b/>
                <w:color w:val="000000"/>
                <w:sz w:val="18"/>
                <w:szCs w:val="18"/>
                <w:lang w:val="es-MX" w:eastAsia="es-MX"/>
              </w:rPr>
              <w:t>HORA</w:t>
            </w:r>
          </w:p>
        </w:tc>
        <w:tc>
          <w:tcPr>
            <w:tcW w:w="3543"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D51924" w:rsidRPr="00763DE3" w:rsidRDefault="00D51924" w:rsidP="00D51924">
            <w:pPr>
              <w:tabs>
                <w:tab w:val="left" w:pos="-284"/>
                <w:tab w:val="left" w:pos="9498"/>
              </w:tabs>
              <w:spacing w:before="120" w:after="120"/>
              <w:ind w:right="51"/>
              <w:jc w:val="center"/>
              <w:rPr>
                <w:rFonts w:asciiTheme="minorHAnsi" w:eastAsia="Calibri" w:hAnsiTheme="minorHAnsi" w:cs="Calibri"/>
                <w:b/>
                <w:color w:val="000000"/>
                <w:sz w:val="18"/>
                <w:szCs w:val="18"/>
                <w:lang w:val="es-MX" w:eastAsia="es-MX"/>
              </w:rPr>
            </w:pPr>
            <w:r w:rsidRPr="00763DE3">
              <w:rPr>
                <w:rFonts w:asciiTheme="minorHAnsi" w:eastAsia="Calibri" w:hAnsiTheme="minorHAnsi" w:cs="Calibri"/>
                <w:b/>
                <w:color w:val="000000"/>
                <w:sz w:val="18"/>
                <w:szCs w:val="18"/>
                <w:lang w:val="es-MX" w:eastAsia="es-MX"/>
              </w:rPr>
              <w:t>LUGAR</w:t>
            </w:r>
          </w:p>
        </w:tc>
      </w:tr>
      <w:tr w:rsidR="00D51924" w:rsidRPr="001840DC" w:rsidTr="000B4566">
        <w:trPr>
          <w:trHeight w:val="42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51924" w:rsidRPr="001840DC" w:rsidRDefault="00D51924" w:rsidP="00D51924">
            <w:pPr>
              <w:tabs>
                <w:tab w:val="left" w:pos="-284"/>
                <w:tab w:val="left" w:pos="9498"/>
              </w:tabs>
              <w:spacing w:after="120"/>
              <w:ind w:right="51"/>
              <w:jc w:val="center"/>
              <w:rPr>
                <w:rFonts w:ascii="Calibri" w:eastAsia="Calibri" w:hAnsi="Calibri" w:cs="Calibri"/>
                <w:b/>
                <w:color w:val="000000" w:themeColor="text1"/>
                <w:sz w:val="18"/>
                <w:szCs w:val="18"/>
                <w:lang w:val="es-MX" w:eastAsia="es-MX"/>
              </w:rPr>
            </w:pPr>
            <w:r w:rsidRPr="001840DC">
              <w:rPr>
                <w:rFonts w:ascii="Calibri" w:eastAsia="Calibri" w:hAnsi="Calibri" w:cs="Calibri"/>
                <w:b/>
                <w:color w:val="000000" w:themeColor="text1"/>
                <w:sz w:val="18"/>
                <w:szCs w:val="18"/>
                <w:lang w:val="es-MX" w:eastAsia="es-MX"/>
              </w:rPr>
              <w:t>Publicación de Convocatoria/Bases</w:t>
            </w:r>
          </w:p>
        </w:tc>
        <w:tc>
          <w:tcPr>
            <w:tcW w:w="2268" w:type="dxa"/>
            <w:tcBorders>
              <w:top w:val="single" w:sz="6" w:space="0" w:color="000000"/>
              <w:left w:val="single" w:sz="4" w:space="0" w:color="000000"/>
              <w:bottom w:val="single" w:sz="4" w:space="0" w:color="000000"/>
              <w:right w:val="single" w:sz="4" w:space="0" w:color="000000"/>
            </w:tcBorders>
            <w:vAlign w:val="center"/>
          </w:tcPr>
          <w:p w:rsidR="00D51924" w:rsidRPr="00D05C38" w:rsidRDefault="00EB5FA4" w:rsidP="0062130C">
            <w:pPr>
              <w:tabs>
                <w:tab w:val="left" w:pos="-284"/>
                <w:tab w:val="left" w:pos="9498"/>
              </w:tabs>
              <w:spacing w:after="120"/>
              <w:jc w:val="center"/>
              <w:rPr>
                <w:rFonts w:ascii="Calibri" w:eastAsia="Calibri" w:hAnsi="Calibri" w:cs="Calibri"/>
                <w:color w:val="000000" w:themeColor="text1"/>
                <w:sz w:val="18"/>
                <w:szCs w:val="18"/>
                <w:highlight w:val="yellow"/>
                <w:lang w:val="es-MX" w:eastAsia="es-MX"/>
              </w:rPr>
            </w:pPr>
            <w:r w:rsidRPr="00EB5FA4">
              <w:rPr>
                <w:rFonts w:ascii="Calibri" w:eastAsia="Calibri" w:hAnsi="Calibri" w:cs="Calibri"/>
                <w:color w:val="000000" w:themeColor="text1"/>
                <w:sz w:val="18"/>
                <w:szCs w:val="18"/>
                <w:lang w:val="es-MX" w:eastAsia="es-MX"/>
              </w:rPr>
              <w:t>22</w:t>
            </w:r>
            <w:r w:rsidR="002E588D" w:rsidRPr="00EB5FA4">
              <w:rPr>
                <w:rFonts w:ascii="Calibri" w:eastAsia="Calibri" w:hAnsi="Calibri" w:cs="Calibri"/>
                <w:color w:val="000000" w:themeColor="text1"/>
                <w:sz w:val="18"/>
                <w:szCs w:val="18"/>
                <w:lang w:val="es-MX" w:eastAsia="es-MX"/>
              </w:rPr>
              <w:t xml:space="preserve"> de mayo 2020</w:t>
            </w:r>
          </w:p>
        </w:tc>
        <w:tc>
          <w:tcPr>
            <w:tcW w:w="1276" w:type="dxa"/>
            <w:tcBorders>
              <w:top w:val="single" w:sz="6" w:space="0" w:color="000000"/>
              <w:left w:val="single" w:sz="4" w:space="0" w:color="000000"/>
              <w:bottom w:val="single" w:sz="4" w:space="0" w:color="000000"/>
              <w:right w:val="single" w:sz="4" w:space="0" w:color="000000"/>
            </w:tcBorders>
            <w:vAlign w:val="center"/>
          </w:tcPr>
          <w:p w:rsidR="00D51924" w:rsidRPr="001840DC" w:rsidRDefault="00D51924" w:rsidP="00D51924">
            <w:pPr>
              <w:tabs>
                <w:tab w:val="left" w:pos="-284"/>
                <w:tab w:val="left" w:pos="9498"/>
              </w:tabs>
              <w:spacing w:after="120"/>
              <w:jc w:val="center"/>
              <w:rPr>
                <w:rFonts w:ascii="Calibri" w:eastAsia="Calibri" w:hAnsi="Calibri" w:cs="Calibri"/>
                <w:color w:val="000000" w:themeColor="text1"/>
                <w:sz w:val="18"/>
                <w:szCs w:val="18"/>
                <w:lang w:val="es-MX" w:eastAsia="es-MX"/>
              </w:rPr>
            </w:pPr>
            <w:r w:rsidRPr="001840DC">
              <w:rPr>
                <w:rFonts w:ascii="Calibri" w:eastAsia="Calibri" w:hAnsi="Calibri" w:cs="Calibri"/>
                <w:color w:val="000000" w:themeColor="text1"/>
                <w:sz w:val="18"/>
                <w:szCs w:val="18"/>
                <w:lang w:val="es-MX" w:eastAsia="es-MX"/>
              </w:rPr>
              <w:t>A</w:t>
            </w:r>
            <w:r w:rsidR="0062130C">
              <w:rPr>
                <w:rFonts w:ascii="Calibri" w:eastAsia="Calibri" w:hAnsi="Calibri" w:cs="Calibri"/>
                <w:color w:val="000000" w:themeColor="text1"/>
                <w:sz w:val="18"/>
                <w:szCs w:val="18"/>
                <w:lang w:val="es-MX" w:eastAsia="es-MX"/>
              </w:rPr>
              <w:t xml:space="preserve"> partir de las 16</w:t>
            </w:r>
            <w:r w:rsidRPr="001840DC">
              <w:rPr>
                <w:rFonts w:ascii="Calibri" w:eastAsia="Calibri" w:hAnsi="Calibri" w:cs="Calibri"/>
                <w:color w:val="000000" w:themeColor="text1"/>
                <w:sz w:val="18"/>
                <w:szCs w:val="18"/>
                <w:lang w:val="es-MX" w:eastAsia="es-MX"/>
              </w:rPr>
              <w:t>:00 horas</w:t>
            </w:r>
          </w:p>
        </w:tc>
        <w:tc>
          <w:tcPr>
            <w:tcW w:w="3543" w:type="dxa"/>
            <w:tcBorders>
              <w:top w:val="single" w:sz="6" w:space="0" w:color="000000"/>
              <w:left w:val="single" w:sz="4" w:space="0" w:color="000000"/>
              <w:bottom w:val="single" w:sz="4" w:space="0" w:color="000000"/>
              <w:right w:val="single" w:sz="6" w:space="0" w:color="000000"/>
            </w:tcBorders>
            <w:vAlign w:val="center"/>
          </w:tcPr>
          <w:p w:rsidR="00763DE3" w:rsidRPr="00763DE3" w:rsidRDefault="00D51924" w:rsidP="00763DE3">
            <w:pPr>
              <w:tabs>
                <w:tab w:val="left" w:pos="-284"/>
                <w:tab w:val="left" w:pos="9498"/>
              </w:tabs>
              <w:ind w:right="33"/>
              <w:jc w:val="center"/>
              <w:rPr>
                <w:rFonts w:asciiTheme="minorHAnsi" w:eastAsia="Tahoma" w:hAnsiTheme="minorHAnsi" w:cs="Tahoma"/>
                <w:color w:val="000000"/>
                <w:sz w:val="18"/>
                <w:szCs w:val="20"/>
              </w:rPr>
            </w:pPr>
            <w:r w:rsidRPr="00763DE3">
              <w:rPr>
                <w:rFonts w:asciiTheme="minorHAnsi" w:eastAsia="Calibri" w:hAnsiTheme="minorHAnsi" w:cs="Calibri"/>
                <w:color w:val="000000" w:themeColor="text1"/>
                <w:sz w:val="18"/>
                <w:szCs w:val="18"/>
                <w:lang w:val="es-MX" w:eastAsia="es-MX"/>
              </w:rPr>
              <w:t xml:space="preserve">Portal del </w:t>
            </w:r>
            <w:r w:rsidR="0001366E" w:rsidRPr="00763DE3">
              <w:rPr>
                <w:rFonts w:asciiTheme="minorHAnsi" w:eastAsia="Calibri" w:hAnsiTheme="minorHAnsi" w:cs="Calibri"/>
                <w:color w:val="000000" w:themeColor="text1"/>
                <w:sz w:val="18"/>
                <w:szCs w:val="18"/>
                <w:lang w:val="es-MX" w:eastAsia="es-MX"/>
              </w:rPr>
              <w:t xml:space="preserve">Sistema Jalisciense de Radio y Televisión </w:t>
            </w:r>
            <w:hyperlink r:id="rId9">
              <w:r w:rsidR="00763DE3" w:rsidRPr="00763DE3">
                <w:rPr>
                  <w:rFonts w:asciiTheme="minorHAnsi" w:eastAsia="Tahoma" w:hAnsiTheme="minorHAnsi" w:cs="Tahoma"/>
                  <w:color w:val="1155CC"/>
                  <w:sz w:val="18"/>
                  <w:szCs w:val="20"/>
                  <w:u w:val="single"/>
                </w:rPr>
                <w:t>https://transparencia.info.jalisco.gob.mx/transparencia/organismo/158</w:t>
              </w:r>
            </w:hyperlink>
            <w:r w:rsidR="00763DE3" w:rsidRPr="00763DE3">
              <w:rPr>
                <w:rFonts w:asciiTheme="minorHAnsi" w:eastAsia="Tahoma" w:hAnsiTheme="minorHAnsi" w:cs="Tahoma"/>
                <w:color w:val="000000"/>
                <w:sz w:val="18"/>
                <w:szCs w:val="20"/>
              </w:rPr>
              <w:t>, Artículo 8, Fracción V, inciso p).</w:t>
            </w:r>
          </w:p>
          <w:p w:rsidR="00D51924" w:rsidRPr="00763DE3" w:rsidRDefault="00D51924" w:rsidP="00D51924">
            <w:pPr>
              <w:tabs>
                <w:tab w:val="left" w:pos="-284"/>
                <w:tab w:val="left" w:pos="9498"/>
              </w:tabs>
              <w:ind w:right="33"/>
              <w:jc w:val="center"/>
              <w:rPr>
                <w:rFonts w:asciiTheme="minorHAnsi" w:eastAsia="Calibri" w:hAnsiTheme="minorHAnsi" w:cs="Calibri"/>
                <w:color w:val="000000" w:themeColor="text1"/>
                <w:sz w:val="18"/>
                <w:szCs w:val="18"/>
                <w:lang w:eastAsia="es-MX"/>
              </w:rPr>
            </w:pPr>
          </w:p>
        </w:tc>
      </w:tr>
      <w:tr w:rsidR="00D51924" w:rsidRPr="001840DC" w:rsidTr="000B4566">
        <w:trPr>
          <w:trHeight w:val="38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51924" w:rsidRPr="001840DC" w:rsidRDefault="00D51924" w:rsidP="00D51924">
            <w:pPr>
              <w:tabs>
                <w:tab w:val="left" w:pos="-284"/>
                <w:tab w:val="left" w:pos="9498"/>
              </w:tabs>
              <w:spacing w:after="120"/>
              <w:ind w:right="51"/>
              <w:jc w:val="center"/>
              <w:rPr>
                <w:rFonts w:ascii="Calibri" w:eastAsia="Calibri" w:hAnsi="Calibri" w:cs="Calibri"/>
                <w:b/>
                <w:color w:val="000000"/>
                <w:sz w:val="18"/>
                <w:szCs w:val="18"/>
                <w:lang w:val="es-MX" w:eastAsia="es-MX"/>
              </w:rPr>
            </w:pPr>
            <w:r w:rsidRPr="001840DC">
              <w:rPr>
                <w:rFonts w:ascii="Calibri" w:eastAsia="Calibri" w:hAnsi="Calibri" w:cs="Calibri"/>
                <w:b/>
                <w:color w:val="000000"/>
                <w:sz w:val="18"/>
                <w:szCs w:val="18"/>
                <w:lang w:val="es-MX" w:eastAsia="es-MX"/>
              </w:rPr>
              <w:t>Visita de Campo</w:t>
            </w:r>
          </w:p>
        </w:tc>
        <w:tc>
          <w:tcPr>
            <w:tcW w:w="2268" w:type="dxa"/>
            <w:tcBorders>
              <w:top w:val="single" w:sz="6" w:space="0" w:color="000000"/>
              <w:left w:val="single" w:sz="4" w:space="0" w:color="000000"/>
              <w:bottom w:val="single" w:sz="4" w:space="0" w:color="000000"/>
              <w:right w:val="single" w:sz="4" w:space="0" w:color="000000"/>
            </w:tcBorders>
            <w:vAlign w:val="center"/>
          </w:tcPr>
          <w:p w:rsidR="00D51924" w:rsidRPr="00D05C38" w:rsidRDefault="002E588D" w:rsidP="00F924FD">
            <w:pPr>
              <w:tabs>
                <w:tab w:val="left" w:pos="-284"/>
                <w:tab w:val="left" w:pos="9498"/>
              </w:tabs>
              <w:spacing w:after="120"/>
              <w:jc w:val="center"/>
              <w:rPr>
                <w:rFonts w:ascii="Calibri" w:eastAsia="Calibri" w:hAnsi="Calibri" w:cs="Calibri"/>
                <w:color w:val="000000" w:themeColor="text1"/>
                <w:sz w:val="18"/>
                <w:szCs w:val="18"/>
                <w:highlight w:val="yellow"/>
                <w:lang w:val="es-MX" w:eastAsia="es-MX"/>
              </w:rPr>
            </w:pPr>
            <w:r w:rsidRPr="00EB5FA4">
              <w:rPr>
                <w:rFonts w:ascii="Calibri" w:eastAsia="Calibri" w:hAnsi="Calibri" w:cs="Calibri"/>
                <w:color w:val="000000" w:themeColor="text1"/>
                <w:sz w:val="18"/>
                <w:szCs w:val="18"/>
                <w:lang w:val="es-MX" w:eastAsia="es-MX"/>
              </w:rPr>
              <w:t>2</w:t>
            </w:r>
            <w:r w:rsidR="00EB5FA4">
              <w:rPr>
                <w:rFonts w:ascii="Calibri" w:eastAsia="Calibri" w:hAnsi="Calibri" w:cs="Calibri"/>
                <w:color w:val="000000" w:themeColor="text1"/>
                <w:sz w:val="18"/>
                <w:szCs w:val="18"/>
                <w:lang w:val="es-MX" w:eastAsia="es-MX"/>
              </w:rPr>
              <w:t>7</w:t>
            </w:r>
            <w:r w:rsidR="0062130C" w:rsidRPr="00EB5FA4">
              <w:rPr>
                <w:rFonts w:ascii="Calibri" w:eastAsia="Calibri" w:hAnsi="Calibri" w:cs="Calibri"/>
                <w:color w:val="000000" w:themeColor="text1"/>
                <w:sz w:val="18"/>
                <w:szCs w:val="18"/>
                <w:lang w:val="es-MX" w:eastAsia="es-MX"/>
              </w:rPr>
              <w:t xml:space="preserve"> de mayo 2020</w:t>
            </w:r>
          </w:p>
        </w:tc>
        <w:tc>
          <w:tcPr>
            <w:tcW w:w="1276" w:type="dxa"/>
            <w:tcBorders>
              <w:top w:val="single" w:sz="4" w:space="0" w:color="000000"/>
              <w:left w:val="single" w:sz="4" w:space="0" w:color="000000"/>
              <w:bottom w:val="single" w:sz="4" w:space="0" w:color="000000"/>
              <w:right w:val="single" w:sz="4" w:space="0" w:color="000000"/>
            </w:tcBorders>
            <w:vAlign w:val="center"/>
          </w:tcPr>
          <w:p w:rsidR="00D51924" w:rsidRPr="001840DC" w:rsidRDefault="00F27004" w:rsidP="00D51924">
            <w:pPr>
              <w:tabs>
                <w:tab w:val="left" w:pos="-284"/>
                <w:tab w:val="left" w:pos="9498"/>
              </w:tabs>
              <w:spacing w:after="120"/>
              <w:jc w:val="center"/>
              <w:rPr>
                <w:rFonts w:ascii="Calibri" w:eastAsia="Calibri" w:hAnsi="Calibri" w:cs="Calibri"/>
                <w:color w:val="000000" w:themeColor="text1"/>
                <w:sz w:val="18"/>
                <w:szCs w:val="18"/>
                <w:lang w:val="es-MX" w:eastAsia="es-MX"/>
              </w:rPr>
            </w:pPr>
            <w:r>
              <w:rPr>
                <w:rFonts w:ascii="Calibri" w:eastAsia="Calibri" w:hAnsi="Calibri" w:cs="Calibri"/>
                <w:color w:val="000000" w:themeColor="text1"/>
                <w:sz w:val="18"/>
                <w:szCs w:val="18"/>
                <w:lang w:val="es-MX" w:eastAsia="es-MX"/>
              </w:rPr>
              <w:t>De las 9:00 a las 17:00 horas</w:t>
            </w:r>
          </w:p>
        </w:tc>
        <w:tc>
          <w:tcPr>
            <w:tcW w:w="3543" w:type="dxa"/>
            <w:tcBorders>
              <w:top w:val="single" w:sz="6" w:space="0" w:color="000000"/>
              <w:left w:val="single" w:sz="4" w:space="0" w:color="000000"/>
              <w:bottom w:val="single" w:sz="4" w:space="0" w:color="000000"/>
              <w:right w:val="single" w:sz="6" w:space="0" w:color="000000"/>
            </w:tcBorders>
            <w:vAlign w:val="center"/>
          </w:tcPr>
          <w:p w:rsidR="00D51924" w:rsidRPr="00763DE3" w:rsidRDefault="00F27004" w:rsidP="00D51924">
            <w:pPr>
              <w:tabs>
                <w:tab w:val="left" w:pos="-284"/>
                <w:tab w:val="left" w:pos="9498"/>
              </w:tabs>
              <w:spacing w:after="120"/>
              <w:ind w:right="33"/>
              <w:jc w:val="center"/>
              <w:rPr>
                <w:rFonts w:asciiTheme="minorHAnsi" w:eastAsia="Calibri" w:hAnsiTheme="minorHAnsi" w:cs="Calibri"/>
                <w:color w:val="000000" w:themeColor="text1"/>
                <w:sz w:val="18"/>
                <w:szCs w:val="18"/>
                <w:lang w:val="es-MX" w:eastAsia="es-MX"/>
              </w:rPr>
            </w:pPr>
            <w:r w:rsidRPr="00763DE3">
              <w:rPr>
                <w:rFonts w:asciiTheme="minorHAnsi" w:eastAsia="Calibri" w:hAnsiTheme="minorHAnsi" w:cs="Calibri"/>
                <w:color w:val="000000" w:themeColor="text1"/>
                <w:sz w:val="18"/>
                <w:szCs w:val="18"/>
                <w:lang w:val="es-MX" w:eastAsia="es-MX"/>
              </w:rPr>
              <w:t>Domicilio del Organismo en Francisco Rojas González 155, Colonia Ladrón de Guevara, en Guadalajara Jalisco, C.P. 44600</w:t>
            </w:r>
          </w:p>
        </w:tc>
      </w:tr>
      <w:tr w:rsidR="00D51924" w:rsidRPr="001840DC" w:rsidTr="000B4566">
        <w:trPr>
          <w:trHeight w:val="96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51924" w:rsidRPr="001840DC" w:rsidRDefault="00D51924" w:rsidP="00D51924">
            <w:pPr>
              <w:tabs>
                <w:tab w:val="left" w:pos="-284"/>
                <w:tab w:val="left" w:pos="9498"/>
              </w:tabs>
              <w:spacing w:after="120"/>
              <w:ind w:right="51"/>
              <w:jc w:val="center"/>
              <w:rPr>
                <w:rFonts w:ascii="Calibri" w:eastAsia="Calibri" w:hAnsi="Calibri" w:cs="Calibri"/>
                <w:b/>
                <w:color w:val="000000"/>
                <w:sz w:val="18"/>
                <w:szCs w:val="18"/>
                <w:lang w:val="es-MX" w:eastAsia="es-MX"/>
              </w:rPr>
            </w:pPr>
            <w:r w:rsidRPr="001840DC">
              <w:rPr>
                <w:rFonts w:ascii="Calibri" w:eastAsia="Calibri" w:hAnsi="Calibri" w:cs="Calibri"/>
                <w:b/>
                <w:color w:val="000000"/>
                <w:sz w:val="18"/>
                <w:szCs w:val="18"/>
                <w:lang w:val="es-MX" w:eastAsia="es-MX"/>
              </w:rPr>
              <w:t>Recepción de preguntas</w:t>
            </w:r>
          </w:p>
        </w:tc>
        <w:tc>
          <w:tcPr>
            <w:tcW w:w="2268" w:type="dxa"/>
            <w:tcBorders>
              <w:top w:val="single" w:sz="6" w:space="0" w:color="000000"/>
              <w:left w:val="single" w:sz="4" w:space="0" w:color="000000"/>
              <w:bottom w:val="single" w:sz="4" w:space="0" w:color="000000"/>
              <w:right w:val="single" w:sz="4" w:space="0" w:color="000000"/>
            </w:tcBorders>
            <w:vAlign w:val="center"/>
          </w:tcPr>
          <w:p w:rsidR="00D51924" w:rsidRPr="00D05C38" w:rsidRDefault="0062130C" w:rsidP="00F924FD">
            <w:pPr>
              <w:tabs>
                <w:tab w:val="left" w:pos="-284"/>
                <w:tab w:val="left" w:pos="9498"/>
              </w:tabs>
              <w:spacing w:after="120"/>
              <w:jc w:val="center"/>
              <w:rPr>
                <w:rFonts w:ascii="Calibri" w:eastAsia="Calibri" w:hAnsi="Calibri" w:cs="Calibri"/>
                <w:color w:val="000000" w:themeColor="text1"/>
                <w:sz w:val="18"/>
                <w:szCs w:val="18"/>
                <w:highlight w:val="yellow"/>
                <w:lang w:val="es-MX" w:eastAsia="es-MX"/>
              </w:rPr>
            </w:pPr>
            <w:r w:rsidRPr="00EB5FA4">
              <w:rPr>
                <w:rFonts w:ascii="Calibri" w:eastAsia="Calibri" w:hAnsi="Calibri" w:cs="Calibri"/>
                <w:color w:val="000000" w:themeColor="text1"/>
                <w:sz w:val="18"/>
                <w:szCs w:val="18"/>
                <w:lang w:val="es-MX" w:eastAsia="es-MX"/>
              </w:rPr>
              <w:t>2</w:t>
            </w:r>
            <w:r w:rsidR="00EB5FA4" w:rsidRPr="00EB5FA4">
              <w:rPr>
                <w:rFonts w:ascii="Calibri" w:eastAsia="Calibri" w:hAnsi="Calibri" w:cs="Calibri"/>
                <w:color w:val="000000" w:themeColor="text1"/>
                <w:sz w:val="18"/>
                <w:szCs w:val="18"/>
                <w:lang w:val="es-MX" w:eastAsia="es-MX"/>
              </w:rPr>
              <w:t>8</w:t>
            </w:r>
            <w:r w:rsidR="00D51924" w:rsidRPr="00EB5FA4">
              <w:rPr>
                <w:rFonts w:ascii="Calibri" w:eastAsia="Calibri" w:hAnsi="Calibri" w:cs="Calibri"/>
                <w:color w:val="000000" w:themeColor="text1"/>
                <w:sz w:val="18"/>
                <w:szCs w:val="18"/>
                <w:lang w:val="es-MX" w:eastAsia="es-MX"/>
              </w:rPr>
              <w:t xml:space="preserve"> de </w:t>
            </w:r>
            <w:r w:rsidRPr="00EB5FA4">
              <w:rPr>
                <w:rFonts w:ascii="Calibri" w:eastAsia="Calibri" w:hAnsi="Calibri" w:cs="Calibri"/>
                <w:color w:val="000000" w:themeColor="text1"/>
                <w:sz w:val="18"/>
                <w:szCs w:val="18"/>
                <w:lang w:val="es-MX" w:eastAsia="es-MX"/>
              </w:rPr>
              <w:t>mayo 2020</w:t>
            </w:r>
          </w:p>
        </w:tc>
        <w:tc>
          <w:tcPr>
            <w:tcW w:w="1276" w:type="dxa"/>
            <w:tcBorders>
              <w:top w:val="single" w:sz="6" w:space="0" w:color="000000"/>
              <w:left w:val="single" w:sz="4" w:space="0" w:color="000000"/>
              <w:bottom w:val="single" w:sz="4" w:space="0" w:color="000000"/>
              <w:right w:val="single" w:sz="4" w:space="0" w:color="000000"/>
            </w:tcBorders>
            <w:vAlign w:val="center"/>
          </w:tcPr>
          <w:p w:rsidR="00D51924" w:rsidRPr="001840DC" w:rsidRDefault="00D51924" w:rsidP="00D51924">
            <w:pPr>
              <w:tabs>
                <w:tab w:val="left" w:pos="-284"/>
                <w:tab w:val="left" w:pos="9498"/>
              </w:tabs>
              <w:spacing w:after="120"/>
              <w:jc w:val="center"/>
              <w:rPr>
                <w:rFonts w:ascii="Calibri" w:eastAsia="Calibri" w:hAnsi="Calibri" w:cs="Calibri"/>
                <w:color w:val="000000" w:themeColor="text1"/>
                <w:sz w:val="18"/>
                <w:szCs w:val="18"/>
                <w:lang w:val="es-MX" w:eastAsia="es-MX"/>
              </w:rPr>
            </w:pPr>
            <w:r w:rsidRPr="001840DC">
              <w:rPr>
                <w:rFonts w:ascii="Calibri" w:eastAsia="Calibri" w:hAnsi="Calibri" w:cs="Calibri"/>
                <w:color w:val="000000" w:themeColor="text1"/>
                <w:sz w:val="18"/>
                <w:szCs w:val="18"/>
                <w:lang w:val="es-MX" w:eastAsia="es-MX"/>
              </w:rPr>
              <w:t>Hasta las 15:00 horas</w:t>
            </w:r>
          </w:p>
        </w:tc>
        <w:tc>
          <w:tcPr>
            <w:tcW w:w="3543" w:type="dxa"/>
            <w:tcBorders>
              <w:top w:val="single" w:sz="6" w:space="0" w:color="000000"/>
              <w:left w:val="single" w:sz="4" w:space="0" w:color="000000"/>
              <w:bottom w:val="single" w:sz="4" w:space="0" w:color="000000"/>
              <w:right w:val="single" w:sz="6" w:space="0" w:color="000000"/>
            </w:tcBorders>
            <w:vAlign w:val="center"/>
          </w:tcPr>
          <w:p w:rsidR="00D51924" w:rsidRPr="00763DE3" w:rsidRDefault="00D51924" w:rsidP="0001366E">
            <w:pPr>
              <w:tabs>
                <w:tab w:val="left" w:pos="-284"/>
                <w:tab w:val="left" w:pos="9498"/>
              </w:tabs>
              <w:spacing w:after="120"/>
              <w:ind w:right="33"/>
              <w:jc w:val="center"/>
              <w:rPr>
                <w:rFonts w:asciiTheme="minorHAnsi" w:eastAsia="Calibri" w:hAnsiTheme="minorHAnsi" w:cs="Calibri"/>
                <w:color w:val="000000" w:themeColor="text1"/>
                <w:sz w:val="18"/>
                <w:szCs w:val="18"/>
                <w:lang w:val="es-MX" w:eastAsia="es-MX"/>
              </w:rPr>
            </w:pPr>
            <w:r w:rsidRPr="00763DE3">
              <w:rPr>
                <w:rFonts w:asciiTheme="minorHAnsi" w:eastAsia="Calibri" w:hAnsiTheme="minorHAnsi" w:cs="Calibri"/>
                <w:color w:val="000000" w:themeColor="text1"/>
                <w:sz w:val="18"/>
                <w:szCs w:val="18"/>
                <w:lang w:val="es-MX" w:eastAsia="es-MX"/>
              </w:rPr>
              <w:t xml:space="preserve">Vía correo electrónico a la cuenta </w:t>
            </w:r>
            <w:hyperlink r:id="rId10" w:history="1">
              <w:r w:rsidR="0001366E" w:rsidRPr="00763DE3">
                <w:rPr>
                  <w:rFonts w:asciiTheme="minorHAnsi" w:eastAsia="Calibri" w:hAnsiTheme="minorHAnsi" w:cs="Calibri"/>
                  <w:color w:val="000000" w:themeColor="text1"/>
                  <w:sz w:val="18"/>
                  <w:szCs w:val="18"/>
                  <w:lang w:val="es-MX" w:eastAsia="es-MX"/>
                </w:rPr>
                <w:t>rmateriales@jaliscotv.com</w:t>
              </w:r>
            </w:hyperlink>
            <w:r w:rsidR="0001366E" w:rsidRPr="00763DE3">
              <w:rPr>
                <w:rFonts w:asciiTheme="minorHAnsi" w:eastAsia="Calibri" w:hAnsiTheme="minorHAnsi" w:cs="Calibri"/>
                <w:color w:val="000000" w:themeColor="text1"/>
                <w:sz w:val="18"/>
                <w:szCs w:val="18"/>
                <w:lang w:val="es-MX" w:eastAsia="es-MX"/>
              </w:rPr>
              <w:t xml:space="preserve"> o en la oficialía de partes del Organismo en un horario de 9:00 a 15:00 horas</w:t>
            </w:r>
          </w:p>
        </w:tc>
      </w:tr>
      <w:tr w:rsidR="00D51924" w:rsidRPr="001840DC" w:rsidTr="000B4566">
        <w:trPr>
          <w:trHeight w:val="54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51924" w:rsidRPr="001840DC" w:rsidRDefault="00D51924" w:rsidP="00D51924">
            <w:pPr>
              <w:tabs>
                <w:tab w:val="left" w:pos="-284"/>
                <w:tab w:val="left" w:pos="9498"/>
              </w:tabs>
              <w:spacing w:after="120"/>
              <w:ind w:right="51"/>
              <w:jc w:val="center"/>
              <w:rPr>
                <w:rFonts w:ascii="Calibri" w:eastAsia="Calibri" w:hAnsi="Calibri" w:cs="Calibri"/>
                <w:b/>
                <w:color w:val="000000"/>
                <w:sz w:val="18"/>
                <w:szCs w:val="18"/>
                <w:lang w:val="es-MX" w:eastAsia="es-MX"/>
              </w:rPr>
            </w:pPr>
            <w:r w:rsidRPr="001840DC">
              <w:rPr>
                <w:rFonts w:ascii="Calibri" w:eastAsia="Calibri" w:hAnsi="Calibri" w:cs="Calibri"/>
                <w:b/>
                <w:color w:val="000000"/>
                <w:sz w:val="18"/>
                <w:szCs w:val="18"/>
                <w:lang w:val="es-MX" w:eastAsia="es-MX"/>
              </w:rPr>
              <w:t>Registro para el Acto de Junta Aclaratoria</w:t>
            </w:r>
          </w:p>
        </w:tc>
        <w:tc>
          <w:tcPr>
            <w:tcW w:w="2268" w:type="dxa"/>
            <w:tcBorders>
              <w:top w:val="single" w:sz="6" w:space="0" w:color="000000"/>
              <w:left w:val="single" w:sz="4" w:space="0" w:color="000000"/>
              <w:bottom w:val="single" w:sz="4" w:space="0" w:color="000000"/>
              <w:right w:val="single" w:sz="4" w:space="0" w:color="000000"/>
            </w:tcBorders>
            <w:vAlign w:val="center"/>
          </w:tcPr>
          <w:p w:rsidR="00D51924" w:rsidRPr="00D05C38" w:rsidRDefault="00F924FD" w:rsidP="00EB5FA4">
            <w:pPr>
              <w:tabs>
                <w:tab w:val="left" w:pos="-284"/>
                <w:tab w:val="left" w:pos="9498"/>
              </w:tabs>
              <w:spacing w:after="120"/>
              <w:jc w:val="center"/>
              <w:rPr>
                <w:rFonts w:ascii="Calibri" w:eastAsia="Calibri" w:hAnsi="Calibri" w:cs="Calibri"/>
                <w:color w:val="000000" w:themeColor="text1"/>
                <w:sz w:val="18"/>
                <w:szCs w:val="18"/>
                <w:highlight w:val="yellow"/>
                <w:lang w:val="es-MX" w:eastAsia="es-MX"/>
              </w:rPr>
            </w:pPr>
            <w:r w:rsidRPr="00EB5FA4">
              <w:rPr>
                <w:rFonts w:ascii="Calibri" w:eastAsia="Calibri" w:hAnsi="Calibri" w:cs="Calibri"/>
                <w:color w:val="000000" w:themeColor="text1"/>
                <w:sz w:val="18"/>
                <w:szCs w:val="18"/>
                <w:lang w:val="es-MX" w:eastAsia="es-MX"/>
              </w:rPr>
              <w:t>2</w:t>
            </w:r>
            <w:r w:rsidR="00EB5FA4" w:rsidRPr="00EB5FA4">
              <w:rPr>
                <w:rFonts w:ascii="Calibri" w:eastAsia="Calibri" w:hAnsi="Calibri" w:cs="Calibri"/>
                <w:color w:val="000000" w:themeColor="text1"/>
                <w:sz w:val="18"/>
                <w:szCs w:val="18"/>
                <w:lang w:val="es-MX" w:eastAsia="es-MX"/>
              </w:rPr>
              <w:t>9</w:t>
            </w:r>
            <w:r w:rsidR="0062130C" w:rsidRPr="00EB5FA4">
              <w:rPr>
                <w:rFonts w:ascii="Calibri" w:eastAsia="Calibri" w:hAnsi="Calibri" w:cs="Calibri"/>
                <w:color w:val="000000" w:themeColor="text1"/>
                <w:sz w:val="18"/>
                <w:szCs w:val="18"/>
                <w:lang w:val="es-MX" w:eastAsia="es-MX"/>
              </w:rPr>
              <w:t xml:space="preserve"> de mayo 2020</w:t>
            </w:r>
          </w:p>
        </w:tc>
        <w:tc>
          <w:tcPr>
            <w:tcW w:w="1276" w:type="dxa"/>
            <w:tcBorders>
              <w:top w:val="single" w:sz="6" w:space="0" w:color="000000"/>
              <w:left w:val="single" w:sz="4" w:space="0" w:color="000000"/>
              <w:bottom w:val="single" w:sz="4" w:space="0" w:color="000000"/>
              <w:right w:val="single" w:sz="4" w:space="0" w:color="000000"/>
            </w:tcBorders>
            <w:vAlign w:val="center"/>
          </w:tcPr>
          <w:p w:rsidR="00D51924" w:rsidRPr="001840DC" w:rsidRDefault="00D51924" w:rsidP="00F924FD">
            <w:pPr>
              <w:tabs>
                <w:tab w:val="left" w:pos="-284"/>
                <w:tab w:val="left" w:pos="9498"/>
              </w:tabs>
              <w:spacing w:after="120"/>
              <w:jc w:val="center"/>
              <w:rPr>
                <w:rFonts w:ascii="Calibri" w:eastAsia="Calibri" w:hAnsi="Calibri" w:cs="Calibri"/>
                <w:color w:val="000000" w:themeColor="text1"/>
                <w:sz w:val="18"/>
                <w:szCs w:val="18"/>
                <w:lang w:val="es-MX" w:eastAsia="es-MX"/>
              </w:rPr>
            </w:pPr>
            <w:r w:rsidRPr="001840DC">
              <w:rPr>
                <w:rFonts w:ascii="Calibri" w:eastAsia="Calibri" w:hAnsi="Calibri" w:cs="Calibri"/>
                <w:color w:val="000000" w:themeColor="text1"/>
                <w:sz w:val="18"/>
                <w:szCs w:val="18"/>
                <w:lang w:val="es-MX" w:eastAsia="es-MX"/>
              </w:rPr>
              <w:t>D</w:t>
            </w:r>
            <w:r w:rsidR="00842C1B">
              <w:rPr>
                <w:rFonts w:ascii="Calibri" w:eastAsia="Calibri" w:hAnsi="Calibri" w:cs="Calibri"/>
                <w:color w:val="000000" w:themeColor="text1"/>
                <w:sz w:val="18"/>
                <w:szCs w:val="18"/>
                <w:lang w:val="es-MX" w:eastAsia="es-MX"/>
              </w:rPr>
              <w:t>e las 1</w:t>
            </w:r>
            <w:r w:rsidR="00F924FD">
              <w:rPr>
                <w:rFonts w:ascii="Calibri" w:eastAsia="Calibri" w:hAnsi="Calibri" w:cs="Calibri"/>
                <w:color w:val="000000" w:themeColor="text1"/>
                <w:sz w:val="18"/>
                <w:szCs w:val="18"/>
                <w:lang w:val="es-MX" w:eastAsia="es-MX"/>
              </w:rPr>
              <w:t>0</w:t>
            </w:r>
            <w:r w:rsidR="00842C1B">
              <w:rPr>
                <w:rFonts w:ascii="Calibri" w:eastAsia="Calibri" w:hAnsi="Calibri" w:cs="Calibri"/>
                <w:color w:val="000000" w:themeColor="text1"/>
                <w:sz w:val="18"/>
                <w:szCs w:val="18"/>
                <w:lang w:val="es-MX" w:eastAsia="es-MX"/>
              </w:rPr>
              <w:t>:30 a las 1</w:t>
            </w:r>
            <w:r w:rsidR="00F924FD">
              <w:rPr>
                <w:rFonts w:ascii="Calibri" w:eastAsia="Calibri" w:hAnsi="Calibri" w:cs="Calibri"/>
                <w:color w:val="000000" w:themeColor="text1"/>
                <w:sz w:val="18"/>
                <w:szCs w:val="18"/>
                <w:lang w:val="es-MX" w:eastAsia="es-MX"/>
              </w:rPr>
              <w:t>0</w:t>
            </w:r>
            <w:r w:rsidRPr="001840DC">
              <w:rPr>
                <w:rFonts w:ascii="Calibri" w:eastAsia="Calibri" w:hAnsi="Calibri" w:cs="Calibri"/>
                <w:color w:val="000000" w:themeColor="text1"/>
                <w:sz w:val="18"/>
                <w:szCs w:val="18"/>
                <w:lang w:val="es-MX" w:eastAsia="es-MX"/>
              </w:rPr>
              <w:t>:55 horas</w:t>
            </w:r>
          </w:p>
        </w:tc>
        <w:tc>
          <w:tcPr>
            <w:tcW w:w="3543" w:type="dxa"/>
            <w:tcBorders>
              <w:top w:val="single" w:sz="6" w:space="0" w:color="000000"/>
              <w:left w:val="single" w:sz="4" w:space="0" w:color="000000"/>
              <w:bottom w:val="single" w:sz="4" w:space="0" w:color="000000"/>
              <w:right w:val="single" w:sz="6" w:space="0" w:color="000000"/>
            </w:tcBorders>
            <w:vAlign w:val="center"/>
          </w:tcPr>
          <w:p w:rsidR="00D51924" w:rsidRPr="00763DE3" w:rsidRDefault="00733251" w:rsidP="00733251">
            <w:pPr>
              <w:tabs>
                <w:tab w:val="left" w:pos="-284"/>
                <w:tab w:val="left" w:pos="9498"/>
              </w:tabs>
              <w:spacing w:after="120"/>
              <w:jc w:val="center"/>
              <w:rPr>
                <w:rFonts w:asciiTheme="minorHAnsi" w:eastAsia="Calibri" w:hAnsiTheme="minorHAnsi" w:cs="Calibri"/>
                <w:color w:val="000000" w:themeColor="text1"/>
                <w:sz w:val="18"/>
                <w:szCs w:val="18"/>
                <w:lang w:val="es-MX" w:eastAsia="es-MX"/>
              </w:rPr>
            </w:pPr>
            <w:r w:rsidRPr="00763DE3">
              <w:rPr>
                <w:rFonts w:asciiTheme="minorHAnsi" w:eastAsia="Calibri" w:hAnsiTheme="minorHAnsi" w:cs="Calibri"/>
                <w:color w:val="000000" w:themeColor="text1"/>
                <w:sz w:val="18"/>
                <w:szCs w:val="18"/>
                <w:lang w:val="es-MX" w:eastAsia="es-MX"/>
              </w:rPr>
              <w:t>Domicilio del Organismo en Francisco Rojas González 155, Colonia Ladrón de Guevara, en Guadalajara Jalisco, C.P. 44600</w:t>
            </w:r>
          </w:p>
        </w:tc>
      </w:tr>
      <w:tr w:rsidR="00D51924" w:rsidRPr="001840DC" w:rsidTr="00227EB4">
        <w:trPr>
          <w:trHeight w:val="460"/>
          <w:jc w:val="center"/>
        </w:trPr>
        <w:tc>
          <w:tcPr>
            <w:tcW w:w="2119" w:type="dxa"/>
            <w:tcBorders>
              <w:top w:val="single" w:sz="6" w:space="0" w:color="000000"/>
              <w:left w:val="single" w:sz="6" w:space="0" w:color="000000"/>
              <w:bottom w:val="single" w:sz="4" w:space="0" w:color="auto"/>
              <w:right w:val="single" w:sz="4" w:space="0" w:color="000000"/>
            </w:tcBorders>
            <w:vAlign w:val="center"/>
          </w:tcPr>
          <w:p w:rsidR="00D51924" w:rsidRPr="001840DC" w:rsidRDefault="00D51924" w:rsidP="00D51924">
            <w:pPr>
              <w:tabs>
                <w:tab w:val="left" w:pos="-284"/>
                <w:tab w:val="left" w:pos="9498"/>
              </w:tabs>
              <w:spacing w:after="120"/>
              <w:ind w:right="51"/>
              <w:jc w:val="center"/>
              <w:rPr>
                <w:rFonts w:ascii="Calibri" w:eastAsia="Calibri" w:hAnsi="Calibri" w:cs="Calibri"/>
                <w:b/>
                <w:color w:val="000000"/>
                <w:sz w:val="18"/>
                <w:szCs w:val="18"/>
                <w:lang w:val="es-MX" w:eastAsia="es-MX"/>
              </w:rPr>
            </w:pPr>
            <w:r w:rsidRPr="001840DC">
              <w:rPr>
                <w:rFonts w:ascii="Calibri" w:eastAsia="Calibri" w:hAnsi="Calibri" w:cs="Calibri"/>
                <w:b/>
                <w:color w:val="000000"/>
                <w:sz w:val="18"/>
                <w:szCs w:val="18"/>
                <w:lang w:val="es-MX" w:eastAsia="es-MX"/>
              </w:rPr>
              <w:t>Acto de Junta Aclaratoria</w:t>
            </w:r>
          </w:p>
        </w:tc>
        <w:tc>
          <w:tcPr>
            <w:tcW w:w="2268" w:type="dxa"/>
            <w:tcBorders>
              <w:top w:val="single" w:sz="6" w:space="0" w:color="000000"/>
              <w:left w:val="single" w:sz="4" w:space="0" w:color="000000"/>
              <w:bottom w:val="single" w:sz="4" w:space="0" w:color="auto"/>
              <w:right w:val="single" w:sz="4" w:space="0" w:color="000000"/>
            </w:tcBorders>
            <w:vAlign w:val="center"/>
          </w:tcPr>
          <w:p w:rsidR="00D51924" w:rsidRPr="00D05C38" w:rsidRDefault="00F924FD" w:rsidP="00EB5FA4">
            <w:pPr>
              <w:tabs>
                <w:tab w:val="left" w:pos="-284"/>
                <w:tab w:val="left" w:pos="9498"/>
              </w:tabs>
              <w:spacing w:after="120"/>
              <w:jc w:val="center"/>
              <w:rPr>
                <w:rFonts w:ascii="Calibri" w:eastAsia="Calibri" w:hAnsi="Calibri" w:cs="Calibri"/>
                <w:color w:val="000000" w:themeColor="text1"/>
                <w:sz w:val="18"/>
                <w:szCs w:val="18"/>
                <w:highlight w:val="yellow"/>
                <w:lang w:val="es-MX" w:eastAsia="es-MX"/>
              </w:rPr>
            </w:pPr>
            <w:r w:rsidRPr="00EB5FA4">
              <w:rPr>
                <w:rFonts w:ascii="Calibri" w:eastAsia="Calibri" w:hAnsi="Calibri" w:cs="Calibri"/>
                <w:color w:val="000000" w:themeColor="text1"/>
                <w:sz w:val="18"/>
                <w:szCs w:val="18"/>
                <w:lang w:val="es-MX" w:eastAsia="es-MX"/>
              </w:rPr>
              <w:t>2</w:t>
            </w:r>
            <w:r w:rsidR="00EB5FA4" w:rsidRPr="00EB5FA4">
              <w:rPr>
                <w:rFonts w:ascii="Calibri" w:eastAsia="Calibri" w:hAnsi="Calibri" w:cs="Calibri"/>
                <w:color w:val="000000" w:themeColor="text1"/>
                <w:sz w:val="18"/>
                <w:szCs w:val="18"/>
                <w:lang w:val="es-MX" w:eastAsia="es-MX"/>
              </w:rPr>
              <w:t>9</w:t>
            </w:r>
            <w:r w:rsidR="0062130C" w:rsidRPr="00EB5FA4">
              <w:rPr>
                <w:rFonts w:ascii="Calibri" w:eastAsia="Calibri" w:hAnsi="Calibri" w:cs="Calibri"/>
                <w:color w:val="000000" w:themeColor="text1"/>
                <w:sz w:val="18"/>
                <w:szCs w:val="18"/>
                <w:lang w:val="es-MX" w:eastAsia="es-MX"/>
              </w:rPr>
              <w:t xml:space="preserve"> de mayo 2020</w:t>
            </w:r>
          </w:p>
        </w:tc>
        <w:tc>
          <w:tcPr>
            <w:tcW w:w="1276" w:type="dxa"/>
            <w:tcBorders>
              <w:top w:val="single" w:sz="6" w:space="0" w:color="000000"/>
              <w:left w:val="single" w:sz="4" w:space="0" w:color="000000"/>
              <w:bottom w:val="single" w:sz="4" w:space="0" w:color="auto"/>
              <w:right w:val="single" w:sz="4" w:space="0" w:color="000000"/>
            </w:tcBorders>
            <w:vAlign w:val="center"/>
          </w:tcPr>
          <w:p w:rsidR="00D51924" w:rsidRPr="001840DC" w:rsidRDefault="00F924FD" w:rsidP="00D51924">
            <w:pPr>
              <w:tabs>
                <w:tab w:val="left" w:pos="-284"/>
                <w:tab w:val="left" w:pos="9498"/>
              </w:tabs>
              <w:spacing w:after="120"/>
              <w:jc w:val="center"/>
              <w:rPr>
                <w:rFonts w:ascii="Calibri" w:eastAsia="Calibri" w:hAnsi="Calibri" w:cs="Calibri"/>
                <w:color w:val="000000" w:themeColor="text1"/>
                <w:sz w:val="18"/>
                <w:szCs w:val="18"/>
                <w:lang w:val="es-MX" w:eastAsia="es-MX"/>
              </w:rPr>
            </w:pPr>
            <w:r>
              <w:rPr>
                <w:rFonts w:ascii="Calibri" w:eastAsia="Calibri" w:hAnsi="Calibri" w:cs="Calibri"/>
                <w:color w:val="000000" w:themeColor="text1"/>
                <w:sz w:val="18"/>
                <w:szCs w:val="18"/>
                <w:lang w:val="es-MX" w:eastAsia="es-MX"/>
              </w:rPr>
              <w:t>A las 11</w:t>
            </w:r>
            <w:r w:rsidR="003634DE">
              <w:rPr>
                <w:rFonts w:ascii="Calibri" w:eastAsia="Calibri" w:hAnsi="Calibri" w:cs="Calibri"/>
                <w:color w:val="000000" w:themeColor="text1"/>
                <w:sz w:val="18"/>
                <w:szCs w:val="18"/>
                <w:lang w:val="es-MX" w:eastAsia="es-MX"/>
              </w:rPr>
              <w:t>:0</w:t>
            </w:r>
            <w:r w:rsidR="00D51924" w:rsidRPr="001840DC">
              <w:rPr>
                <w:rFonts w:ascii="Calibri" w:eastAsia="Calibri" w:hAnsi="Calibri" w:cs="Calibri"/>
                <w:color w:val="000000" w:themeColor="text1"/>
                <w:sz w:val="18"/>
                <w:szCs w:val="18"/>
                <w:lang w:val="es-MX" w:eastAsia="es-MX"/>
              </w:rPr>
              <w:t>0 horas</w:t>
            </w:r>
          </w:p>
        </w:tc>
        <w:tc>
          <w:tcPr>
            <w:tcW w:w="3543" w:type="dxa"/>
            <w:tcBorders>
              <w:top w:val="single" w:sz="6" w:space="0" w:color="000000"/>
              <w:left w:val="single" w:sz="4" w:space="0" w:color="000000"/>
              <w:bottom w:val="single" w:sz="4" w:space="0" w:color="auto"/>
              <w:right w:val="single" w:sz="6" w:space="0" w:color="000000"/>
            </w:tcBorders>
            <w:vAlign w:val="center"/>
          </w:tcPr>
          <w:p w:rsidR="00D51924" w:rsidRPr="00763DE3" w:rsidRDefault="00733251" w:rsidP="00D51924">
            <w:pPr>
              <w:tabs>
                <w:tab w:val="left" w:pos="-284"/>
                <w:tab w:val="left" w:pos="9498"/>
              </w:tabs>
              <w:spacing w:after="120"/>
              <w:ind w:right="33"/>
              <w:jc w:val="center"/>
              <w:rPr>
                <w:rFonts w:asciiTheme="minorHAnsi" w:eastAsia="Calibri" w:hAnsiTheme="minorHAnsi" w:cs="Calibri"/>
                <w:color w:val="FF0000"/>
                <w:sz w:val="18"/>
                <w:szCs w:val="18"/>
                <w:lang w:val="es-MX" w:eastAsia="es-MX"/>
              </w:rPr>
            </w:pPr>
            <w:r w:rsidRPr="00763DE3">
              <w:rPr>
                <w:rFonts w:asciiTheme="minorHAnsi" w:eastAsia="Calibri" w:hAnsiTheme="minorHAnsi" w:cs="Calibri"/>
                <w:color w:val="000000" w:themeColor="text1"/>
                <w:sz w:val="18"/>
                <w:szCs w:val="18"/>
                <w:lang w:val="es-MX" w:eastAsia="es-MX"/>
              </w:rPr>
              <w:t>Domicilio del Organismo en Francisco Rojas González 155, Colonia Ladrón de Guevara, en Guadalajara Jalisco, C.P. 44600</w:t>
            </w:r>
          </w:p>
        </w:tc>
      </w:tr>
      <w:tr w:rsidR="00D51924" w:rsidRPr="001840DC" w:rsidTr="00227EB4">
        <w:trPr>
          <w:trHeight w:val="440"/>
          <w:jc w:val="center"/>
        </w:trPr>
        <w:tc>
          <w:tcPr>
            <w:tcW w:w="2119" w:type="dxa"/>
            <w:tcBorders>
              <w:top w:val="single" w:sz="4" w:space="0" w:color="auto"/>
              <w:left w:val="single" w:sz="4" w:space="0" w:color="auto"/>
              <w:bottom w:val="single" w:sz="4" w:space="0" w:color="auto"/>
              <w:right w:val="single" w:sz="4" w:space="0" w:color="auto"/>
            </w:tcBorders>
            <w:vAlign w:val="center"/>
          </w:tcPr>
          <w:p w:rsidR="00D51924" w:rsidRPr="001840DC" w:rsidRDefault="00D51924" w:rsidP="00D51924">
            <w:pPr>
              <w:tabs>
                <w:tab w:val="left" w:pos="-284"/>
                <w:tab w:val="left" w:pos="9498"/>
              </w:tabs>
              <w:spacing w:after="120"/>
              <w:ind w:right="51"/>
              <w:jc w:val="center"/>
              <w:rPr>
                <w:rFonts w:ascii="Calibri" w:eastAsia="Calibri" w:hAnsi="Calibri" w:cs="Calibri"/>
                <w:b/>
                <w:color w:val="000000" w:themeColor="text1"/>
                <w:sz w:val="18"/>
                <w:szCs w:val="18"/>
                <w:lang w:val="es-MX" w:eastAsia="es-MX"/>
              </w:rPr>
            </w:pPr>
            <w:r w:rsidRPr="001840DC">
              <w:rPr>
                <w:rFonts w:ascii="Calibri" w:eastAsia="Calibri" w:hAnsi="Calibri" w:cs="Calibri"/>
                <w:b/>
                <w:color w:val="000000" w:themeColor="text1"/>
                <w:sz w:val="18"/>
                <w:szCs w:val="18"/>
                <w:lang w:val="es-MX" w:eastAsia="es-MX"/>
              </w:rPr>
              <w:t>Registro para la Presentación de Propuestas.</w:t>
            </w:r>
          </w:p>
        </w:tc>
        <w:tc>
          <w:tcPr>
            <w:tcW w:w="2268" w:type="dxa"/>
            <w:tcBorders>
              <w:top w:val="single" w:sz="4" w:space="0" w:color="auto"/>
              <w:left w:val="single" w:sz="4" w:space="0" w:color="auto"/>
              <w:bottom w:val="single" w:sz="4" w:space="0" w:color="auto"/>
              <w:right w:val="single" w:sz="4" w:space="0" w:color="auto"/>
            </w:tcBorders>
            <w:vAlign w:val="center"/>
          </w:tcPr>
          <w:p w:rsidR="00D51924" w:rsidRPr="00D05C38" w:rsidRDefault="009D45BD" w:rsidP="00EB5FA4">
            <w:pPr>
              <w:tabs>
                <w:tab w:val="left" w:pos="-284"/>
                <w:tab w:val="left" w:pos="9498"/>
              </w:tabs>
              <w:spacing w:after="120"/>
              <w:jc w:val="center"/>
              <w:rPr>
                <w:rFonts w:ascii="Calibri" w:eastAsia="Calibri" w:hAnsi="Calibri" w:cs="Calibri"/>
                <w:color w:val="000000" w:themeColor="text1"/>
                <w:sz w:val="18"/>
                <w:szCs w:val="18"/>
                <w:highlight w:val="yellow"/>
                <w:lang w:val="es-MX" w:eastAsia="es-MX"/>
              </w:rPr>
            </w:pPr>
            <w:r w:rsidRPr="00EB5FA4">
              <w:rPr>
                <w:rFonts w:ascii="Calibri" w:eastAsia="Calibri" w:hAnsi="Calibri" w:cs="Calibri"/>
                <w:color w:val="000000" w:themeColor="text1"/>
                <w:sz w:val="18"/>
                <w:szCs w:val="18"/>
                <w:lang w:val="es-MX" w:eastAsia="es-MX"/>
              </w:rPr>
              <w:t>0</w:t>
            </w:r>
            <w:r w:rsidR="00EB5FA4" w:rsidRPr="00EB5FA4">
              <w:rPr>
                <w:rFonts w:ascii="Calibri" w:eastAsia="Calibri" w:hAnsi="Calibri" w:cs="Calibri"/>
                <w:color w:val="000000" w:themeColor="text1"/>
                <w:sz w:val="18"/>
                <w:szCs w:val="18"/>
                <w:lang w:val="es-MX" w:eastAsia="es-MX"/>
              </w:rPr>
              <w:t>2</w:t>
            </w:r>
            <w:r w:rsidRPr="00EB5FA4">
              <w:rPr>
                <w:rFonts w:ascii="Calibri" w:eastAsia="Calibri" w:hAnsi="Calibri" w:cs="Calibri"/>
                <w:color w:val="000000" w:themeColor="text1"/>
                <w:sz w:val="18"/>
                <w:szCs w:val="18"/>
                <w:lang w:val="es-MX" w:eastAsia="es-MX"/>
              </w:rPr>
              <w:t xml:space="preserve"> de junio 2020</w:t>
            </w:r>
          </w:p>
        </w:tc>
        <w:tc>
          <w:tcPr>
            <w:tcW w:w="1276" w:type="dxa"/>
            <w:tcBorders>
              <w:top w:val="single" w:sz="4" w:space="0" w:color="auto"/>
              <w:left w:val="single" w:sz="4" w:space="0" w:color="auto"/>
              <w:bottom w:val="single" w:sz="4" w:space="0" w:color="auto"/>
              <w:right w:val="single" w:sz="4" w:space="0" w:color="auto"/>
            </w:tcBorders>
            <w:vAlign w:val="center"/>
          </w:tcPr>
          <w:p w:rsidR="00D51924" w:rsidRPr="001840DC" w:rsidRDefault="00227EB4" w:rsidP="00F924FD">
            <w:pPr>
              <w:tabs>
                <w:tab w:val="left" w:pos="-284"/>
                <w:tab w:val="left" w:pos="9498"/>
              </w:tabs>
              <w:spacing w:after="120"/>
              <w:jc w:val="center"/>
              <w:rPr>
                <w:rFonts w:ascii="Calibri" w:eastAsia="Calibri" w:hAnsi="Calibri" w:cs="Calibri"/>
                <w:color w:val="000000" w:themeColor="text1"/>
                <w:sz w:val="18"/>
                <w:szCs w:val="18"/>
                <w:lang w:val="es-MX" w:eastAsia="es-MX"/>
              </w:rPr>
            </w:pPr>
            <w:r w:rsidRPr="001840DC">
              <w:rPr>
                <w:rFonts w:ascii="Calibri" w:eastAsia="Calibri" w:hAnsi="Calibri" w:cs="Calibri"/>
                <w:color w:val="000000" w:themeColor="text1"/>
                <w:sz w:val="18"/>
                <w:szCs w:val="18"/>
                <w:lang w:val="es-MX" w:eastAsia="es-MX"/>
              </w:rPr>
              <w:t xml:space="preserve">De las </w:t>
            </w:r>
            <w:r w:rsidR="00F924FD">
              <w:rPr>
                <w:rFonts w:ascii="Calibri" w:eastAsia="Calibri" w:hAnsi="Calibri" w:cs="Calibri"/>
                <w:color w:val="000000" w:themeColor="text1"/>
                <w:sz w:val="18"/>
                <w:szCs w:val="18"/>
                <w:lang w:val="es-MX" w:eastAsia="es-MX"/>
              </w:rPr>
              <w:t>10</w:t>
            </w:r>
            <w:r w:rsidRPr="001840DC">
              <w:rPr>
                <w:rFonts w:ascii="Calibri" w:eastAsia="Calibri" w:hAnsi="Calibri" w:cs="Calibri"/>
                <w:color w:val="000000" w:themeColor="text1"/>
                <w:sz w:val="18"/>
                <w:szCs w:val="18"/>
                <w:lang w:val="es-MX" w:eastAsia="es-MX"/>
              </w:rPr>
              <w:t xml:space="preserve">:30 a las </w:t>
            </w:r>
            <w:r w:rsidR="00F924FD">
              <w:rPr>
                <w:rFonts w:ascii="Calibri" w:eastAsia="Calibri" w:hAnsi="Calibri" w:cs="Calibri"/>
                <w:color w:val="000000" w:themeColor="text1"/>
                <w:sz w:val="18"/>
                <w:szCs w:val="18"/>
                <w:lang w:val="es-MX" w:eastAsia="es-MX"/>
              </w:rPr>
              <w:t>1</w:t>
            </w:r>
            <w:r w:rsidRPr="001840DC">
              <w:rPr>
                <w:rFonts w:ascii="Calibri" w:eastAsia="Calibri" w:hAnsi="Calibri" w:cs="Calibri"/>
                <w:color w:val="000000" w:themeColor="text1"/>
                <w:sz w:val="18"/>
                <w:szCs w:val="18"/>
                <w:lang w:val="es-MX" w:eastAsia="es-MX"/>
              </w:rPr>
              <w:t>0:55</w:t>
            </w:r>
            <w:r w:rsidR="00D51924" w:rsidRPr="001840DC">
              <w:rPr>
                <w:rFonts w:ascii="Calibri" w:eastAsia="Calibri" w:hAnsi="Calibri" w:cs="Calibri"/>
                <w:color w:val="000000" w:themeColor="text1"/>
                <w:sz w:val="18"/>
                <w:szCs w:val="18"/>
                <w:lang w:val="es-MX" w:eastAsia="es-MX"/>
              </w:rPr>
              <w:t xml:space="preserve"> horas</w:t>
            </w:r>
          </w:p>
        </w:tc>
        <w:tc>
          <w:tcPr>
            <w:tcW w:w="3543" w:type="dxa"/>
            <w:tcBorders>
              <w:top w:val="single" w:sz="4" w:space="0" w:color="auto"/>
              <w:left w:val="single" w:sz="4" w:space="0" w:color="auto"/>
              <w:bottom w:val="single" w:sz="4" w:space="0" w:color="auto"/>
              <w:right w:val="single" w:sz="4" w:space="0" w:color="auto"/>
            </w:tcBorders>
            <w:vAlign w:val="center"/>
          </w:tcPr>
          <w:p w:rsidR="00D51924" w:rsidRPr="00763DE3" w:rsidRDefault="00227EB4" w:rsidP="00D51924">
            <w:pPr>
              <w:tabs>
                <w:tab w:val="left" w:pos="-284"/>
                <w:tab w:val="left" w:pos="9498"/>
              </w:tabs>
              <w:spacing w:after="120"/>
              <w:jc w:val="center"/>
              <w:rPr>
                <w:rFonts w:asciiTheme="minorHAnsi" w:eastAsia="Calibri" w:hAnsiTheme="minorHAnsi" w:cs="Calibri"/>
                <w:color w:val="000000" w:themeColor="text1"/>
                <w:sz w:val="18"/>
                <w:szCs w:val="18"/>
                <w:lang w:val="es-MX" w:eastAsia="es-MX"/>
              </w:rPr>
            </w:pPr>
            <w:r w:rsidRPr="00763DE3">
              <w:rPr>
                <w:rFonts w:asciiTheme="minorHAnsi" w:eastAsia="Calibri" w:hAnsiTheme="minorHAnsi" w:cs="Calibri"/>
                <w:color w:val="000000" w:themeColor="text1"/>
                <w:sz w:val="18"/>
                <w:szCs w:val="18"/>
                <w:lang w:val="es-MX" w:eastAsia="es-MX"/>
              </w:rPr>
              <w:t>Domicilio del Organismo en Francisco Rojas González 155, Colonia Ladrón de Guevara, en Guadalajara Jalisco, C.P. 44600</w:t>
            </w:r>
          </w:p>
        </w:tc>
      </w:tr>
      <w:tr w:rsidR="00D51924" w:rsidRPr="001840DC" w:rsidTr="00227EB4">
        <w:trPr>
          <w:trHeight w:val="600"/>
          <w:jc w:val="center"/>
        </w:trPr>
        <w:tc>
          <w:tcPr>
            <w:tcW w:w="2119" w:type="dxa"/>
            <w:tcBorders>
              <w:top w:val="single" w:sz="4" w:space="0" w:color="auto"/>
              <w:left w:val="single" w:sz="4" w:space="0" w:color="auto"/>
              <w:bottom w:val="single" w:sz="4" w:space="0" w:color="auto"/>
              <w:right w:val="single" w:sz="4" w:space="0" w:color="auto"/>
            </w:tcBorders>
            <w:vAlign w:val="center"/>
          </w:tcPr>
          <w:p w:rsidR="00D51924" w:rsidRPr="001840DC" w:rsidRDefault="00D51924" w:rsidP="00D51924">
            <w:pPr>
              <w:tabs>
                <w:tab w:val="left" w:pos="-284"/>
                <w:tab w:val="left" w:pos="9498"/>
              </w:tabs>
              <w:spacing w:after="120"/>
              <w:ind w:right="51"/>
              <w:jc w:val="center"/>
              <w:rPr>
                <w:rFonts w:ascii="Calibri" w:eastAsia="Calibri" w:hAnsi="Calibri" w:cs="Calibri"/>
                <w:b/>
                <w:color w:val="000000" w:themeColor="text1"/>
                <w:sz w:val="18"/>
                <w:szCs w:val="18"/>
                <w:lang w:val="es-MX" w:eastAsia="es-MX"/>
              </w:rPr>
            </w:pPr>
            <w:r w:rsidRPr="001840DC">
              <w:rPr>
                <w:rFonts w:ascii="Calibri" w:eastAsia="Calibri" w:hAnsi="Calibri" w:cs="Calibri"/>
                <w:b/>
                <w:color w:val="000000" w:themeColor="text1"/>
                <w:sz w:val="18"/>
                <w:szCs w:val="18"/>
                <w:lang w:val="es-MX" w:eastAsia="es-MX"/>
              </w:rPr>
              <w:t xml:space="preserve">Acto de Presentación y Apertura de Proposiciones. </w:t>
            </w:r>
          </w:p>
        </w:tc>
        <w:tc>
          <w:tcPr>
            <w:tcW w:w="2268" w:type="dxa"/>
            <w:tcBorders>
              <w:top w:val="single" w:sz="4" w:space="0" w:color="auto"/>
              <w:left w:val="single" w:sz="4" w:space="0" w:color="auto"/>
              <w:bottom w:val="single" w:sz="4" w:space="0" w:color="auto"/>
              <w:right w:val="single" w:sz="4" w:space="0" w:color="auto"/>
            </w:tcBorders>
            <w:vAlign w:val="center"/>
          </w:tcPr>
          <w:p w:rsidR="00D51924" w:rsidRPr="00D05C38" w:rsidRDefault="009D45BD" w:rsidP="00EB5FA4">
            <w:pPr>
              <w:tabs>
                <w:tab w:val="left" w:pos="-284"/>
                <w:tab w:val="left" w:pos="9498"/>
              </w:tabs>
              <w:spacing w:after="120"/>
              <w:jc w:val="center"/>
              <w:rPr>
                <w:rFonts w:ascii="Calibri" w:eastAsia="Calibri" w:hAnsi="Calibri" w:cs="Calibri"/>
                <w:color w:val="000000" w:themeColor="text1"/>
                <w:sz w:val="18"/>
                <w:szCs w:val="18"/>
                <w:highlight w:val="yellow"/>
                <w:lang w:val="es-MX" w:eastAsia="es-MX"/>
              </w:rPr>
            </w:pPr>
            <w:r w:rsidRPr="00EB5FA4">
              <w:rPr>
                <w:rFonts w:ascii="Calibri" w:eastAsia="Calibri" w:hAnsi="Calibri" w:cs="Calibri"/>
                <w:color w:val="000000" w:themeColor="text1"/>
                <w:sz w:val="18"/>
                <w:szCs w:val="18"/>
                <w:lang w:val="es-MX" w:eastAsia="es-MX"/>
              </w:rPr>
              <w:t>0</w:t>
            </w:r>
            <w:r w:rsidR="00EB5FA4" w:rsidRPr="00EB5FA4">
              <w:rPr>
                <w:rFonts w:ascii="Calibri" w:eastAsia="Calibri" w:hAnsi="Calibri" w:cs="Calibri"/>
                <w:color w:val="000000" w:themeColor="text1"/>
                <w:sz w:val="18"/>
                <w:szCs w:val="18"/>
                <w:lang w:val="es-MX" w:eastAsia="es-MX"/>
              </w:rPr>
              <w:t>2</w:t>
            </w:r>
            <w:r w:rsidRPr="00EB5FA4">
              <w:rPr>
                <w:rFonts w:ascii="Calibri" w:eastAsia="Calibri" w:hAnsi="Calibri" w:cs="Calibri"/>
                <w:color w:val="000000" w:themeColor="text1"/>
                <w:sz w:val="18"/>
                <w:szCs w:val="18"/>
                <w:lang w:val="es-MX" w:eastAsia="es-MX"/>
              </w:rPr>
              <w:t xml:space="preserve"> de junio 2020</w:t>
            </w:r>
          </w:p>
        </w:tc>
        <w:tc>
          <w:tcPr>
            <w:tcW w:w="1276" w:type="dxa"/>
            <w:tcBorders>
              <w:top w:val="single" w:sz="4" w:space="0" w:color="auto"/>
              <w:left w:val="single" w:sz="4" w:space="0" w:color="auto"/>
              <w:bottom w:val="single" w:sz="4" w:space="0" w:color="auto"/>
              <w:right w:val="single" w:sz="4" w:space="0" w:color="auto"/>
            </w:tcBorders>
            <w:vAlign w:val="center"/>
          </w:tcPr>
          <w:p w:rsidR="00D51924" w:rsidRPr="001840DC" w:rsidRDefault="00227EB4" w:rsidP="00F924FD">
            <w:pPr>
              <w:tabs>
                <w:tab w:val="left" w:pos="-284"/>
                <w:tab w:val="left" w:pos="9498"/>
              </w:tabs>
              <w:spacing w:after="120"/>
              <w:jc w:val="center"/>
              <w:rPr>
                <w:rFonts w:ascii="Calibri" w:eastAsia="Calibri" w:hAnsi="Calibri" w:cs="Calibri"/>
                <w:color w:val="000000" w:themeColor="text1"/>
                <w:sz w:val="18"/>
                <w:szCs w:val="18"/>
                <w:lang w:val="es-MX" w:eastAsia="es-MX"/>
              </w:rPr>
            </w:pPr>
            <w:r w:rsidRPr="001840DC">
              <w:rPr>
                <w:rFonts w:ascii="Calibri" w:eastAsia="Calibri" w:hAnsi="Calibri" w:cs="Calibri"/>
                <w:color w:val="000000" w:themeColor="text1"/>
                <w:sz w:val="18"/>
                <w:szCs w:val="18"/>
                <w:lang w:val="es-MX" w:eastAsia="es-MX"/>
              </w:rPr>
              <w:t>A partir de las 1</w:t>
            </w:r>
            <w:r w:rsidR="00F924FD">
              <w:rPr>
                <w:rFonts w:ascii="Calibri" w:eastAsia="Calibri" w:hAnsi="Calibri" w:cs="Calibri"/>
                <w:color w:val="000000" w:themeColor="text1"/>
                <w:sz w:val="18"/>
                <w:szCs w:val="18"/>
                <w:lang w:val="es-MX" w:eastAsia="es-MX"/>
              </w:rPr>
              <w:t>2</w:t>
            </w:r>
            <w:r w:rsidR="009C21E3">
              <w:rPr>
                <w:rFonts w:ascii="Calibri" w:eastAsia="Calibri" w:hAnsi="Calibri" w:cs="Calibri"/>
                <w:color w:val="000000" w:themeColor="text1"/>
                <w:sz w:val="18"/>
                <w:szCs w:val="18"/>
                <w:lang w:val="es-MX" w:eastAsia="es-MX"/>
              </w:rPr>
              <w:t>:</w:t>
            </w:r>
            <w:r w:rsidR="00F924FD">
              <w:rPr>
                <w:rFonts w:ascii="Calibri" w:eastAsia="Calibri" w:hAnsi="Calibri" w:cs="Calibri"/>
                <w:color w:val="000000" w:themeColor="text1"/>
                <w:sz w:val="18"/>
                <w:szCs w:val="18"/>
                <w:lang w:val="es-MX" w:eastAsia="es-MX"/>
              </w:rPr>
              <w:t>0</w:t>
            </w:r>
            <w:r w:rsidR="009D45BD">
              <w:rPr>
                <w:rFonts w:ascii="Calibri" w:eastAsia="Calibri" w:hAnsi="Calibri" w:cs="Calibri"/>
                <w:color w:val="000000" w:themeColor="text1"/>
                <w:sz w:val="18"/>
                <w:szCs w:val="18"/>
                <w:lang w:val="es-MX" w:eastAsia="es-MX"/>
              </w:rPr>
              <w:t>0</w:t>
            </w:r>
            <w:r w:rsidR="00D51924" w:rsidRPr="001840DC">
              <w:rPr>
                <w:rFonts w:ascii="Calibri" w:eastAsia="Calibri" w:hAnsi="Calibri" w:cs="Calibri"/>
                <w:color w:val="000000" w:themeColor="text1"/>
                <w:sz w:val="18"/>
                <w:szCs w:val="18"/>
                <w:lang w:val="es-MX" w:eastAsia="es-MX"/>
              </w:rPr>
              <w:t xml:space="preserve"> horas</w:t>
            </w:r>
          </w:p>
        </w:tc>
        <w:tc>
          <w:tcPr>
            <w:tcW w:w="3543" w:type="dxa"/>
            <w:tcBorders>
              <w:top w:val="single" w:sz="4" w:space="0" w:color="auto"/>
              <w:left w:val="single" w:sz="4" w:space="0" w:color="auto"/>
              <w:bottom w:val="single" w:sz="4" w:space="0" w:color="auto"/>
              <w:right w:val="single" w:sz="4" w:space="0" w:color="auto"/>
            </w:tcBorders>
            <w:vAlign w:val="center"/>
          </w:tcPr>
          <w:p w:rsidR="00D51924" w:rsidRPr="00763DE3" w:rsidRDefault="00227EB4" w:rsidP="00D51924">
            <w:pPr>
              <w:tabs>
                <w:tab w:val="left" w:pos="-284"/>
                <w:tab w:val="left" w:pos="9498"/>
              </w:tabs>
              <w:spacing w:after="120"/>
              <w:jc w:val="center"/>
              <w:rPr>
                <w:rFonts w:asciiTheme="minorHAnsi" w:eastAsia="Calibri" w:hAnsiTheme="minorHAnsi" w:cs="Calibri"/>
                <w:color w:val="000000" w:themeColor="text1"/>
                <w:sz w:val="18"/>
                <w:szCs w:val="18"/>
                <w:lang w:val="es-MX" w:eastAsia="es-MX"/>
              </w:rPr>
            </w:pPr>
            <w:r w:rsidRPr="00763DE3">
              <w:rPr>
                <w:rFonts w:asciiTheme="minorHAnsi" w:eastAsia="Calibri" w:hAnsiTheme="minorHAnsi" w:cs="Calibri"/>
                <w:color w:val="000000" w:themeColor="text1"/>
                <w:sz w:val="18"/>
                <w:szCs w:val="18"/>
                <w:lang w:val="es-MX" w:eastAsia="es-MX"/>
              </w:rPr>
              <w:t>Domicilio del Organismo en Francisco Rojas González 155, Colonia Ladrón de Guevara, en Guadalajara Jalisco, C.P. 44600</w:t>
            </w:r>
          </w:p>
        </w:tc>
      </w:tr>
      <w:tr w:rsidR="00227EB4" w:rsidRPr="001840DC" w:rsidTr="00227EB4">
        <w:trPr>
          <w:trHeight w:val="930"/>
          <w:jc w:val="center"/>
        </w:trPr>
        <w:tc>
          <w:tcPr>
            <w:tcW w:w="2119" w:type="dxa"/>
            <w:tcBorders>
              <w:top w:val="single" w:sz="4" w:space="0" w:color="auto"/>
              <w:left w:val="single" w:sz="4" w:space="0" w:color="auto"/>
              <w:bottom w:val="single" w:sz="4" w:space="0" w:color="auto"/>
              <w:right w:val="single" w:sz="4" w:space="0" w:color="auto"/>
            </w:tcBorders>
            <w:vAlign w:val="center"/>
          </w:tcPr>
          <w:p w:rsidR="00227EB4" w:rsidRPr="001840DC" w:rsidRDefault="00227EB4" w:rsidP="00D51924">
            <w:pPr>
              <w:tabs>
                <w:tab w:val="left" w:pos="-284"/>
                <w:tab w:val="left" w:pos="9498"/>
              </w:tabs>
              <w:spacing w:after="120"/>
              <w:ind w:right="51"/>
              <w:jc w:val="center"/>
              <w:rPr>
                <w:rFonts w:ascii="Calibri" w:eastAsia="Calibri" w:hAnsi="Calibri" w:cs="Calibri"/>
                <w:b/>
                <w:color w:val="000000"/>
                <w:sz w:val="18"/>
                <w:szCs w:val="18"/>
                <w:lang w:val="es-MX" w:eastAsia="es-MX"/>
              </w:rPr>
            </w:pPr>
            <w:r w:rsidRPr="001840DC">
              <w:rPr>
                <w:rFonts w:ascii="Calibri" w:eastAsia="Calibri" w:hAnsi="Calibri" w:cs="Calibri"/>
                <w:b/>
                <w:color w:val="000000"/>
                <w:sz w:val="18"/>
                <w:szCs w:val="18"/>
                <w:lang w:val="es-MX" w:eastAsia="es-MX"/>
              </w:rPr>
              <w:t>Fallo de la convocatoria.</w:t>
            </w:r>
          </w:p>
        </w:tc>
        <w:tc>
          <w:tcPr>
            <w:tcW w:w="2268" w:type="dxa"/>
            <w:tcBorders>
              <w:top w:val="single" w:sz="4" w:space="0" w:color="auto"/>
              <w:left w:val="single" w:sz="4" w:space="0" w:color="auto"/>
              <w:bottom w:val="single" w:sz="4" w:space="0" w:color="auto"/>
              <w:right w:val="single" w:sz="4" w:space="0" w:color="auto"/>
            </w:tcBorders>
            <w:vAlign w:val="center"/>
          </w:tcPr>
          <w:p w:rsidR="00227EB4" w:rsidRPr="00D05C38" w:rsidRDefault="009D45BD" w:rsidP="00D51924">
            <w:pPr>
              <w:tabs>
                <w:tab w:val="left" w:pos="-284"/>
                <w:tab w:val="left" w:pos="9498"/>
              </w:tabs>
              <w:spacing w:after="120"/>
              <w:jc w:val="center"/>
              <w:rPr>
                <w:rFonts w:ascii="Calibri" w:eastAsia="Calibri" w:hAnsi="Calibri" w:cs="Calibri"/>
                <w:color w:val="FF0000"/>
                <w:sz w:val="18"/>
                <w:szCs w:val="18"/>
                <w:highlight w:val="yellow"/>
                <w:lang w:val="es-MX" w:eastAsia="es-MX"/>
              </w:rPr>
            </w:pPr>
            <w:r w:rsidRPr="00EB5FA4">
              <w:rPr>
                <w:rFonts w:ascii="Calibri" w:eastAsia="Calibri" w:hAnsi="Calibri" w:cs="Calibri"/>
                <w:color w:val="000000" w:themeColor="text1"/>
                <w:sz w:val="18"/>
                <w:szCs w:val="18"/>
                <w:lang w:val="es-MX" w:eastAsia="es-MX"/>
              </w:rPr>
              <w:t>0</w:t>
            </w:r>
            <w:r w:rsidR="00EB5FA4" w:rsidRPr="00EB5FA4">
              <w:rPr>
                <w:rFonts w:ascii="Calibri" w:eastAsia="Calibri" w:hAnsi="Calibri" w:cs="Calibri"/>
                <w:color w:val="000000" w:themeColor="text1"/>
                <w:sz w:val="18"/>
                <w:szCs w:val="18"/>
                <w:lang w:val="es-MX" w:eastAsia="es-MX"/>
              </w:rPr>
              <w:t>4</w:t>
            </w:r>
            <w:r w:rsidRPr="00EB5FA4">
              <w:rPr>
                <w:rFonts w:ascii="Calibri" w:eastAsia="Calibri" w:hAnsi="Calibri" w:cs="Calibri"/>
                <w:color w:val="000000" w:themeColor="text1"/>
                <w:sz w:val="18"/>
                <w:szCs w:val="18"/>
                <w:lang w:val="es-MX" w:eastAsia="es-MX"/>
              </w:rPr>
              <w:t xml:space="preserve"> de junio 2020</w:t>
            </w:r>
          </w:p>
        </w:tc>
        <w:tc>
          <w:tcPr>
            <w:tcW w:w="1276" w:type="dxa"/>
            <w:tcBorders>
              <w:top w:val="single" w:sz="4" w:space="0" w:color="auto"/>
              <w:left w:val="single" w:sz="4" w:space="0" w:color="auto"/>
              <w:bottom w:val="single" w:sz="4" w:space="0" w:color="auto"/>
              <w:right w:val="single" w:sz="4" w:space="0" w:color="auto"/>
            </w:tcBorders>
            <w:vAlign w:val="center"/>
          </w:tcPr>
          <w:p w:rsidR="00227EB4" w:rsidRPr="001840DC" w:rsidRDefault="003634DE" w:rsidP="00D51924">
            <w:pPr>
              <w:tabs>
                <w:tab w:val="left" w:pos="-284"/>
                <w:tab w:val="left" w:pos="9498"/>
              </w:tabs>
              <w:spacing w:after="120"/>
              <w:jc w:val="center"/>
              <w:rPr>
                <w:rFonts w:ascii="Calibri" w:eastAsia="Calibri" w:hAnsi="Calibri" w:cs="Calibri"/>
                <w:color w:val="000000" w:themeColor="text1"/>
                <w:sz w:val="18"/>
                <w:szCs w:val="18"/>
                <w:lang w:val="es-MX" w:eastAsia="es-MX"/>
              </w:rPr>
            </w:pPr>
            <w:r>
              <w:rPr>
                <w:rFonts w:ascii="Calibri" w:eastAsia="Calibri" w:hAnsi="Calibri" w:cs="Calibri"/>
                <w:color w:val="000000" w:themeColor="text1"/>
                <w:sz w:val="18"/>
                <w:szCs w:val="18"/>
                <w:lang w:val="es-MX" w:eastAsia="es-MX"/>
              </w:rPr>
              <w:t>A partir de las 11</w:t>
            </w:r>
            <w:r w:rsidR="00F924FD">
              <w:rPr>
                <w:rFonts w:ascii="Calibri" w:eastAsia="Calibri" w:hAnsi="Calibri" w:cs="Calibri"/>
                <w:color w:val="000000" w:themeColor="text1"/>
                <w:sz w:val="18"/>
                <w:szCs w:val="18"/>
                <w:lang w:val="es-MX" w:eastAsia="es-MX"/>
              </w:rPr>
              <w:t>:3</w:t>
            </w:r>
            <w:r w:rsidR="00227EB4" w:rsidRPr="001840DC">
              <w:rPr>
                <w:rFonts w:ascii="Calibri" w:eastAsia="Calibri" w:hAnsi="Calibri" w:cs="Calibri"/>
                <w:color w:val="000000" w:themeColor="text1"/>
                <w:sz w:val="18"/>
                <w:szCs w:val="18"/>
                <w:lang w:val="es-MX" w:eastAsia="es-MX"/>
              </w:rPr>
              <w:t>0 horas</w:t>
            </w:r>
          </w:p>
        </w:tc>
        <w:tc>
          <w:tcPr>
            <w:tcW w:w="3543" w:type="dxa"/>
            <w:tcBorders>
              <w:top w:val="single" w:sz="4" w:space="0" w:color="auto"/>
              <w:left w:val="single" w:sz="4" w:space="0" w:color="auto"/>
              <w:bottom w:val="single" w:sz="4" w:space="0" w:color="auto"/>
              <w:right w:val="single" w:sz="4" w:space="0" w:color="auto"/>
            </w:tcBorders>
            <w:vAlign w:val="center"/>
          </w:tcPr>
          <w:p w:rsidR="00763DE3" w:rsidRPr="00763DE3" w:rsidRDefault="00227EB4" w:rsidP="00763DE3">
            <w:pPr>
              <w:tabs>
                <w:tab w:val="left" w:pos="-284"/>
                <w:tab w:val="left" w:pos="9498"/>
              </w:tabs>
              <w:ind w:right="33"/>
              <w:jc w:val="center"/>
              <w:rPr>
                <w:rFonts w:asciiTheme="minorHAnsi" w:eastAsia="Tahoma" w:hAnsiTheme="minorHAnsi" w:cs="Tahoma"/>
                <w:color w:val="000000"/>
                <w:sz w:val="18"/>
                <w:szCs w:val="20"/>
              </w:rPr>
            </w:pPr>
            <w:r w:rsidRPr="00763DE3">
              <w:rPr>
                <w:rFonts w:asciiTheme="minorHAnsi" w:eastAsia="Calibri" w:hAnsiTheme="minorHAnsi" w:cs="Calibri"/>
                <w:color w:val="000000" w:themeColor="text1"/>
                <w:sz w:val="18"/>
                <w:szCs w:val="18"/>
                <w:lang w:val="es-MX" w:eastAsia="es-MX"/>
              </w:rPr>
              <w:t xml:space="preserve">Portal del Sistema Jalisciense de Radio y Televisión </w:t>
            </w:r>
            <w:hyperlink r:id="rId11">
              <w:r w:rsidR="00763DE3" w:rsidRPr="00763DE3">
                <w:rPr>
                  <w:rFonts w:asciiTheme="minorHAnsi" w:eastAsia="Tahoma" w:hAnsiTheme="minorHAnsi" w:cs="Tahoma"/>
                  <w:color w:val="1155CC"/>
                  <w:sz w:val="18"/>
                  <w:szCs w:val="20"/>
                  <w:u w:val="single"/>
                </w:rPr>
                <w:t>https://transparencia.info.jalisco.gob.mx/transparencia/organismo/158</w:t>
              </w:r>
            </w:hyperlink>
            <w:r w:rsidR="00763DE3" w:rsidRPr="00763DE3">
              <w:rPr>
                <w:rFonts w:asciiTheme="minorHAnsi" w:eastAsia="Tahoma" w:hAnsiTheme="minorHAnsi" w:cs="Tahoma"/>
                <w:color w:val="000000"/>
                <w:sz w:val="18"/>
                <w:szCs w:val="20"/>
              </w:rPr>
              <w:t>, Artículo 8, Fracción V, inciso p).</w:t>
            </w:r>
          </w:p>
          <w:p w:rsidR="00227EB4" w:rsidRPr="00763DE3" w:rsidRDefault="00227EB4" w:rsidP="00D51924">
            <w:pPr>
              <w:tabs>
                <w:tab w:val="left" w:pos="-284"/>
                <w:tab w:val="left" w:pos="9498"/>
              </w:tabs>
              <w:spacing w:after="120"/>
              <w:jc w:val="center"/>
              <w:rPr>
                <w:rFonts w:asciiTheme="minorHAnsi" w:eastAsia="Calibri" w:hAnsiTheme="minorHAnsi" w:cs="Calibri"/>
                <w:color w:val="FF0000"/>
                <w:sz w:val="18"/>
                <w:szCs w:val="18"/>
                <w:lang w:eastAsia="es-MX"/>
              </w:rPr>
            </w:pPr>
          </w:p>
        </w:tc>
      </w:tr>
    </w:tbl>
    <w:p w:rsidR="00D51924" w:rsidRPr="001840DC" w:rsidRDefault="00D51924" w:rsidP="008D0636">
      <w:pPr>
        <w:pStyle w:val="Textoindependiente"/>
        <w:snapToGrid w:val="0"/>
        <w:spacing w:before="0"/>
        <w:ind w:right="567"/>
        <w:jc w:val="center"/>
        <w:rPr>
          <w:rFonts w:cs="Arial"/>
          <w:b/>
          <w:i w:val="0"/>
          <w:sz w:val="22"/>
          <w:szCs w:val="24"/>
          <w:lang w:val="es-ES"/>
        </w:rPr>
      </w:pPr>
    </w:p>
    <w:p w:rsidR="00D51924" w:rsidRPr="001840DC" w:rsidRDefault="00D51924" w:rsidP="008D0636">
      <w:pPr>
        <w:pStyle w:val="Textoindependiente"/>
        <w:snapToGrid w:val="0"/>
        <w:spacing w:before="0"/>
        <w:ind w:right="567"/>
        <w:jc w:val="center"/>
        <w:rPr>
          <w:rFonts w:cs="Arial"/>
          <w:b/>
          <w:i w:val="0"/>
          <w:sz w:val="22"/>
          <w:szCs w:val="24"/>
          <w:lang w:val="es-ES"/>
        </w:rPr>
      </w:pPr>
    </w:p>
    <w:p w:rsidR="00D51924" w:rsidRPr="001840DC" w:rsidRDefault="00D51924" w:rsidP="008D0636">
      <w:pPr>
        <w:pStyle w:val="Textoindependiente"/>
        <w:snapToGrid w:val="0"/>
        <w:spacing w:before="0"/>
        <w:ind w:right="567"/>
        <w:jc w:val="center"/>
        <w:rPr>
          <w:rFonts w:cs="Arial"/>
          <w:b/>
          <w:i w:val="0"/>
          <w:sz w:val="22"/>
          <w:szCs w:val="24"/>
          <w:lang w:val="es-ES"/>
        </w:rPr>
      </w:pPr>
    </w:p>
    <w:p w:rsidR="00BE2528" w:rsidRPr="001840DC" w:rsidRDefault="00BE2528" w:rsidP="00512379">
      <w:pPr>
        <w:pStyle w:val="Textoindependiente"/>
        <w:snapToGrid w:val="0"/>
        <w:spacing w:before="0"/>
        <w:ind w:right="567"/>
        <w:rPr>
          <w:rFonts w:cs="Arial"/>
          <w:b/>
          <w:i w:val="0"/>
          <w:sz w:val="22"/>
          <w:szCs w:val="24"/>
          <w:lang w:val="es-ES"/>
        </w:rPr>
      </w:pPr>
    </w:p>
    <w:p w:rsidR="00870648" w:rsidRPr="001840DC" w:rsidRDefault="00870648" w:rsidP="00512379">
      <w:pPr>
        <w:pStyle w:val="Textoindependiente"/>
        <w:snapToGrid w:val="0"/>
        <w:spacing w:before="0"/>
        <w:ind w:right="567"/>
        <w:rPr>
          <w:rFonts w:cs="Arial"/>
          <w:b/>
          <w:i w:val="0"/>
          <w:sz w:val="22"/>
          <w:szCs w:val="24"/>
          <w:lang w:val="es-ES"/>
        </w:rPr>
      </w:pPr>
    </w:p>
    <w:p w:rsidR="00870648" w:rsidRPr="001840DC" w:rsidRDefault="00870648" w:rsidP="00512379">
      <w:pPr>
        <w:pStyle w:val="Textoindependiente"/>
        <w:snapToGrid w:val="0"/>
        <w:spacing w:before="0"/>
        <w:ind w:right="567"/>
        <w:rPr>
          <w:rFonts w:cs="Arial"/>
          <w:b/>
          <w:i w:val="0"/>
          <w:sz w:val="22"/>
          <w:szCs w:val="24"/>
          <w:lang w:val="es-ES"/>
        </w:rPr>
      </w:pPr>
    </w:p>
    <w:p w:rsidR="00870648" w:rsidRPr="001840DC" w:rsidRDefault="00870648" w:rsidP="00512379">
      <w:pPr>
        <w:pStyle w:val="Textoindependiente"/>
        <w:snapToGrid w:val="0"/>
        <w:spacing w:before="0"/>
        <w:ind w:right="567"/>
        <w:rPr>
          <w:rFonts w:cs="Arial"/>
          <w:b/>
          <w:i w:val="0"/>
          <w:sz w:val="22"/>
          <w:szCs w:val="24"/>
          <w:lang w:val="es-ES"/>
        </w:rPr>
      </w:pPr>
    </w:p>
    <w:p w:rsidR="00870648" w:rsidRPr="001840DC" w:rsidRDefault="00870648" w:rsidP="00512379">
      <w:pPr>
        <w:pStyle w:val="Textoindependiente"/>
        <w:snapToGrid w:val="0"/>
        <w:spacing w:before="0"/>
        <w:ind w:right="567"/>
        <w:rPr>
          <w:rFonts w:cs="Arial"/>
          <w:b/>
          <w:i w:val="0"/>
          <w:sz w:val="22"/>
          <w:szCs w:val="24"/>
          <w:lang w:val="es-ES"/>
        </w:rPr>
      </w:pPr>
    </w:p>
    <w:p w:rsidR="00870648" w:rsidRPr="001840DC" w:rsidRDefault="00870648" w:rsidP="00512379">
      <w:pPr>
        <w:pStyle w:val="Textoindependiente"/>
        <w:snapToGrid w:val="0"/>
        <w:spacing w:before="0"/>
        <w:ind w:right="567"/>
        <w:rPr>
          <w:rFonts w:cs="Arial"/>
          <w:b/>
          <w:i w:val="0"/>
          <w:sz w:val="22"/>
          <w:szCs w:val="24"/>
          <w:lang w:val="es-ES"/>
        </w:rPr>
      </w:pPr>
    </w:p>
    <w:p w:rsidR="00870648" w:rsidRPr="001840DC" w:rsidRDefault="00870648" w:rsidP="00512379">
      <w:pPr>
        <w:pStyle w:val="Textoindependiente"/>
        <w:snapToGrid w:val="0"/>
        <w:spacing w:before="0"/>
        <w:ind w:right="567"/>
        <w:rPr>
          <w:rFonts w:cs="Arial"/>
          <w:b/>
          <w:i w:val="0"/>
          <w:sz w:val="22"/>
          <w:szCs w:val="24"/>
          <w:lang w:val="es-ES"/>
        </w:rPr>
      </w:pPr>
    </w:p>
    <w:p w:rsidR="00870648" w:rsidRPr="001840DC" w:rsidRDefault="00870648" w:rsidP="00512379">
      <w:pPr>
        <w:pStyle w:val="Textoindependiente"/>
        <w:snapToGrid w:val="0"/>
        <w:spacing w:before="0"/>
        <w:ind w:right="567"/>
        <w:rPr>
          <w:rFonts w:cs="Arial"/>
          <w:b/>
          <w:i w:val="0"/>
          <w:sz w:val="22"/>
          <w:szCs w:val="24"/>
          <w:lang w:val="es-ES"/>
        </w:rPr>
      </w:pPr>
    </w:p>
    <w:p w:rsidR="00AE067A" w:rsidRPr="001840DC" w:rsidRDefault="00AE067A" w:rsidP="00512379">
      <w:pPr>
        <w:pStyle w:val="Textoindependiente"/>
        <w:snapToGrid w:val="0"/>
        <w:spacing w:before="0"/>
        <w:ind w:right="567"/>
        <w:rPr>
          <w:rFonts w:cs="Arial"/>
          <w:b/>
          <w:i w:val="0"/>
          <w:sz w:val="22"/>
          <w:szCs w:val="24"/>
          <w:lang w:val="es-ES"/>
        </w:rPr>
      </w:pPr>
    </w:p>
    <w:p w:rsidR="00AE067A" w:rsidRPr="001840DC" w:rsidRDefault="00AE067A" w:rsidP="00512379">
      <w:pPr>
        <w:pStyle w:val="Textoindependiente"/>
        <w:snapToGrid w:val="0"/>
        <w:spacing w:before="0"/>
        <w:ind w:right="567"/>
        <w:rPr>
          <w:rFonts w:cs="Arial"/>
          <w:b/>
          <w:i w:val="0"/>
          <w:sz w:val="22"/>
          <w:szCs w:val="24"/>
          <w:lang w:val="es-ES"/>
        </w:rPr>
      </w:pPr>
    </w:p>
    <w:p w:rsidR="00933066" w:rsidRPr="001840DC" w:rsidRDefault="00933066" w:rsidP="008D0636">
      <w:pPr>
        <w:pStyle w:val="Textoindependiente"/>
        <w:snapToGrid w:val="0"/>
        <w:spacing w:before="0"/>
        <w:ind w:right="567"/>
        <w:jc w:val="center"/>
        <w:rPr>
          <w:rFonts w:cs="Arial"/>
          <w:b/>
          <w:i w:val="0"/>
          <w:sz w:val="20"/>
          <w:szCs w:val="20"/>
          <w:lang w:val="es-ES"/>
        </w:rPr>
      </w:pPr>
      <w:r w:rsidRPr="001840DC">
        <w:rPr>
          <w:rFonts w:cs="Arial"/>
          <w:b/>
          <w:i w:val="0"/>
          <w:sz w:val="24"/>
          <w:szCs w:val="24"/>
          <w:lang w:val="es-ES"/>
        </w:rPr>
        <w:t>BASES</w:t>
      </w:r>
      <w:r w:rsidR="009E7A9D" w:rsidRPr="001840DC">
        <w:rPr>
          <w:rFonts w:cs="Arial"/>
          <w:b/>
          <w:i w:val="0"/>
          <w:sz w:val="24"/>
          <w:szCs w:val="24"/>
          <w:lang w:val="es-ES"/>
        </w:rPr>
        <w:t xml:space="preserve"> </w:t>
      </w:r>
    </w:p>
    <w:p w:rsidR="00933066" w:rsidRPr="001840DC" w:rsidRDefault="00933066" w:rsidP="00217B23">
      <w:pPr>
        <w:pStyle w:val="Textoindependiente"/>
        <w:snapToGrid w:val="0"/>
        <w:spacing w:before="0"/>
        <w:jc w:val="both"/>
        <w:rPr>
          <w:rFonts w:cs="Arial"/>
          <w:b/>
          <w:i w:val="0"/>
          <w:sz w:val="20"/>
          <w:szCs w:val="20"/>
          <w:lang w:val="es-ES"/>
        </w:rPr>
      </w:pPr>
    </w:p>
    <w:p w:rsidR="00D47BC7" w:rsidRPr="001840DC" w:rsidRDefault="00D47BC7" w:rsidP="00D47BC7">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ESPECIFICACIONES</w:t>
      </w:r>
    </w:p>
    <w:p w:rsidR="00417A15" w:rsidRPr="001840DC" w:rsidRDefault="00417A15" w:rsidP="00417A15">
      <w:pPr>
        <w:pStyle w:val="Textoindependiente"/>
        <w:snapToGrid w:val="0"/>
        <w:spacing w:before="0"/>
        <w:ind w:right="426"/>
        <w:jc w:val="both"/>
        <w:rPr>
          <w:rFonts w:cs="Arial"/>
          <w:b/>
          <w:i w:val="0"/>
          <w:sz w:val="20"/>
          <w:szCs w:val="20"/>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
        <w:gridCol w:w="8544"/>
      </w:tblGrid>
      <w:tr w:rsidR="00417A15" w:rsidRPr="001840DC" w:rsidTr="00327C71">
        <w:trPr>
          <w:jc w:val="center"/>
        </w:trPr>
        <w:tc>
          <w:tcPr>
            <w:tcW w:w="921" w:type="dxa"/>
          </w:tcPr>
          <w:p w:rsidR="00417A15" w:rsidRPr="001840DC" w:rsidRDefault="00417A15" w:rsidP="000A4022">
            <w:pPr>
              <w:pStyle w:val="Textoindependiente"/>
              <w:snapToGrid w:val="0"/>
              <w:spacing w:before="0"/>
              <w:ind w:right="426"/>
              <w:jc w:val="right"/>
              <w:rPr>
                <w:rFonts w:cs="Arial"/>
                <w:b/>
                <w:i w:val="0"/>
                <w:sz w:val="20"/>
                <w:szCs w:val="20"/>
                <w:lang w:val="es-ES"/>
              </w:rPr>
            </w:pPr>
            <w:r w:rsidRPr="001840DC">
              <w:rPr>
                <w:rFonts w:cs="Arial"/>
                <w:b/>
                <w:i w:val="0"/>
                <w:sz w:val="20"/>
                <w:szCs w:val="20"/>
                <w:lang w:val="es-ES"/>
              </w:rPr>
              <w:t>1.1</w:t>
            </w:r>
          </w:p>
        </w:tc>
        <w:tc>
          <w:tcPr>
            <w:tcW w:w="8544" w:type="dxa"/>
          </w:tcPr>
          <w:p w:rsidR="00417A15" w:rsidRPr="001840DC" w:rsidRDefault="00417A15" w:rsidP="00A2605C">
            <w:pPr>
              <w:pStyle w:val="Textoindependiente"/>
              <w:snapToGrid w:val="0"/>
              <w:spacing w:before="0"/>
              <w:ind w:right="426"/>
              <w:jc w:val="both"/>
              <w:rPr>
                <w:rFonts w:cs="Arial"/>
                <w:b/>
                <w:i w:val="0"/>
                <w:color w:val="000000" w:themeColor="text1"/>
                <w:sz w:val="20"/>
                <w:szCs w:val="20"/>
                <w:lang w:val="es-ES"/>
              </w:rPr>
            </w:pPr>
            <w:r w:rsidRPr="001840DC">
              <w:rPr>
                <w:rFonts w:cs="Arial"/>
                <w:i w:val="0"/>
                <w:color w:val="000000" w:themeColor="text1"/>
                <w:sz w:val="20"/>
                <w:szCs w:val="20"/>
                <w:lang w:val="es-ES"/>
              </w:rPr>
              <w:t>La presente licitación se refiere</w:t>
            </w:r>
            <w:r w:rsidRPr="001840DC">
              <w:rPr>
                <w:rFonts w:cs="Arial"/>
                <w:b/>
                <w:i w:val="0"/>
                <w:color w:val="000000" w:themeColor="text1"/>
                <w:sz w:val="20"/>
                <w:szCs w:val="20"/>
                <w:lang w:val="es-ES"/>
              </w:rPr>
              <w:t xml:space="preserve"> </w:t>
            </w:r>
            <w:r w:rsidRPr="001840DC">
              <w:rPr>
                <w:rFonts w:cs="Arial"/>
                <w:i w:val="0"/>
                <w:color w:val="000000" w:themeColor="text1"/>
                <w:sz w:val="20"/>
                <w:szCs w:val="20"/>
                <w:lang w:val="es-ES"/>
              </w:rPr>
              <w:t xml:space="preserve">a la </w:t>
            </w:r>
            <w:r w:rsidR="00885675" w:rsidRPr="001840DC">
              <w:rPr>
                <w:rFonts w:cs="Arial"/>
                <w:b/>
                <w:i w:val="0"/>
                <w:color w:val="000000" w:themeColor="text1"/>
                <w:sz w:val="20"/>
                <w:szCs w:val="20"/>
                <w:lang w:val="es-ES"/>
              </w:rPr>
              <w:t>“</w:t>
            </w:r>
            <w:r w:rsidR="00F27004">
              <w:rPr>
                <w:rFonts w:cs="Arial"/>
                <w:b/>
                <w:i w:val="0"/>
                <w:color w:val="000000" w:themeColor="text1"/>
                <w:sz w:val="20"/>
                <w:szCs w:val="20"/>
                <w:lang w:val="es-ES"/>
              </w:rPr>
              <w:t>ACONDICIONAMIENTO</w:t>
            </w:r>
            <w:r w:rsidR="00D05C38">
              <w:rPr>
                <w:rFonts w:cs="Arial"/>
                <w:b/>
                <w:i w:val="0"/>
                <w:color w:val="000000" w:themeColor="text1"/>
                <w:sz w:val="20"/>
                <w:szCs w:val="20"/>
                <w:lang w:val="es-ES"/>
              </w:rPr>
              <w:t xml:space="preserve"> DEL PISO 2</w:t>
            </w:r>
            <w:r w:rsidR="00C9231F">
              <w:rPr>
                <w:rFonts w:cs="Arial"/>
                <w:b/>
                <w:i w:val="0"/>
                <w:color w:val="000000" w:themeColor="text1"/>
                <w:sz w:val="20"/>
                <w:szCs w:val="20"/>
                <w:lang w:val="es-ES"/>
              </w:rPr>
              <w:t xml:space="preserve"> DEL EDIFICIO MÉXICO DEL SISTEMA JALISCIENSE DE RADIO Y TELEVISIÓN</w:t>
            </w:r>
            <w:r w:rsidR="00885675" w:rsidRPr="001840DC">
              <w:rPr>
                <w:rFonts w:cs="Arial"/>
                <w:b/>
                <w:i w:val="0"/>
                <w:color w:val="000000" w:themeColor="text1"/>
                <w:sz w:val="20"/>
                <w:szCs w:val="20"/>
                <w:lang w:val="es-ES"/>
              </w:rPr>
              <w:t>”</w:t>
            </w:r>
            <w:r w:rsidRPr="001840DC">
              <w:rPr>
                <w:rFonts w:cs="Arial"/>
                <w:b/>
                <w:i w:val="0"/>
                <w:color w:val="000000" w:themeColor="text1"/>
                <w:sz w:val="20"/>
                <w:szCs w:val="20"/>
                <w:lang w:val="es-ES"/>
              </w:rPr>
              <w:t xml:space="preserve"> </w:t>
            </w:r>
          </w:p>
          <w:p w:rsidR="00417A15" w:rsidRPr="001840DC" w:rsidRDefault="00417A15" w:rsidP="00A2605C">
            <w:pPr>
              <w:pStyle w:val="Textoindependiente"/>
              <w:snapToGrid w:val="0"/>
              <w:spacing w:before="0"/>
              <w:ind w:right="426"/>
              <w:jc w:val="both"/>
              <w:rPr>
                <w:rFonts w:cs="Arial"/>
                <w:b/>
                <w:i w:val="0"/>
                <w:color w:val="000000" w:themeColor="text1"/>
                <w:sz w:val="20"/>
                <w:szCs w:val="20"/>
                <w:lang w:val="es-ES"/>
              </w:rPr>
            </w:pPr>
          </w:p>
        </w:tc>
      </w:tr>
      <w:tr w:rsidR="00417A15" w:rsidRPr="001840DC" w:rsidTr="00327C71">
        <w:trPr>
          <w:jc w:val="center"/>
        </w:trPr>
        <w:tc>
          <w:tcPr>
            <w:tcW w:w="921" w:type="dxa"/>
          </w:tcPr>
          <w:p w:rsidR="00417A15" w:rsidRPr="001840DC" w:rsidRDefault="00417A15" w:rsidP="000A4022">
            <w:pPr>
              <w:pStyle w:val="Textoindependiente"/>
              <w:snapToGrid w:val="0"/>
              <w:spacing w:before="0"/>
              <w:ind w:right="426"/>
              <w:jc w:val="right"/>
              <w:rPr>
                <w:rFonts w:cs="Arial"/>
                <w:b/>
                <w:i w:val="0"/>
                <w:sz w:val="20"/>
                <w:szCs w:val="20"/>
                <w:lang w:val="es-ES"/>
              </w:rPr>
            </w:pPr>
            <w:r w:rsidRPr="001840DC">
              <w:rPr>
                <w:rFonts w:cs="Arial"/>
                <w:b/>
                <w:i w:val="0"/>
                <w:sz w:val="20"/>
                <w:szCs w:val="20"/>
                <w:lang w:val="es-ES"/>
              </w:rPr>
              <w:t>1.2</w:t>
            </w:r>
          </w:p>
        </w:tc>
        <w:tc>
          <w:tcPr>
            <w:tcW w:w="8544" w:type="dxa"/>
          </w:tcPr>
          <w:p w:rsidR="000A4022" w:rsidRPr="001840DC" w:rsidRDefault="00417A15" w:rsidP="00A2605C">
            <w:pPr>
              <w:pStyle w:val="Textoindependiente"/>
              <w:snapToGrid w:val="0"/>
              <w:spacing w:before="0"/>
              <w:ind w:right="426"/>
              <w:jc w:val="both"/>
              <w:rPr>
                <w:rFonts w:cs="Arial"/>
                <w:b/>
                <w:i w:val="0"/>
                <w:sz w:val="20"/>
                <w:szCs w:val="20"/>
                <w:u w:val="single"/>
                <w:lang w:val="es-ES"/>
              </w:rPr>
            </w:pPr>
            <w:r w:rsidRPr="001840DC">
              <w:rPr>
                <w:rFonts w:cs="Arial"/>
                <w:i w:val="0"/>
                <w:sz w:val="20"/>
                <w:szCs w:val="20"/>
                <w:lang w:val="es-ES"/>
              </w:rPr>
              <w:t>Las proposiciones de los</w:t>
            </w:r>
            <w:r w:rsidRPr="001840DC">
              <w:rPr>
                <w:rFonts w:cs="Arial"/>
                <w:b/>
                <w:i w:val="0"/>
                <w:sz w:val="20"/>
                <w:szCs w:val="20"/>
                <w:lang w:val="es-ES"/>
              </w:rPr>
              <w:t xml:space="preserve"> LICITANTES </w:t>
            </w:r>
            <w:r w:rsidRPr="001840DC">
              <w:rPr>
                <w:rFonts w:cs="Arial"/>
                <w:i w:val="0"/>
                <w:sz w:val="20"/>
                <w:szCs w:val="20"/>
                <w:lang w:val="es-ES"/>
              </w:rPr>
              <w:t xml:space="preserve">corresponderán a las especificaciones mínimas solicitadas por la </w:t>
            </w:r>
            <w:r w:rsidRPr="001840DC">
              <w:rPr>
                <w:rFonts w:cs="Arial"/>
                <w:b/>
                <w:i w:val="0"/>
                <w:sz w:val="20"/>
                <w:szCs w:val="20"/>
                <w:lang w:val="es-ES"/>
              </w:rPr>
              <w:t xml:space="preserve">CONVOCANTE </w:t>
            </w:r>
            <w:r w:rsidRPr="001840DC">
              <w:rPr>
                <w:rFonts w:cs="Arial"/>
                <w:i w:val="0"/>
                <w:sz w:val="20"/>
                <w:szCs w:val="20"/>
                <w:lang w:val="es-ES"/>
              </w:rPr>
              <w:t xml:space="preserve">conforme al </w:t>
            </w:r>
            <w:r w:rsidRPr="001840DC">
              <w:rPr>
                <w:rFonts w:cs="Arial"/>
                <w:b/>
                <w:i w:val="0"/>
                <w:sz w:val="20"/>
                <w:szCs w:val="20"/>
                <w:lang w:val="es-ES"/>
              </w:rPr>
              <w:t>ANEXO 1.</w:t>
            </w:r>
          </w:p>
          <w:p w:rsidR="000A4022" w:rsidRPr="001840DC" w:rsidRDefault="000A4022" w:rsidP="00A2605C">
            <w:pPr>
              <w:pStyle w:val="Textoindependiente"/>
              <w:snapToGrid w:val="0"/>
              <w:spacing w:before="0"/>
              <w:ind w:right="426"/>
              <w:jc w:val="both"/>
              <w:rPr>
                <w:rFonts w:cs="Arial"/>
                <w:b/>
                <w:i w:val="0"/>
                <w:sz w:val="20"/>
                <w:szCs w:val="20"/>
                <w:u w:val="single"/>
                <w:lang w:val="es-ES"/>
              </w:rPr>
            </w:pPr>
          </w:p>
        </w:tc>
      </w:tr>
      <w:tr w:rsidR="000A4022" w:rsidRPr="001840DC" w:rsidTr="00327C71">
        <w:trPr>
          <w:jc w:val="center"/>
        </w:trPr>
        <w:tc>
          <w:tcPr>
            <w:tcW w:w="921" w:type="dxa"/>
          </w:tcPr>
          <w:p w:rsidR="000A4022" w:rsidRPr="001840DC" w:rsidRDefault="000A4022" w:rsidP="000A4022">
            <w:pPr>
              <w:pStyle w:val="Textoindependiente"/>
              <w:snapToGrid w:val="0"/>
              <w:spacing w:before="0"/>
              <w:ind w:right="426"/>
              <w:jc w:val="right"/>
              <w:rPr>
                <w:rFonts w:cs="Arial"/>
                <w:b/>
                <w:i w:val="0"/>
                <w:sz w:val="20"/>
                <w:szCs w:val="20"/>
                <w:lang w:val="es-ES"/>
              </w:rPr>
            </w:pPr>
            <w:r w:rsidRPr="001840DC">
              <w:rPr>
                <w:rFonts w:cs="Arial"/>
                <w:b/>
                <w:i w:val="0"/>
                <w:sz w:val="20"/>
                <w:szCs w:val="20"/>
                <w:lang w:val="es-ES"/>
              </w:rPr>
              <w:t>1.3</w:t>
            </w:r>
          </w:p>
        </w:tc>
        <w:tc>
          <w:tcPr>
            <w:tcW w:w="8544" w:type="dxa"/>
          </w:tcPr>
          <w:p w:rsidR="000A4022" w:rsidRPr="001840DC" w:rsidRDefault="000A4022" w:rsidP="000A4022">
            <w:pPr>
              <w:snapToGrid w:val="0"/>
              <w:ind w:right="426"/>
              <w:jc w:val="both"/>
              <w:rPr>
                <w:rFonts w:ascii="Arial" w:hAnsi="Arial" w:cs="Arial"/>
              </w:rPr>
            </w:pPr>
            <w:r w:rsidRPr="001840DC">
              <w:rPr>
                <w:rFonts w:ascii="Arial" w:hAnsi="Arial" w:cs="Arial"/>
              </w:rPr>
              <w:t xml:space="preserve">El </w:t>
            </w:r>
            <w:r w:rsidR="00870648" w:rsidRPr="001840DC">
              <w:rPr>
                <w:rFonts w:ascii="Arial" w:hAnsi="Arial" w:cs="Arial"/>
              </w:rPr>
              <w:t>Organismo</w:t>
            </w:r>
            <w:r w:rsidRPr="001840DC">
              <w:rPr>
                <w:rFonts w:ascii="Arial" w:hAnsi="Arial" w:cs="Arial"/>
              </w:rPr>
              <w:t xml:space="preserve"> cuenta con los recursos propios necesarios y con la suficiencia presupuestal requerida para realizar la adquisición objeto de la licitación. </w:t>
            </w:r>
          </w:p>
          <w:p w:rsidR="000A4022" w:rsidRPr="001840DC" w:rsidRDefault="000A4022" w:rsidP="000A4022">
            <w:pPr>
              <w:pStyle w:val="Textoindependiente"/>
              <w:snapToGrid w:val="0"/>
              <w:spacing w:before="0"/>
              <w:ind w:right="426"/>
              <w:jc w:val="both"/>
              <w:rPr>
                <w:rFonts w:cs="Arial"/>
                <w:i w:val="0"/>
                <w:sz w:val="20"/>
                <w:szCs w:val="20"/>
                <w:lang w:val="es-ES"/>
              </w:rPr>
            </w:pPr>
          </w:p>
        </w:tc>
      </w:tr>
      <w:tr w:rsidR="000A4022" w:rsidRPr="001840DC" w:rsidTr="00327C71">
        <w:trPr>
          <w:jc w:val="center"/>
        </w:trPr>
        <w:tc>
          <w:tcPr>
            <w:tcW w:w="921" w:type="dxa"/>
          </w:tcPr>
          <w:p w:rsidR="000A4022" w:rsidRPr="001840DC" w:rsidRDefault="000A4022" w:rsidP="000A4022">
            <w:pPr>
              <w:pStyle w:val="Textoindependiente"/>
              <w:snapToGrid w:val="0"/>
              <w:spacing w:before="0"/>
              <w:ind w:right="426"/>
              <w:jc w:val="right"/>
              <w:rPr>
                <w:rFonts w:cs="Arial"/>
                <w:b/>
                <w:i w:val="0"/>
                <w:sz w:val="20"/>
                <w:szCs w:val="20"/>
                <w:lang w:val="es-ES"/>
              </w:rPr>
            </w:pPr>
            <w:r w:rsidRPr="001840DC">
              <w:rPr>
                <w:rFonts w:cs="Arial"/>
                <w:b/>
                <w:i w:val="0"/>
                <w:sz w:val="20"/>
                <w:szCs w:val="20"/>
                <w:lang w:val="es-ES"/>
              </w:rPr>
              <w:t>1.4</w:t>
            </w:r>
          </w:p>
        </w:tc>
        <w:tc>
          <w:tcPr>
            <w:tcW w:w="8544" w:type="dxa"/>
          </w:tcPr>
          <w:p w:rsidR="000A4022" w:rsidRPr="001840DC" w:rsidRDefault="000A4022" w:rsidP="000A4022">
            <w:pPr>
              <w:snapToGrid w:val="0"/>
              <w:ind w:right="426"/>
              <w:jc w:val="both"/>
              <w:rPr>
                <w:rFonts w:ascii="Arial" w:hAnsi="Arial" w:cs="Arial"/>
                <w:color w:val="000000" w:themeColor="text1"/>
                <w:lang w:eastAsia="es-MX"/>
              </w:rPr>
            </w:pPr>
            <w:r w:rsidRPr="001840DC">
              <w:rPr>
                <w:rFonts w:ascii="Arial" w:hAnsi="Arial" w:cs="Arial"/>
                <w:color w:val="000000" w:themeColor="text1"/>
              </w:rPr>
              <w:t xml:space="preserve">El Comité de Adquisiciones </w:t>
            </w:r>
            <w:r w:rsidR="00A82F09" w:rsidRPr="001840DC">
              <w:rPr>
                <w:rFonts w:ascii="Arial" w:hAnsi="Arial" w:cs="Arial"/>
                <w:color w:val="000000" w:themeColor="text1"/>
              </w:rPr>
              <w:t>del Organismo</w:t>
            </w:r>
            <w:r w:rsidRPr="001840DC">
              <w:rPr>
                <w:rFonts w:ascii="Arial" w:hAnsi="Arial" w:cs="Arial"/>
                <w:color w:val="000000" w:themeColor="text1"/>
              </w:rPr>
              <w:t xml:space="preserve"> </w:t>
            </w:r>
            <w:r w:rsidRPr="001840DC">
              <w:rPr>
                <w:rFonts w:ascii="Arial" w:hAnsi="Arial" w:cs="Arial"/>
                <w:color w:val="000000" w:themeColor="text1"/>
                <w:lang w:eastAsia="es-MX"/>
              </w:rPr>
              <w:t>es el órgano colegiado de consulta, asesoría, análisis, opinión, orientación y resolución, que tendrá por objeto intervenir como la instancia administrativa en el procedimiento de licitación, estando facultado para aprobar las bases y la convocatoria, ser testigo durante la presentación y la apertura de las propuestas, revisar y evaluar la calificación y el dictamen técnico de las propuestas elaborado por la unidad centralizada de compras y de emitir el fallo al final del proceso.</w:t>
            </w:r>
          </w:p>
          <w:p w:rsidR="000A4022" w:rsidRPr="001840DC" w:rsidRDefault="000A4022" w:rsidP="000A4022">
            <w:pPr>
              <w:pStyle w:val="Textoindependiente"/>
              <w:snapToGrid w:val="0"/>
              <w:spacing w:before="0"/>
              <w:ind w:right="426"/>
              <w:jc w:val="both"/>
              <w:rPr>
                <w:rFonts w:cs="Arial"/>
                <w:color w:val="000000" w:themeColor="text1"/>
                <w:sz w:val="20"/>
                <w:szCs w:val="20"/>
                <w:lang w:val="es-MX"/>
              </w:rPr>
            </w:pPr>
          </w:p>
        </w:tc>
      </w:tr>
      <w:tr w:rsidR="000A4022" w:rsidRPr="001840DC" w:rsidTr="00327C71">
        <w:trPr>
          <w:jc w:val="center"/>
        </w:trPr>
        <w:tc>
          <w:tcPr>
            <w:tcW w:w="921" w:type="dxa"/>
          </w:tcPr>
          <w:p w:rsidR="000A4022" w:rsidRPr="001840DC" w:rsidRDefault="000A4022" w:rsidP="000A4022">
            <w:pPr>
              <w:pStyle w:val="Textoindependiente"/>
              <w:snapToGrid w:val="0"/>
              <w:spacing w:before="0"/>
              <w:ind w:right="426"/>
              <w:jc w:val="right"/>
              <w:rPr>
                <w:rFonts w:cs="Arial"/>
                <w:b/>
                <w:i w:val="0"/>
                <w:sz w:val="20"/>
                <w:szCs w:val="20"/>
                <w:lang w:val="es-ES"/>
              </w:rPr>
            </w:pPr>
            <w:r w:rsidRPr="001840DC">
              <w:rPr>
                <w:rFonts w:cs="Arial"/>
                <w:b/>
                <w:i w:val="0"/>
                <w:sz w:val="20"/>
                <w:szCs w:val="20"/>
                <w:lang w:val="es-ES"/>
              </w:rPr>
              <w:t>1.5</w:t>
            </w:r>
          </w:p>
        </w:tc>
        <w:tc>
          <w:tcPr>
            <w:tcW w:w="8544" w:type="dxa"/>
          </w:tcPr>
          <w:p w:rsidR="000A4022" w:rsidRPr="001840DC" w:rsidRDefault="000A4022" w:rsidP="000A4022">
            <w:pPr>
              <w:snapToGrid w:val="0"/>
              <w:ind w:right="426"/>
              <w:jc w:val="both"/>
              <w:rPr>
                <w:rFonts w:ascii="Arial" w:hAnsi="Arial" w:cs="Arial"/>
              </w:rPr>
            </w:pPr>
            <w:r w:rsidRPr="001840DC">
              <w:rPr>
                <w:rFonts w:ascii="Arial" w:hAnsi="Arial" w:cs="Arial"/>
              </w:rPr>
              <w:t xml:space="preserve">El Órgano Interno de Control del </w:t>
            </w:r>
            <w:r w:rsidR="00A82F09" w:rsidRPr="001840DC">
              <w:rPr>
                <w:rFonts w:ascii="Arial" w:hAnsi="Arial" w:cs="Arial"/>
              </w:rPr>
              <w:t>Organismo</w:t>
            </w:r>
            <w:r w:rsidRPr="001840DC">
              <w:rPr>
                <w:rFonts w:ascii="Arial" w:hAnsi="Arial" w:cs="Arial"/>
              </w:rPr>
              <w:t xml:space="preserve"> será el responsable de vigilar el proceso de licitación, emitiendo un reporte del mismo al Comité Técnico del </w:t>
            </w:r>
            <w:r w:rsidR="00A82F09" w:rsidRPr="001840DC">
              <w:rPr>
                <w:rFonts w:ascii="Arial" w:hAnsi="Arial" w:cs="Arial"/>
              </w:rPr>
              <w:t>Organismo</w:t>
            </w:r>
            <w:r w:rsidRPr="001840DC">
              <w:rPr>
                <w:rFonts w:ascii="Arial" w:hAnsi="Arial" w:cs="Arial"/>
              </w:rPr>
              <w:t xml:space="preserve"> en la próxima reunión ordinaria una vez emitido el fallo y después de adjudicar la compra.</w:t>
            </w:r>
          </w:p>
          <w:p w:rsidR="000A4022" w:rsidRPr="001840DC" w:rsidRDefault="000A4022" w:rsidP="002C746A">
            <w:pPr>
              <w:pStyle w:val="Textoindependiente"/>
              <w:snapToGrid w:val="0"/>
              <w:spacing w:before="0"/>
              <w:ind w:right="426"/>
              <w:jc w:val="both"/>
              <w:rPr>
                <w:rFonts w:cs="Arial"/>
                <w:lang w:val="es-MX"/>
              </w:rPr>
            </w:pPr>
          </w:p>
        </w:tc>
      </w:tr>
    </w:tbl>
    <w:p w:rsidR="00417A15" w:rsidRPr="001840DC" w:rsidRDefault="00417A15" w:rsidP="00417A15">
      <w:pPr>
        <w:pStyle w:val="Textoindependiente"/>
        <w:snapToGrid w:val="0"/>
        <w:spacing w:before="0"/>
        <w:ind w:right="426"/>
        <w:jc w:val="both"/>
        <w:rPr>
          <w:rFonts w:cs="Arial"/>
          <w:b/>
          <w:i w:val="0"/>
          <w:sz w:val="20"/>
          <w:szCs w:val="20"/>
          <w:lang w:val="es-ES"/>
        </w:rPr>
      </w:pPr>
    </w:p>
    <w:p w:rsidR="00D47BC7" w:rsidRPr="001840DC" w:rsidRDefault="00D47BC7"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FECHA, LUGAR Y CONDICIONES DE ENTREGA</w:t>
      </w:r>
    </w:p>
    <w:p w:rsidR="00417A15" w:rsidRPr="001840DC" w:rsidRDefault="00417A15" w:rsidP="00417A15">
      <w:pPr>
        <w:pStyle w:val="Textoindependiente"/>
        <w:snapToGrid w:val="0"/>
        <w:spacing w:before="0"/>
        <w:ind w:right="426"/>
        <w:jc w:val="both"/>
        <w:rPr>
          <w:rFonts w:cs="Arial"/>
          <w:b/>
          <w:i w:val="0"/>
          <w:sz w:val="20"/>
          <w:szCs w:val="20"/>
          <w:lang w:val="es-ES"/>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
        <w:gridCol w:w="8544"/>
      </w:tblGrid>
      <w:tr w:rsidR="00417A15" w:rsidRPr="001840DC" w:rsidTr="00417A15">
        <w:tc>
          <w:tcPr>
            <w:tcW w:w="921" w:type="dxa"/>
          </w:tcPr>
          <w:p w:rsidR="00417A15" w:rsidRPr="001840DC" w:rsidRDefault="00417A15" w:rsidP="00417A15">
            <w:pPr>
              <w:pStyle w:val="Textoindependiente"/>
              <w:snapToGrid w:val="0"/>
              <w:spacing w:before="0"/>
              <w:ind w:right="426"/>
              <w:jc w:val="both"/>
              <w:rPr>
                <w:rFonts w:cs="Arial"/>
                <w:b/>
                <w:i w:val="0"/>
                <w:sz w:val="20"/>
                <w:szCs w:val="20"/>
                <w:lang w:val="es-ES"/>
              </w:rPr>
            </w:pPr>
            <w:r w:rsidRPr="001840DC">
              <w:rPr>
                <w:rFonts w:cs="Arial"/>
                <w:b/>
                <w:i w:val="0"/>
                <w:sz w:val="20"/>
                <w:szCs w:val="20"/>
                <w:lang w:val="es-ES"/>
              </w:rPr>
              <w:t>2.1</w:t>
            </w:r>
          </w:p>
        </w:tc>
        <w:tc>
          <w:tcPr>
            <w:tcW w:w="8544" w:type="dxa"/>
          </w:tcPr>
          <w:p w:rsidR="00417A15" w:rsidRPr="001840DC" w:rsidRDefault="00417A15" w:rsidP="00417A15">
            <w:pPr>
              <w:pStyle w:val="Textoindependiente"/>
              <w:snapToGrid w:val="0"/>
              <w:spacing w:before="0"/>
              <w:ind w:right="426"/>
              <w:jc w:val="both"/>
              <w:rPr>
                <w:rFonts w:cs="Arial"/>
                <w:i w:val="0"/>
                <w:sz w:val="20"/>
                <w:szCs w:val="20"/>
                <w:lang w:val="es-ES"/>
              </w:rPr>
            </w:pPr>
            <w:r w:rsidRPr="001840DC">
              <w:rPr>
                <w:rFonts w:cs="Arial"/>
                <w:b/>
                <w:i w:val="0"/>
                <w:sz w:val="20"/>
                <w:szCs w:val="20"/>
                <w:lang w:val="es-ES"/>
              </w:rPr>
              <w:t xml:space="preserve">FECHA: </w:t>
            </w:r>
            <w:r w:rsidR="00763DE3">
              <w:rPr>
                <w:rFonts w:cs="Arial"/>
                <w:i w:val="0"/>
                <w:sz w:val="20"/>
                <w:szCs w:val="20"/>
                <w:lang w:val="es-ES"/>
              </w:rPr>
              <w:t>El acondicionamiento</w:t>
            </w:r>
            <w:r w:rsidRPr="001840DC">
              <w:rPr>
                <w:rFonts w:cs="Arial"/>
                <w:i w:val="0"/>
                <w:sz w:val="20"/>
                <w:szCs w:val="20"/>
                <w:lang w:val="es-ES"/>
              </w:rPr>
              <w:t>, objeto de la presente</w:t>
            </w:r>
            <w:r w:rsidR="00D44720" w:rsidRPr="001840DC">
              <w:rPr>
                <w:rFonts w:cs="Arial"/>
                <w:i w:val="0"/>
                <w:sz w:val="20"/>
                <w:szCs w:val="20"/>
                <w:lang w:val="es-ES"/>
              </w:rPr>
              <w:t xml:space="preserve"> licitación </w:t>
            </w:r>
            <w:r w:rsidRPr="001840DC">
              <w:rPr>
                <w:rFonts w:cs="Arial"/>
                <w:i w:val="0"/>
                <w:sz w:val="20"/>
                <w:szCs w:val="20"/>
                <w:lang w:val="es-ES"/>
              </w:rPr>
              <w:t xml:space="preserve">deberán ser entregados </w:t>
            </w:r>
            <w:r w:rsidR="00CF4C87">
              <w:rPr>
                <w:rFonts w:cs="Arial"/>
                <w:i w:val="0"/>
                <w:sz w:val="20"/>
                <w:szCs w:val="20"/>
                <w:lang w:val="es-ES"/>
              </w:rPr>
              <w:t>en el periodo estipulado en el contrato.</w:t>
            </w:r>
          </w:p>
          <w:p w:rsidR="00417A15" w:rsidRPr="001840DC" w:rsidRDefault="00417A15" w:rsidP="00417A15">
            <w:pPr>
              <w:pStyle w:val="Textoindependiente"/>
              <w:snapToGrid w:val="0"/>
              <w:spacing w:before="0"/>
              <w:ind w:right="426"/>
              <w:jc w:val="both"/>
              <w:rPr>
                <w:rFonts w:cs="Arial"/>
                <w:b/>
                <w:i w:val="0"/>
                <w:sz w:val="20"/>
                <w:szCs w:val="20"/>
                <w:lang w:val="es-ES"/>
              </w:rPr>
            </w:pPr>
          </w:p>
        </w:tc>
      </w:tr>
      <w:tr w:rsidR="00417A15" w:rsidRPr="001840DC" w:rsidTr="00417A15">
        <w:tc>
          <w:tcPr>
            <w:tcW w:w="921" w:type="dxa"/>
          </w:tcPr>
          <w:p w:rsidR="00417A15" w:rsidRPr="001840DC" w:rsidRDefault="00417A15" w:rsidP="00417A15">
            <w:pPr>
              <w:pStyle w:val="Textoindependiente"/>
              <w:snapToGrid w:val="0"/>
              <w:spacing w:before="0"/>
              <w:ind w:right="426"/>
              <w:jc w:val="both"/>
              <w:rPr>
                <w:rFonts w:cs="Arial"/>
                <w:b/>
                <w:i w:val="0"/>
                <w:sz w:val="20"/>
                <w:szCs w:val="20"/>
                <w:lang w:val="es-ES"/>
              </w:rPr>
            </w:pPr>
            <w:r w:rsidRPr="001840DC">
              <w:rPr>
                <w:rFonts w:cs="Arial"/>
                <w:b/>
                <w:i w:val="0"/>
                <w:sz w:val="20"/>
                <w:szCs w:val="20"/>
                <w:lang w:val="es-ES"/>
              </w:rPr>
              <w:t>2.2</w:t>
            </w:r>
          </w:p>
        </w:tc>
        <w:tc>
          <w:tcPr>
            <w:tcW w:w="8544" w:type="dxa"/>
          </w:tcPr>
          <w:p w:rsidR="00417A15" w:rsidRPr="001840DC" w:rsidRDefault="00417A15" w:rsidP="00417A15">
            <w:pPr>
              <w:pStyle w:val="Textoindependiente"/>
              <w:snapToGrid w:val="0"/>
              <w:spacing w:before="0"/>
              <w:ind w:right="426"/>
              <w:jc w:val="both"/>
              <w:rPr>
                <w:rFonts w:cs="Arial"/>
                <w:i w:val="0"/>
                <w:sz w:val="20"/>
                <w:szCs w:val="20"/>
                <w:lang w:val="es-ES"/>
              </w:rPr>
            </w:pPr>
            <w:r w:rsidRPr="001840DC">
              <w:rPr>
                <w:rFonts w:cs="Arial"/>
                <w:b/>
                <w:i w:val="0"/>
                <w:sz w:val="20"/>
                <w:szCs w:val="20"/>
                <w:lang w:val="es-ES"/>
              </w:rPr>
              <w:t xml:space="preserve">LUGAR: </w:t>
            </w:r>
            <w:r w:rsidRPr="001840DC">
              <w:rPr>
                <w:rFonts w:cs="Arial"/>
                <w:i w:val="0"/>
                <w:sz w:val="20"/>
                <w:szCs w:val="20"/>
                <w:lang w:val="es-ES"/>
              </w:rPr>
              <w:t>El</w:t>
            </w:r>
            <w:r w:rsidRPr="001840DC">
              <w:rPr>
                <w:rFonts w:cs="Arial"/>
                <w:b/>
                <w:i w:val="0"/>
                <w:sz w:val="20"/>
                <w:szCs w:val="20"/>
                <w:lang w:val="es-ES"/>
              </w:rPr>
              <w:t xml:space="preserve"> LICITANTE </w:t>
            </w:r>
            <w:r w:rsidRPr="001840DC">
              <w:rPr>
                <w:rFonts w:cs="Arial"/>
                <w:i w:val="0"/>
                <w:sz w:val="20"/>
                <w:szCs w:val="20"/>
                <w:lang w:val="es-ES"/>
              </w:rPr>
              <w:t xml:space="preserve">que resulte adjudicado estará obligado a entregar en una sola exhibición la totalidad de los bienes en el </w:t>
            </w:r>
            <w:r w:rsidRPr="001840DC">
              <w:rPr>
                <w:rFonts w:cs="Arial"/>
                <w:b/>
                <w:i w:val="0"/>
                <w:sz w:val="20"/>
                <w:szCs w:val="20"/>
                <w:lang w:val="es-ES"/>
              </w:rPr>
              <w:t>DOMICILIO</w:t>
            </w:r>
            <w:r w:rsidRPr="001840DC">
              <w:rPr>
                <w:rFonts w:cs="Arial"/>
                <w:i w:val="0"/>
                <w:sz w:val="20"/>
                <w:szCs w:val="20"/>
                <w:lang w:val="es-ES"/>
              </w:rPr>
              <w:t xml:space="preserve"> de la </w:t>
            </w:r>
            <w:r w:rsidRPr="001840DC">
              <w:rPr>
                <w:rFonts w:cs="Arial"/>
                <w:b/>
                <w:i w:val="0"/>
                <w:sz w:val="20"/>
                <w:szCs w:val="20"/>
                <w:lang w:val="es-ES"/>
              </w:rPr>
              <w:t>CONVOCANTE</w:t>
            </w:r>
            <w:r w:rsidRPr="001840DC">
              <w:rPr>
                <w:rFonts w:cs="Arial"/>
                <w:i w:val="0"/>
                <w:sz w:val="20"/>
                <w:szCs w:val="20"/>
                <w:lang w:val="es-ES"/>
              </w:rPr>
              <w:t>.</w:t>
            </w:r>
          </w:p>
          <w:p w:rsidR="00417A15" w:rsidRPr="001840DC" w:rsidRDefault="00417A15" w:rsidP="00417A15">
            <w:pPr>
              <w:pStyle w:val="Textoindependiente"/>
              <w:snapToGrid w:val="0"/>
              <w:spacing w:before="0"/>
              <w:ind w:right="426"/>
              <w:jc w:val="both"/>
              <w:rPr>
                <w:rFonts w:cs="Arial"/>
                <w:i w:val="0"/>
                <w:sz w:val="20"/>
                <w:szCs w:val="20"/>
                <w:lang w:val="es-ES"/>
              </w:rPr>
            </w:pPr>
          </w:p>
        </w:tc>
      </w:tr>
      <w:tr w:rsidR="00417A15" w:rsidRPr="001840DC" w:rsidTr="00417A15">
        <w:tc>
          <w:tcPr>
            <w:tcW w:w="921" w:type="dxa"/>
          </w:tcPr>
          <w:p w:rsidR="00417A15" w:rsidRPr="001840DC" w:rsidRDefault="00417A15" w:rsidP="00417A15">
            <w:pPr>
              <w:pStyle w:val="Textoindependiente"/>
              <w:snapToGrid w:val="0"/>
              <w:spacing w:before="0"/>
              <w:ind w:right="426"/>
              <w:jc w:val="both"/>
              <w:rPr>
                <w:rFonts w:cs="Arial"/>
                <w:b/>
                <w:i w:val="0"/>
                <w:sz w:val="20"/>
                <w:szCs w:val="20"/>
                <w:lang w:val="es-ES"/>
              </w:rPr>
            </w:pPr>
            <w:r w:rsidRPr="001840DC">
              <w:rPr>
                <w:rFonts w:cs="Arial"/>
                <w:b/>
                <w:i w:val="0"/>
                <w:sz w:val="20"/>
                <w:szCs w:val="20"/>
                <w:lang w:val="es-ES"/>
              </w:rPr>
              <w:t>2.3</w:t>
            </w:r>
          </w:p>
        </w:tc>
        <w:tc>
          <w:tcPr>
            <w:tcW w:w="8544" w:type="dxa"/>
          </w:tcPr>
          <w:p w:rsidR="00417A15" w:rsidRPr="001840DC" w:rsidRDefault="00417A15" w:rsidP="00D44720">
            <w:pPr>
              <w:pStyle w:val="Textoindependiente"/>
              <w:snapToGrid w:val="0"/>
              <w:spacing w:before="0"/>
              <w:ind w:right="426"/>
              <w:jc w:val="both"/>
              <w:rPr>
                <w:rFonts w:cs="Arial"/>
                <w:b/>
                <w:i w:val="0"/>
                <w:sz w:val="20"/>
                <w:szCs w:val="20"/>
                <w:lang w:val="es-ES"/>
              </w:rPr>
            </w:pPr>
            <w:r w:rsidRPr="001840DC">
              <w:rPr>
                <w:rFonts w:cs="Arial"/>
                <w:b/>
                <w:i w:val="0"/>
                <w:sz w:val="20"/>
                <w:szCs w:val="20"/>
                <w:lang w:val="es-ES"/>
              </w:rPr>
              <w:t xml:space="preserve">CONDICIONES: </w:t>
            </w:r>
            <w:r w:rsidRPr="001840DC">
              <w:rPr>
                <w:rFonts w:cs="Arial"/>
                <w:i w:val="0"/>
                <w:sz w:val="20"/>
                <w:szCs w:val="20"/>
                <w:lang w:val="es-ES"/>
              </w:rPr>
              <w:t>El tipo de transportación será la que el participante seleccionado considere conveniente y correrá por su cuenta y riesgo, responsabilizándose de que los bienes objeto de la presente</w:t>
            </w:r>
            <w:r w:rsidR="00D44720" w:rsidRPr="001840DC">
              <w:rPr>
                <w:rFonts w:cs="Arial"/>
                <w:i w:val="0"/>
                <w:sz w:val="20"/>
                <w:szCs w:val="20"/>
                <w:lang w:val="es-ES"/>
              </w:rPr>
              <w:t xml:space="preserve"> licitación</w:t>
            </w:r>
            <w:r w:rsidRPr="001840DC">
              <w:rPr>
                <w:rFonts w:cs="Arial"/>
                <w:b/>
                <w:i w:val="0"/>
                <w:sz w:val="20"/>
                <w:szCs w:val="20"/>
                <w:lang w:val="es-ES"/>
              </w:rPr>
              <w:t xml:space="preserve"> </w:t>
            </w:r>
            <w:r w:rsidRPr="001840DC">
              <w:rPr>
                <w:rFonts w:cs="Arial"/>
                <w:i w:val="0"/>
                <w:sz w:val="20"/>
                <w:szCs w:val="20"/>
                <w:lang w:val="es-ES"/>
              </w:rPr>
              <w:t>se entreguen en el lugar y plazo pactado en el contrato.</w:t>
            </w:r>
          </w:p>
        </w:tc>
      </w:tr>
    </w:tbl>
    <w:p w:rsidR="000A4022" w:rsidRPr="001840DC" w:rsidRDefault="000A4022" w:rsidP="000A4022">
      <w:pPr>
        <w:pStyle w:val="Textoindependiente"/>
        <w:snapToGrid w:val="0"/>
        <w:spacing w:before="0"/>
        <w:ind w:right="426"/>
        <w:jc w:val="both"/>
        <w:rPr>
          <w:rFonts w:cs="Arial"/>
          <w:b/>
          <w:i w:val="0"/>
          <w:sz w:val="20"/>
          <w:szCs w:val="20"/>
          <w:lang w:val="es-ES"/>
        </w:rPr>
      </w:pPr>
    </w:p>
    <w:p w:rsidR="0006281D" w:rsidRPr="001840DC" w:rsidRDefault="000A4022"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VISITA PREVIA A LAS I</w:t>
      </w:r>
      <w:r w:rsidR="002C746A" w:rsidRPr="001840DC">
        <w:rPr>
          <w:rFonts w:cs="Arial"/>
          <w:b/>
          <w:i w:val="0"/>
          <w:sz w:val="20"/>
          <w:szCs w:val="20"/>
          <w:lang w:val="es-ES"/>
        </w:rPr>
        <w:t>NSTALACIONES DE LA CONVOCANTE</w:t>
      </w:r>
    </w:p>
    <w:p w:rsidR="000A4022" w:rsidRPr="001840DC" w:rsidRDefault="000A4022" w:rsidP="00327C71">
      <w:pPr>
        <w:pStyle w:val="Textoindependiente"/>
        <w:snapToGrid w:val="0"/>
        <w:spacing w:before="0"/>
        <w:ind w:right="426"/>
        <w:jc w:val="both"/>
        <w:rPr>
          <w:rFonts w:cs="Arial"/>
          <w:b/>
          <w:i w:val="0"/>
          <w:sz w:val="20"/>
          <w:szCs w:val="20"/>
          <w:lang w:val="es-ES"/>
        </w:rPr>
      </w:pPr>
    </w:p>
    <w:p w:rsidR="000A4022" w:rsidRPr="001840DC" w:rsidRDefault="005E2230" w:rsidP="005E2230">
      <w:pPr>
        <w:pStyle w:val="Textoindependiente"/>
        <w:snapToGrid w:val="0"/>
        <w:spacing w:before="0"/>
        <w:ind w:left="708" w:right="426"/>
        <w:jc w:val="both"/>
        <w:rPr>
          <w:rFonts w:cs="Arial"/>
          <w:i w:val="0"/>
          <w:color w:val="000000" w:themeColor="text1"/>
          <w:sz w:val="20"/>
          <w:szCs w:val="20"/>
          <w:lang w:val="es-ES"/>
        </w:rPr>
      </w:pPr>
      <w:r>
        <w:rPr>
          <w:rFonts w:cs="Arial"/>
          <w:i w:val="0"/>
          <w:color w:val="000000" w:themeColor="text1"/>
          <w:sz w:val="20"/>
          <w:szCs w:val="20"/>
          <w:lang w:val="es-ES"/>
        </w:rPr>
        <w:t xml:space="preserve">3.1. Se llevará a cabo la visita </w:t>
      </w:r>
      <w:r w:rsidR="003B22F0">
        <w:rPr>
          <w:rFonts w:cs="Arial"/>
          <w:i w:val="0"/>
          <w:color w:val="000000" w:themeColor="text1"/>
          <w:sz w:val="20"/>
          <w:szCs w:val="20"/>
          <w:lang w:val="es-ES"/>
        </w:rPr>
        <w:t>opcional el</w:t>
      </w:r>
      <w:r>
        <w:rPr>
          <w:rFonts w:cs="Arial"/>
          <w:i w:val="0"/>
          <w:color w:val="000000" w:themeColor="text1"/>
          <w:sz w:val="20"/>
          <w:szCs w:val="20"/>
          <w:lang w:val="es-ES"/>
        </w:rPr>
        <w:t xml:space="preserve"> día </w:t>
      </w:r>
      <w:r w:rsidR="00B23DB1">
        <w:rPr>
          <w:rFonts w:cs="Arial"/>
          <w:i w:val="0"/>
          <w:color w:val="000000" w:themeColor="text1"/>
          <w:sz w:val="20"/>
          <w:szCs w:val="20"/>
          <w:lang w:val="es-ES"/>
        </w:rPr>
        <w:t>2</w:t>
      </w:r>
      <w:r w:rsidR="00EB5FA4">
        <w:rPr>
          <w:rFonts w:cs="Arial"/>
          <w:i w:val="0"/>
          <w:color w:val="000000" w:themeColor="text1"/>
          <w:sz w:val="20"/>
          <w:szCs w:val="20"/>
          <w:lang w:val="es-ES"/>
        </w:rPr>
        <w:t>7</w:t>
      </w:r>
      <w:r w:rsidR="00B23DB1">
        <w:rPr>
          <w:rFonts w:cs="Arial"/>
          <w:i w:val="0"/>
          <w:color w:val="000000" w:themeColor="text1"/>
          <w:sz w:val="20"/>
          <w:szCs w:val="20"/>
          <w:lang w:val="es-ES"/>
        </w:rPr>
        <w:t xml:space="preserve"> de mayo de 2020</w:t>
      </w:r>
      <w:r>
        <w:rPr>
          <w:rFonts w:cs="Arial"/>
          <w:i w:val="0"/>
          <w:color w:val="000000" w:themeColor="text1"/>
          <w:sz w:val="20"/>
          <w:szCs w:val="20"/>
          <w:lang w:val="es-ES"/>
        </w:rPr>
        <w:t xml:space="preserve"> en un horario de 9:00 a 17:00 Horas, sin que </w:t>
      </w:r>
      <w:r w:rsidR="00A027B4">
        <w:rPr>
          <w:rFonts w:cs="Arial"/>
          <w:i w:val="0"/>
          <w:color w:val="000000" w:themeColor="text1"/>
          <w:sz w:val="20"/>
          <w:szCs w:val="20"/>
          <w:lang w:val="es-ES"/>
        </w:rPr>
        <w:t>él</w:t>
      </w:r>
      <w:r>
        <w:rPr>
          <w:rFonts w:cs="Arial"/>
          <w:i w:val="0"/>
          <w:color w:val="000000" w:themeColor="text1"/>
          <w:sz w:val="20"/>
          <w:szCs w:val="20"/>
          <w:lang w:val="es-ES"/>
        </w:rPr>
        <w:t xml:space="preserve"> no presentarse sea motivo de descalificación.</w:t>
      </w:r>
    </w:p>
    <w:p w:rsidR="009D6569" w:rsidRPr="001840DC" w:rsidRDefault="009D6569" w:rsidP="009D6569">
      <w:pPr>
        <w:pStyle w:val="Textoindependiente"/>
        <w:snapToGrid w:val="0"/>
        <w:spacing w:before="0"/>
        <w:ind w:right="426"/>
        <w:jc w:val="both"/>
        <w:rPr>
          <w:rFonts w:cs="Arial"/>
          <w:b/>
          <w:i w:val="0"/>
          <w:sz w:val="20"/>
          <w:szCs w:val="20"/>
          <w:lang w:val="es-ES"/>
        </w:rPr>
      </w:pPr>
    </w:p>
    <w:p w:rsidR="00573968" w:rsidRPr="001840DC" w:rsidRDefault="00573968" w:rsidP="00573968">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JUNTA ACLARATORIA</w:t>
      </w:r>
    </w:p>
    <w:p w:rsidR="00573968" w:rsidRPr="001840DC" w:rsidRDefault="00573968" w:rsidP="00573968">
      <w:pPr>
        <w:pStyle w:val="Textoindependiente"/>
        <w:snapToGrid w:val="0"/>
        <w:spacing w:before="0"/>
        <w:ind w:right="426"/>
        <w:jc w:val="both"/>
        <w:rPr>
          <w:rFonts w:cs="Arial"/>
          <w:b/>
          <w:i w:val="0"/>
          <w:sz w:val="20"/>
          <w:szCs w:val="20"/>
          <w:lang w:val="es-ES"/>
        </w:rPr>
      </w:pPr>
    </w:p>
    <w:p w:rsidR="00573968" w:rsidRPr="001840DC" w:rsidRDefault="00573968" w:rsidP="00512379">
      <w:pPr>
        <w:snapToGrid w:val="0"/>
        <w:ind w:right="426"/>
        <w:jc w:val="both"/>
        <w:rPr>
          <w:rFonts w:ascii="Arial" w:hAnsi="Arial" w:cs="Arial"/>
          <w:sz w:val="20"/>
          <w:szCs w:val="20"/>
        </w:rPr>
      </w:pPr>
      <w:r w:rsidRPr="001840DC">
        <w:rPr>
          <w:rFonts w:ascii="Arial" w:hAnsi="Arial" w:cs="Arial"/>
          <w:sz w:val="20"/>
          <w:szCs w:val="20"/>
        </w:rPr>
        <w:t xml:space="preserve">A este acto podrá asistir preferentemente solo un representante del </w:t>
      </w:r>
      <w:r w:rsidR="002C746A" w:rsidRPr="001840DC">
        <w:rPr>
          <w:rFonts w:ascii="Arial" w:hAnsi="Arial" w:cs="Arial"/>
          <w:b/>
          <w:sz w:val="20"/>
          <w:szCs w:val="20"/>
        </w:rPr>
        <w:t>LICITANTE</w:t>
      </w:r>
    </w:p>
    <w:p w:rsidR="00573968" w:rsidRPr="001840DC" w:rsidRDefault="00573968" w:rsidP="00573968">
      <w:pPr>
        <w:snapToGrid w:val="0"/>
        <w:ind w:left="360" w:right="426"/>
        <w:jc w:val="both"/>
        <w:rPr>
          <w:rFonts w:ascii="Arial" w:hAnsi="Arial" w:cs="Arial"/>
          <w:sz w:val="20"/>
          <w:szCs w:val="20"/>
        </w:rPr>
      </w:pPr>
    </w:p>
    <w:p w:rsidR="00573968" w:rsidRPr="001840DC" w:rsidRDefault="00573968" w:rsidP="00512379">
      <w:pPr>
        <w:snapToGrid w:val="0"/>
        <w:ind w:right="426"/>
        <w:jc w:val="both"/>
        <w:rPr>
          <w:rFonts w:ascii="Arial" w:hAnsi="Arial" w:cs="Arial"/>
          <w:sz w:val="20"/>
          <w:szCs w:val="20"/>
        </w:rPr>
      </w:pPr>
      <w:r w:rsidRPr="001840DC">
        <w:rPr>
          <w:rFonts w:ascii="Arial" w:hAnsi="Arial" w:cs="Arial"/>
          <w:sz w:val="20"/>
          <w:szCs w:val="20"/>
        </w:rPr>
        <w:t xml:space="preserve">La </w:t>
      </w:r>
      <w:r w:rsidR="00D44720" w:rsidRPr="001840DC">
        <w:rPr>
          <w:rFonts w:ascii="Arial" w:hAnsi="Arial" w:cs="Arial"/>
          <w:sz w:val="20"/>
          <w:szCs w:val="20"/>
        </w:rPr>
        <w:t>j</w:t>
      </w:r>
      <w:r w:rsidRPr="001840DC">
        <w:rPr>
          <w:rFonts w:ascii="Arial" w:hAnsi="Arial" w:cs="Arial"/>
          <w:sz w:val="20"/>
          <w:szCs w:val="20"/>
        </w:rPr>
        <w:t xml:space="preserve">unta se llevará a cabo a las </w:t>
      </w:r>
      <w:r w:rsidR="00845A74">
        <w:rPr>
          <w:rFonts w:ascii="Arial" w:hAnsi="Arial" w:cs="Arial"/>
          <w:b/>
          <w:sz w:val="20"/>
          <w:szCs w:val="20"/>
        </w:rPr>
        <w:t>1</w:t>
      </w:r>
      <w:r w:rsidR="00F924FD">
        <w:rPr>
          <w:rFonts w:ascii="Arial" w:hAnsi="Arial" w:cs="Arial"/>
          <w:b/>
          <w:sz w:val="20"/>
          <w:szCs w:val="20"/>
        </w:rPr>
        <w:t>1</w:t>
      </w:r>
      <w:r w:rsidR="00C83D83" w:rsidRPr="001840DC">
        <w:rPr>
          <w:rFonts w:ascii="Arial" w:hAnsi="Arial" w:cs="Arial"/>
          <w:b/>
          <w:sz w:val="20"/>
          <w:szCs w:val="20"/>
        </w:rPr>
        <w:t xml:space="preserve">:00 horas </w:t>
      </w:r>
      <w:r w:rsidR="00C83D83" w:rsidRPr="001C61A7">
        <w:rPr>
          <w:rFonts w:ascii="Arial" w:hAnsi="Arial" w:cs="Arial"/>
          <w:b/>
          <w:sz w:val="20"/>
          <w:szCs w:val="20"/>
        </w:rPr>
        <w:t xml:space="preserve">del día </w:t>
      </w:r>
      <w:r w:rsidR="001C61A7">
        <w:rPr>
          <w:rFonts w:ascii="Arial" w:hAnsi="Arial" w:cs="Arial"/>
          <w:b/>
          <w:sz w:val="20"/>
          <w:szCs w:val="20"/>
        </w:rPr>
        <w:t>2</w:t>
      </w:r>
      <w:r w:rsidR="00EB5FA4">
        <w:rPr>
          <w:rFonts w:ascii="Arial" w:hAnsi="Arial" w:cs="Arial"/>
          <w:b/>
          <w:sz w:val="20"/>
          <w:szCs w:val="20"/>
        </w:rPr>
        <w:t>9</w:t>
      </w:r>
      <w:r w:rsidR="001C61A7">
        <w:rPr>
          <w:rFonts w:ascii="Arial" w:hAnsi="Arial" w:cs="Arial"/>
          <w:b/>
          <w:sz w:val="20"/>
          <w:szCs w:val="20"/>
        </w:rPr>
        <w:t xml:space="preserve"> de mayo de 2020</w:t>
      </w:r>
      <w:r w:rsidRPr="001840DC">
        <w:rPr>
          <w:rFonts w:ascii="Arial" w:hAnsi="Arial" w:cs="Arial"/>
          <w:sz w:val="20"/>
          <w:szCs w:val="20"/>
        </w:rPr>
        <w:t xml:space="preserve"> en el </w:t>
      </w:r>
      <w:r w:rsidR="00D44720" w:rsidRPr="001840DC">
        <w:rPr>
          <w:rFonts w:ascii="Arial" w:hAnsi="Arial" w:cs="Arial"/>
          <w:b/>
          <w:sz w:val="20"/>
          <w:szCs w:val="20"/>
        </w:rPr>
        <w:t>DOMICILIO</w:t>
      </w:r>
      <w:r w:rsidRPr="001840DC">
        <w:rPr>
          <w:rFonts w:ascii="Arial" w:hAnsi="Arial" w:cs="Arial"/>
          <w:sz w:val="20"/>
          <w:szCs w:val="20"/>
        </w:rPr>
        <w:t xml:space="preserve"> de</w:t>
      </w:r>
      <w:r w:rsidR="00D44720" w:rsidRPr="001840DC">
        <w:rPr>
          <w:rFonts w:ascii="Arial" w:hAnsi="Arial" w:cs="Arial"/>
          <w:sz w:val="20"/>
          <w:szCs w:val="20"/>
        </w:rPr>
        <w:t xml:space="preserve"> la </w:t>
      </w:r>
      <w:r w:rsidR="00D44720" w:rsidRPr="001840DC">
        <w:rPr>
          <w:rFonts w:ascii="Arial" w:hAnsi="Arial" w:cs="Arial"/>
          <w:b/>
          <w:sz w:val="20"/>
          <w:szCs w:val="20"/>
        </w:rPr>
        <w:t>CONVOCANTE</w:t>
      </w:r>
      <w:r w:rsidRPr="001840DC">
        <w:rPr>
          <w:rFonts w:ascii="Arial" w:hAnsi="Arial" w:cs="Arial"/>
          <w:sz w:val="20"/>
          <w:szCs w:val="20"/>
        </w:rPr>
        <w:t>.</w:t>
      </w:r>
    </w:p>
    <w:p w:rsidR="00573968" w:rsidRPr="001840DC" w:rsidRDefault="00573968" w:rsidP="00573968">
      <w:pPr>
        <w:snapToGrid w:val="0"/>
        <w:ind w:left="360" w:right="426"/>
        <w:jc w:val="both"/>
        <w:rPr>
          <w:rFonts w:ascii="Arial" w:hAnsi="Arial" w:cs="Arial"/>
          <w:sz w:val="20"/>
          <w:szCs w:val="20"/>
        </w:rPr>
      </w:pPr>
    </w:p>
    <w:p w:rsidR="00573968" w:rsidRPr="001840DC" w:rsidRDefault="00573968" w:rsidP="00512379">
      <w:pPr>
        <w:snapToGrid w:val="0"/>
        <w:ind w:right="426"/>
        <w:jc w:val="both"/>
        <w:rPr>
          <w:rFonts w:ascii="Arial" w:hAnsi="Arial" w:cs="Arial"/>
          <w:sz w:val="20"/>
          <w:szCs w:val="20"/>
        </w:rPr>
      </w:pPr>
      <w:r w:rsidRPr="001840DC">
        <w:rPr>
          <w:rFonts w:ascii="Arial" w:hAnsi="Arial" w:cs="Arial"/>
          <w:sz w:val="20"/>
          <w:szCs w:val="20"/>
        </w:rPr>
        <w:t xml:space="preserve">Las personas interesadas que requieran aclaraciones relacionadas a los aspectos contenidos en la </w:t>
      </w:r>
      <w:r w:rsidR="003634DE" w:rsidRPr="001840DC">
        <w:rPr>
          <w:rFonts w:ascii="Arial" w:hAnsi="Arial" w:cs="Arial"/>
          <w:sz w:val="20"/>
          <w:szCs w:val="20"/>
        </w:rPr>
        <w:t>convocatoria, deberán</w:t>
      </w:r>
      <w:r w:rsidRPr="001840DC">
        <w:rPr>
          <w:rFonts w:ascii="Arial" w:hAnsi="Arial" w:cs="Arial"/>
          <w:sz w:val="20"/>
          <w:szCs w:val="20"/>
        </w:rPr>
        <w:t xml:space="preserve"> presentar un escrito con los requisitos señalados </w:t>
      </w:r>
      <w:r w:rsidR="000B4566" w:rsidRPr="001840DC">
        <w:rPr>
          <w:rFonts w:ascii="Arial" w:hAnsi="Arial" w:cs="Arial"/>
          <w:sz w:val="20"/>
          <w:szCs w:val="20"/>
        </w:rPr>
        <w:t>en el Anexo de solicitud de aclaraciones</w:t>
      </w:r>
      <w:r w:rsidRPr="001840DC">
        <w:rPr>
          <w:rFonts w:ascii="Arial" w:hAnsi="Arial" w:cs="Arial"/>
          <w:sz w:val="20"/>
          <w:szCs w:val="20"/>
        </w:rPr>
        <w:t xml:space="preserve">, en el que expresen su interés por participar en la licitación, por sí o en representación de un tercero, manifestando en todos los casos los datos generales del interesado y, en su caso, del representante legal. Lo anterior, con fundamento en lo dispuesto en el artículo 63, fracción II de la </w:t>
      </w:r>
      <w:r w:rsidRPr="001840DC">
        <w:rPr>
          <w:rFonts w:ascii="Arial" w:hAnsi="Arial" w:cs="Arial"/>
          <w:b/>
          <w:sz w:val="20"/>
          <w:szCs w:val="20"/>
        </w:rPr>
        <w:t>LEY</w:t>
      </w:r>
      <w:r w:rsidRPr="001840DC">
        <w:rPr>
          <w:rFonts w:ascii="Arial" w:hAnsi="Arial" w:cs="Arial"/>
          <w:sz w:val="20"/>
          <w:szCs w:val="20"/>
        </w:rPr>
        <w:t>.</w:t>
      </w:r>
    </w:p>
    <w:p w:rsidR="00573968" w:rsidRPr="001840DC" w:rsidRDefault="00573968" w:rsidP="00573968">
      <w:pPr>
        <w:snapToGrid w:val="0"/>
        <w:ind w:left="360" w:right="426"/>
        <w:jc w:val="both"/>
        <w:rPr>
          <w:rFonts w:ascii="Arial" w:hAnsi="Arial" w:cs="Arial"/>
          <w:sz w:val="20"/>
          <w:szCs w:val="20"/>
        </w:rPr>
      </w:pPr>
    </w:p>
    <w:p w:rsidR="00573968" w:rsidRPr="001840DC" w:rsidRDefault="00573968" w:rsidP="00512379">
      <w:pPr>
        <w:snapToGrid w:val="0"/>
        <w:ind w:right="426"/>
        <w:jc w:val="both"/>
        <w:rPr>
          <w:rFonts w:ascii="Arial" w:hAnsi="Arial" w:cs="Arial"/>
          <w:sz w:val="20"/>
          <w:szCs w:val="20"/>
        </w:rPr>
      </w:pPr>
      <w:r w:rsidRPr="001840DC">
        <w:rPr>
          <w:rFonts w:ascii="Arial" w:hAnsi="Arial" w:cs="Arial"/>
          <w:sz w:val="20"/>
          <w:szCs w:val="20"/>
        </w:rPr>
        <w:t xml:space="preserve">Las solicitudes de aclaraciones y las preguntas por parte de los participantes interesados se </w:t>
      </w:r>
      <w:r w:rsidRPr="001C61A7">
        <w:rPr>
          <w:rFonts w:ascii="Arial" w:hAnsi="Arial" w:cs="Arial"/>
          <w:sz w:val="20"/>
          <w:szCs w:val="20"/>
        </w:rPr>
        <w:t xml:space="preserve">recibirán el </w:t>
      </w:r>
      <w:r w:rsidR="001C61A7" w:rsidRPr="001C61A7">
        <w:rPr>
          <w:rFonts w:ascii="Arial" w:hAnsi="Arial" w:cs="Arial"/>
          <w:b/>
          <w:sz w:val="20"/>
          <w:szCs w:val="20"/>
        </w:rPr>
        <w:t>2</w:t>
      </w:r>
      <w:r w:rsidR="00EB5FA4">
        <w:rPr>
          <w:rFonts w:ascii="Arial" w:hAnsi="Arial" w:cs="Arial"/>
          <w:b/>
          <w:sz w:val="20"/>
          <w:szCs w:val="20"/>
        </w:rPr>
        <w:t>8</w:t>
      </w:r>
      <w:r w:rsidRPr="001C61A7">
        <w:rPr>
          <w:rFonts w:ascii="Arial" w:hAnsi="Arial" w:cs="Arial"/>
          <w:b/>
          <w:sz w:val="20"/>
          <w:szCs w:val="20"/>
        </w:rPr>
        <w:t xml:space="preserve"> de </w:t>
      </w:r>
      <w:r w:rsidR="001C61A7" w:rsidRPr="001C61A7">
        <w:rPr>
          <w:rFonts w:ascii="Arial" w:hAnsi="Arial" w:cs="Arial"/>
          <w:b/>
          <w:sz w:val="20"/>
          <w:szCs w:val="20"/>
        </w:rPr>
        <w:t>mayo</w:t>
      </w:r>
      <w:r w:rsidR="00227EB4" w:rsidRPr="001C61A7">
        <w:rPr>
          <w:rFonts w:ascii="Arial" w:hAnsi="Arial" w:cs="Arial"/>
          <w:b/>
          <w:sz w:val="20"/>
          <w:szCs w:val="20"/>
        </w:rPr>
        <w:t xml:space="preserve"> </w:t>
      </w:r>
      <w:r w:rsidRPr="001C61A7">
        <w:rPr>
          <w:rFonts w:ascii="Arial" w:hAnsi="Arial" w:cs="Arial"/>
          <w:b/>
          <w:sz w:val="20"/>
          <w:szCs w:val="20"/>
        </w:rPr>
        <w:t>del 20</w:t>
      </w:r>
      <w:r w:rsidR="001C61A7" w:rsidRPr="001C61A7">
        <w:rPr>
          <w:rFonts w:ascii="Arial" w:hAnsi="Arial" w:cs="Arial"/>
          <w:b/>
          <w:sz w:val="20"/>
          <w:szCs w:val="20"/>
        </w:rPr>
        <w:t>20</w:t>
      </w:r>
      <w:r w:rsidRPr="001C61A7">
        <w:rPr>
          <w:rFonts w:ascii="Arial" w:hAnsi="Arial" w:cs="Arial"/>
          <w:b/>
          <w:sz w:val="20"/>
          <w:szCs w:val="20"/>
        </w:rPr>
        <w:t xml:space="preserve"> </w:t>
      </w:r>
      <w:r w:rsidR="00C83D83" w:rsidRPr="001C61A7">
        <w:rPr>
          <w:rFonts w:ascii="Arial" w:hAnsi="Arial" w:cs="Arial"/>
          <w:b/>
          <w:sz w:val="20"/>
          <w:szCs w:val="20"/>
        </w:rPr>
        <w:t xml:space="preserve">a más tardar a las </w:t>
      </w:r>
      <w:r w:rsidR="00227EB4" w:rsidRPr="001C61A7">
        <w:rPr>
          <w:rFonts w:ascii="Arial" w:hAnsi="Arial" w:cs="Arial"/>
          <w:b/>
          <w:sz w:val="20"/>
          <w:szCs w:val="20"/>
        </w:rPr>
        <w:t>15</w:t>
      </w:r>
      <w:r w:rsidRPr="001C61A7">
        <w:rPr>
          <w:rFonts w:ascii="Arial" w:hAnsi="Arial" w:cs="Arial"/>
          <w:b/>
          <w:sz w:val="20"/>
          <w:szCs w:val="20"/>
        </w:rPr>
        <w:t>:00 horas</w:t>
      </w:r>
      <w:r w:rsidR="00D44720" w:rsidRPr="001C61A7">
        <w:rPr>
          <w:rFonts w:ascii="Arial" w:hAnsi="Arial" w:cs="Arial"/>
          <w:sz w:val="20"/>
          <w:szCs w:val="20"/>
        </w:rPr>
        <w:t xml:space="preserve"> en el formato definido en el </w:t>
      </w:r>
      <w:r w:rsidR="000B4566" w:rsidRPr="001C61A7">
        <w:rPr>
          <w:rFonts w:ascii="Arial" w:hAnsi="Arial" w:cs="Arial"/>
          <w:b/>
          <w:sz w:val="20"/>
          <w:szCs w:val="20"/>
        </w:rPr>
        <w:t>en el Anexo de solicitud de aclaraciones</w:t>
      </w:r>
      <w:r w:rsidRPr="001C61A7">
        <w:rPr>
          <w:rFonts w:ascii="Arial" w:hAnsi="Arial" w:cs="Arial"/>
          <w:sz w:val="20"/>
          <w:szCs w:val="20"/>
        </w:rPr>
        <w:t xml:space="preserve"> del presente documento, de manera personal en el </w:t>
      </w:r>
      <w:r w:rsidR="00D44720" w:rsidRPr="001C61A7">
        <w:rPr>
          <w:rFonts w:ascii="Arial" w:hAnsi="Arial" w:cs="Arial"/>
          <w:b/>
          <w:sz w:val="20"/>
          <w:szCs w:val="20"/>
        </w:rPr>
        <w:t>DOMICILIO</w:t>
      </w:r>
      <w:r w:rsidR="00A82F09" w:rsidRPr="001C61A7">
        <w:rPr>
          <w:rFonts w:ascii="Arial" w:hAnsi="Arial" w:cs="Arial"/>
          <w:sz w:val="20"/>
          <w:szCs w:val="20"/>
        </w:rPr>
        <w:t xml:space="preserve"> del Organismo</w:t>
      </w:r>
      <w:r w:rsidRPr="001C61A7">
        <w:rPr>
          <w:rFonts w:ascii="Arial" w:hAnsi="Arial" w:cs="Arial"/>
          <w:sz w:val="20"/>
          <w:szCs w:val="20"/>
        </w:rPr>
        <w:t xml:space="preserve"> o mediante su entrega en el correo</w:t>
      </w:r>
      <w:r w:rsidRPr="001840DC">
        <w:rPr>
          <w:rFonts w:ascii="Arial" w:hAnsi="Arial" w:cs="Arial"/>
          <w:sz w:val="20"/>
          <w:szCs w:val="20"/>
        </w:rPr>
        <w:t xml:space="preserve"> electrónico del titular de la Unidad Centralizada de Compras: </w:t>
      </w:r>
    </w:p>
    <w:p w:rsidR="00573968" w:rsidRPr="001840DC" w:rsidRDefault="00573968" w:rsidP="00512379">
      <w:pPr>
        <w:snapToGrid w:val="0"/>
        <w:ind w:right="426"/>
        <w:jc w:val="both"/>
        <w:rPr>
          <w:rFonts w:ascii="Arial" w:hAnsi="Arial" w:cs="Arial"/>
          <w:sz w:val="20"/>
          <w:szCs w:val="20"/>
        </w:rPr>
      </w:pPr>
    </w:p>
    <w:p w:rsidR="00573968" w:rsidRPr="001840DC" w:rsidRDefault="00573968" w:rsidP="00573968">
      <w:pPr>
        <w:pStyle w:val="Textoindependiente"/>
        <w:snapToGrid w:val="0"/>
        <w:spacing w:before="0"/>
        <w:ind w:left="1416" w:right="426"/>
        <w:jc w:val="both"/>
        <w:rPr>
          <w:rFonts w:cs="Arial"/>
          <w:i w:val="0"/>
          <w:color w:val="000000" w:themeColor="text1"/>
          <w:sz w:val="20"/>
          <w:szCs w:val="20"/>
          <w:lang w:val="es-MX"/>
        </w:rPr>
      </w:pPr>
      <w:r w:rsidRPr="001840DC">
        <w:rPr>
          <w:rFonts w:cs="Arial"/>
          <w:i w:val="0"/>
          <w:color w:val="000000" w:themeColor="text1"/>
          <w:sz w:val="20"/>
          <w:szCs w:val="20"/>
          <w:lang w:val="es-ES"/>
        </w:rPr>
        <w:t xml:space="preserve">Nombre del titular: </w:t>
      </w:r>
      <w:r w:rsidRPr="001840DC">
        <w:rPr>
          <w:rFonts w:cs="Arial"/>
          <w:i w:val="0"/>
          <w:color w:val="000000" w:themeColor="text1"/>
          <w:sz w:val="20"/>
          <w:szCs w:val="20"/>
          <w:lang w:val="es-ES"/>
        </w:rPr>
        <w:tab/>
      </w:r>
      <w:r w:rsidR="009B425E" w:rsidRPr="001840DC">
        <w:rPr>
          <w:rFonts w:cs="Arial"/>
          <w:i w:val="0"/>
          <w:color w:val="000000" w:themeColor="text1"/>
          <w:sz w:val="20"/>
          <w:szCs w:val="20"/>
          <w:lang w:val="es-ES"/>
        </w:rPr>
        <w:t>María del Carmen González Carbajal</w:t>
      </w:r>
    </w:p>
    <w:p w:rsidR="00573968" w:rsidRPr="001840DC" w:rsidRDefault="00573968" w:rsidP="00A82F09">
      <w:pPr>
        <w:pStyle w:val="Textoindependiente"/>
        <w:snapToGrid w:val="0"/>
        <w:spacing w:before="0"/>
        <w:ind w:left="3528" w:right="426" w:hanging="2112"/>
        <w:jc w:val="both"/>
        <w:rPr>
          <w:rFonts w:cs="Arial"/>
          <w:i w:val="0"/>
          <w:color w:val="000000" w:themeColor="text1"/>
          <w:sz w:val="20"/>
          <w:szCs w:val="20"/>
          <w:lang w:val="es-MX"/>
        </w:rPr>
      </w:pPr>
      <w:r w:rsidRPr="001840DC">
        <w:rPr>
          <w:rFonts w:cs="Arial"/>
          <w:i w:val="0"/>
          <w:color w:val="000000" w:themeColor="text1"/>
          <w:sz w:val="20"/>
          <w:szCs w:val="20"/>
          <w:lang w:val="es-ES"/>
        </w:rPr>
        <w:t xml:space="preserve">Domicilio: </w:t>
      </w:r>
      <w:r w:rsidRPr="001840DC">
        <w:rPr>
          <w:rFonts w:cs="Arial"/>
          <w:i w:val="0"/>
          <w:color w:val="000000" w:themeColor="text1"/>
          <w:sz w:val="20"/>
          <w:szCs w:val="20"/>
          <w:lang w:val="es-ES"/>
        </w:rPr>
        <w:tab/>
      </w:r>
      <w:r w:rsidR="009B425E" w:rsidRPr="001840DC">
        <w:rPr>
          <w:rFonts w:cs="Arial"/>
          <w:i w:val="0"/>
          <w:color w:val="000000" w:themeColor="text1"/>
          <w:sz w:val="20"/>
          <w:szCs w:val="20"/>
          <w:lang w:val="es-ES"/>
        </w:rPr>
        <w:t>Francisco Rojas González 155, Colonia Ladrón de Guevara, en Guadalajara Jalisco, C.P. 44600</w:t>
      </w:r>
    </w:p>
    <w:p w:rsidR="00573968" w:rsidRPr="001840DC" w:rsidRDefault="00573968" w:rsidP="00573968">
      <w:pPr>
        <w:pStyle w:val="Textoindependiente"/>
        <w:snapToGrid w:val="0"/>
        <w:spacing w:before="0"/>
        <w:ind w:left="1416" w:right="426"/>
        <w:jc w:val="both"/>
        <w:rPr>
          <w:rFonts w:cs="Arial"/>
          <w:i w:val="0"/>
          <w:color w:val="000000" w:themeColor="text1"/>
          <w:sz w:val="20"/>
          <w:szCs w:val="20"/>
          <w:lang w:val="es-ES"/>
        </w:rPr>
      </w:pPr>
      <w:r w:rsidRPr="001840DC">
        <w:rPr>
          <w:rFonts w:cs="Arial"/>
          <w:i w:val="0"/>
          <w:color w:val="000000" w:themeColor="text1"/>
          <w:sz w:val="20"/>
          <w:szCs w:val="20"/>
          <w:lang w:val="es-ES"/>
        </w:rPr>
        <w:t>Teléfono:</w:t>
      </w:r>
      <w:r w:rsidRPr="001840DC">
        <w:rPr>
          <w:rFonts w:cs="Arial"/>
          <w:i w:val="0"/>
          <w:color w:val="000000" w:themeColor="text1"/>
          <w:sz w:val="20"/>
          <w:szCs w:val="20"/>
          <w:lang w:val="es-ES"/>
        </w:rPr>
        <w:tab/>
      </w:r>
      <w:r w:rsidRPr="001840DC">
        <w:rPr>
          <w:rFonts w:cs="Arial"/>
          <w:i w:val="0"/>
          <w:color w:val="000000" w:themeColor="text1"/>
          <w:sz w:val="20"/>
          <w:szCs w:val="20"/>
          <w:lang w:val="es-ES"/>
        </w:rPr>
        <w:tab/>
      </w:r>
      <w:r w:rsidR="009B425E" w:rsidRPr="001840DC">
        <w:rPr>
          <w:rFonts w:cs="Arial"/>
          <w:i w:val="0"/>
          <w:color w:val="000000" w:themeColor="text1"/>
          <w:sz w:val="20"/>
          <w:szCs w:val="20"/>
          <w:lang w:val="es-ES"/>
        </w:rPr>
        <w:t>30305300 extensión 55340</w:t>
      </w:r>
    </w:p>
    <w:p w:rsidR="0048662C" w:rsidRPr="001840DC" w:rsidRDefault="00573968" w:rsidP="00A82F09">
      <w:pPr>
        <w:pStyle w:val="Textoindependiente"/>
        <w:snapToGrid w:val="0"/>
        <w:spacing w:before="0"/>
        <w:ind w:left="1416" w:right="426"/>
        <w:jc w:val="both"/>
        <w:rPr>
          <w:rFonts w:cs="Arial"/>
          <w:i w:val="0"/>
          <w:color w:val="000000" w:themeColor="text1"/>
          <w:sz w:val="20"/>
          <w:szCs w:val="20"/>
          <w:lang w:val="es-ES"/>
        </w:rPr>
      </w:pPr>
      <w:r w:rsidRPr="001840DC">
        <w:rPr>
          <w:rFonts w:cs="Arial"/>
          <w:i w:val="0"/>
          <w:color w:val="000000" w:themeColor="text1"/>
          <w:sz w:val="20"/>
          <w:szCs w:val="20"/>
          <w:lang w:val="es-ES"/>
        </w:rPr>
        <w:t>Correo Electrónico:</w:t>
      </w:r>
      <w:r w:rsidRPr="001840DC">
        <w:rPr>
          <w:rFonts w:cs="Arial"/>
          <w:i w:val="0"/>
          <w:color w:val="000000" w:themeColor="text1"/>
          <w:sz w:val="20"/>
          <w:szCs w:val="20"/>
          <w:lang w:val="es-ES"/>
        </w:rPr>
        <w:tab/>
      </w:r>
      <w:r w:rsidR="009B425E" w:rsidRPr="001840DC">
        <w:rPr>
          <w:rFonts w:cs="Arial"/>
          <w:i w:val="0"/>
          <w:color w:val="000000" w:themeColor="text1"/>
          <w:sz w:val="20"/>
          <w:szCs w:val="20"/>
          <w:lang w:val="es-ES"/>
        </w:rPr>
        <w:t>rmateriales@jaliscotv.com</w:t>
      </w:r>
    </w:p>
    <w:p w:rsidR="00A82F09" w:rsidRPr="001840DC" w:rsidRDefault="00A82F09" w:rsidP="00A82F09">
      <w:pPr>
        <w:pStyle w:val="Textoindependiente"/>
        <w:snapToGrid w:val="0"/>
        <w:spacing w:before="0"/>
        <w:ind w:left="1416" w:right="426"/>
        <w:jc w:val="both"/>
        <w:rPr>
          <w:rFonts w:cs="Arial"/>
          <w:i w:val="0"/>
          <w:sz w:val="20"/>
          <w:szCs w:val="20"/>
          <w:lang w:val="es-ES"/>
        </w:rPr>
      </w:pPr>
    </w:p>
    <w:p w:rsidR="00A82F09" w:rsidRPr="001840DC" w:rsidRDefault="00A82F09" w:rsidP="00A82F09">
      <w:pPr>
        <w:pStyle w:val="Textoindependiente"/>
        <w:snapToGrid w:val="0"/>
        <w:spacing w:before="0"/>
        <w:ind w:left="1416" w:right="426"/>
        <w:jc w:val="both"/>
        <w:rPr>
          <w:rFonts w:cs="Arial"/>
          <w:sz w:val="20"/>
          <w:szCs w:val="20"/>
          <w:lang w:val="es-MX"/>
        </w:rPr>
      </w:pPr>
    </w:p>
    <w:p w:rsidR="00573968" w:rsidRPr="001840DC" w:rsidRDefault="00573968" w:rsidP="00512379">
      <w:pPr>
        <w:snapToGrid w:val="0"/>
        <w:ind w:right="426"/>
        <w:jc w:val="both"/>
        <w:rPr>
          <w:rFonts w:ascii="Arial" w:hAnsi="Arial" w:cs="Arial"/>
          <w:sz w:val="20"/>
          <w:szCs w:val="20"/>
        </w:rPr>
      </w:pPr>
      <w:r w:rsidRPr="001840DC">
        <w:rPr>
          <w:rFonts w:ascii="Arial" w:hAnsi="Arial" w:cs="Arial"/>
          <w:sz w:val="20"/>
          <w:szCs w:val="20"/>
        </w:rPr>
        <w:t xml:space="preserve">El registro de los asistentes </w:t>
      </w:r>
      <w:r w:rsidR="001C61A7">
        <w:rPr>
          <w:rFonts w:ascii="Arial" w:hAnsi="Arial" w:cs="Arial"/>
          <w:sz w:val="20"/>
          <w:szCs w:val="20"/>
        </w:rPr>
        <w:t xml:space="preserve">a la junta aclaratoria </w:t>
      </w:r>
      <w:r w:rsidRPr="001840DC">
        <w:rPr>
          <w:rFonts w:ascii="Arial" w:hAnsi="Arial" w:cs="Arial"/>
          <w:sz w:val="20"/>
          <w:szCs w:val="20"/>
        </w:rPr>
        <w:t xml:space="preserve">será </w:t>
      </w:r>
      <w:r w:rsidR="00227EB4" w:rsidRPr="001840DC">
        <w:rPr>
          <w:rFonts w:ascii="Arial" w:hAnsi="Arial" w:cs="Arial"/>
          <w:sz w:val="20"/>
          <w:szCs w:val="20"/>
        </w:rPr>
        <w:t>a partir de las</w:t>
      </w:r>
      <w:r w:rsidR="00ED6020" w:rsidRPr="001840DC">
        <w:rPr>
          <w:rFonts w:ascii="Arial" w:hAnsi="Arial" w:cs="Arial"/>
          <w:b/>
          <w:sz w:val="20"/>
          <w:szCs w:val="20"/>
        </w:rPr>
        <w:t xml:space="preserve"> </w:t>
      </w:r>
      <w:r w:rsidR="00845A74">
        <w:rPr>
          <w:rFonts w:ascii="Arial" w:hAnsi="Arial" w:cs="Arial"/>
          <w:b/>
          <w:sz w:val="20"/>
          <w:szCs w:val="20"/>
        </w:rPr>
        <w:t>1</w:t>
      </w:r>
      <w:r w:rsidR="00F924FD">
        <w:rPr>
          <w:rFonts w:ascii="Arial" w:hAnsi="Arial" w:cs="Arial"/>
          <w:b/>
          <w:sz w:val="20"/>
          <w:szCs w:val="20"/>
        </w:rPr>
        <w:t>0</w:t>
      </w:r>
      <w:r w:rsidR="00227EB4" w:rsidRPr="001840DC">
        <w:rPr>
          <w:rFonts w:ascii="Arial" w:hAnsi="Arial" w:cs="Arial"/>
          <w:b/>
          <w:sz w:val="20"/>
          <w:szCs w:val="20"/>
        </w:rPr>
        <w:t>:3</w:t>
      </w:r>
      <w:r w:rsidR="00ED6020" w:rsidRPr="001840DC">
        <w:rPr>
          <w:rFonts w:ascii="Arial" w:hAnsi="Arial" w:cs="Arial"/>
          <w:b/>
          <w:sz w:val="20"/>
          <w:szCs w:val="20"/>
        </w:rPr>
        <w:t>0</w:t>
      </w:r>
      <w:r w:rsidRPr="001840DC">
        <w:rPr>
          <w:rFonts w:ascii="Arial" w:hAnsi="Arial" w:cs="Arial"/>
          <w:b/>
          <w:sz w:val="20"/>
          <w:szCs w:val="20"/>
        </w:rPr>
        <w:t xml:space="preserve"> </w:t>
      </w:r>
      <w:r w:rsidR="00ED6020" w:rsidRPr="001840DC">
        <w:rPr>
          <w:rFonts w:ascii="Arial" w:hAnsi="Arial" w:cs="Arial"/>
          <w:b/>
          <w:sz w:val="20"/>
          <w:szCs w:val="20"/>
        </w:rPr>
        <w:t xml:space="preserve">horas y </w:t>
      </w:r>
      <w:r w:rsidR="00227EB4" w:rsidRPr="001840DC">
        <w:rPr>
          <w:rFonts w:ascii="Arial" w:hAnsi="Arial" w:cs="Arial"/>
          <w:b/>
          <w:sz w:val="20"/>
          <w:szCs w:val="20"/>
        </w:rPr>
        <w:t>hasta las</w:t>
      </w:r>
      <w:r w:rsidR="00ED6020" w:rsidRPr="001840DC">
        <w:rPr>
          <w:rFonts w:ascii="Arial" w:hAnsi="Arial" w:cs="Arial"/>
          <w:b/>
          <w:sz w:val="20"/>
          <w:szCs w:val="20"/>
        </w:rPr>
        <w:t xml:space="preserve"> </w:t>
      </w:r>
      <w:r w:rsidR="00845A74">
        <w:rPr>
          <w:rFonts w:ascii="Arial" w:hAnsi="Arial" w:cs="Arial"/>
          <w:b/>
          <w:sz w:val="20"/>
          <w:szCs w:val="20"/>
        </w:rPr>
        <w:t>1</w:t>
      </w:r>
      <w:r w:rsidR="00F924FD">
        <w:rPr>
          <w:rFonts w:ascii="Arial" w:hAnsi="Arial" w:cs="Arial"/>
          <w:b/>
          <w:sz w:val="20"/>
          <w:szCs w:val="20"/>
        </w:rPr>
        <w:t>0</w:t>
      </w:r>
      <w:r w:rsidR="00227EB4" w:rsidRPr="001840DC">
        <w:rPr>
          <w:rFonts w:ascii="Arial" w:hAnsi="Arial" w:cs="Arial"/>
          <w:b/>
          <w:sz w:val="20"/>
          <w:szCs w:val="20"/>
        </w:rPr>
        <w:t>:55</w:t>
      </w:r>
      <w:r w:rsidR="00ED6020" w:rsidRPr="001840DC">
        <w:rPr>
          <w:rFonts w:ascii="Arial" w:hAnsi="Arial" w:cs="Arial"/>
          <w:b/>
          <w:sz w:val="20"/>
          <w:szCs w:val="20"/>
        </w:rPr>
        <w:t xml:space="preserve"> horas</w:t>
      </w:r>
      <w:r w:rsidR="00ED6020" w:rsidRPr="001840DC">
        <w:rPr>
          <w:rFonts w:ascii="Arial" w:hAnsi="Arial" w:cs="Arial"/>
          <w:sz w:val="20"/>
          <w:szCs w:val="20"/>
        </w:rPr>
        <w:t xml:space="preserve"> </w:t>
      </w:r>
      <w:r w:rsidRPr="001840DC">
        <w:rPr>
          <w:rFonts w:ascii="Arial" w:hAnsi="Arial" w:cs="Arial"/>
          <w:sz w:val="20"/>
          <w:szCs w:val="20"/>
        </w:rPr>
        <w:t xml:space="preserve">se llevará a cabo el acto correspondiente, donde se dará respuesta únicamente a las preguntas y aclaraciones presentadas por escrito, en tiempo y forma conforme al formato definido </w:t>
      </w:r>
      <w:r w:rsidR="003634DE" w:rsidRPr="001840DC">
        <w:rPr>
          <w:rFonts w:ascii="Arial" w:hAnsi="Arial" w:cs="Arial"/>
          <w:sz w:val="20"/>
          <w:szCs w:val="20"/>
        </w:rPr>
        <w:t>en el</w:t>
      </w:r>
      <w:r w:rsidR="000B4566" w:rsidRPr="001840DC">
        <w:rPr>
          <w:rFonts w:ascii="Arial" w:hAnsi="Arial" w:cs="Arial"/>
          <w:sz w:val="20"/>
          <w:szCs w:val="20"/>
        </w:rPr>
        <w:t xml:space="preserve"> Anexo de solicitud de aclaraciones</w:t>
      </w:r>
      <w:r w:rsidRPr="001840DC">
        <w:rPr>
          <w:rFonts w:ascii="Arial" w:hAnsi="Arial" w:cs="Arial"/>
          <w:sz w:val="20"/>
          <w:szCs w:val="20"/>
        </w:rPr>
        <w:t>, debidamente firmado por el licitante o por su representante legal.</w:t>
      </w:r>
    </w:p>
    <w:p w:rsidR="00573968" w:rsidRPr="001840DC" w:rsidRDefault="00573968" w:rsidP="00573968">
      <w:pPr>
        <w:snapToGrid w:val="0"/>
        <w:ind w:left="360" w:right="426"/>
        <w:jc w:val="both"/>
        <w:rPr>
          <w:rFonts w:ascii="Arial" w:hAnsi="Arial" w:cs="Arial"/>
          <w:sz w:val="20"/>
          <w:szCs w:val="20"/>
        </w:rPr>
      </w:pPr>
    </w:p>
    <w:p w:rsidR="00573968" w:rsidRPr="001840DC" w:rsidRDefault="00573968" w:rsidP="00512379">
      <w:pPr>
        <w:snapToGrid w:val="0"/>
        <w:ind w:right="426"/>
        <w:jc w:val="both"/>
        <w:rPr>
          <w:rFonts w:ascii="Arial" w:hAnsi="Arial" w:cs="Arial"/>
          <w:sz w:val="20"/>
          <w:szCs w:val="20"/>
        </w:rPr>
      </w:pPr>
      <w:r w:rsidRPr="001840DC">
        <w:rPr>
          <w:rFonts w:ascii="Arial" w:hAnsi="Arial" w:cs="Arial"/>
          <w:sz w:val="20"/>
          <w:szCs w:val="20"/>
        </w:rPr>
        <w:t xml:space="preserve">La asistencia de los interesados no es obligatoria, sin </w:t>
      </w:r>
      <w:r w:rsidR="003634DE" w:rsidRPr="001840DC">
        <w:rPr>
          <w:rFonts w:ascii="Arial" w:hAnsi="Arial" w:cs="Arial"/>
          <w:sz w:val="20"/>
          <w:szCs w:val="20"/>
        </w:rPr>
        <w:t>embargo,</w:t>
      </w:r>
      <w:r w:rsidRPr="001840DC">
        <w:rPr>
          <w:rFonts w:ascii="Arial" w:hAnsi="Arial" w:cs="Arial"/>
          <w:sz w:val="20"/>
          <w:szCs w:val="20"/>
        </w:rPr>
        <w:t xml:space="preserve"> deberán aceptar lo ahí acordado, en el entendido de que se podrán modificar características y/o especificaciones de los servicios a licitar y se aclararán las dudas que surjan al respecto. El acta que se genere de este evento forma parte integral de la presente convocatoria para los efectos legales a los que haya lugar. </w:t>
      </w:r>
    </w:p>
    <w:p w:rsidR="00573968" w:rsidRPr="001840DC" w:rsidRDefault="00573968" w:rsidP="00573968">
      <w:pPr>
        <w:snapToGrid w:val="0"/>
        <w:ind w:left="360" w:right="426"/>
        <w:jc w:val="both"/>
        <w:rPr>
          <w:rFonts w:ascii="Arial" w:hAnsi="Arial" w:cs="Arial"/>
          <w:sz w:val="20"/>
          <w:szCs w:val="20"/>
        </w:rPr>
      </w:pPr>
    </w:p>
    <w:p w:rsidR="00573968" w:rsidRPr="001840DC" w:rsidRDefault="00573968" w:rsidP="00512379">
      <w:pPr>
        <w:snapToGrid w:val="0"/>
        <w:ind w:right="426"/>
        <w:jc w:val="both"/>
        <w:rPr>
          <w:rFonts w:ascii="Arial" w:hAnsi="Arial" w:cs="Arial"/>
          <w:sz w:val="20"/>
          <w:szCs w:val="20"/>
        </w:rPr>
      </w:pPr>
      <w:r w:rsidRPr="001840DC">
        <w:rPr>
          <w:rFonts w:ascii="Arial" w:hAnsi="Arial" w:cs="Arial"/>
          <w:sz w:val="20"/>
          <w:szCs w:val="20"/>
        </w:rPr>
        <w:t xml:space="preserve">La copia del acta de la junta aclaratoria en su versión escrita quedará a la disposición de los </w:t>
      </w:r>
      <w:r w:rsidR="00D44720" w:rsidRPr="001840DC">
        <w:rPr>
          <w:rFonts w:ascii="Arial" w:hAnsi="Arial" w:cs="Arial"/>
          <w:b/>
          <w:sz w:val="20"/>
          <w:szCs w:val="20"/>
        </w:rPr>
        <w:t>LICITANTES</w:t>
      </w:r>
      <w:r w:rsidRPr="001840DC">
        <w:rPr>
          <w:rFonts w:ascii="Arial" w:hAnsi="Arial" w:cs="Arial"/>
          <w:b/>
          <w:sz w:val="20"/>
          <w:szCs w:val="20"/>
        </w:rPr>
        <w:t xml:space="preserve"> </w:t>
      </w:r>
      <w:r w:rsidRPr="001840DC">
        <w:rPr>
          <w:rFonts w:ascii="Arial" w:hAnsi="Arial" w:cs="Arial"/>
          <w:sz w:val="20"/>
          <w:szCs w:val="20"/>
        </w:rPr>
        <w:t xml:space="preserve">registrados en el propio domicilio </w:t>
      </w:r>
      <w:r w:rsidRPr="001840DC">
        <w:rPr>
          <w:rFonts w:ascii="Arial" w:hAnsi="Arial" w:cs="Arial"/>
          <w:color w:val="000000" w:themeColor="text1"/>
          <w:sz w:val="20"/>
          <w:szCs w:val="20"/>
        </w:rPr>
        <w:t xml:space="preserve">del </w:t>
      </w:r>
      <w:r w:rsidR="009B425E" w:rsidRPr="001840DC">
        <w:rPr>
          <w:rFonts w:ascii="Arial" w:hAnsi="Arial" w:cs="Arial"/>
          <w:color w:val="000000" w:themeColor="text1"/>
          <w:sz w:val="20"/>
          <w:szCs w:val="20"/>
        </w:rPr>
        <w:t>Sistema Jalisciense de Radio y Televisión</w:t>
      </w:r>
      <w:r w:rsidRPr="001840DC">
        <w:rPr>
          <w:rFonts w:ascii="Arial" w:hAnsi="Arial" w:cs="Arial"/>
          <w:color w:val="000000" w:themeColor="text1"/>
          <w:sz w:val="20"/>
          <w:szCs w:val="20"/>
        </w:rPr>
        <w:t>, para</w:t>
      </w:r>
      <w:r w:rsidRPr="001840DC">
        <w:rPr>
          <w:rFonts w:ascii="Arial" w:hAnsi="Arial" w:cs="Arial"/>
          <w:sz w:val="20"/>
          <w:szCs w:val="20"/>
        </w:rPr>
        <w:t xml:space="preserve"> ser consultada de lunes a viernes de 9:00 a 15:00 horas, desde la fecha del acto hasta un día antes de la fecha señalada para la presentación de las propuestas, en la oficina del titular de la Unidad Centralizada de Compras del </w:t>
      </w:r>
      <w:r w:rsidR="009B425E" w:rsidRPr="001840DC">
        <w:rPr>
          <w:rFonts w:ascii="Arial" w:hAnsi="Arial" w:cs="Arial"/>
          <w:sz w:val="20"/>
          <w:szCs w:val="20"/>
        </w:rPr>
        <w:t>Organismo</w:t>
      </w:r>
    </w:p>
    <w:p w:rsidR="00573968" w:rsidRPr="001840DC" w:rsidRDefault="00573968" w:rsidP="00573968">
      <w:pPr>
        <w:snapToGrid w:val="0"/>
        <w:ind w:left="360" w:right="426"/>
        <w:jc w:val="both"/>
        <w:rPr>
          <w:rFonts w:ascii="Arial" w:hAnsi="Arial" w:cs="Arial"/>
          <w:sz w:val="20"/>
          <w:szCs w:val="20"/>
        </w:rPr>
      </w:pPr>
    </w:p>
    <w:p w:rsidR="001C61A7" w:rsidRPr="001C61A7" w:rsidRDefault="00573968" w:rsidP="001C61A7">
      <w:pPr>
        <w:tabs>
          <w:tab w:val="left" w:pos="-284"/>
          <w:tab w:val="left" w:pos="9498"/>
        </w:tabs>
        <w:ind w:right="33"/>
        <w:jc w:val="both"/>
        <w:rPr>
          <w:rFonts w:asciiTheme="minorHAnsi" w:eastAsia="Tahoma" w:hAnsiTheme="minorHAnsi" w:cs="Tahoma"/>
          <w:color w:val="000000"/>
          <w:sz w:val="20"/>
          <w:szCs w:val="20"/>
        </w:rPr>
      </w:pPr>
      <w:r w:rsidRPr="001840DC">
        <w:rPr>
          <w:rFonts w:ascii="Arial" w:hAnsi="Arial" w:cs="Arial"/>
          <w:sz w:val="20"/>
          <w:szCs w:val="20"/>
        </w:rPr>
        <w:t xml:space="preserve">El acta será publicada en el portal del </w:t>
      </w:r>
      <w:r w:rsidR="009B425E" w:rsidRPr="001840DC">
        <w:rPr>
          <w:rFonts w:ascii="Arial" w:hAnsi="Arial" w:cs="Arial"/>
          <w:sz w:val="20"/>
          <w:szCs w:val="20"/>
        </w:rPr>
        <w:t>Organismo:</w:t>
      </w:r>
      <w:r w:rsidR="00F00687" w:rsidRPr="001840DC">
        <w:rPr>
          <w:rFonts w:ascii="Arial" w:hAnsi="Arial" w:cs="Arial"/>
          <w:sz w:val="20"/>
          <w:szCs w:val="20"/>
        </w:rPr>
        <w:t xml:space="preserve"> </w:t>
      </w:r>
      <w:hyperlink r:id="rId12">
        <w:r w:rsidR="001C61A7" w:rsidRPr="001C61A7">
          <w:rPr>
            <w:rFonts w:asciiTheme="minorHAnsi" w:eastAsia="Tahoma" w:hAnsiTheme="minorHAnsi" w:cs="Tahoma"/>
            <w:color w:val="1155CC"/>
            <w:sz w:val="20"/>
            <w:szCs w:val="20"/>
            <w:u w:val="single"/>
          </w:rPr>
          <w:t>https://transparencia.info.jalisco.gob.mx/transparencia/organismo/158</w:t>
        </w:r>
      </w:hyperlink>
      <w:r w:rsidR="001C61A7" w:rsidRPr="001C61A7">
        <w:rPr>
          <w:rFonts w:asciiTheme="minorHAnsi" w:eastAsia="Tahoma" w:hAnsiTheme="minorHAnsi" w:cs="Tahoma"/>
          <w:color w:val="000000"/>
          <w:sz w:val="20"/>
          <w:szCs w:val="20"/>
        </w:rPr>
        <w:t>, Artículo 8, Fracción V, inciso p).</w:t>
      </w:r>
    </w:p>
    <w:p w:rsidR="00B51D9F" w:rsidRPr="001C61A7" w:rsidRDefault="00B51D9F" w:rsidP="001C61A7">
      <w:pPr>
        <w:snapToGrid w:val="0"/>
        <w:ind w:right="426"/>
        <w:jc w:val="both"/>
        <w:rPr>
          <w:rFonts w:ascii="Arial" w:hAnsi="Arial" w:cs="Arial"/>
          <w:sz w:val="22"/>
          <w:szCs w:val="20"/>
        </w:rPr>
      </w:pPr>
    </w:p>
    <w:p w:rsidR="00471F89" w:rsidRPr="001840DC" w:rsidRDefault="00471F89" w:rsidP="00573968">
      <w:pPr>
        <w:pStyle w:val="Textoindependiente"/>
        <w:snapToGrid w:val="0"/>
        <w:spacing w:before="0"/>
        <w:ind w:right="426"/>
        <w:jc w:val="both"/>
        <w:rPr>
          <w:rFonts w:cs="Arial"/>
          <w:b/>
          <w:i w:val="0"/>
          <w:sz w:val="20"/>
          <w:szCs w:val="20"/>
          <w:lang w:val="es-ES"/>
        </w:rPr>
      </w:pPr>
    </w:p>
    <w:p w:rsidR="0048662C" w:rsidRPr="001840DC" w:rsidRDefault="0048662C" w:rsidP="0048662C">
      <w:pPr>
        <w:pStyle w:val="Prrafodelista"/>
        <w:numPr>
          <w:ilvl w:val="0"/>
          <w:numId w:val="7"/>
        </w:numPr>
        <w:ind w:left="426"/>
        <w:rPr>
          <w:rFonts w:ascii="Arial" w:eastAsia="Arial" w:hAnsi="Arial" w:cs="Arial"/>
          <w:b/>
          <w:sz w:val="20"/>
          <w:szCs w:val="20"/>
          <w:lang w:eastAsia="en-US"/>
        </w:rPr>
      </w:pPr>
      <w:r w:rsidRPr="001840DC">
        <w:rPr>
          <w:rFonts w:ascii="Arial" w:eastAsia="Arial" w:hAnsi="Arial" w:cs="Arial"/>
          <w:b/>
          <w:sz w:val="20"/>
          <w:szCs w:val="20"/>
          <w:lang w:eastAsia="en-US"/>
        </w:rPr>
        <w:t>PUNTUALIDAD</w:t>
      </w:r>
    </w:p>
    <w:p w:rsidR="0048662C" w:rsidRPr="001840DC" w:rsidRDefault="0048662C" w:rsidP="0048662C">
      <w:pPr>
        <w:pStyle w:val="Prrafodelista"/>
        <w:ind w:left="426"/>
        <w:rPr>
          <w:rFonts w:ascii="Arial" w:eastAsia="Arial" w:hAnsi="Arial" w:cs="Arial"/>
          <w:b/>
          <w:sz w:val="20"/>
          <w:szCs w:val="20"/>
          <w:lang w:eastAsia="en-US"/>
        </w:rPr>
      </w:pPr>
    </w:p>
    <w:p w:rsidR="0048662C" w:rsidRPr="001840DC" w:rsidRDefault="0048662C" w:rsidP="00512379">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Solo se permitirá la participación en los diferentes actos a los </w:t>
      </w:r>
      <w:r w:rsidRPr="001840DC">
        <w:rPr>
          <w:rFonts w:cs="Arial"/>
          <w:b/>
          <w:i w:val="0"/>
          <w:sz w:val="20"/>
          <w:szCs w:val="20"/>
          <w:lang w:val="es-ES"/>
        </w:rPr>
        <w:t>LICITANTES</w:t>
      </w:r>
      <w:r w:rsidRPr="001840DC">
        <w:rPr>
          <w:rFonts w:cs="Arial"/>
          <w:i w:val="0"/>
          <w:sz w:val="20"/>
          <w:szCs w:val="20"/>
          <w:lang w:val="es-ES"/>
        </w:rPr>
        <w:t xml:space="preserve"> registrados que se encuentren al inicio de los mismos.</w:t>
      </w:r>
    </w:p>
    <w:p w:rsidR="0048662C" w:rsidRPr="001840DC" w:rsidRDefault="0048662C" w:rsidP="0048662C">
      <w:pPr>
        <w:pStyle w:val="Textoindependiente"/>
        <w:snapToGrid w:val="0"/>
        <w:spacing w:before="0"/>
        <w:ind w:left="426" w:right="426"/>
        <w:jc w:val="both"/>
        <w:rPr>
          <w:rFonts w:cs="Arial"/>
          <w:i w:val="0"/>
          <w:sz w:val="20"/>
          <w:szCs w:val="20"/>
          <w:lang w:val="es-ES"/>
        </w:rPr>
      </w:pPr>
    </w:p>
    <w:p w:rsidR="0048662C" w:rsidRPr="001840DC" w:rsidRDefault="0048662C" w:rsidP="00512379">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Si por causas justificadas no se inicia un acto a la hora señalada, los acuerdos y actividades realizadas por el </w:t>
      </w:r>
      <w:r w:rsidRPr="001840DC">
        <w:rPr>
          <w:rFonts w:cs="Arial"/>
          <w:b/>
          <w:i w:val="0"/>
          <w:sz w:val="20"/>
          <w:szCs w:val="20"/>
          <w:lang w:val="es-ES"/>
        </w:rPr>
        <w:t>COMITÉ</w:t>
      </w:r>
      <w:r w:rsidRPr="001840DC">
        <w:rPr>
          <w:rFonts w:cs="Arial"/>
          <w:i w:val="0"/>
          <w:sz w:val="20"/>
          <w:szCs w:val="20"/>
          <w:lang w:val="es-ES"/>
        </w:rPr>
        <w:t xml:space="preserve"> serán válidas, no pudiendo los </w:t>
      </w:r>
      <w:r w:rsidRPr="001840DC">
        <w:rPr>
          <w:rFonts w:cs="Arial"/>
          <w:b/>
          <w:i w:val="0"/>
          <w:sz w:val="20"/>
          <w:szCs w:val="20"/>
          <w:lang w:val="es-ES"/>
        </w:rPr>
        <w:t>LICITANTES</w:t>
      </w:r>
      <w:r w:rsidRPr="001840DC">
        <w:rPr>
          <w:rFonts w:cs="Arial"/>
          <w:i w:val="0"/>
          <w:sz w:val="20"/>
          <w:szCs w:val="20"/>
          <w:lang w:val="es-ES"/>
        </w:rPr>
        <w:t xml:space="preserve"> argumentar incumplimiento por parte de la </w:t>
      </w:r>
      <w:r w:rsidRPr="001840DC">
        <w:rPr>
          <w:rFonts w:cs="Arial"/>
          <w:b/>
          <w:i w:val="0"/>
          <w:sz w:val="20"/>
          <w:szCs w:val="20"/>
          <w:lang w:val="es-ES"/>
        </w:rPr>
        <w:t>CONVOCANTE</w:t>
      </w:r>
      <w:r w:rsidRPr="001840DC">
        <w:rPr>
          <w:rFonts w:cs="Arial"/>
          <w:i w:val="0"/>
          <w:sz w:val="20"/>
          <w:szCs w:val="20"/>
          <w:lang w:val="es-ES"/>
        </w:rPr>
        <w:t xml:space="preserve"> y del </w:t>
      </w:r>
      <w:r w:rsidRPr="001840DC">
        <w:rPr>
          <w:rFonts w:cs="Arial"/>
          <w:b/>
          <w:i w:val="0"/>
          <w:sz w:val="20"/>
          <w:szCs w:val="20"/>
          <w:lang w:val="es-ES"/>
        </w:rPr>
        <w:t>COMITÉ</w:t>
      </w:r>
      <w:r w:rsidRPr="001840DC">
        <w:rPr>
          <w:rFonts w:cs="Arial"/>
          <w:i w:val="0"/>
          <w:sz w:val="20"/>
          <w:szCs w:val="20"/>
          <w:lang w:val="es-ES"/>
        </w:rPr>
        <w:t>.</w:t>
      </w:r>
    </w:p>
    <w:p w:rsidR="002C746A" w:rsidRPr="001840DC" w:rsidRDefault="002C746A" w:rsidP="00512379">
      <w:pPr>
        <w:pStyle w:val="Textoindependiente"/>
        <w:snapToGrid w:val="0"/>
        <w:spacing w:before="0"/>
        <w:ind w:right="426"/>
        <w:jc w:val="both"/>
        <w:rPr>
          <w:rFonts w:cs="Arial"/>
          <w:b/>
          <w:i w:val="0"/>
          <w:sz w:val="20"/>
          <w:szCs w:val="20"/>
          <w:lang w:val="es-ES"/>
        </w:rPr>
      </w:pPr>
    </w:p>
    <w:p w:rsidR="00B51D9F" w:rsidRPr="001840DC" w:rsidRDefault="00B51D9F" w:rsidP="00512379">
      <w:pPr>
        <w:pStyle w:val="Textoindependiente"/>
        <w:snapToGrid w:val="0"/>
        <w:spacing w:before="0"/>
        <w:ind w:right="426"/>
        <w:jc w:val="both"/>
        <w:rPr>
          <w:rFonts w:cs="Arial"/>
          <w:b/>
          <w:i w:val="0"/>
          <w:sz w:val="20"/>
          <w:szCs w:val="20"/>
          <w:lang w:val="es-ES"/>
        </w:rPr>
      </w:pPr>
    </w:p>
    <w:p w:rsidR="00B51D9F" w:rsidRPr="001840DC" w:rsidRDefault="00B51D9F" w:rsidP="00512379">
      <w:pPr>
        <w:pStyle w:val="Textoindependiente"/>
        <w:snapToGrid w:val="0"/>
        <w:spacing w:before="0"/>
        <w:ind w:right="426"/>
        <w:jc w:val="both"/>
        <w:rPr>
          <w:rFonts w:cs="Arial"/>
          <w:b/>
          <w:i w:val="0"/>
          <w:sz w:val="20"/>
          <w:szCs w:val="20"/>
          <w:lang w:val="es-ES"/>
        </w:rPr>
      </w:pPr>
    </w:p>
    <w:p w:rsidR="00B51D9F" w:rsidRPr="001840DC" w:rsidRDefault="00B51D9F" w:rsidP="00512379">
      <w:pPr>
        <w:pStyle w:val="Textoindependiente"/>
        <w:snapToGrid w:val="0"/>
        <w:spacing w:before="0"/>
        <w:ind w:right="426"/>
        <w:jc w:val="both"/>
        <w:rPr>
          <w:rFonts w:cs="Arial"/>
          <w:b/>
          <w:i w:val="0"/>
          <w:sz w:val="20"/>
          <w:szCs w:val="20"/>
          <w:lang w:val="es-ES"/>
        </w:rPr>
      </w:pPr>
    </w:p>
    <w:p w:rsidR="0048662C" w:rsidRPr="001840DC" w:rsidRDefault="0048662C" w:rsidP="00327C71">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REGISTRO ESTATAL ÚNICO DE PROVEEDORES Y CONTRATISTAS</w:t>
      </w:r>
    </w:p>
    <w:p w:rsidR="002C746A" w:rsidRPr="001840DC" w:rsidRDefault="002C746A" w:rsidP="002C746A">
      <w:pPr>
        <w:pStyle w:val="Textoindependiente"/>
        <w:snapToGrid w:val="0"/>
        <w:spacing w:before="0"/>
        <w:ind w:left="66" w:right="426"/>
        <w:jc w:val="both"/>
        <w:rPr>
          <w:rFonts w:cs="Arial"/>
          <w:b/>
          <w:i w:val="0"/>
          <w:sz w:val="20"/>
          <w:szCs w:val="20"/>
          <w:lang w:val="es-ES"/>
        </w:rPr>
      </w:pPr>
    </w:p>
    <w:p w:rsidR="0048662C" w:rsidRPr="001840DC" w:rsidRDefault="0048662C" w:rsidP="002C746A">
      <w:pPr>
        <w:pStyle w:val="Textoindependiente"/>
        <w:snapToGrid w:val="0"/>
        <w:spacing w:before="0"/>
        <w:ind w:left="66" w:right="426"/>
        <w:jc w:val="both"/>
        <w:rPr>
          <w:rFonts w:cs="Arial"/>
          <w:i w:val="0"/>
          <w:sz w:val="20"/>
          <w:szCs w:val="20"/>
          <w:lang w:val="es-ES"/>
        </w:rPr>
      </w:pPr>
      <w:r w:rsidRPr="001840DC">
        <w:rPr>
          <w:rFonts w:cs="Arial"/>
          <w:i w:val="0"/>
          <w:sz w:val="20"/>
          <w:szCs w:val="20"/>
          <w:lang w:val="es-ES"/>
        </w:rPr>
        <w:t xml:space="preserve">Los contratos para la adquisición y arrendamientos de bienes muebles, o la prestación de servicios, se celebrarán en igualdad de condiciones con aquellos </w:t>
      </w:r>
      <w:r w:rsidR="00D44720" w:rsidRPr="001840DC">
        <w:rPr>
          <w:rFonts w:cs="Arial"/>
          <w:b/>
          <w:i w:val="0"/>
          <w:sz w:val="20"/>
          <w:szCs w:val="20"/>
          <w:lang w:val="es-ES"/>
        </w:rPr>
        <w:t>PROVEEDORES</w:t>
      </w:r>
      <w:r w:rsidRPr="001840DC">
        <w:rPr>
          <w:rFonts w:cs="Arial"/>
          <w:i w:val="0"/>
          <w:sz w:val="20"/>
          <w:szCs w:val="20"/>
          <w:lang w:val="es-ES"/>
        </w:rPr>
        <w:t xml:space="preserve"> que se encuentren inscritos en el Registro Estatal Único de Pr</w:t>
      </w:r>
      <w:r w:rsidR="002C746A" w:rsidRPr="001840DC">
        <w:rPr>
          <w:rFonts w:cs="Arial"/>
          <w:i w:val="0"/>
          <w:sz w:val="20"/>
          <w:szCs w:val="20"/>
          <w:lang w:val="es-ES"/>
        </w:rPr>
        <w:t xml:space="preserve">oveedores y Contratistas de la </w:t>
      </w:r>
      <w:r w:rsidR="002C746A" w:rsidRPr="001840DC">
        <w:rPr>
          <w:rFonts w:cs="Arial"/>
          <w:b/>
          <w:i w:val="0"/>
          <w:color w:val="000000" w:themeColor="text1"/>
          <w:sz w:val="20"/>
          <w:szCs w:val="20"/>
          <w:lang w:val="es-ES"/>
        </w:rPr>
        <w:t>SECRETARÍA</w:t>
      </w:r>
      <w:r w:rsidR="005E48D6" w:rsidRPr="001840DC">
        <w:rPr>
          <w:rFonts w:cs="Arial"/>
          <w:b/>
          <w:i w:val="0"/>
          <w:color w:val="000000" w:themeColor="text1"/>
          <w:sz w:val="20"/>
          <w:szCs w:val="20"/>
          <w:lang w:val="es-ES"/>
        </w:rPr>
        <w:t xml:space="preserve"> DE ADMINISTRACION</w:t>
      </w:r>
      <w:r w:rsidRPr="001840DC">
        <w:rPr>
          <w:rFonts w:cs="Arial"/>
          <w:i w:val="0"/>
          <w:color w:val="000000" w:themeColor="text1"/>
          <w:sz w:val="20"/>
          <w:szCs w:val="20"/>
          <w:lang w:val="es-ES"/>
        </w:rPr>
        <w:t>, cuyo registro se encuentre vigente. No obstante, tal requisito no será obstáculo para que cualquier proveedor</w:t>
      </w:r>
      <w:r w:rsidRPr="001840DC">
        <w:rPr>
          <w:rFonts w:cs="Arial"/>
          <w:i w:val="0"/>
          <w:sz w:val="20"/>
          <w:szCs w:val="20"/>
          <w:lang w:val="es-ES"/>
        </w:rPr>
        <w:t xml:space="preserve"> pueda presentar preguntas en la junta de aclaraciones, o para que pueda presentar proposiciones, lo anterior con fund</w:t>
      </w:r>
      <w:r w:rsidR="002C746A" w:rsidRPr="001840DC">
        <w:rPr>
          <w:rFonts w:cs="Arial"/>
          <w:i w:val="0"/>
          <w:sz w:val="20"/>
          <w:szCs w:val="20"/>
          <w:lang w:val="es-ES"/>
        </w:rPr>
        <w:t xml:space="preserve">amento en el artículo 82 de la </w:t>
      </w:r>
      <w:r w:rsidR="002C746A" w:rsidRPr="001840DC">
        <w:rPr>
          <w:rFonts w:cs="Arial"/>
          <w:b/>
          <w:i w:val="0"/>
          <w:sz w:val="20"/>
          <w:szCs w:val="20"/>
          <w:lang w:val="es-ES"/>
        </w:rPr>
        <w:t>LEY</w:t>
      </w:r>
      <w:r w:rsidRPr="001840DC">
        <w:rPr>
          <w:rFonts w:cs="Arial"/>
          <w:b/>
          <w:i w:val="0"/>
          <w:sz w:val="20"/>
          <w:szCs w:val="20"/>
          <w:lang w:val="es-ES"/>
        </w:rPr>
        <w:t>.</w:t>
      </w:r>
    </w:p>
    <w:p w:rsidR="002C746A" w:rsidRPr="001840DC" w:rsidRDefault="002C746A" w:rsidP="002C746A">
      <w:pPr>
        <w:pStyle w:val="Textoindependiente"/>
        <w:snapToGrid w:val="0"/>
        <w:spacing w:before="0"/>
        <w:ind w:right="426"/>
        <w:jc w:val="both"/>
        <w:rPr>
          <w:rFonts w:cs="Arial"/>
          <w:i w:val="0"/>
          <w:sz w:val="20"/>
          <w:szCs w:val="20"/>
          <w:lang w:val="es-ES"/>
        </w:rPr>
      </w:pPr>
    </w:p>
    <w:p w:rsidR="0048662C" w:rsidRPr="001840DC" w:rsidRDefault="002C746A" w:rsidP="002C746A">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El </w:t>
      </w:r>
      <w:r w:rsidRPr="001840DC">
        <w:rPr>
          <w:rFonts w:cs="Arial"/>
          <w:b/>
          <w:i w:val="0"/>
          <w:sz w:val="20"/>
          <w:szCs w:val="20"/>
          <w:lang w:val="es-ES"/>
        </w:rPr>
        <w:t>LICITANTE</w:t>
      </w:r>
      <w:r w:rsidR="0048662C" w:rsidRPr="001840DC">
        <w:rPr>
          <w:rFonts w:cs="Arial"/>
          <w:i w:val="0"/>
          <w:sz w:val="20"/>
          <w:szCs w:val="20"/>
          <w:lang w:val="es-ES"/>
        </w:rPr>
        <w:t xml:space="preserve"> que sea adjudicado deberá estar registrado y actualizado en el Registro Estatal Único de </w:t>
      </w:r>
      <w:r w:rsidR="0048662C" w:rsidRPr="001840DC">
        <w:rPr>
          <w:rFonts w:cs="Arial"/>
          <w:i w:val="0"/>
          <w:color w:val="000000" w:themeColor="text1"/>
          <w:sz w:val="20"/>
          <w:szCs w:val="20"/>
          <w:lang w:val="es-ES"/>
        </w:rPr>
        <w:t xml:space="preserve">Proveedores y Contratistas, en caso, contrario deberá solicitar su inscripción en </w:t>
      </w:r>
      <w:r w:rsidRPr="001840DC">
        <w:rPr>
          <w:rFonts w:cs="Arial"/>
          <w:i w:val="0"/>
          <w:color w:val="000000" w:themeColor="text1"/>
          <w:sz w:val="20"/>
          <w:szCs w:val="20"/>
          <w:lang w:val="es-ES"/>
        </w:rPr>
        <w:t xml:space="preserve">el Padrón de Proveedores de la </w:t>
      </w:r>
      <w:r w:rsidRPr="001840DC">
        <w:rPr>
          <w:rFonts w:cs="Arial"/>
          <w:b/>
          <w:i w:val="0"/>
          <w:color w:val="000000" w:themeColor="text1"/>
          <w:sz w:val="20"/>
          <w:szCs w:val="20"/>
          <w:lang w:val="es-ES"/>
        </w:rPr>
        <w:t>SECRETARÍA</w:t>
      </w:r>
      <w:r w:rsidR="0048662C" w:rsidRPr="001840DC">
        <w:rPr>
          <w:rFonts w:cs="Arial"/>
          <w:i w:val="0"/>
          <w:color w:val="000000" w:themeColor="text1"/>
          <w:sz w:val="20"/>
          <w:szCs w:val="20"/>
          <w:lang w:val="es-ES"/>
        </w:rPr>
        <w:t xml:space="preserve"> </w:t>
      </w:r>
      <w:r w:rsidR="005E48D6" w:rsidRPr="001840DC">
        <w:rPr>
          <w:rFonts w:cs="Arial"/>
          <w:b/>
          <w:i w:val="0"/>
          <w:color w:val="000000" w:themeColor="text1"/>
          <w:sz w:val="20"/>
          <w:szCs w:val="20"/>
          <w:lang w:val="es-ES"/>
        </w:rPr>
        <w:t>ADMINISTRACION</w:t>
      </w:r>
      <w:r w:rsidR="005E48D6" w:rsidRPr="001840DC">
        <w:rPr>
          <w:rFonts w:cs="Arial"/>
          <w:i w:val="0"/>
          <w:color w:val="000000" w:themeColor="text1"/>
          <w:sz w:val="20"/>
          <w:szCs w:val="20"/>
          <w:lang w:val="es-ES"/>
        </w:rPr>
        <w:t xml:space="preserve"> </w:t>
      </w:r>
      <w:r w:rsidR="0048662C" w:rsidRPr="001840DC">
        <w:rPr>
          <w:rFonts w:cs="Arial"/>
          <w:i w:val="0"/>
          <w:color w:val="000000" w:themeColor="text1"/>
          <w:sz w:val="20"/>
          <w:szCs w:val="20"/>
          <w:lang w:val="es-ES"/>
        </w:rPr>
        <w:t xml:space="preserve">en los </w:t>
      </w:r>
      <w:r w:rsidRPr="001840DC">
        <w:rPr>
          <w:rFonts w:cs="Arial"/>
          <w:i w:val="0"/>
          <w:color w:val="000000" w:themeColor="text1"/>
          <w:sz w:val="20"/>
          <w:szCs w:val="20"/>
          <w:lang w:val="es-ES"/>
        </w:rPr>
        <w:t xml:space="preserve">términos del artículo 20 de la </w:t>
      </w:r>
      <w:r w:rsidRPr="001840DC">
        <w:rPr>
          <w:rFonts w:cs="Arial"/>
          <w:b/>
          <w:i w:val="0"/>
          <w:color w:val="000000" w:themeColor="text1"/>
          <w:sz w:val="20"/>
          <w:szCs w:val="20"/>
          <w:lang w:val="es-ES"/>
        </w:rPr>
        <w:t>LEY</w:t>
      </w:r>
      <w:r w:rsidRPr="001840DC">
        <w:rPr>
          <w:rFonts w:cs="Arial"/>
          <w:i w:val="0"/>
          <w:color w:val="000000" w:themeColor="text1"/>
          <w:sz w:val="20"/>
          <w:szCs w:val="20"/>
          <w:lang w:val="es-ES"/>
        </w:rPr>
        <w:t xml:space="preserve"> y artículo 20 del </w:t>
      </w:r>
      <w:r w:rsidR="0048662C" w:rsidRPr="001840DC">
        <w:rPr>
          <w:rFonts w:cs="Arial"/>
          <w:b/>
          <w:i w:val="0"/>
          <w:color w:val="000000" w:themeColor="text1"/>
          <w:sz w:val="20"/>
          <w:szCs w:val="20"/>
          <w:lang w:val="es-ES"/>
        </w:rPr>
        <w:t>REGLAMENTO</w:t>
      </w:r>
      <w:r w:rsidR="0048662C" w:rsidRPr="001840DC">
        <w:rPr>
          <w:rFonts w:cs="Arial"/>
          <w:i w:val="0"/>
          <w:color w:val="000000" w:themeColor="text1"/>
          <w:sz w:val="20"/>
          <w:szCs w:val="20"/>
          <w:lang w:val="es-ES"/>
        </w:rPr>
        <w:t xml:space="preserve"> o solicitar información al teléfono 3818.2818</w:t>
      </w:r>
      <w:r w:rsidR="0048662C" w:rsidRPr="001840DC">
        <w:rPr>
          <w:rFonts w:cs="Arial"/>
          <w:i w:val="0"/>
          <w:sz w:val="20"/>
          <w:szCs w:val="20"/>
          <w:lang w:val="es-ES"/>
        </w:rPr>
        <w:t xml:space="preserve"> o bien ingresar </w:t>
      </w:r>
      <w:r w:rsidR="00C20C69" w:rsidRPr="001840DC">
        <w:rPr>
          <w:rFonts w:cs="Arial"/>
          <w:i w:val="0"/>
          <w:sz w:val="20"/>
          <w:szCs w:val="20"/>
          <w:lang w:val="es-ES"/>
        </w:rPr>
        <w:t xml:space="preserve"> a</w:t>
      </w:r>
      <w:r w:rsidR="0048662C" w:rsidRPr="001840DC">
        <w:rPr>
          <w:rFonts w:cs="Arial"/>
          <w:i w:val="0"/>
          <w:sz w:val="20"/>
          <w:szCs w:val="20"/>
          <w:lang w:val="es-ES"/>
        </w:rPr>
        <w:t xml:space="preserve"> la página web </w:t>
      </w:r>
      <w:hyperlink r:id="rId13" w:history="1">
        <w:r w:rsidR="00C20C69" w:rsidRPr="001840DC">
          <w:rPr>
            <w:rStyle w:val="Hipervnculo"/>
            <w:rFonts w:cs="Arial"/>
            <w:i w:val="0"/>
            <w:sz w:val="20"/>
            <w:szCs w:val="20"/>
            <w:lang w:val="es-ES"/>
          </w:rPr>
          <w:t>https://administracion.jalisco.gob.mx/</w:t>
        </w:r>
      </w:hyperlink>
      <w:r w:rsidR="00C20C69" w:rsidRPr="001840DC">
        <w:rPr>
          <w:rFonts w:cs="Arial"/>
          <w:i w:val="0"/>
          <w:sz w:val="20"/>
          <w:szCs w:val="20"/>
          <w:lang w:val="es-ES"/>
        </w:rPr>
        <w:t>, apartado de trámites y servicios - información a proveedores.</w:t>
      </w:r>
    </w:p>
    <w:p w:rsidR="0048662C" w:rsidRPr="001840DC" w:rsidRDefault="0048662C" w:rsidP="00D44720">
      <w:pPr>
        <w:pStyle w:val="Textoindependiente"/>
        <w:snapToGrid w:val="0"/>
        <w:spacing w:before="0"/>
        <w:ind w:right="426"/>
        <w:jc w:val="both"/>
        <w:rPr>
          <w:rFonts w:cs="Arial"/>
          <w:b/>
          <w:i w:val="0"/>
          <w:sz w:val="20"/>
          <w:szCs w:val="20"/>
          <w:lang w:val="es-ES"/>
        </w:rPr>
      </w:pPr>
    </w:p>
    <w:p w:rsidR="005E48D6" w:rsidRPr="001840DC" w:rsidRDefault="005E48D6" w:rsidP="00D44720">
      <w:pPr>
        <w:pStyle w:val="Textoindependiente"/>
        <w:snapToGrid w:val="0"/>
        <w:spacing w:before="0"/>
        <w:ind w:right="426"/>
        <w:jc w:val="both"/>
        <w:rPr>
          <w:rFonts w:cs="Arial"/>
          <w:b/>
          <w:i w:val="0"/>
          <w:sz w:val="20"/>
          <w:szCs w:val="20"/>
          <w:lang w:val="es-ES"/>
        </w:rPr>
      </w:pPr>
    </w:p>
    <w:p w:rsidR="00FF5533" w:rsidRPr="001840DC" w:rsidRDefault="00FF5533" w:rsidP="00327C71">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TESTIGO SOCIAL</w:t>
      </w:r>
    </w:p>
    <w:p w:rsidR="00FF5533" w:rsidRPr="001840DC" w:rsidRDefault="00FF5533" w:rsidP="00FF5533">
      <w:pPr>
        <w:pStyle w:val="Textoindependiente"/>
        <w:snapToGrid w:val="0"/>
        <w:spacing w:before="0"/>
        <w:ind w:left="426" w:right="426"/>
        <w:jc w:val="both"/>
        <w:rPr>
          <w:rFonts w:cs="Arial"/>
          <w:b/>
          <w:i w:val="0"/>
          <w:sz w:val="20"/>
          <w:szCs w:val="20"/>
          <w:lang w:val="es-ES"/>
        </w:rPr>
      </w:pPr>
    </w:p>
    <w:p w:rsidR="00FF5533" w:rsidRPr="001840DC" w:rsidRDefault="00FF5533" w:rsidP="00D44720">
      <w:pPr>
        <w:pStyle w:val="Textoindependiente"/>
        <w:snapToGrid w:val="0"/>
        <w:spacing w:before="0"/>
        <w:ind w:right="426"/>
        <w:jc w:val="both"/>
        <w:rPr>
          <w:rFonts w:cs="Arial"/>
          <w:b/>
          <w:i w:val="0"/>
          <w:sz w:val="20"/>
          <w:szCs w:val="20"/>
          <w:lang w:val="es-ES"/>
        </w:rPr>
      </w:pPr>
      <w:r w:rsidRPr="001840DC">
        <w:rPr>
          <w:rFonts w:cs="Arial"/>
          <w:i w:val="0"/>
          <w:sz w:val="20"/>
          <w:szCs w:val="20"/>
          <w:lang w:val="es-ES"/>
        </w:rPr>
        <w:t>En</w:t>
      </w:r>
      <w:r w:rsidR="002C746A" w:rsidRPr="001840DC">
        <w:rPr>
          <w:rFonts w:cs="Arial"/>
          <w:i w:val="0"/>
          <w:sz w:val="20"/>
          <w:szCs w:val="20"/>
          <w:lang w:val="es-ES"/>
        </w:rPr>
        <w:t xml:space="preserve"> esta </w:t>
      </w:r>
      <w:r w:rsidR="002C746A" w:rsidRPr="001840DC">
        <w:rPr>
          <w:rFonts w:cs="Arial"/>
          <w:b/>
          <w:i w:val="0"/>
          <w:sz w:val="20"/>
          <w:szCs w:val="20"/>
          <w:lang w:val="es-ES"/>
        </w:rPr>
        <w:t>LICITACIÓN</w:t>
      </w:r>
      <w:r w:rsidRPr="001840DC">
        <w:rPr>
          <w:rFonts w:cs="Arial"/>
          <w:b/>
          <w:i w:val="0"/>
          <w:sz w:val="20"/>
          <w:szCs w:val="20"/>
          <w:lang w:val="es-ES"/>
        </w:rPr>
        <w:t xml:space="preserve"> </w:t>
      </w:r>
      <w:r w:rsidR="008021BD" w:rsidRPr="001840DC">
        <w:rPr>
          <w:rFonts w:cs="Arial"/>
          <w:i w:val="0"/>
          <w:sz w:val="20"/>
          <w:szCs w:val="20"/>
          <w:lang w:val="es-ES"/>
        </w:rPr>
        <w:t>no se solicitará la participación de un testigo social conforme a lo estab</w:t>
      </w:r>
      <w:r w:rsidR="002C746A" w:rsidRPr="001840DC">
        <w:rPr>
          <w:rFonts w:cs="Arial"/>
          <w:i w:val="0"/>
          <w:sz w:val="20"/>
          <w:szCs w:val="20"/>
          <w:lang w:val="es-ES"/>
        </w:rPr>
        <w:t xml:space="preserve">lecido en el artículo 37 de la </w:t>
      </w:r>
      <w:r w:rsidR="002C746A" w:rsidRPr="001840DC">
        <w:rPr>
          <w:rFonts w:cs="Arial"/>
          <w:b/>
          <w:i w:val="0"/>
          <w:sz w:val="20"/>
          <w:szCs w:val="20"/>
          <w:lang w:val="es-ES"/>
        </w:rPr>
        <w:t>LEY</w:t>
      </w:r>
      <w:r w:rsidR="002C746A" w:rsidRPr="001840DC">
        <w:rPr>
          <w:rFonts w:cs="Arial"/>
          <w:i w:val="0"/>
          <w:sz w:val="20"/>
          <w:szCs w:val="20"/>
          <w:lang w:val="es-ES"/>
        </w:rPr>
        <w:t xml:space="preserve"> y artículo 80 del </w:t>
      </w:r>
      <w:r w:rsidR="002C746A" w:rsidRPr="001840DC">
        <w:rPr>
          <w:rFonts w:cs="Arial"/>
          <w:b/>
          <w:i w:val="0"/>
          <w:sz w:val="20"/>
          <w:szCs w:val="20"/>
          <w:lang w:val="es-ES"/>
        </w:rPr>
        <w:t>REGLAMENTO</w:t>
      </w:r>
      <w:r w:rsidR="008021BD" w:rsidRPr="001840DC">
        <w:rPr>
          <w:rFonts w:cs="Arial"/>
          <w:b/>
          <w:i w:val="0"/>
          <w:sz w:val="20"/>
          <w:szCs w:val="20"/>
          <w:lang w:val="es-ES"/>
        </w:rPr>
        <w:t>.</w:t>
      </w:r>
    </w:p>
    <w:p w:rsidR="00FF5533" w:rsidRPr="001840DC" w:rsidRDefault="00FF5533" w:rsidP="00D44720">
      <w:pPr>
        <w:pStyle w:val="Textoindependiente"/>
        <w:snapToGrid w:val="0"/>
        <w:spacing w:before="0"/>
        <w:ind w:right="426"/>
        <w:jc w:val="both"/>
        <w:rPr>
          <w:rFonts w:cs="Arial"/>
          <w:b/>
          <w:i w:val="0"/>
          <w:sz w:val="20"/>
          <w:szCs w:val="20"/>
          <w:lang w:val="es-ES"/>
        </w:rPr>
      </w:pPr>
    </w:p>
    <w:p w:rsidR="005E48D6" w:rsidRPr="001840DC" w:rsidRDefault="005E48D6" w:rsidP="00D44720">
      <w:pPr>
        <w:pStyle w:val="Textoindependiente"/>
        <w:snapToGrid w:val="0"/>
        <w:spacing w:before="0"/>
        <w:ind w:right="426"/>
        <w:jc w:val="both"/>
        <w:rPr>
          <w:rFonts w:cs="Arial"/>
          <w:b/>
          <w:i w:val="0"/>
          <w:sz w:val="20"/>
          <w:szCs w:val="20"/>
          <w:lang w:val="es-ES"/>
        </w:rPr>
      </w:pPr>
    </w:p>
    <w:p w:rsidR="00327C71" w:rsidRPr="001840DC" w:rsidRDefault="002C746A" w:rsidP="00327C71">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OBLIGACIONES Y DERECHOS DEL LICITANTE</w:t>
      </w:r>
    </w:p>
    <w:p w:rsidR="00327C71" w:rsidRPr="001840DC" w:rsidRDefault="00327C71" w:rsidP="00327C71">
      <w:pPr>
        <w:pStyle w:val="Textoindependiente"/>
        <w:snapToGrid w:val="0"/>
        <w:spacing w:before="0"/>
        <w:ind w:right="426"/>
        <w:jc w:val="both"/>
        <w:rPr>
          <w:rFonts w:cs="Arial"/>
          <w:b/>
          <w:i w:val="0"/>
          <w:sz w:val="20"/>
          <w:szCs w:val="20"/>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
        <w:gridCol w:w="8544"/>
      </w:tblGrid>
      <w:tr w:rsidR="00327C71" w:rsidRPr="001840DC" w:rsidTr="00661B64">
        <w:trPr>
          <w:jc w:val="center"/>
        </w:trPr>
        <w:tc>
          <w:tcPr>
            <w:tcW w:w="921" w:type="dxa"/>
          </w:tcPr>
          <w:p w:rsidR="00327C71" w:rsidRPr="001840DC" w:rsidRDefault="00D72854" w:rsidP="00661B64">
            <w:pPr>
              <w:pStyle w:val="Textoindependiente"/>
              <w:snapToGrid w:val="0"/>
              <w:spacing w:before="0"/>
              <w:ind w:right="426"/>
              <w:jc w:val="right"/>
              <w:rPr>
                <w:rFonts w:cs="Arial"/>
                <w:b/>
                <w:i w:val="0"/>
                <w:sz w:val="20"/>
                <w:szCs w:val="20"/>
                <w:lang w:val="es-ES"/>
              </w:rPr>
            </w:pPr>
            <w:r>
              <w:rPr>
                <w:rFonts w:cs="Arial"/>
                <w:b/>
                <w:i w:val="0"/>
                <w:sz w:val="20"/>
                <w:szCs w:val="20"/>
                <w:lang w:val="es-ES"/>
              </w:rPr>
              <w:t>8</w:t>
            </w:r>
            <w:r w:rsidR="00327C71" w:rsidRPr="001840DC">
              <w:rPr>
                <w:rFonts w:cs="Arial"/>
                <w:b/>
                <w:i w:val="0"/>
                <w:sz w:val="20"/>
                <w:szCs w:val="20"/>
                <w:lang w:val="es-ES"/>
              </w:rPr>
              <w:t>.1</w:t>
            </w:r>
          </w:p>
        </w:tc>
        <w:tc>
          <w:tcPr>
            <w:tcW w:w="8544" w:type="dxa"/>
          </w:tcPr>
          <w:p w:rsidR="00327C71" w:rsidRPr="001840DC" w:rsidRDefault="00327C71" w:rsidP="00661B64">
            <w:pPr>
              <w:pStyle w:val="Textoindependiente"/>
              <w:snapToGrid w:val="0"/>
              <w:spacing w:before="0"/>
              <w:ind w:right="426"/>
              <w:jc w:val="both"/>
              <w:rPr>
                <w:rFonts w:cs="Arial"/>
                <w:b/>
                <w:i w:val="0"/>
                <w:sz w:val="20"/>
                <w:szCs w:val="20"/>
                <w:lang w:val="es-ES"/>
              </w:rPr>
            </w:pPr>
            <w:r w:rsidRPr="001840DC">
              <w:rPr>
                <w:rFonts w:cs="Arial"/>
                <w:b/>
                <w:i w:val="0"/>
                <w:sz w:val="20"/>
                <w:szCs w:val="20"/>
                <w:lang w:val="es-ES"/>
              </w:rPr>
              <w:t>O</w:t>
            </w:r>
            <w:r w:rsidR="008021BD" w:rsidRPr="001840DC">
              <w:rPr>
                <w:rFonts w:cs="Arial"/>
                <w:b/>
                <w:i w:val="0"/>
                <w:sz w:val="20"/>
                <w:szCs w:val="20"/>
                <w:lang w:val="es-ES"/>
              </w:rPr>
              <w:t>BLIGACIONES</w:t>
            </w:r>
            <w:r w:rsidRPr="001840DC">
              <w:rPr>
                <w:rFonts w:cs="Arial"/>
                <w:b/>
                <w:i w:val="0"/>
                <w:sz w:val="20"/>
                <w:szCs w:val="20"/>
                <w:lang w:val="es-ES"/>
              </w:rPr>
              <w:t>:</w:t>
            </w:r>
          </w:p>
          <w:p w:rsidR="00327C71" w:rsidRPr="001840DC" w:rsidRDefault="00327C71" w:rsidP="00327C71">
            <w:pPr>
              <w:pStyle w:val="Textoindependiente"/>
              <w:widowControl/>
              <w:numPr>
                <w:ilvl w:val="0"/>
                <w:numId w:val="3"/>
              </w:numPr>
              <w:snapToGrid w:val="0"/>
              <w:spacing w:before="0"/>
              <w:ind w:right="426"/>
              <w:jc w:val="both"/>
              <w:rPr>
                <w:rFonts w:cs="Arial"/>
                <w:i w:val="0"/>
                <w:sz w:val="20"/>
                <w:szCs w:val="20"/>
                <w:lang w:val="es-ES"/>
              </w:rPr>
            </w:pPr>
            <w:r w:rsidRPr="001840DC">
              <w:rPr>
                <w:rFonts w:cs="Arial"/>
                <w:i w:val="0"/>
                <w:sz w:val="20"/>
                <w:szCs w:val="20"/>
                <w:lang w:val="es-ES"/>
              </w:rPr>
              <w:t>Presentarse y registrarse puntualmente a los actos obligatorios que señala esta licitación.</w:t>
            </w:r>
          </w:p>
          <w:p w:rsidR="00327C71" w:rsidRPr="001840DC" w:rsidRDefault="00327C71" w:rsidP="00327C71">
            <w:pPr>
              <w:pStyle w:val="Textoindependiente"/>
              <w:widowControl/>
              <w:numPr>
                <w:ilvl w:val="0"/>
                <w:numId w:val="3"/>
              </w:numPr>
              <w:snapToGrid w:val="0"/>
              <w:spacing w:before="0"/>
              <w:ind w:right="426"/>
              <w:jc w:val="both"/>
              <w:rPr>
                <w:rFonts w:cs="Arial"/>
                <w:i w:val="0"/>
                <w:sz w:val="20"/>
                <w:szCs w:val="20"/>
                <w:lang w:val="es-ES"/>
              </w:rPr>
            </w:pPr>
            <w:r w:rsidRPr="001840DC">
              <w:rPr>
                <w:rFonts w:cs="Arial"/>
                <w:i w:val="0"/>
                <w:sz w:val="20"/>
                <w:szCs w:val="20"/>
                <w:lang w:val="es-ES"/>
              </w:rPr>
              <w:t xml:space="preserve">Entregar sus propuestas en tiempo y forma, dentro de un sobre cerrado, integrando la documentación requerida en el formato de entrega definido en el punto </w:t>
            </w:r>
            <w:r w:rsidR="00CB2F1E" w:rsidRPr="001840DC">
              <w:rPr>
                <w:rFonts w:cs="Arial"/>
                <w:i w:val="0"/>
                <w:sz w:val="20"/>
                <w:szCs w:val="20"/>
                <w:lang w:val="es-ES"/>
              </w:rPr>
              <w:t>9</w:t>
            </w:r>
            <w:r w:rsidRPr="001840DC">
              <w:rPr>
                <w:rFonts w:cs="Arial"/>
                <w:i w:val="0"/>
                <w:sz w:val="20"/>
                <w:szCs w:val="20"/>
                <w:lang w:val="es-ES"/>
              </w:rPr>
              <w:t xml:space="preserve"> correspondiente a la </w:t>
            </w:r>
            <w:r w:rsidRPr="001840DC">
              <w:rPr>
                <w:rFonts w:cs="Arial"/>
                <w:b/>
                <w:i w:val="0"/>
                <w:color w:val="000000" w:themeColor="text1"/>
                <w:sz w:val="20"/>
                <w:szCs w:val="20"/>
                <w:lang w:val="es-ES"/>
              </w:rPr>
              <w:t>PROPUESTA</w:t>
            </w:r>
            <w:r w:rsidRPr="001840DC">
              <w:rPr>
                <w:rFonts w:cs="Arial"/>
                <w:i w:val="0"/>
                <w:sz w:val="20"/>
                <w:szCs w:val="20"/>
                <w:lang w:val="es-ES"/>
              </w:rPr>
              <w:t xml:space="preserve"> de la presente convocatoria.</w:t>
            </w:r>
          </w:p>
          <w:p w:rsidR="00327C71" w:rsidRPr="001840DC" w:rsidRDefault="00327C71" w:rsidP="00661B64">
            <w:pPr>
              <w:pStyle w:val="Textoindependiente"/>
              <w:snapToGrid w:val="0"/>
              <w:spacing w:before="0"/>
              <w:ind w:right="426"/>
              <w:jc w:val="both"/>
              <w:rPr>
                <w:rFonts w:cs="Arial"/>
                <w:b/>
                <w:i w:val="0"/>
                <w:sz w:val="20"/>
                <w:szCs w:val="20"/>
                <w:lang w:val="es-ES"/>
              </w:rPr>
            </w:pPr>
          </w:p>
        </w:tc>
      </w:tr>
      <w:tr w:rsidR="00327C71" w:rsidRPr="001840DC" w:rsidTr="00661B64">
        <w:trPr>
          <w:jc w:val="center"/>
        </w:trPr>
        <w:tc>
          <w:tcPr>
            <w:tcW w:w="921" w:type="dxa"/>
          </w:tcPr>
          <w:p w:rsidR="00327C71" w:rsidRPr="001840DC" w:rsidRDefault="00D72854" w:rsidP="00661B64">
            <w:pPr>
              <w:pStyle w:val="Textoindependiente"/>
              <w:snapToGrid w:val="0"/>
              <w:spacing w:before="0"/>
              <w:ind w:right="426"/>
              <w:jc w:val="right"/>
              <w:rPr>
                <w:rFonts w:cs="Arial"/>
                <w:b/>
                <w:i w:val="0"/>
                <w:sz w:val="20"/>
                <w:szCs w:val="20"/>
                <w:lang w:val="es-ES"/>
              </w:rPr>
            </w:pPr>
            <w:r>
              <w:rPr>
                <w:rFonts w:cs="Arial"/>
                <w:b/>
                <w:i w:val="0"/>
                <w:sz w:val="20"/>
                <w:szCs w:val="20"/>
                <w:lang w:val="es-ES"/>
              </w:rPr>
              <w:t>8</w:t>
            </w:r>
            <w:r w:rsidR="00327C71" w:rsidRPr="001840DC">
              <w:rPr>
                <w:rFonts w:cs="Arial"/>
                <w:b/>
                <w:i w:val="0"/>
                <w:sz w:val="20"/>
                <w:szCs w:val="20"/>
                <w:lang w:val="es-ES"/>
              </w:rPr>
              <w:t>.2</w:t>
            </w:r>
          </w:p>
        </w:tc>
        <w:tc>
          <w:tcPr>
            <w:tcW w:w="8544" w:type="dxa"/>
          </w:tcPr>
          <w:p w:rsidR="00327C71" w:rsidRPr="001840DC" w:rsidRDefault="00327C71" w:rsidP="00661B64">
            <w:pPr>
              <w:pStyle w:val="Textoindependiente"/>
              <w:snapToGrid w:val="0"/>
              <w:spacing w:before="0"/>
              <w:ind w:right="426"/>
              <w:jc w:val="both"/>
              <w:rPr>
                <w:rFonts w:cs="Arial"/>
                <w:b/>
                <w:i w:val="0"/>
                <w:sz w:val="20"/>
                <w:szCs w:val="20"/>
                <w:lang w:val="es-ES"/>
              </w:rPr>
            </w:pPr>
            <w:r w:rsidRPr="001840DC">
              <w:rPr>
                <w:rFonts w:cs="Arial"/>
                <w:b/>
                <w:i w:val="0"/>
                <w:sz w:val="20"/>
                <w:szCs w:val="20"/>
                <w:lang w:val="es-ES"/>
              </w:rPr>
              <w:t>D</w:t>
            </w:r>
            <w:r w:rsidR="008021BD" w:rsidRPr="001840DC">
              <w:rPr>
                <w:rFonts w:cs="Arial"/>
                <w:b/>
                <w:i w:val="0"/>
                <w:sz w:val="20"/>
                <w:szCs w:val="20"/>
                <w:lang w:val="es-ES"/>
              </w:rPr>
              <w:t>ERECHOS</w:t>
            </w:r>
            <w:r w:rsidRPr="001840DC">
              <w:rPr>
                <w:rFonts w:cs="Arial"/>
                <w:b/>
                <w:i w:val="0"/>
                <w:sz w:val="20"/>
                <w:szCs w:val="20"/>
                <w:lang w:val="es-ES"/>
              </w:rPr>
              <w:t>:</w:t>
            </w:r>
          </w:p>
          <w:p w:rsidR="005E48D6" w:rsidRPr="001840DC" w:rsidRDefault="005E48D6" w:rsidP="00661B64">
            <w:pPr>
              <w:pStyle w:val="Textoindependiente"/>
              <w:snapToGrid w:val="0"/>
              <w:spacing w:before="0"/>
              <w:ind w:right="426"/>
              <w:jc w:val="both"/>
              <w:rPr>
                <w:rFonts w:cs="Arial"/>
                <w:b/>
                <w:i w:val="0"/>
                <w:sz w:val="20"/>
                <w:szCs w:val="20"/>
                <w:u w:val="single"/>
                <w:lang w:val="es-ES"/>
              </w:rPr>
            </w:pPr>
          </w:p>
          <w:p w:rsidR="00327C71" w:rsidRPr="001840DC" w:rsidRDefault="00327C71" w:rsidP="00327C71">
            <w:pPr>
              <w:pStyle w:val="Textoindependiente"/>
              <w:widowControl/>
              <w:numPr>
                <w:ilvl w:val="0"/>
                <w:numId w:val="19"/>
              </w:numPr>
              <w:snapToGrid w:val="0"/>
              <w:spacing w:before="0"/>
              <w:ind w:right="426"/>
              <w:jc w:val="both"/>
              <w:rPr>
                <w:rFonts w:cs="Arial"/>
                <w:i w:val="0"/>
                <w:sz w:val="20"/>
                <w:szCs w:val="20"/>
                <w:lang w:val="es-ES"/>
              </w:rPr>
            </w:pPr>
            <w:r w:rsidRPr="001840DC">
              <w:rPr>
                <w:rFonts w:cs="Arial"/>
                <w:i w:val="0"/>
                <w:sz w:val="20"/>
                <w:szCs w:val="20"/>
                <w:lang w:val="es-ES"/>
              </w:rPr>
              <w:t xml:space="preserve">Inconformarse en contra de los actos de la licitación, su cancelación y la falta de formalización del contrato, esto en términos de los artículos del 90 al 109 de la </w:t>
            </w:r>
            <w:r w:rsidR="00D44720" w:rsidRPr="001840DC">
              <w:rPr>
                <w:rFonts w:cs="Arial"/>
                <w:b/>
                <w:i w:val="0"/>
                <w:sz w:val="20"/>
                <w:szCs w:val="20"/>
                <w:lang w:val="es-ES"/>
              </w:rPr>
              <w:t>LEY</w:t>
            </w:r>
            <w:r w:rsidRPr="001840DC">
              <w:rPr>
                <w:rFonts w:cs="Arial"/>
                <w:i w:val="0"/>
                <w:sz w:val="20"/>
                <w:szCs w:val="20"/>
                <w:lang w:val="es-ES"/>
              </w:rPr>
              <w:t>.</w:t>
            </w:r>
          </w:p>
          <w:p w:rsidR="00327C71" w:rsidRPr="001840DC" w:rsidRDefault="00327C71" w:rsidP="00327C71">
            <w:pPr>
              <w:pStyle w:val="Textoindependiente"/>
              <w:widowControl/>
              <w:numPr>
                <w:ilvl w:val="0"/>
                <w:numId w:val="19"/>
              </w:numPr>
              <w:snapToGrid w:val="0"/>
              <w:spacing w:before="0"/>
              <w:ind w:right="426"/>
              <w:jc w:val="both"/>
              <w:rPr>
                <w:rFonts w:cs="Arial"/>
                <w:i w:val="0"/>
                <w:sz w:val="20"/>
                <w:szCs w:val="20"/>
                <w:lang w:val="es-ES"/>
              </w:rPr>
            </w:pPr>
            <w:r w:rsidRPr="001840DC">
              <w:rPr>
                <w:rFonts w:cs="Arial"/>
                <w:i w:val="0"/>
                <w:sz w:val="20"/>
                <w:szCs w:val="20"/>
                <w:lang w:val="es-ES"/>
              </w:rPr>
              <w:t xml:space="preserve">Tener acceso a la información relacionada con la licitación, en igualdad de condiciones para todos los interesados en participar y que no sean establecidos requisitos que tengan por objeto o efecto limitar el proceso de competencia y libre concurrencia, según lo descrito por la fracción V del artículo 59 de la </w:t>
            </w:r>
            <w:r w:rsidR="00D44720" w:rsidRPr="001840DC">
              <w:rPr>
                <w:rFonts w:cs="Arial"/>
                <w:b/>
                <w:i w:val="0"/>
                <w:sz w:val="20"/>
                <w:szCs w:val="20"/>
                <w:lang w:val="es-ES"/>
              </w:rPr>
              <w:t>LEY</w:t>
            </w:r>
            <w:r w:rsidRPr="001840DC">
              <w:rPr>
                <w:rFonts w:cs="Arial"/>
                <w:i w:val="0"/>
                <w:sz w:val="20"/>
                <w:szCs w:val="20"/>
                <w:lang w:val="es-ES"/>
              </w:rPr>
              <w:t>.</w:t>
            </w:r>
          </w:p>
          <w:p w:rsidR="00327C71" w:rsidRDefault="00327C71" w:rsidP="00D44720">
            <w:pPr>
              <w:pStyle w:val="Textoindependiente"/>
              <w:widowControl/>
              <w:numPr>
                <w:ilvl w:val="0"/>
                <w:numId w:val="19"/>
              </w:numPr>
              <w:snapToGrid w:val="0"/>
              <w:spacing w:before="0"/>
              <w:ind w:right="426"/>
              <w:jc w:val="both"/>
              <w:rPr>
                <w:rFonts w:cs="Arial"/>
                <w:i w:val="0"/>
                <w:sz w:val="20"/>
                <w:szCs w:val="20"/>
                <w:lang w:val="es-ES"/>
              </w:rPr>
            </w:pPr>
            <w:r w:rsidRPr="001840DC">
              <w:rPr>
                <w:rFonts w:cs="Arial"/>
                <w:i w:val="0"/>
                <w:sz w:val="20"/>
                <w:szCs w:val="20"/>
                <w:lang w:val="es-ES"/>
              </w:rPr>
              <w:t xml:space="preserve">Derecho al pago en los términos pactados en el contrato, o cuando no se establezcan los plazos específicos, dentro de los 20 (veinte) días naturales siguientes a partir de la entrega de la factura respectiva, y previa entrega de los bienes o prestación de los servicios en los términos del contrato de conformidad con el artículo 87 de la </w:t>
            </w:r>
            <w:r w:rsidR="00D44720" w:rsidRPr="001840DC">
              <w:rPr>
                <w:rFonts w:cs="Arial"/>
                <w:b/>
                <w:i w:val="0"/>
                <w:sz w:val="20"/>
                <w:szCs w:val="20"/>
                <w:lang w:val="es-ES"/>
              </w:rPr>
              <w:t>LEY</w:t>
            </w:r>
            <w:r w:rsidRPr="001840DC">
              <w:rPr>
                <w:rFonts w:cs="Arial"/>
                <w:i w:val="0"/>
                <w:sz w:val="20"/>
                <w:szCs w:val="20"/>
                <w:lang w:val="es-ES"/>
              </w:rPr>
              <w:t>.</w:t>
            </w:r>
          </w:p>
          <w:p w:rsidR="00D72854" w:rsidRDefault="00D72854" w:rsidP="00D44720">
            <w:pPr>
              <w:pStyle w:val="Textoindependiente"/>
              <w:widowControl/>
              <w:numPr>
                <w:ilvl w:val="0"/>
                <w:numId w:val="19"/>
              </w:numPr>
              <w:snapToGrid w:val="0"/>
              <w:spacing w:before="0"/>
              <w:ind w:right="426"/>
              <w:jc w:val="both"/>
              <w:rPr>
                <w:rFonts w:cs="Arial"/>
                <w:i w:val="0"/>
                <w:sz w:val="20"/>
                <w:szCs w:val="20"/>
                <w:lang w:val="es-ES"/>
              </w:rPr>
            </w:pPr>
            <w:r>
              <w:rPr>
                <w:rFonts w:cs="Arial"/>
                <w:i w:val="0"/>
                <w:sz w:val="20"/>
                <w:szCs w:val="20"/>
                <w:lang w:val="es-ES"/>
              </w:rPr>
              <w:t>Solicitar ante cualquier diferencia derivada del cumplimiento de los contratos o pedidos, el proceso de conciliación en términos de los artículos 110 a 112 de la Ley.</w:t>
            </w:r>
          </w:p>
          <w:p w:rsidR="00D72854" w:rsidRPr="001840DC" w:rsidRDefault="00D72854" w:rsidP="00D44720">
            <w:pPr>
              <w:pStyle w:val="Textoindependiente"/>
              <w:widowControl/>
              <w:numPr>
                <w:ilvl w:val="0"/>
                <w:numId w:val="19"/>
              </w:numPr>
              <w:snapToGrid w:val="0"/>
              <w:spacing w:before="0"/>
              <w:ind w:right="426"/>
              <w:jc w:val="both"/>
              <w:rPr>
                <w:rFonts w:cs="Arial"/>
                <w:i w:val="0"/>
                <w:sz w:val="20"/>
                <w:szCs w:val="20"/>
                <w:lang w:val="es-ES"/>
              </w:rPr>
            </w:pPr>
            <w:r>
              <w:rPr>
                <w:rFonts w:cs="Arial"/>
                <w:i w:val="0"/>
                <w:sz w:val="20"/>
                <w:szCs w:val="20"/>
                <w:lang w:val="es-ES"/>
              </w:rPr>
              <w:t>Denunciar cualquier irregularidad o queja ante quien corresponda.</w:t>
            </w:r>
          </w:p>
        </w:tc>
      </w:tr>
    </w:tbl>
    <w:p w:rsidR="00317CDF" w:rsidRPr="001840DC" w:rsidRDefault="00317CDF" w:rsidP="00A0298C">
      <w:pPr>
        <w:pStyle w:val="Textoindependiente"/>
        <w:snapToGrid w:val="0"/>
        <w:spacing w:before="0"/>
        <w:ind w:right="426"/>
        <w:jc w:val="both"/>
        <w:rPr>
          <w:rFonts w:cs="Arial"/>
          <w:b/>
          <w:i w:val="0"/>
          <w:sz w:val="20"/>
          <w:szCs w:val="20"/>
          <w:lang w:val="es-ES"/>
        </w:rPr>
      </w:pPr>
    </w:p>
    <w:p w:rsidR="005E48D6" w:rsidRPr="001840DC" w:rsidRDefault="005E48D6" w:rsidP="00A0298C">
      <w:pPr>
        <w:pStyle w:val="Textoindependiente"/>
        <w:snapToGrid w:val="0"/>
        <w:spacing w:before="0"/>
        <w:ind w:right="426"/>
        <w:jc w:val="both"/>
        <w:rPr>
          <w:rFonts w:cs="Arial"/>
          <w:b/>
          <w:i w:val="0"/>
          <w:sz w:val="20"/>
          <w:szCs w:val="20"/>
          <w:lang w:val="es-ES"/>
        </w:rPr>
      </w:pPr>
    </w:p>
    <w:p w:rsidR="005E48D6" w:rsidRPr="001840DC" w:rsidRDefault="005E48D6" w:rsidP="00A0298C">
      <w:pPr>
        <w:pStyle w:val="Textoindependiente"/>
        <w:snapToGrid w:val="0"/>
        <w:spacing w:before="0"/>
        <w:ind w:right="426"/>
        <w:jc w:val="both"/>
        <w:rPr>
          <w:rFonts w:cs="Arial"/>
          <w:b/>
          <w:i w:val="0"/>
          <w:sz w:val="20"/>
          <w:szCs w:val="20"/>
          <w:lang w:val="es-ES"/>
        </w:rPr>
      </w:pPr>
    </w:p>
    <w:p w:rsidR="00806C52" w:rsidRPr="001840DC" w:rsidRDefault="00806C52"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PROPUESTA</w:t>
      </w:r>
    </w:p>
    <w:p w:rsidR="00806C52" w:rsidRPr="001840DC" w:rsidRDefault="00806C52" w:rsidP="00806C52">
      <w:pPr>
        <w:pStyle w:val="Prrafodelista"/>
        <w:snapToGrid w:val="0"/>
        <w:ind w:right="426"/>
        <w:jc w:val="both"/>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
        <w:gridCol w:w="9280"/>
      </w:tblGrid>
      <w:tr w:rsidR="00CB2F1E" w:rsidRPr="001840DC" w:rsidTr="00D36106">
        <w:trPr>
          <w:jc w:val="center"/>
        </w:trPr>
        <w:tc>
          <w:tcPr>
            <w:tcW w:w="921" w:type="dxa"/>
          </w:tcPr>
          <w:p w:rsidR="00CB2F1E" w:rsidRPr="001840DC" w:rsidRDefault="00CB2F1E" w:rsidP="00661B64">
            <w:pPr>
              <w:pStyle w:val="Textoindependiente"/>
              <w:snapToGrid w:val="0"/>
              <w:spacing w:before="0"/>
              <w:ind w:right="426"/>
              <w:jc w:val="right"/>
              <w:rPr>
                <w:rFonts w:cs="Arial"/>
                <w:b/>
                <w:i w:val="0"/>
                <w:sz w:val="20"/>
                <w:szCs w:val="20"/>
                <w:lang w:val="es-ES"/>
              </w:rPr>
            </w:pPr>
            <w:r w:rsidRPr="001840DC">
              <w:rPr>
                <w:rFonts w:cs="Arial"/>
                <w:b/>
                <w:i w:val="0"/>
                <w:sz w:val="20"/>
                <w:szCs w:val="20"/>
                <w:lang w:val="es-ES"/>
              </w:rPr>
              <w:t>9.1</w:t>
            </w:r>
          </w:p>
        </w:tc>
        <w:tc>
          <w:tcPr>
            <w:tcW w:w="8544" w:type="dxa"/>
          </w:tcPr>
          <w:p w:rsidR="008D7BD3" w:rsidRPr="001840DC" w:rsidRDefault="008D7BD3" w:rsidP="008D7BD3">
            <w:pPr>
              <w:snapToGrid w:val="0"/>
              <w:ind w:right="426"/>
              <w:jc w:val="both"/>
              <w:rPr>
                <w:rFonts w:ascii="Arial" w:hAnsi="Arial" w:cs="Arial"/>
              </w:rPr>
            </w:pPr>
            <w:r w:rsidRPr="001840DC">
              <w:rPr>
                <w:rFonts w:ascii="Arial" w:hAnsi="Arial" w:cs="Arial"/>
              </w:rPr>
              <w:t>Se refiere a la propuesta técnica y económica que presenten los participantes en sobre cerrado, integrada por la documentación requerida en las bases y convocatoria correspondientes a la licitación. La documentación requerida es la mínima suficiente para que el licitante presente el contenido y las características de su propuesta.</w:t>
            </w:r>
          </w:p>
          <w:p w:rsidR="00CB2F1E" w:rsidRPr="001840DC" w:rsidRDefault="00CB2F1E" w:rsidP="00661B64">
            <w:pPr>
              <w:pStyle w:val="Textoindependiente"/>
              <w:snapToGrid w:val="0"/>
              <w:spacing w:before="0"/>
              <w:ind w:right="426"/>
              <w:jc w:val="both"/>
              <w:rPr>
                <w:rFonts w:cs="Arial"/>
                <w:b/>
                <w:i w:val="0"/>
                <w:sz w:val="20"/>
                <w:szCs w:val="20"/>
                <w:lang w:val="es-ES"/>
              </w:rPr>
            </w:pPr>
          </w:p>
        </w:tc>
      </w:tr>
      <w:tr w:rsidR="00CB2F1E" w:rsidRPr="001840DC" w:rsidTr="00D36106">
        <w:trPr>
          <w:jc w:val="center"/>
        </w:trPr>
        <w:tc>
          <w:tcPr>
            <w:tcW w:w="921" w:type="dxa"/>
          </w:tcPr>
          <w:p w:rsidR="00CB2F1E" w:rsidRPr="00D36106" w:rsidRDefault="008D7BD3" w:rsidP="00661B64">
            <w:pPr>
              <w:pStyle w:val="Textoindependiente"/>
              <w:snapToGrid w:val="0"/>
              <w:spacing w:before="0"/>
              <w:ind w:right="426"/>
              <w:jc w:val="right"/>
              <w:rPr>
                <w:rFonts w:cs="Arial"/>
                <w:b/>
                <w:i w:val="0"/>
                <w:sz w:val="20"/>
                <w:szCs w:val="20"/>
                <w:lang w:val="es-ES"/>
              </w:rPr>
            </w:pPr>
            <w:r w:rsidRPr="00D36106">
              <w:rPr>
                <w:rFonts w:cs="Arial"/>
                <w:b/>
                <w:i w:val="0"/>
                <w:sz w:val="20"/>
                <w:szCs w:val="20"/>
                <w:lang w:val="es-ES"/>
              </w:rPr>
              <w:t>9</w:t>
            </w:r>
            <w:r w:rsidR="00CB2F1E" w:rsidRPr="00D36106">
              <w:rPr>
                <w:rFonts w:cs="Arial"/>
                <w:b/>
                <w:i w:val="0"/>
                <w:sz w:val="20"/>
                <w:szCs w:val="20"/>
                <w:lang w:val="es-ES"/>
              </w:rPr>
              <w:t>.2</w:t>
            </w: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p>
          <w:p w:rsidR="00D36106" w:rsidRPr="00D36106" w:rsidRDefault="00D36106" w:rsidP="00661B64">
            <w:pPr>
              <w:pStyle w:val="Textoindependiente"/>
              <w:snapToGrid w:val="0"/>
              <w:spacing w:before="0"/>
              <w:ind w:right="426"/>
              <w:jc w:val="right"/>
              <w:rPr>
                <w:rFonts w:cs="Arial"/>
                <w:b/>
                <w:i w:val="0"/>
                <w:sz w:val="20"/>
                <w:szCs w:val="20"/>
                <w:lang w:val="es-ES"/>
              </w:rPr>
            </w:pPr>
            <w:r w:rsidRPr="00D36106">
              <w:rPr>
                <w:rFonts w:cs="Arial"/>
                <w:b/>
                <w:i w:val="0"/>
                <w:sz w:val="20"/>
                <w:szCs w:val="20"/>
                <w:lang w:val="es-ES"/>
              </w:rPr>
              <w:t>9.3</w:t>
            </w:r>
          </w:p>
        </w:tc>
        <w:tc>
          <w:tcPr>
            <w:tcW w:w="8544" w:type="dxa"/>
          </w:tcPr>
          <w:p w:rsidR="008D7BD3" w:rsidRPr="00D36106" w:rsidRDefault="008D7BD3" w:rsidP="008D7BD3">
            <w:pPr>
              <w:snapToGrid w:val="0"/>
              <w:ind w:right="426"/>
              <w:jc w:val="both"/>
              <w:rPr>
                <w:rFonts w:ascii="Arial" w:hAnsi="Arial" w:cs="Arial"/>
              </w:rPr>
            </w:pPr>
            <w:r w:rsidRPr="00D36106">
              <w:rPr>
                <w:rFonts w:ascii="Arial" w:hAnsi="Arial" w:cs="Arial"/>
              </w:rPr>
              <w:t>La propuesta deberá:</w:t>
            </w:r>
          </w:p>
          <w:p w:rsidR="00D36106" w:rsidRPr="00D36106" w:rsidRDefault="00D36106" w:rsidP="00D36106">
            <w:pPr>
              <w:pStyle w:val="Prrafodelista"/>
              <w:numPr>
                <w:ilvl w:val="0"/>
                <w:numId w:val="33"/>
              </w:numPr>
              <w:snapToGrid w:val="0"/>
              <w:ind w:right="426"/>
              <w:jc w:val="both"/>
              <w:rPr>
                <w:rFonts w:ascii="Arial" w:hAnsi="Arial" w:cs="Arial"/>
              </w:rPr>
            </w:pPr>
            <w:r w:rsidRPr="00D36106">
              <w:rPr>
                <w:rFonts w:ascii="Arial" w:hAnsi="Arial" w:cs="Arial"/>
              </w:rPr>
              <w:t>Entregarse en sobre identificado con el número y nombre de la licitación, debidamente cerrado con cinta y firmado sobre dicha cinta por el licitante o por su representante legal.</w:t>
            </w:r>
          </w:p>
          <w:p w:rsidR="00D36106" w:rsidRPr="00D36106" w:rsidRDefault="00D36106" w:rsidP="00D36106">
            <w:pPr>
              <w:pStyle w:val="Prrafodelista"/>
              <w:numPr>
                <w:ilvl w:val="0"/>
                <w:numId w:val="33"/>
              </w:numPr>
              <w:snapToGrid w:val="0"/>
              <w:ind w:right="426"/>
              <w:jc w:val="both"/>
              <w:rPr>
                <w:rFonts w:ascii="Arial" w:hAnsi="Arial" w:cs="Arial"/>
              </w:rPr>
            </w:pPr>
            <w:r w:rsidRPr="00D36106">
              <w:rPr>
                <w:rFonts w:ascii="Arial" w:hAnsi="Arial" w:cs="Arial"/>
              </w:rPr>
              <w:t>La documentación deberá ser presentada en original o copia certificada, en papel corporativo membretado del licitante y en idioma español; sin embargo, si por su naturaleza algún texto se encuentra en inglés, podrá presentarse tal cual sin que sea motivo de descalificación.</w:t>
            </w:r>
          </w:p>
          <w:p w:rsidR="00D36106" w:rsidRPr="00D36106" w:rsidRDefault="00D36106" w:rsidP="00D36106">
            <w:pPr>
              <w:pStyle w:val="Prrafodelista"/>
              <w:numPr>
                <w:ilvl w:val="0"/>
                <w:numId w:val="33"/>
              </w:numPr>
              <w:snapToGrid w:val="0"/>
              <w:ind w:right="426"/>
              <w:jc w:val="both"/>
              <w:rPr>
                <w:rFonts w:ascii="Arial" w:hAnsi="Arial" w:cs="Arial"/>
              </w:rPr>
            </w:pPr>
            <w:r w:rsidRPr="00D36106">
              <w:rPr>
                <w:rFonts w:ascii="Arial" w:hAnsi="Arial" w:cs="Arial"/>
              </w:rPr>
              <w:t xml:space="preserve">El licitante o su representante legal deberá firmar en forma autógrafa cada página de la documentación que incluya en el sobre cerrado. </w:t>
            </w:r>
          </w:p>
          <w:p w:rsidR="00D36106" w:rsidRPr="00D36106" w:rsidRDefault="00D36106" w:rsidP="00D36106">
            <w:pPr>
              <w:pStyle w:val="Prrafodelista"/>
              <w:numPr>
                <w:ilvl w:val="0"/>
                <w:numId w:val="33"/>
              </w:numPr>
              <w:snapToGrid w:val="0"/>
              <w:ind w:right="426"/>
              <w:jc w:val="both"/>
              <w:rPr>
                <w:rFonts w:ascii="Arial" w:hAnsi="Arial" w:cs="Arial"/>
              </w:rPr>
            </w:pPr>
            <w:r w:rsidRPr="00D36106">
              <w:rPr>
                <w:rFonts w:ascii="Arial" w:hAnsi="Arial" w:cs="Arial"/>
              </w:rPr>
              <w:t>El licitante deberá presentar una sola propuesta técnica y económica para cada el proceso de licitación ofertado.</w:t>
            </w:r>
          </w:p>
          <w:p w:rsidR="00D36106" w:rsidRPr="00D36106" w:rsidRDefault="00D36106" w:rsidP="00D36106">
            <w:pPr>
              <w:pStyle w:val="Prrafodelista"/>
              <w:numPr>
                <w:ilvl w:val="0"/>
                <w:numId w:val="33"/>
              </w:numPr>
              <w:snapToGrid w:val="0"/>
              <w:ind w:right="426"/>
              <w:jc w:val="both"/>
              <w:rPr>
                <w:rFonts w:ascii="Arial" w:hAnsi="Arial" w:cs="Arial"/>
              </w:rPr>
            </w:pPr>
            <w:r w:rsidRPr="00D36106">
              <w:rPr>
                <w:rFonts w:ascii="Arial" w:hAnsi="Arial" w:cs="Arial"/>
              </w:rPr>
              <w:t xml:space="preserve">La propuesta no deberá contener textos entre líneas, raspaduras, alteraciones, tachaduras ni enmendaduras. </w:t>
            </w:r>
          </w:p>
          <w:p w:rsidR="00D36106" w:rsidRPr="00D36106" w:rsidRDefault="00D36106" w:rsidP="00D36106">
            <w:pPr>
              <w:pStyle w:val="Prrafodelista"/>
              <w:numPr>
                <w:ilvl w:val="0"/>
                <w:numId w:val="33"/>
              </w:numPr>
              <w:snapToGrid w:val="0"/>
              <w:ind w:right="426"/>
              <w:jc w:val="both"/>
              <w:rPr>
                <w:rFonts w:ascii="Arial" w:hAnsi="Arial" w:cs="Arial"/>
              </w:rPr>
            </w:pPr>
            <w:r w:rsidRPr="00D36106">
              <w:rPr>
                <w:rFonts w:ascii="Arial" w:hAnsi="Arial" w:cs="Arial"/>
              </w:rPr>
              <w:t xml:space="preserve">La propuesta deberá realizarse de acuerdo a las especificaciones, características y requisitos definidos por el convocante en la presente convocatoria y con una detallada descripción del bien o servicio objeto de la licitación. </w:t>
            </w:r>
          </w:p>
          <w:p w:rsidR="00736C3B" w:rsidRPr="00736C3B" w:rsidRDefault="00736C3B" w:rsidP="00736C3B">
            <w:pPr>
              <w:pStyle w:val="Prrafodelista"/>
              <w:numPr>
                <w:ilvl w:val="0"/>
                <w:numId w:val="33"/>
              </w:numPr>
              <w:pBdr>
                <w:top w:val="nil"/>
                <w:left w:val="nil"/>
                <w:bottom w:val="nil"/>
                <w:right w:val="nil"/>
                <w:between w:val="nil"/>
              </w:pBdr>
              <w:ind w:right="426"/>
              <w:jc w:val="both"/>
              <w:rPr>
                <w:rFonts w:ascii="Tahoma" w:eastAsia="Tahoma" w:hAnsi="Tahoma" w:cs="Tahoma"/>
                <w:color w:val="000000"/>
              </w:rPr>
            </w:pPr>
            <w:r w:rsidRPr="00736C3B">
              <w:rPr>
                <w:rFonts w:ascii="Arial" w:hAnsi="Arial" w:cs="Arial"/>
                <w:color w:val="222222"/>
                <w:shd w:val="clear" w:color="auto" w:fill="FFFFFF"/>
              </w:rPr>
              <w:t xml:space="preserve">La propuesta económica deberá presentarse de acuerdo al formato del anexo 6, indicando los precios en moneda nacional, pudiendo presentar la cotización en dólares, en cuyo caso se tomará la cotización al tipo de cambio que rija en fuente oficial (diario oficial de la federación), al momento de la apertura de las propuestas técnicas y económicas presentadas, por lo que los participantes deberá considerar la vigencia de los precios ofertados. </w:t>
            </w:r>
            <w:r w:rsidRPr="00736C3B">
              <w:rPr>
                <w:rFonts w:ascii="Tahoma" w:eastAsia="Tahoma" w:hAnsi="Tahoma" w:cs="Tahoma"/>
                <w:color w:val="000000"/>
              </w:rPr>
              <w:t>Las cotizaciones deberán incluir todos los costos e impuesto involucrados, por lo que una vez presentada la propuesta no se aceptará ningún costo extra.</w:t>
            </w:r>
          </w:p>
          <w:p w:rsidR="00D36106" w:rsidRPr="00D36106" w:rsidRDefault="00D36106" w:rsidP="00D36106">
            <w:pPr>
              <w:pStyle w:val="Prrafodelista"/>
              <w:numPr>
                <w:ilvl w:val="0"/>
                <w:numId w:val="33"/>
              </w:numPr>
              <w:snapToGrid w:val="0"/>
              <w:ind w:right="426"/>
              <w:jc w:val="both"/>
              <w:rPr>
                <w:rFonts w:ascii="Arial" w:hAnsi="Arial" w:cs="Arial"/>
              </w:rPr>
            </w:pPr>
            <w:r w:rsidRPr="00D36106">
              <w:rPr>
                <w:rFonts w:ascii="Arial" w:hAnsi="Arial" w:cs="Arial"/>
              </w:rPr>
              <w:t xml:space="preserve">Deberá presentar su propuesta con las hojas foliadas en el orden solicitado, por ejemplo: 1/3, 2/3, 3/3. </w:t>
            </w:r>
          </w:p>
          <w:p w:rsidR="00D36106" w:rsidRPr="00D36106" w:rsidRDefault="00D36106" w:rsidP="00D36106">
            <w:pPr>
              <w:snapToGrid w:val="0"/>
              <w:ind w:left="360" w:right="426"/>
              <w:jc w:val="both"/>
              <w:rPr>
                <w:rFonts w:ascii="Arial" w:hAnsi="Arial" w:cs="Arial"/>
              </w:rPr>
            </w:pPr>
          </w:p>
          <w:p w:rsidR="00D36106" w:rsidRPr="00D36106" w:rsidRDefault="00D36106" w:rsidP="00D36106">
            <w:pPr>
              <w:snapToGrid w:val="0"/>
              <w:ind w:right="426"/>
              <w:jc w:val="both"/>
              <w:rPr>
                <w:rFonts w:ascii="Arial" w:hAnsi="Arial" w:cs="Arial"/>
              </w:rPr>
            </w:pPr>
            <w:r w:rsidRPr="00D36106">
              <w:rPr>
                <w:rFonts w:ascii="Arial" w:hAnsi="Arial" w:cs="Arial"/>
              </w:rPr>
              <w:t>La falta de alguna de las características adicionales de la propuesta, no será causal de desechamiento de la “PROPUESTA” del “PARTICIPANTE”.</w:t>
            </w:r>
          </w:p>
          <w:p w:rsidR="00D36106" w:rsidRPr="00D36106" w:rsidRDefault="00D36106" w:rsidP="00D36106">
            <w:pPr>
              <w:widowControl w:val="0"/>
              <w:pBdr>
                <w:top w:val="nil"/>
                <w:left w:val="nil"/>
                <w:bottom w:val="nil"/>
                <w:right w:val="nil"/>
                <w:between w:val="nil"/>
              </w:pBdr>
              <w:ind w:right="426"/>
              <w:jc w:val="both"/>
              <w:rPr>
                <w:rFonts w:ascii="Arial" w:hAnsi="Arial" w:cs="Arial"/>
                <w:b/>
                <w:color w:val="000000"/>
              </w:rPr>
            </w:pPr>
          </w:p>
          <w:p w:rsidR="00D36106" w:rsidRPr="00D36106" w:rsidRDefault="00D36106" w:rsidP="00D36106">
            <w:pPr>
              <w:widowControl w:val="0"/>
              <w:pBdr>
                <w:top w:val="nil"/>
                <w:left w:val="nil"/>
                <w:bottom w:val="nil"/>
                <w:right w:val="nil"/>
                <w:between w:val="nil"/>
              </w:pBdr>
              <w:ind w:right="426"/>
              <w:jc w:val="both"/>
              <w:rPr>
                <w:rFonts w:ascii="Arial" w:eastAsia="Tahoma" w:hAnsi="Arial" w:cs="Arial"/>
                <w:b/>
                <w:color w:val="000000"/>
              </w:rPr>
            </w:pPr>
          </w:p>
          <w:p w:rsidR="00D36106" w:rsidRPr="00D36106" w:rsidRDefault="00D36106" w:rsidP="00D36106">
            <w:pPr>
              <w:widowControl w:val="0"/>
              <w:pBdr>
                <w:top w:val="nil"/>
                <w:left w:val="nil"/>
                <w:bottom w:val="nil"/>
                <w:right w:val="nil"/>
                <w:between w:val="nil"/>
              </w:pBdr>
              <w:ind w:right="426"/>
              <w:jc w:val="both"/>
              <w:rPr>
                <w:rFonts w:ascii="Arial" w:eastAsia="Tahoma" w:hAnsi="Arial" w:cs="Arial"/>
                <w:b/>
                <w:color w:val="000000"/>
              </w:rPr>
            </w:pPr>
            <w:r w:rsidRPr="00D36106">
              <w:rPr>
                <w:rFonts w:ascii="Arial" w:eastAsia="Tahoma" w:hAnsi="Arial" w:cs="Arial"/>
                <w:b/>
                <w:color w:val="000000"/>
              </w:rPr>
              <w:t>Estratificación</w:t>
            </w:r>
          </w:p>
          <w:p w:rsidR="00D36106" w:rsidRPr="00D36106" w:rsidRDefault="00D36106" w:rsidP="00D36106">
            <w:pPr>
              <w:widowControl w:val="0"/>
              <w:pBdr>
                <w:top w:val="nil"/>
                <w:left w:val="nil"/>
                <w:bottom w:val="nil"/>
                <w:right w:val="nil"/>
                <w:between w:val="nil"/>
              </w:pBdr>
              <w:ind w:left="426" w:right="426"/>
              <w:jc w:val="both"/>
              <w:rPr>
                <w:rFonts w:ascii="Arial" w:eastAsia="Tahoma" w:hAnsi="Arial" w:cs="Arial"/>
                <w:color w:val="000000"/>
              </w:rPr>
            </w:pPr>
          </w:p>
          <w:p w:rsidR="00D36106" w:rsidRPr="00D36106" w:rsidRDefault="00D36106" w:rsidP="00D36106">
            <w:pPr>
              <w:widowControl w:val="0"/>
              <w:pBdr>
                <w:top w:val="nil"/>
                <w:left w:val="nil"/>
                <w:bottom w:val="nil"/>
                <w:right w:val="nil"/>
                <w:between w:val="nil"/>
              </w:pBdr>
              <w:ind w:left="426" w:right="426"/>
              <w:jc w:val="both"/>
              <w:rPr>
                <w:rFonts w:ascii="Arial" w:eastAsia="Tahoma" w:hAnsi="Arial" w:cs="Arial"/>
                <w:color w:val="000000"/>
              </w:rPr>
            </w:pPr>
            <w:r w:rsidRPr="00D36106">
              <w:rPr>
                <w:rFonts w:ascii="Arial" w:eastAsia="Tahoma" w:hAnsi="Arial" w:cs="Arial"/>
                <w:color w:val="000000"/>
              </w:rPr>
              <w:t>En los términos de lo previsto por el apartado 1 del Artículo 68 de la “LEY”,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“PARTICIPANTE” atendiendo a lo siguiente:</w:t>
            </w:r>
          </w:p>
          <w:p w:rsidR="00D36106" w:rsidRPr="00D36106" w:rsidRDefault="00D36106" w:rsidP="00D36106">
            <w:pPr>
              <w:widowControl w:val="0"/>
              <w:pBdr>
                <w:top w:val="nil"/>
                <w:left w:val="nil"/>
                <w:bottom w:val="nil"/>
                <w:right w:val="nil"/>
                <w:between w:val="nil"/>
              </w:pBdr>
              <w:ind w:left="426" w:right="426"/>
              <w:jc w:val="both"/>
              <w:rPr>
                <w:rFonts w:ascii="Arial" w:eastAsia="Tahoma" w:hAnsi="Arial" w:cs="Arial"/>
                <w:b/>
                <w:i/>
                <w:color w:val="000000"/>
              </w:rPr>
            </w:pPr>
          </w:p>
          <w:p w:rsidR="00D36106" w:rsidRPr="00D36106" w:rsidRDefault="00D36106" w:rsidP="00D36106">
            <w:pPr>
              <w:widowControl w:val="0"/>
              <w:pBdr>
                <w:top w:val="nil"/>
                <w:left w:val="nil"/>
                <w:bottom w:val="nil"/>
                <w:right w:val="nil"/>
                <w:between w:val="nil"/>
              </w:pBdr>
              <w:ind w:left="426" w:right="426"/>
              <w:jc w:val="both"/>
              <w:rPr>
                <w:rFonts w:ascii="Arial" w:eastAsia="Tahoma" w:hAnsi="Arial" w:cs="Arial"/>
                <w:b/>
                <w:i/>
                <w:color w:val="000000"/>
              </w:rPr>
            </w:pPr>
          </w:p>
          <w:tbl>
            <w:tblPr>
              <w:tblW w:w="9054" w:type="dxa"/>
              <w:jc w:val="center"/>
              <w:tblLook w:val="0400"/>
            </w:tblPr>
            <w:tblGrid>
              <w:gridCol w:w="1357"/>
              <w:gridCol w:w="1559"/>
              <w:gridCol w:w="2834"/>
              <w:gridCol w:w="1509"/>
              <w:gridCol w:w="1795"/>
            </w:tblGrid>
            <w:tr w:rsidR="00D36106" w:rsidRPr="00D36106" w:rsidTr="003B22F0">
              <w:trPr>
                <w:trHeight w:val="20"/>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Criterios de Estratificación de las Micro, Pequeñas y Medianas Empresas</w:t>
                  </w:r>
                </w:p>
              </w:tc>
            </w:tr>
            <w:tr w:rsidR="00D36106" w:rsidRPr="00D36106" w:rsidTr="003B22F0">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Tope Máximo Combinado*</w:t>
                  </w:r>
                </w:p>
              </w:tc>
            </w:tr>
            <w:tr w:rsidR="00D36106" w:rsidRPr="00D36106" w:rsidTr="003B22F0">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4.6</w:t>
                  </w:r>
                </w:p>
              </w:tc>
            </w:tr>
            <w:tr w:rsidR="00D36106" w:rsidRPr="00D36106" w:rsidTr="003B22F0">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93</w:t>
                  </w:r>
                </w:p>
              </w:tc>
            </w:tr>
            <w:tr w:rsidR="00D36106" w:rsidRPr="00D36106" w:rsidTr="003B22F0">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widowControl w:val="0"/>
                    <w:pBdr>
                      <w:top w:val="nil"/>
                      <w:left w:val="nil"/>
                      <w:bottom w:val="nil"/>
                      <w:right w:val="nil"/>
                      <w:between w:val="nil"/>
                    </w:pBdr>
                    <w:spacing w:line="276" w:lineRule="auto"/>
                    <w:rPr>
                      <w:rFonts w:ascii="Arial" w:hAnsi="Arial" w:cs="Arial"/>
                      <w:sz w:val="20"/>
                      <w:szCs w:val="20"/>
                      <w:lang w:val="es-MX" w:eastAsia="es-MX"/>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widowControl w:val="0"/>
                    <w:pBdr>
                      <w:top w:val="nil"/>
                      <w:left w:val="nil"/>
                      <w:bottom w:val="nil"/>
                      <w:right w:val="nil"/>
                      <w:between w:val="nil"/>
                    </w:pBdr>
                    <w:spacing w:line="276" w:lineRule="auto"/>
                    <w:rPr>
                      <w:rFonts w:ascii="Arial" w:hAnsi="Arial" w:cs="Arial"/>
                      <w:sz w:val="20"/>
                      <w:szCs w:val="20"/>
                      <w:lang w:val="es-MX" w:eastAsia="es-MX"/>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95</w:t>
                  </w:r>
                </w:p>
              </w:tc>
            </w:tr>
            <w:tr w:rsidR="00D36106" w:rsidRPr="00D36106" w:rsidTr="003B22F0">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235</w:t>
                  </w:r>
                </w:p>
              </w:tc>
            </w:tr>
            <w:tr w:rsidR="00D36106" w:rsidRPr="00D36106" w:rsidTr="003B22F0">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widowControl w:val="0"/>
                    <w:pBdr>
                      <w:top w:val="nil"/>
                      <w:left w:val="nil"/>
                      <w:bottom w:val="nil"/>
                      <w:right w:val="nil"/>
                      <w:between w:val="nil"/>
                    </w:pBdr>
                    <w:spacing w:line="276" w:lineRule="auto"/>
                    <w:rPr>
                      <w:rFonts w:ascii="Arial" w:hAnsi="Arial" w:cs="Arial"/>
                      <w:sz w:val="20"/>
                      <w:szCs w:val="20"/>
                      <w:lang w:val="es-MX" w:eastAsia="es-MX"/>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Industria</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widowControl w:val="0"/>
                    <w:pBdr>
                      <w:top w:val="nil"/>
                      <w:left w:val="nil"/>
                      <w:bottom w:val="nil"/>
                      <w:right w:val="nil"/>
                      <w:between w:val="nil"/>
                    </w:pBdr>
                    <w:spacing w:line="276" w:lineRule="auto"/>
                    <w:rPr>
                      <w:rFonts w:ascii="Arial" w:hAnsi="Arial" w:cs="Arial"/>
                      <w:sz w:val="20"/>
                      <w:szCs w:val="20"/>
                      <w:lang w:val="es-MX" w:eastAsia="es-MX"/>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widowControl w:val="0"/>
                    <w:pBdr>
                      <w:top w:val="nil"/>
                      <w:left w:val="nil"/>
                      <w:bottom w:val="nil"/>
                      <w:right w:val="nil"/>
                      <w:between w:val="nil"/>
                    </w:pBdr>
                    <w:spacing w:line="276" w:lineRule="auto"/>
                    <w:rPr>
                      <w:rFonts w:ascii="Arial" w:hAnsi="Arial" w:cs="Arial"/>
                      <w:sz w:val="20"/>
                      <w:szCs w:val="20"/>
                      <w:lang w:val="es-MX" w:eastAsia="es-MX"/>
                    </w:rPr>
                  </w:pPr>
                </w:p>
              </w:tc>
            </w:tr>
            <w:tr w:rsidR="00D36106" w:rsidRPr="00D36106" w:rsidTr="003B22F0">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widowControl w:val="0"/>
                    <w:pBdr>
                      <w:top w:val="nil"/>
                      <w:left w:val="nil"/>
                      <w:bottom w:val="nil"/>
                      <w:right w:val="nil"/>
                      <w:between w:val="nil"/>
                    </w:pBdr>
                    <w:spacing w:line="276" w:lineRule="auto"/>
                    <w:rPr>
                      <w:rFonts w:ascii="Arial" w:hAnsi="Arial" w:cs="Arial"/>
                      <w:sz w:val="20"/>
                      <w:szCs w:val="20"/>
                      <w:lang w:val="es-MX" w:eastAsia="es-MX"/>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Servicios</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widowControl w:val="0"/>
                    <w:pBdr>
                      <w:top w:val="nil"/>
                      <w:left w:val="nil"/>
                      <w:bottom w:val="nil"/>
                      <w:right w:val="nil"/>
                      <w:between w:val="nil"/>
                    </w:pBdr>
                    <w:spacing w:line="276" w:lineRule="auto"/>
                    <w:rPr>
                      <w:rFonts w:ascii="Arial" w:hAnsi="Arial" w:cs="Arial"/>
                      <w:sz w:val="20"/>
                      <w:szCs w:val="20"/>
                      <w:lang w:val="es-MX" w:eastAsia="es-MX"/>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color w:val="000000"/>
                      <w:sz w:val="20"/>
                      <w:szCs w:val="20"/>
                      <w:lang w:val="es-MX" w:eastAsia="es-MX"/>
                    </w:rPr>
                    <w:t>250</w:t>
                  </w:r>
                </w:p>
              </w:tc>
            </w:tr>
            <w:tr w:rsidR="00D36106" w:rsidRPr="00D36106" w:rsidTr="003B22F0">
              <w:trPr>
                <w:trHeight w:val="20"/>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D36106" w:rsidRPr="00D36106" w:rsidRDefault="00D36106" w:rsidP="00D36106">
                  <w:pPr>
                    <w:spacing w:line="276" w:lineRule="auto"/>
                    <w:ind w:right="140"/>
                    <w:jc w:val="center"/>
                    <w:rPr>
                      <w:rFonts w:ascii="Arial" w:hAnsi="Arial" w:cs="Arial"/>
                      <w:sz w:val="20"/>
                      <w:szCs w:val="20"/>
                      <w:lang w:val="es-MX" w:eastAsia="es-MX"/>
                    </w:rPr>
                  </w:pPr>
                  <w:r w:rsidRPr="00D36106">
                    <w:rPr>
                      <w:rFonts w:ascii="Arial" w:eastAsia="Arial" w:hAnsi="Arial" w:cs="Arial"/>
                      <w:b/>
                      <w:color w:val="000000"/>
                      <w:sz w:val="20"/>
                      <w:szCs w:val="20"/>
                      <w:lang w:val="es-MX" w:eastAsia="es-MX"/>
                    </w:rPr>
                    <w:t>*Tope Máximo Combinado = (Trabajadores) X 10% + (Ventas Anuales) X 90%</w:t>
                  </w:r>
                </w:p>
              </w:tc>
            </w:tr>
          </w:tbl>
          <w:p w:rsidR="00512379" w:rsidRPr="00D36106" w:rsidRDefault="00512379" w:rsidP="00661B64">
            <w:pPr>
              <w:pStyle w:val="Textoindependiente"/>
              <w:snapToGrid w:val="0"/>
              <w:spacing w:before="0"/>
              <w:ind w:right="426"/>
              <w:jc w:val="both"/>
              <w:rPr>
                <w:rFonts w:cs="Arial"/>
                <w:b/>
                <w:i w:val="0"/>
                <w:sz w:val="20"/>
                <w:szCs w:val="20"/>
                <w:u w:val="single"/>
                <w:lang w:val="es-ES"/>
              </w:rPr>
            </w:pPr>
          </w:p>
        </w:tc>
      </w:tr>
    </w:tbl>
    <w:p w:rsidR="00806C52" w:rsidRDefault="00806C52" w:rsidP="00806C52">
      <w:pPr>
        <w:pStyle w:val="Textoindependiente"/>
        <w:snapToGrid w:val="0"/>
        <w:spacing w:before="0"/>
        <w:ind w:left="426" w:right="426"/>
        <w:jc w:val="both"/>
        <w:rPr>
          <w:rFonts w:cs="Arial"/>
          <w:b/>
          <w:i w:val="0"/>
          <w:sz w:val="20"/>
          <w:szCs w:val="20"/>
          <w:lang w:val="es-ES"/>
        </w:rPr>
      </w:pPr>
    </w:p>
    <w:p w:rsidR="00D36106" w:rsidRDefault="00D36106" w:rsidP="00806C52">
      <w:pPr>
        <w:pStyle w:val="Textoindependiente"/>
        <w:snapToGrid w:val="0"/>
        <w:spacing w:before="0"/>
        <w:ind w:left="426" w:right="426"/>
        <w:jc w:val="both"/>
        <w:rPr>
          <w:rFonts w:cs="Arial"/>
          <w:b/>
          <w:i w:val="0"/>
          <w:sz w:val="20"/>
          <w:szCs w:val="20"/>
          <w:lang w:val="es-ES"/>
        </w:rPr>
      </w:pPr>
    </w:p>
    <w:p w:rsidR="00D36106" w:rsidRDefault="00D36106" w:rsidP="00960685">
      <w:pPr>
        <w:pStyle w:val="Textoindependiente"/>
        <w:snapToGrid w:val="0"/>
        <w:spacing w:before="0"/>
        <w:ind w:right="426"/>
        <w:jc w:val="both"/>
        <w:rPr>
          <w:rFonts w:cs="Arial"/>
          <w:b/>
          <w:i w:val="0"/>
          <w:sz w:val="20"/>
          <w:szCs w:val="20"/>
          <w:u w:val="single"/>
          <w:lang w:val="es-ES"/>
        </w:rPr>
      </w:pPr>
    </w:p>
    <w:p w:rsidR="00806C52" w:rsidRPr="001840DC" w:rsidRDefault="00960685" w:rsidP="00960685">
      <w:pPr>
        <w:pStyle w:val="Textoindependiente"/>
        <w:snapToGrid w:val="0"/>
        <w:spacing w:before="0"/>
        <w:ind w:right="426"/>
        <w:jc w:val="both"/>
        <w:rPr>
          <w:rFonts w:cs="Arial"/>
          <w:b/>
          <w:i w:val="0"/>
          <w:sz w:val="20"/>
          <w:szCs w:val="20"/>
          <w:u w:val="single"/>
          <w:lang w:val="es-ES"/>
        </w:rPr>
      </w:pPr>
      <w:r w:rsidRPr="001840DC">
        <w:rPr>
          <w:rFonts w:cs="Arial"/>
          <w:b/>
          <w:i w:val="0"/>
          <w:sz w:val="20"/>
          <w:szCs w:val="20"/>
          <w:u w:val="single"/>
          <w:lang w:val="es-ES"/>
        </w:rPr>
        <w:t>DESARROLLO DE LA LICITACIÓN</w:t>
      </w:r>
    </w:p>
    <w:p w:rsidR="00960685" w:rsidRPr="001840DC" w:rsidRDefault="00960685" w:rsidP="00960685">
      <w:pPr>
        <w:pStyle w:val="Textoindependiente"/>
        <w:snapToGrid w:val="0"/>
        <w:spacing w:before="0"/>
        <w:ind w:right="426"/>
        <w:jc w:val="both"/>
        <w:rPr>
          <w:rFonts w:cs="Arial"/>
          <w:b/>
          <w:i w:val="0"/>
          <w:sz w:val="20"/>
          <w:szCs w:val="20"/>
          <w:lang w:val="es-ES"/>
        </w:rPr>
      </w:pPr>
    </w:p>
    <w:p w:rsidR="003F5607" w:rsidRPr="001840DC" w:rsidRDefault="003F5607"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 xml:space="preserve">PRESENTACION Y APERTURA DE </w:t>
      </w:r>
      <w:r w:rsidR="001F17F7" w:rsidRPr="001840DC">
        <w:rPr>
          <w:rFonts w:cs="Arial"/>
          <w:b/>
          <w:i w:val="0"/>
          <w:sz w:val="20"/>
          <w:szCs w:val="20"/>
          <w:lang w:val="es-ES"/>
        </w:rPr>
        <w:t xml:space="preserve">LAS </w:t>
      </w:r>
      <w:r w:rsidRPr="001840DC">
        <w:rPr>
          <w:rFonts w:cs="Arial"/>
          <w:b/>
          <w:i w:val="0"/>
          <w:sz w:val="20"/>
          <w:szCs w:val="20"/>
          <w:lang w:val="es-ES"/>
        </w:rPr>
        <w:t>PROPUESTAS</w:t>
      </w:r>
    </w:p>
    <w:p w:rsidR="003F5607" w:rsidRPr="001840DC" w:rsidRDefault="003F5607" w:rsidP="003F5607">
      <w:pPr>
        <w:pStyle w:val="Textoindependiente"/>
        <w:snapToGrid w:val="0"/>
        <w:spacing w:before="0"/>
        <w:ind w:right="426"/>
        <w:jc w:val="both"/>
        <w:rPr>
          <w:rFonts w:cs="Arial"/>
          <w:b/>
          <w:i w:val="0"/>
          <w:sz w:val="20"/>
          <w:szCs w:val="20"/>
          <w:lang w:val="es-ES"/>
        </w:rPr>
      </w:pPr>
    </w:p>
    <w:p w:rsidR="00547B26" w:rsidRPr="001840DC" w:rsidRDefault="00547B26" w:rsidP="00317CDF">
      <w:pPr>
        <w:snapToGrid w:val="0"/>
        <w:ind w:right="426"/>
        <w:jc w:val="both"/>
        <w:rPr>
          <w:rFonts w:ascii="Arial" w:hAnsi="Arial" w:cs="Arial"/>
          <w:sz w:val="20"/>
          <w:szCs w:val="20"/>
        </w:rPr>
      </w:pPr>
      <w:r w:rsidRPr="001840DC">
        <w:rPr>
          <w:rFonts w:ascii="Arial" w:hAnsi="Arial" w:cs="Arial"/>
          <w:sz w:val="20"/>
          <w:szCs w:val="20"/>
        </w:rPr>
        <w:t xml:space="preserve">Este acto se llevará a cabo a las </w:t>
      </w:r>
      <w:r w:rsidR="00227EB4" w:rsidRPr="001840DC">
        <w:rPr>
          <w:rFonts w:ascii="Arial" w:hAnsi="Arial" w:cs="Arial"/>
          <w:b/>
          <w:sz w:val="20"/>
          <w:szCs w:val="20"/>
        </w:rPr>
        <w:t>1</w:t>
      </w:r>
      <w:r w:rsidR="00F924FD">
        <w:rPr>
          <w:rFonts w:ascii="Arial" w:hAnsi="Arial" w:cs="Arial"/>
          <w:b/>
          <w:sz w:val="20"/>
          <w:szCs w:val="20"/>
        </w:rPr>
        <w:t>2</w:t>
      </w:r>
      <w:r w:rsidR="00B711B6">
        <w:rPr>
          <w:rFonts w:ascii="Arial" w:hAnsi="Arial" w:cs="Arial"/>
          <w:b/>
          <w:sz w:val="20"/>
          <w:szCs w:val="20"/>
        </w:rPr>
        <w:t>:</w:t>
      </w:r>
      <w:r w:rsidR="00F924FD">
        <w:rPr>
          <w:rFonts w:ascii="Arial" w:hAnsi="Arial" w:cs="Arial"/>
          <w:b/>
          <w:sz w:val="20"/>
          <w:szCs w:val="20"/>
        </w:rPr>
        <w:t>0</w:t>
      </w:r>
      <w:r w:rsidR="00ED6020" w:rsidRPr="001840DC">
        <w:rPr>
          <w:rFonts w:ascii="Arial" w:hAnsi="Arial" w:cs="Arial"/>
          <w:b/>
          <w:sz w:val="20"/>
          <w:szCs w:val="20"/>
        </w:rPr>
        <w:t>0</w:t>
      </w:r>
      <w:r w:rsidRPr="001840DC">
        <w:rPr>
          <w:rFonts w:ascii="Arial" w:hAnsi="Arial" w:cs="Arial"/>
          <w:b/>
          <w:sz w:val="20"/>
          <w:szCs w:val="20"/>
        </w:rPr>
        <w:t xml:space="preserve"> horas </w:t>
      </w:r>
      <w:r w:rsidRPr="00B711B6">
        <w:rPr>
          <w:rFonts w:ascii="Arial" w:hAnsi="Arial" w:cs="Arial"/>
          <w:b/>
          <w:sz w:val="20"/>
          <w:szCs w:val="20"/>
        </w:rPr>
        <w:t xml:space="preserve">del día </w:t>
      </w:r>
      <w:r w:rsidR="00B711B6" w:rsidRPr="00B711B6">
        <w:rPr>
          <w:rFonts w:ascii="Arial" w:hAnsi="Arial" w:cs="Arial"/>
          <w:b/>
          <w:sz w:val="20"/>
          <w:szCs w:val="20"/>
        </w:rPr>
        <w:t>0</w:t>
      </w:r>
      <w:r w:rsidR="00EB5FA4">
        <w:rPr>
          <w:rFonts w:ascii="Arial" w:hAnsi="Arial" w:cs="Arial"/>
          <w:b/>
          <w:sz w:val="20"/>
          <w:szCs w:val="20"/>
        </w:rPr>
        <w:t>2</w:t>
      </w:r>
      <w:r w:rsidR="00ED6020" w:rsidRPr="00B711B6">
        <w:rPr>
          <w:rFonts w:ascii="Arial" w:hAnsi="Arial" w:cs="Arial"/>
          <w:b/>
          <w:sz w:val="20"/>
          <w:szCs w:val="20"/>
        </w:rPr>
        <w:t xml:space="preserve"> de </w:t>
      </w:r>
      <w:r w:rsidR="00B711B6" w:rsidRPr="00B711B6">
        <w:rPr>
          <w:rFonts w:ascii="Arial" w:hAnsi="Arial" w:cs="Arial"/>
          <w:b/>
          <w:sz w:val="20"/>
          <w:szCs w:val="20"/>
        </w:rPr>
        <w:t>junio del 2020</w:t>
      </w:r>
      <w:r w:rsidRPr="00B711B6">
        <w:rPr>
          <w:rFonts w:ascii="Arial" w:hAnsi="Arial" w:cs="Arial"/>
          <w:b/>
          <w:sz w:val="20"/>
          <w:szCs w:val="20"/>
        </w:rPr>
        <w:t xml:space="preserve"> </w:t>
      </w:r>
      <w:r w:rsidR="00B711B6" w:rsidRPr="00B711B6">
        <w:rPr>
          <w:rFonts w:ascii="Arial" w:hAnsi="Arial" w:cs="Arial"/>
          <w:b/>
          <w:sz w:val="20"/>
          <w:szCs w:val="20"/>
        </w:rPr>
        <w:t>dos</w:t>
      </w:r>
      <w:r w:rsidRPr="00B711B6">
        <w:rPr>
          <w:rFonts w:ascii="Arial" w:hAnsi="Arial" w:cs="Arial"/>
          <w:sz w:val="20"/>
          <w:szCs w:val="20"/>
        </w:rPr>
        <w:t xml:space="preserve"> </w:t>
      </w:r>
      <w:r w:rsidRPr="00B711B6">
        <w:rPr>
          <w:rFonts w:ascii="Arial" w:hAnsi="Arial" w:cs="Arial"/>
          <w:b/>
          <w:sz w:val="20"/>
          <w:szCs w:val="20"/>
        </w:rPr>
        <w:t xml:space="preserve">mil </w:t>
      </w:r>
      <w:r w:rsidR="00B711B6" w:rsidRPr="00B711B6">
        <w:rPr>
          <w:rFonts w:ascii="Arial" w:hAnsi="Arial" w:cs="Arial"/>
          <w:b/>
          <w:sz w:val="20"/>
          <w:szCs w:val="20"/>
        </w:rPr>
        <w:t>veinte</w:t>
      </w:r>
      <w:r w:rsidRPr="00B711B6">
        <w:rPr>
          <w:rFonts w:ascii="Arial" w:hAnsi="Arial" w:cs="Arial"/>
          <w:sz w:val="20"/>
          <w:szCs w:val="20"/>
        </w:rPr>
        <w:t>, en</w:t>
      </w:r>
      <w:r w:rsidRPr="001840DC">
        <w:rPr>
          <w:rFonts w:ascii="Arial" w:hAnsi="Arial" w:cs="Arial"/>
          <w:sz w:val="20"/>
          <w:szCs w:val="20"/>
        </w:rPr>
        <w:t xml:space="preserve"> el domicilio del </w:t>
      </w:r>
      <w:r w:rsidR="005E48D6" w:rsidRPr="001840DC">
        <w:rPr>
          <w:rFonts w:ascii="Arial" w:hAnsi="Arial" w:cs="Arial"/>
          <w:color w:val="000000" w:themeColor="text1"/>
          <w:sz w:val="20"/>
          <w:szCs w:val="20"/>
        </w:rPr>
        <w:t>Organismo</w:t>
      </w:r>
      <w:r w:rsidRPr="001840DC">
        <w:rPr>
          <w:rFonts w:ascii="Arial" w:hAnsi="Arial" w:cs="Arial"/>
          <w:color w:val="000000" w:themeColor="text1"/>
          <w:sz w:val="20"/>
          <w:szCs w:val="20"/>
        </w:rPr>
        <w:t>.</w:t>
      </w:r>
    </w:p>
    <w:p w:rsidR="003F5607" w:rsidRPr="001840DC" w:rsidRDefault="003F5607" w:rsidP="00A050EE">
      <w:pPr>
        <w:snapToGrid w:val="0"/>
        <w:ind w:right="426"/>
        <w:jc w:val="both"/>
        <w:rPr>
          <w:rFonts w:ascii="Arial" w:hAnsi="Arial" w:cs="Arial"/>
          <w:sz w:val="20"/>
          <w:szCs w:val="20"/>
        </w:rPr>
      </w:pPr>
    </w:p>
    <w:p w:rsidR="001F17F7" w:rsidRPr="001840DC" w:rsidRDefault="003F5607" w:rsidP="00317CDF">
      <w:pPr>
        <w:snapToGrid w:val="0"/>
        <w:ind w:right="426"/>
        <w:jc w:val="both"/>
        <w:rPr>
          <w:rFonts w:ascii="Arial" w:hAnsi="Arial" w:cs="Arial"/>
          <w:sz w:val="20"/>
          <w:szCs w:val="20"/>
        </w:rPr>
      </w:pPr>
      <w:r w:rsidRPr="001840DC">
        <w:rPr>
          <w:rFonts w:ascii="Arial" w:hAnsi="Arial" w:cs="Arial"/>
          <w:sz w:val="20"/>
          <w:szCs w:val="20"/>
        </w:rPr>
        <w:t xml:space="preserve">El registro de los asistentes será de las </w:t>
      </w:r>
      <w:r w:rsidR="00F924FD">
        <w:rPr>
          <w:rFonts w:ascii="Arial" w:hAnsi="Arial" w:cs="Arial"/>
          <w:sz w:val="20"/>
          <w:szCs w:val="20"/>
        </w:rPr>
        <w:t>1</w:t>
      </w:r>
      <w:r w:rsidR="00E52FBD" w:rsidRPr="001840DC">
        <w:rPr>
          <w:rFonts w:ascii="Arial" w:hAnsi="Arial" w:cs="Arial"/>
          <w:b/>
          <w:sz w:val="20"/>
          <w:szCs w:val="20"/>
        </w:rPr>
        <w:t xml:space="preserve">0:30 a las </w:t>
      </w:r>
      <w:r w:rsidR="00F924FD">
        <w:rPr>
          <w:rFonts w:ascii="Arial" w:hAnsi="Arial" w:cs="Arial"/>
          <w:b/>
          <w:sz w:val="20"/>
          <w:szCs w:val="20"/>
        </w:rPr>
        <w:t>1</w:t>
      </w:r>
      <w:r w:rsidR="00E52FBD" w:rsidRPr="001840DC">
        <w:rPr>
          <w:rFonts w:ascii="Arial" w:hAnsi="Arial" w:cs="Arial"/>
          <w:b/>
          <w:sz w:val="20"/>
          <w:szCs w:val="20"/>
        </w:rPr>
        <w:t>0:55</w:t>
      </w:r>
      <w:r w:rsidRPr="001840DC">
        <w:rPr>
          <w:rFonts w:ascii="Arial" w:hAnsi="Arial" w:cs="Arial"/>
          <w:b/>
          <w:sz w:val="20"/>
          <w:szCs w:val="20"/>
        </w:rPr>
        <w:t xml:space="preserve"> </w:t>
      </w:r>
      <w:r w:rsidR="007509E4" w:rsidRPr="001840DC">
        <w:rPr>
          <w:rFonts w:ascii="Arial" w:hAnsi="Arial" w:cs="Arial"/>
          <w:b/>
          <w:sz w:val="20"/>
          <w:szCs w:val="20"/>
        </w:rPr>
        <w:t xml:space="preserve">horas </w:t>
      </w:r>
      <w:r w:rsidR="00E52FBD" w:rsidRPr="001840DC">
        <w:rPr>
          <w:rFonts w:ascii="Arial" w:hAnsi="Arial" w:cs="Arial"/>
          <w:b/>
          <w:sz w:val="20"/>
          <w:szCs w:val="20"/>
        </w:rPr>
        <w:t>y a partir de las 1</w:t>
      </w:r>
      <w:r w:rsidR="00F924FD">
        <w:rPr>
          <w:rFonts w:ascii="Arial" w:hAnsi="Arial" w:cs="Arial"/>
          <w:b/>
          <w:sz w:val="20"/>
          <w:szCs w:val="20"/>
        </w:rPr>
        <w:t>2:0</w:t>
      </w:r>
      <w:r w:rsidRPr="001840DC">
        <w:rPr>
          <w:rFonts w:ascii="Arial" w:hAnsi="Arial" w:cs="Arial"/>
          <w:b/>
          <w:sz w:val="20"/>
          <w:szCs w:val="20"/>
        </w:rPr>
        <w:t>0</w:t>
      </w:r>
      <w:r w:rsidR="00ED6020" w:rsidRPr="001840DC">
        <w:rPr>
          <w:rFonts w:ascii="Arial" w:hAnsi="Arial" w:cs="Arial"/>
          <w:b/>
          <w:sz w:val="20"/>
          <w:szCs w:val="20"/>
        </w:rPr>
        <w:t xml:space="preserve"> horas</w:t>
      </w:r>
      <w:r w:rsidRPr="001840DC">
        <w:rPr>
          <w:rFonts w:ascii="Arial" w:hAnsi="Arial" w:cs="Arial"/>
          <w:sz w:val="20"/>
          <w:szCs w:val="20"/>
        </w:rPr>
        <w:t xml:space="preserve"> se llevar</w:t>
      </w:r>
      <w:r w:rsidR="00E20834" w:rsidRPr="001840DC">
        <w:rPr>
          <w:rFonts w:ascii="Arial" w:hAnsi="Arial" w:cs="Arial"/>
          <w:sz w:val="20"/>
          <w:szCs w:val="20"/>
        </w:rPr>
        <w:t>á</w:t>
      </w:r>
      <w:r w:rsidRPr="001840DC">
        <w:rPr>
          <w:rFonts w:ascii="Arial" w:hAnsi="Arial" w:cs="Arial"/>
          <w:sz w:val="20"/>
          <w:szCs w:val="20"/>
        </w:rPr>
        <w:t xml:space="preserve"> a cabo el acto correspondiente, donde se procederá a la </w:t>
      </w:r>
      <w:r w:rsidR="009B7930" w:rsidRPr="001840DC">
        <w:rPr>
          <w:rFonts w:ascii="Arial" w:hAnsi="Arial" w:cs="Arial"/>
          <w:sz w:val="20"/>
          <w:szCs w:val="20"/>
        </w:rPr>
        <w:t xml:space="preserve">recepción y </w:t>
      </w:r>
      <w:r w:rsidR="003634DE">
        <w:rPr>
          <w:rFonts w:ascii="Arial" w:hAnsi="Arial" w:cs="Arial"/>
          <w:sz w:val="20"/>
          <w:szCs w:val="20"/>
        </w:rPr>
        <w:t>apertura del sobre cerrado entregado</w:t>
      </w:r>
      <w:r w:rsidRPr="001840DC">
        <w:rPr>
          <w:rFonts w:ascii="Arial" w:hAnsi="Arial" w:cs="Arial"/>
          <w:sz w:val="20"/>
          <w:szCs w:val="20"/>
        </w:rPr>
        <w:t xml:space="preserve"> por los participantes</w:t>
      </w:r>
      <w:r w:rsidR="00FC1D35" w:rsidRPr="001840DC">
        <w:rPr>
          <w:rFonts w:ascii="Arial" w:hAnsi="Arial" w:cs="Arial"/>
          <w:sz w:val="20"/>
          <w:szCs w:val="20"/>
        </w:rPr>
        <w:t>, los cuales en ese momento se considerarán formalmente como</w:t>
      </w:r>
      <w:r w:rsidRPr="001840DC">
        <w:rPr>
          <w:rFonts w:ascii="Arial" w:hAnsi="Arial" w:cs="Arial"/>
          <w:sz w:val="20"/>
          <w:szCs w:val="20"/>
        </w:rPr>
        <w:t xml:space="preserve"> licitantes.</w:t>
      </w:r>
    </w:p>
    <w:p w:rsidR="009B7930" w:rsidRPr="001840DC" w:rsidRDefault="009B7930" w:rsidP="001F17F7">
      <w:pPr>
        <w:snapToGrid w:val="0"/>
        <w:ind w:left="360" w:right="426"/>
        <w:jc w:val="both"/>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2"/>
        <w:gridCol w:w="8544"/>
      </w:tblGrid>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10.1</w:t>
            </w:r>
          </w:p>
        </w:tc>
        <w:tc>
          <w:tcPr>
            <w:tcW w:w="8544" w:type="dxa"/>
          </w:tcPr>
          <w:p w:rsidR="003634DE" w:rsidRPr="009B7930" w:rsidRDefault="003634DE" w:rsidP="003634DE">
            <w:pPr>
              <w:pStyle w:val="Textoindependiente"/>
              <w:snapToGrid w:val="0"/>
              <w:spacing w:before="0"/>
              <w:ind w:right="426"/>
              <w:jc w:val="both"/>
              <w:rPr>
                <w:rFonts w:cs="Arial"/>
                <w:i w:val="0"/>
                <w:sz w:val="20"/>
                <w:szCs w:val="20"/>
                <w:lang w:val="es-ES"/>
              </w:rPr>
            </w:pPr>
            <w:r w:rsidRPr="009B7930">
              <w:rPr>
                <w:rFonts w:cs="Arial"/>
                <w:i w:val="0"/>
                <w:sz w:val="20"/>
                <w:szCs w:val="20"/>
                <w:lang w:val="es-ES"/>
              </w:rPr>
              <w:t>A este acto podrá asistir un representante de la empresa el cual deberá presentar una identificación oficial vigente.</w:t>
            </w:r>
            <w:r w:rsidRPr="00217B23">
              <w:rPr>
                <w:rFonts w:cs="Arial"/>
                <w:i w:val="0"/>
                <w:sz w:val="20"/>
                <w:szCs w:val="20"/>
                <w:lang w:val="es-ES"/>
              </w:rPr>
              <w:t xml:space="preserve"> </w:t>
            </w:r>
          </w:p>
        </w:tc>
      </w:tr>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10.2</w:t>
            </w:r>
          </w:p>
        </w:tc>
        <w:tc>
          <w:tcPr>
            <w:tcW w:w="8544" w:type="dxa"/>
          </w:tcPr>
          <w:p w:rsidR="003634DE" w:rsidRPr="009B7930" w:rsidRDefault="003634DE" w:rsidP="003634DE">
            <w:pPr>
              <w:pStyle w:val="Textoindependiente"/>
              <w:snapToGrid w:val="0"/>
              <w:spacing w:before="0"/>
              <w:ind w:right="426"/>
              <w:jc w:val="both"/>
              <w:rPr>
                <w:rFonts w:cs="Arial"/>
                <w:i w:val="0"/>
                <w:sz w:val="20"/>
                <w:szCs w:val="20"/>
                <w:lang w:val="es-ES"/>
              </w:rPr>
            </w:pPr>
            <w:r w:rsidRPr="00217B23">
              <w:rPr>
                <w:rFonts w:cs="Arial"/>
                <w:i w:val="0"/>
                <w:sz w:val="20"/>
                <w:szCs w:val="20"/>
                <w:lang w:val="es-ES"/>
              </w:rPr>
              <w:t xml:space="preserve">Si por causas justificadas no se inicia un acto a la hora señalada, los acuerdos y las actividades realizadas serán válidas, no pudiendo </w:t>
            </w:r>
            <w:r>
              <w:rPr>
                <w:rFonts w:cs="Arial"/>
                <w:i w:val="0"/>
                <w:sz w:val="20"/>
                <w:szCs w:val="20"/>
                <w:lang w:val="es-ES"/>
              </w:rPr>
              <w:t>el licitante</w:t>
            </w:r>
            <w:r w:rsidRPr="00217B23">
              <w:rPr>
                <w:rFonts w:cs="Arial"/>
                <w:i w:val="0"/>
                <w:sz w:val="20"/>
                <w:szCs w:val="20"/>
                <w:lang w:val="es-ES"/>
              </w:rPr>
              <w:t xml:space="preserve"> argumentar incumplimiento por parte de</w:t>
            </w:r>
            <w:r>
              <w:rPr>
                <w:rFonts w:cs="Arial"/>
                <w:i w:val="0"/>
                <w:sz w:val="20"/>
                <w:szCs w:val="20"/>
                <w:lang w:val="es-ES"/>
              </w:rPr>
              <w:t>l</w:t>
            </w:r>
            <w:r w:rsidRPr="00217B23">
              <w:rPr>
                <w:rFonts w:cs="Arial"/>
                <w:i w:val="0"/>
                <w:sz w:val="20"/>
                <w:szCs w:val="20"/>
                <w:lang w:val="es-ES"/>
              </w:rPr>
              <w:t xml:space="preserve"> </w:t>
            </w:r>
            <w:r>
              <w:rPr>
                <w:rFonts w:cs="Arial"/>
                <w:i w:val="0"/>
                <w:sz w:val="20"/>
                <w:szCs w:val="20"/>
                <w:lang w:val="es-ES"/>
              </w:rPr>
              <w:t>convocante</w:t>
            </w:r>
            <w:r w:rsidRPr="00217B23">
              <w:rPr>
                <w:rFonts w:cs="Arial"/>
                <w:b/>
                <w:i w:val="0"/>
                <w:sz w:val="20"/>
                <w:szCs w:val="20"/>
                <w:lang w:val="es-ES"/>
              </w:rPr>
              <w:t xml:space="preserve"> </w:t>
            </w:r>
            <w:r w:rsidRPr="00217B23">
              <w:rPr>
                <w:rFonts w:cs="Arial"/>
                <w:i w:val="0"/>
                <w:sz w:val="20"/>
                <w:szCs w:val="20"/>
                <w:lang w:val="es-ES"/>
              </w:rPr>
              <w:t>ni del</w:t>
            </w:r>
            <w:r>
              <w:rPr>
                <w:rFonts w:cs="Arial"/>
                <w:i w:val="0"/>
                <w:sz w:val="20"/>
                <w:szCs w:val="20"/>
                <w:lang w:val="es-ES"/>
              </w:rPr>
              <w:t xml:space="preserve"> comité.</w:t>
            </w:r>
          </w:p>
        </w:tc>
      </w:tr>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10.3</w:t>
            </w:r>
          </w:p>
        </w:tc>
        <w:tc>
          <w:tcPr>
            <w:tcW w:w="8544" w:type="dxa"/>
          </w:tcPr>
          <w:p w:rsidR="003634DE" w:rsidRDefault="003634DE" w:rsidP="003634DE">
            <w:pPr>
              <w:pStyle w:val="Textoindependiente"/>
              <w:snapToGrid w:val="0"/>
              <w:spacing w:before="0"/>
              <w:ind w:right="426"/>
              <w:jc w:val="both"/>
              <w:rPr>
                <w:rFonts w:cs="Arial"/>
                <w:i w:val="0"/>
                <w:sz w:val="20"/>
                <w:szCs w:val="20"/>
                <w:lang w:val="es-ES"/>
              </w:rPr>
            </w:pPr>
            <w:r>
              <w:rPr>
                <w:rFonts w:cs="Arial"/>
                <w:i w:val="0"/>
                <w:sz w:val="20"/>
                <w:szCs w:val="20"/>
                <w:lang w:val="es-ES"/>
              </w:rPr>
              <w:t xml:space="preserve">Los </w:t>
            </w:r>
            <w:r w:rsidRPr="00317CDF">
              <w:rPr>
                <w:rFonts w:cs="Arial"/>
                <w:b/>
                <w:i w:val="0"/>
                <w:sz w:val="20"/>
                <w:szCs w:val="20"/>
                <w:lang w:val="es-ES"/>
              </w:rPr>
              <w:t xml:space="preserve">LICITANTES </w:t>
            </w:r>
            <w:r>
              <w:rPr>
                <w:rFonts w:cs="Arial"/>
                <w:i w:val="0"/>
                <w:sz w:val="20"/>
                <w:szCs w:val="20"/>
                <w:lang w:val="es-ES"/>
              </w:rPr>
              <w:t xml:space="preserve">entregarán su Propuesta Técnica y Económica en </w:t>
            </w:r>
            <w:r w:rsidRPr="00D54ABB">
              <w:rPr>
                <w:rFonts w:cs="Arial"/>
                <w:b/>
                <w:i w:val="0"/>
                <w:sz w:val="20"/>
                <w:szCs w:val="20"/>
                <w:lang w:val="es-ES"/>
              </w:rPr>
              <w:t>UN SOBRE CERRADO</w:t>
            </w:r>
            <w:r>
              <w:rPr>
                <w:rFonts w:cs="Arial"/>
                <w:i w:val="0"/>
                <w:sz w:val="20"/>
                <w:szCs w:val="20"/>
                <w:lang w:val="es-ES"/>
              </w:rPr>
              <w:t xml:space="preserve"> en forma inviolable, conteniendo la proposición técnica y económica señalando claramente NOMBRE DEL LICITANTE y NÚMERO DE LICITACIÓN y DEBIDAMENTE FIRMADO EN EL SELLO DEL SOBRE.</w:t>
            </w:r>
          </w:p>
        </w:tc>
      </w:tr>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10.4</w:t>
            </w:r>
          </w:p>
        </w:tc>
        <w:tc>
          <w:tcPr>
            <w:tcW w:w="8544" w:type="dxa"/>
          </w:tcPr>
          <w:p w:rsidR="003634DE" w:rsidRPr="00D47BC7" w:rsidRDefault="003634DE" w:rsidP="00F924FD">
            <w:pPr>
              <w:pStyle w:val="Textoindependiente"/>
              <w:snapToGrid w:val="0"/>
              <w:spacing w:before="0"/>
              <w:ind w:right="426"/>
              <w:jc w:val="both"/>
              <w:rPr>
                <w:rFonts w:cs="Arial"/>
                <w:i w:val="0"/>
                <w:sz w:val="20"/>
                <w:szCs w:val="20"/>
                <w:lang w:val="es-ES"/>
              </w:rPr>
            </w:pPr>
            <w:r>
              <w:rPr>
                <w:rFonts w:cs="Arial"/>
                <w:i w:val="0"/>
                <w:sz w:val="20"/>
                <w:szCs w:val="20"/>
                <w:lang w:val="es-ES"/>
              </w:rPr>
              <w:t xml:space="preserve">Los </w:t>
            </w:r>
            <w:r w:rsidRPr="00317CDF">
              <w:rPr>
                <w:rFonts w:cs="Arial"/>
                <w:b/>
                <w:i w:val="0"/>
                <w:sz w:val="20"/>
                <w:szCs w:val="20"/>
                <w:lang w:val="es-ES"/>
              </w:rPr>
              <w:t>LICITANTES</w:t>
            </w:r>
            <w:r>
              <w:rPr>
                <w:rFonts w:cs="Arial"/>
                <w:i w:val="0"/>
                <w:sz w:val="20"/>
                <w:szCs w:val="20"/>
                <w:lang w:val="es-ES"/>
              </w:rPr>
              <w:t xml:space="preserve"> que concurran al acto y deseen participar, firmarán un registro para dejar constancia de su asistencia, el cual se cerrará a las </w:t>
            </w:r>
            <w:r w:rsidR="00F924FD">
              <w:rPr>
                <w:rFonts w:cs="Arial"/>
                <w:i w:val="0"/>
                <w:sz w:val="20"/>
                <w:szCs w:val="20"/>
                <w:lang w:val="es-ES"/>
              </w:rPr>
              <w:t>10</w:t>
            </w:r>
            <w:r>
              <w:rPr>
                <w:rFonts w:cs="Arial"/>
                <w:i w:val="0"/>
                <w:sz w:val="20"/>
                <w:szCs w:val="20"/>
                <w:lang w:val="es-ES"/>
              </w:rPr>
              <w:t>:55 horas.</w:t>
            </w:r>
          </w:p>
        </w:tc>
      </w:tr>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10.5</w:t>
            </w:r>
          </w:p>
        </w:tc>
        <w:tc>
          <w:tcPr>
            <w:tcW w:w="8544" w:type="dxa"/>
          </w:tcPr>
          <w:p w:rsidR="003634DE" w:rsidRPr="003A75A5" w:rsidRDefault="003634DE" w:rsidP="003634DE">
            <w:pPr>
              <w:snapToGrid w:val="0"/>
              <w:ind w:right="426"/>
              <w:jc w:val="both"/>
              <w:rPr>
                <w:rFonts w:ascii="Arial" w:hAnsi="Arial" w:cs="Arial"/>
              </w:rPr>
            </w:pPr>
            <w:r w:rsidRPr="001F17F7">
              <w:rPr>
                <w:rFonts w:ascii="Arial" w:hAnsi="Arial" w:cs="Arial"/>
              </w:rPr>
              <w:t xml:space="preserve">Una vez ingresados los </w:t>
            </w:r>
            <w:r w:rsidRPr="00317CDF">
              <w:rPr>
                <w:rFonts w:ascii="Arial" w:hAnsi="Arial" w:cs="Arial"/>
                <w:b/>
              </w:rPr>
              <w:t>LICITANTES</w:t>
            </w:r>
            <w:r w:rsidRPr="001F17F7">
              <w:rPr>
                <w:rFonts w:ascii="Arial" w:hAnsi="Arial" w:cs="Arial"/>
              </w:rPr>
              <w:t xml:space="preserve"> a la sala en donde se llevará a cabo la </w:t>
            </w:r>
            <w:r>
              <w:rPr>
                <w:rFonts w:ascii="Arial" w:hAnsi="Arial" w:cs="Arial"/>
              </w:rPr>
              <w:t>licitación</w:t>
            </w:r>
            <w:r w:rsidRPr="001F17F7">
              <w:rPr>
                <w:rFonts w:ascii="Arial" w:hAnsi="Arial" w:cs="Arial"/>
              </w:rPr>
              <w:t xml:space="preserve">, se realizará la declaratoria oficial de apertura del acto, se hará la presentación de los miembros del </w:t>
            </w:r>
            <w:r w:rsidRPr="000B6755">
              <w:rPr>
                <w:rFonts w:ascii="Arial" w:hAnsi="Arial" w:cs="Arial"/>
                <w:b/>
              </w:rPr>
              <w:t xml:space="preserve">COMITÉ </w:t>
            </w:r>
            <w:r w:rsidRPr="001F17F7">
              <w:rPr>
                <w:rFonts w:ascii="Arial" w:hAnsi="Arial" w:cs="Arial"/>
              </w:rPr>
              <w:t xml:space="preserve">e invitados presentes, así como de los propios </w:t>
            </w:r>
            <w:r w:rsidRPr="00317CDF">
              <w:rPr>
                <w:rFonts w:ascii="Arial" w:hAnsi="Arial" w:cs="Arial"/>
                <w:b/>
              </w:rPr>
              <w:t>LICITANTES</w:t>
            </w:r>
            <w:r w:rsidRPr="001F17F7">
              <w:rPr>
                <w:rFonts w:ascii="Arial" w:hAnsi="Arial" w:cs="Arial"/>
              </w:rPr>
              <w:t xml:space="preserve"> que ingresaron.</w:t>
            </w:r>
          </w:p>
        </w:tc>
      </w:tr>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10.6</w:t>
            </w:r>
          </w:p>
        </w:tc>
        <w:tc>
          <w:tcPr>
            <w:tcW w:w="8544" w:type="dxa"/>
          </w:tcPr>
          <w:p w:rsidR="003634DE" w:rsidRDefault="003634DE" w:rsidP="003634DE">
            <w:pPr>
              <w:snapToGrid w:val="0"/>
              <w:ind w:right="426"/>
              <w:jc w:val="both"/>
              <w:rPr>
                <w:rFonts w:ascii="Arial" w:hAnsi="Arial" w:cs="Arial"/>
              </w:rPr>
            </w:pPr>
            <w:r>
              <w:rPr>
                <w:rFonts w:ascii="Arial" w:hAnsi="Arial" w:cs="Arial"/>
              </w:rPr>
              <w:t xml:space="preserve">Se procederá a la apertura del sobre que contiene la proposición técnica y económica, haciéndose constar la documentación </w:t>
            </w:r>
            <w:r w:rsidRPr="003A75A5">
              <w:rPr>
                <w:rFonts w:ascii="Arial" w:hAnsi="Arial" w:cs="Arial"/>
                <w:b/>
              </w:rPr>
              <w:t>presentada</w:t>
            </w:r>
            <w:r>
              <w:rPr>
                <w:rFonts w:ascii="Arial" w:hAnsi="Arial" w:cs="Arial"/>
              </w:rPr>
              <w:t xml:space="preserve"> por cada licitante en una lista de verificación (check list), sin que ello implique la evaluación de su contenido.</w:t>
            </w:r>
          </w:p>
        </w:tc>
      </w:tr>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10.7</w:t>
            </w:r>
          </w:p>
        </w:tc>
        <w:tc>
          <w:tcPr>
            <w:tcW w:w="8544" w:type="dxa"/>
          </w:tcPr>
          <w:p w:rsidR="003634DE" w:rsidRDefault="003634DE" w:rsidP="003634DE">
            <w:pPr>
              <w:snapToGrid w:val="0"/>
              <w:ind w:right="426"/>
              <w:jc w:val="both"/>
              <w:rPr>
                <w:rFonts w:ascii="Arial" w:hAnsi="Arial" w:cs="Arial"/>
              </w:rPr>
            </w:pPr>
            <w:r w:rsidRPr="00217B23">
              <w:rPr>
                <w:rFonts w:ascii="Arial" w:hAnsi="Arial" w:cs="Arial"/>
                <w:lang w:eastAsia="en-US"/>
              </w:rPr>
              <w:t>De entre los</w:t>
            </w:r>
            <w:r>
              <w:rPr>
                <w:rFonts w:ascii="Arial" w:hAnsi="Arial" w:cs="Arial"/>
                <w:lang w:eastAsia="en-US"/>
              </w:rPr>
              <w:t xml:space="preserve"> </w:t>
            </w:r>
            <w:r w:rsidRPr="00317CDF">
              <w:rPr>
                <w:rFonts w:ascii="Arial" w:hAnsi="Arial" w:cs="Arial"/>
                <w:b/>
                <w:lang w:eastAsia="en-US"/>
              </w:rPr>
              <w:t>LICITANTES</w:t>
            </w:r>
            <w:r w:rsidRPr="00317CDF">
              <w:rPr>
                <w:rFonts w:ascii="Arial" w:hAnsi="Arial" w:cs="Arial"/>
                <w:lang w:eastAsia="en-US"/>
              </w:rPr>
              <w:t xml:space="preserve"> </w:t>
            </w:r>
            <w:r w:rsidRPr="00217B23">
              <w:rPr>
                <w:rFonts w:ascii="Arial" w:hAnsi="Arial" w:cs="Arial"/>
                <w:lang w:eastAsia="en-US"/>
              </w:rPr>
              <w:t xml:space="preserve">que hayan asistido, éstos elegirán a </w:t>
            </w:r>
            <w:r w:rsidRPr="003A75A5">
              <w:rPr>
                <w:rFonts w:ascii="Arial" w:hAnsi="Arial" w:cs="Arial"/>
                <w:b/>
                <w:lang w:eastAsia="en-US"/>
              </w:rPr>
              <w:t>cuando menos</w:t>
            </w:r>
            <w:r w:rsidRPr="00217B23">
              <w:rPr>
                <w:rFonts w:ascii="Arial" w:hAnsi="Arial" w:cs="Arial"/>
                <w:lang w:eastAsia="en-US"/>
              </w:rPr>
              <w:t xml:space="preserve"> uno de ellos, para que, en forma conjunta con al menos un integrante del</w:t>
            </w:r>
            <w:r>
              <w:rPr>
                <w:rFonts w:ascii="Arial" w:hAnsi="Arial" w:cs="Arial"/>
                <w:lang w:eastAsia="en-US"/>
              </w:rPr>
              <w:t xml:space="preserve"> Comité</w:t>
            </w:r>
            <w:r w:rsidRPr="00217B23">
              <w:rPr>
                <w:rFonts w:ascii="Arial" w:hAnsi="Arial" w:cs="Arial"/>
                <w:lang w:eastAsia="en-US"/>
              </w:rPr>
              <w:t xml:space="preserve"> designado por el mismo, rubrique los documentos contenidos dentro del sobre para hacer constancia documental.</w:t>
            </w:r>
          </w:p>
        </w:tc>
      </w:tr>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10.8</w:t>
            </w:r>
          </w:p>
        </w:tc>
        <w:tc>
          <w:tcPr>
            <w:tcW w:w="8544" w:type="dxa"/>
          </w:tcPr>
          <w:p w:rsidR="003634DE" w:rsidRPr="00217B23" w:rsidRDefault="003634DE" w:rsidP="003634DE">
            <w:pPr>
              <w:snapToGrid w:val="0"/>
              <w:ind w:right="426"/>
              <w:jc w:val="both"/>
              <w:rPr>
                <w:rFonts w:ascii="Arial" w:hAnsi="Arial" w:cs="Arial"/>
                <w:lang w:eastAsia="en-US"/>
              </w:rPr>
            </w:pPr>
            <w:r w:rsidRPr="00217B23">
              <w:rPr>
                <w:rFonts w:ascii="Arial" w:hAnsi="Arial" w:cs="Arial"/>
                <w:lang w:eastAsia="en-US"/>
              </w:rPr>
              <w:t xml:space="preserve">Se levantará un </w:t>
            </w:r>
            <w:r>
              <w:rPr>
                <w:rFonts w:ascii="Arial" w:hAnsi="Arial" w:cs="Arial"/>
                <w:lang w:eastAsia="en-US"/>
              </w:rPr>
              <w:t>a</w:t>
            </w:r>
            <w:r w:rsidRPr="00217B23">
              <w:rPr>
                <w:rFonts w:ascii="Arial" w:hAnsi="Arial" w:cs="Arial"/>
                <w:lang w:eastAsia="en-US"/>
              </w:rPr>
              <w:t xml:space="preserve">cta que servirá de constancia de la celebración del acto de presentación y apertura de las propuestas, en la que se hará constar </w:t>
            </w:r>
            <w:r>
              <w:rPr>
                <w:rFonts w:ascii="Arial" w:hAnsi="Arial" w:cs="Arial"/>
                <w:lang w:eastAsia="en-US"/>
              </w:rPr>
              <w:t xml:space="preserve">el importe de cada una de ellas. </w:t>
            </w:r>
          </w:p>
        </w:tc>
      </w:tr>
      <w:tr w:rsidR="003634DE" w:rsidRPr="001840DC" w:rsidTr="003634DE">
        <w:trPr>
          <w:jc w:val="center"/>
        </w:trPr>
        <w:tc>
          <w:tcPr>
            <w:tcW w:w="1032" w:type="dxa"/>
          </w:tcPr>
          <w:p w:rsidR="003634DE" w:rsidRDefault="003634DE" w:rsidP="003634DE">
            <w:pPr>
              <w:pStyle w:val="Textoindependiente"/>
              <w:snapToGrid w:val="0"/>
              <w:spacing w:before="0"/>
              <w:ind w:right="426"/>
              <w:jc w:val="right"/>
              <w:rPr>
                <w:rFonts w:cs="Arial"/>
                <w:b/>
                <w:i w:val="0"/>
                <w:sz w:val="20"/>
                <w:szCs w:val="20"/>
                <w:lang w:val="es-ES"/>
              </w:rPr>
            </w:pPr>
            <w:r>
              <w:rPr>
                <w:rFonts w:cs="Arial"/>
                <w:b/>
                <w:i w:val="0"/>
                <w:sz w:val="20"/>
                <w:szCs w:val="20"/>
                <w:lang w:val="es-ES"/>
              </w:rPr>
              <w:t>10.9</w:t>
            </w:r>
          </w:p>
          <w:p w:rsidR="003634DE" w:rsidRPr="005E48D6" w:rsidRDefault="003634DE" w:rsidP="003634DE">
            <w:pPr>
              <w:rPr>
                <w:lang w:eastAsia="en-US"/>
              </w:rPr>
            </w:pPr>
          </w:p>
          <w:p w:rsidR="003634DE" w:rsidRPr="005E48D6" w:rsidRDefault="003634DE" w:rsidP="003634DE">
            <w:pPr>
              <w:rPr>
                <w:lang w:eastAsia="en-US"/>
              </w:rPr>
            </w:pPr>
          </w:p>
          <w:p w:rsidR="003634DE" w:rsidRDefault="003634DE" w:rsidP="003634DE">
            <w:pPr>
              <w:rPr>
                <w:lang w:eastAsia="en-US"/>
              </w:rPr>
            </w:pPr>
          </w:p>
          <w:p w:rsidR="003634DE" w:rsidRDefault="003634DE" w:rsidP="003634DE">
            <w:pPr>
              <w:rPr>
                <w:lang w:eastAsia="en-US"/>
              </w:rPr>
            </w:pPr>
          </w:p>
          <w:p w:rsidR="003634DE" w:rsidRDefault="003634DE" w:rsidP="003634DE">
            <w:pPr>
              <w:pStyle w:val="Textoindependiente"/>
              <w:snapToGrid w:val="0"/>
              <w:spacing w:before="0"/>
              <w:ind w:right="426"/>
              <w:jc w:val="right"/>
              <w:rPr>
                <w:rFonts w:cs="Arial"/>
                <w:b/>
                <w:i w:val="0"/>
                <w:sz w:val="20"/>
                <w:szCs w:val="20"/>
                <w:lang w:val="es-ES"/>
              </w:rPr>
            </w:pPr>
          </w:p>
          <w:p w:rsidR="003634DE" w:rsidRDefault="003634DE" w:rsidP="003634DE">
            <w:pPr>
              <w:pStyle w:val="Textoindependiente"/>
              <w:snapToGrid w:val="0"/>
              <w:spacing w:before="0"/>
              <w:ind w:right="426"/>
              <w:jc w:val="right"/>
              <w:rPr>
                <w:rFonts w:cs="Arial"/>
                <w:b/>
                <w:i w:val="0"/>
                <w:sz w:val="20"/>
                <w:szCs w:val="20"/>
                <w:lang w:val="es-ES"/>
              </w:rPr>
            </w:pPr>
          </w:p>
          <w:p w:rsidR="003634DE" w:rsidRDefault="003634DE" w:rsidP="003634DE">
            <w:pPr>
              <w:pStyle w:val="Textoindependiente"/>
              <w:snapToGrid w:val="0"/>
              <w:spacing w:before="0"/>
              <w:ind w:right="426"/>
              <w:jc w:val="right"/>
              <w:rPr>
                <w:rFonts w:cs="Arial"/>
                <w:b/>
                <w:i w:val="0"/>
                <w:sz w:val="20"/>
                <w:szCs w:val="20"/>
                <w:lang w:val="es-ES"/>
              </w:rPr>
            </w:pPr>
          </w:p>
          <w:p w:rsidR="003634DE" w:rsidRDefault="003634DE" w:rsidP="003634DE">
            <w:pPr>
              <w:pStyle w:val="Textoindependiente"/>
              <w:snapToGrid w:val="0"/>
              <w:spacing w:before="0"/>
              <w:ind w:right="426"/>
              <w:jc w:val="right"/>
              <w:rPr>
                <w:rFonts w:cs="Arial"/>
                <w:b/>
                <w:i w:val="0"/>
                <w:sz w:val="20"/>
                <w:szCs w:val="20"/>
                <w:lang w:val="es-ES"/>
              </w:rPr>
            </w:pPr>
          </w:p>
          <w:p w:rsidR="003634DE" w:rsidRPr="00A82DA1" w:rsidRDefault="003634DE" w:rsidP="003634DE">
            <w:pPr>
              <w:pStyle w:val="Textoindependiente"/>
              <w:snapToGrid w:val="0"/>
              <w:spacing w:before="0"/>
              <w:ind w:right="426"/>
              <w:jc w:val="right"/>
              <w:rPr>
                <w:b/>
              </w:rPr>
            </w:pPr>
          </w:p>
        </w:tc>
        <w:tc>
          <w:tcPr>
            <w:tcW w:w="8544" w:type="dxa"/>
          </w:tcPr>
          <w:p w:rsidR="003634DE" w:rsidRDefault="003634DE" w:rsidP="003634DE">
            <w:pPr>
              <w:snapToGrid w:val="0"/>
              <w:ind w:right="426"/>
              <w:jc w:val="both"/>
              <w:rPr>
                <w:rFonts w:ascii="Arial" w:hAnsi="Arial" w:cs="Arial"/>
                <w:lang w:eastAsia="es-MX"/>
              </w:rPr>
            </w:pPr>
            <w:r w:rsidRPr="00217B23">
              <w:rPr>
                <w:rFonts w:ascii="Arial" w:hAnsi="Arial" w:cs="Arial"/>
              </w:rPr>
              <w:t>Los documentos presentados quedarán en poder de</w:t>
            </w:r>
            <w:r>
              <w:rPr>
                <w:rFonts w:ascii="Arial" w:hAnsi="Arial" w:cs="Arial"/>
              </w:rPr>
              <w:t xml:space="preserve"> </w:t>
            </w:r>
            <w:r w:rsidRPr="00217B23">
              <w:rPr>
                <w:rFonts w:ascii="Arial" w:hAnsi="Arial" w:cs="Arial"/>
              </w:rPr>
              <w:t>l</w:t>
            </w:r>
            <w:r>
              <w:rPr>
                <w:rFonts w:ascii="Arial" w:hAnsi="Arial" w:cs="Arial"/>
              </w:rPr>
              <w:t xml:space="preserve">a </w:t>
            </w:r>
            <w:r w:rsidRPr="00317CDF">
              <w:rPr>
                <w:rFonts w:ascii="Arial" w:hAnsi="Arial" w:cs="Arial"/>
                <w:b/>
              </w:rPr>
              <w:t>CONVOCANTE</w:t>
            </w:r>
            <w:r w:rsidRPr="00217B23">
              <w:rPr>
                <w:rFonts w:ascii="Arial" w:hAnsi="Arial" w:cs="Arial"/>
              </w:rPr>
              <w:t xml:space="preserve"> para </w:t>
            </w:r>
            <w:r>
              <w:rPr>
                <w:rFonts w:ascii="Arial" w:hAnsi="Arial" w:cs="Arial"/>
              </w:rPr>
              <w:t xml:space="preserve">que </w:t>
            </w:r>
            <w:r>
              <w:rPr>
                <w:rFonts w:ascii="Arial" w:hAnsi="Arial" w:cs="Arial"/>
                <w:lang w:eastAsia="es-MX"/>
              </w:rPr>
              <w:t>la Unidad Centralizada de Compras</w:t>
            </w:r>
            <w:r w:rsidRPr="00217B23">
              <w:rPr>
                <w:rFonts w:ascii="Arial" w:hAnsi="Arial" w:cs="Arial"/>
              </w:rPr>
              <w:t xml:space="preserve"> </w:t>
            </w:r>
            <w:r>
              <w:rPr>
                <w:rFonts w:ascii="Arial" w:hAnsi="Arial" w:cs="Arial"/>
              </w:rPr>
              <w:t xml:space="preserve">pueda </w:t>
            </w:r>
            <w:r w:rsidRPr="00217B23">
              <w:rPr>
                <w:rFonts w:ascii="Arial" w:hAnsi="Arial" w:cs="Arial"/>
              </w:rPr>
              <w:t>analizar y evaluar las propuestas recibidas</w:t>
            </w:r>
            <w:r>
              <w:rPr>
                <w:rFonts w:ascii="Arial" w:hAnsi="Arial" w:cs="Arial"/>
              </w:rPr>
              <w:t xml:space="preserve">, </w:t>
            </w:r>
            <w:r>
              <w:rPr>
                <w:rFonts w:ascii="Arial" w:hAnsi="Arial" w:cs="Arial"/>
                <w:lang w:eastAsia="es-MX"/>
              </w:rPr>
              <w:t xml:space="preserve">las califique en función de las bases y la convocatoria, y emita finalmente el dictamen técnico para que el Comité de Adquisiciones del </w:t>
            </w:r>
            <w:r w:rsidRPr="009B425E">
              <w:rPr>
                <w:rFonts w:ascii="Arial" w:hAnsi="Arial" w:cs="Arial"/>
                <w:color w:val="000000" w:themeColor="text1"/>
                <w:lang w:eastAsia="es-MX"/>
              </w:rPr>
              <w:t>ORGANISMO emita</w:t>
            </w:r>
            <w:r>
              <w:rPr>
                <w:rFonts w:ascii="Arial" w:hAnsi="Arial" w:cs="Arial"/>
                <w:lang w:eastAsia="es-MX"/>
              </w:rPr>
              <w:t xml:space="preserve"> el fallo correspondiente.</w:t>
            </w:r>
          </w:p>
          <w:p w:rsidR="003634DE" w:rsidRDefault="003634DE" w:rsidP="003634DE">
            <w:pPr>
              <w:snapToGrid w:val="0"/>
              <w:ind w:right="426"/>
              <w:jc w:val="both"/>
              <w:rPr>
                <w:rFonts w:ascii="Arial" w:hAnsi="Arial" w:cs="Arial"/>
                <w:lang w:eastAsia="es-MX"/>
              </w:rPr>
            </w:pPr>
          </w:p>
          <w:p w:rsidR="003634DE" w:rsidRDefault="003634DE" w:rsidP="003634DE">
            <w:pPr>
              <w:snapToGrid w:val="0"/>
              <w:ind w:right="426"/>
              <w:jc w:val="both"/>
              <w:rPr>
                <w:rFonts w:ascii="Arial" w:hAnsi="Arial" w:cs="Arial"/>
                <w:lang w:eastAsia="es-MX"/>
              </w:rPr>
            </w:pPr>
          </w:p>
          <w:p w:rsidR="003634DE" w:rsidRDefault="003634DE" w:rsidP="003634DE">
            <w:pPr>
              <w:snapToGrid w:val="0"/>
              <w:ind w:right="426"/>
              <w:jc w:val="both"/>
              <w:rPr>
                <w:rFonts w:ascii="Arial" w:hAnsi="Arial" w:cs="Arial"/>
                <w:lang w:eastAsia="es-MX"/>
              </w:rPr>
            </w:pPr>
          </w:p>
          <w:p w:rsidR="003634DE" w:rsidRDefault="003634DE" w:rsidP="003634DE">
            <w:pPr>
              <w:snapToGrid w:val="0"/>
              <w:ind w:right="426"/>
              <w:jc w:val="both"/>
              <w:rPr>
                <w:rFonts w:ascii="Arial" w:hAnsi="Arial" w:cs="Arial"/>
                <w:lang w:eastAsia="es-MX"/>
              </w:rPr>
            </w:pPr>
          </w:p>
          <w:p w:rsidR="003634DE" w:rsidRDefault="003634DE" w:rsidP="003634DE">
            <w:pPr>
              <w:snapToGrid w:val="0"/>
              <w:ind w:right="426"/>
              <w:jc w:val="both"/>
              <w:rPr>
                <w:rFonts w:ascii="Arial" w:hAnsi="Arial" w:cs="Arial"/>
                <w:lang w:eastAsia="es-MX"/>
              </w:rPr>
            </w:pPr>
          </w:p>
          <w:p w:rsidR="003634DE" w:rsidRDefault="003634DE" w:rsidP="003634DE">
            <w:pPr>
              <w:snapToGrid w:val="0"/>
              <w:ind w:right="426"/>
              <w:jc w:val="both"/>
              <w:rPr>
                <w:rFonts w:ascii="Arial" w:hAnsi="Arial" w:cs="Arial"/>
                <w:lang w:eastAsia="es-MX"/>
              </w:rPr>
            </w:pPr>
          </w:p>
          <w:p w:rsidR="00D8322A" w:rsidRDefault="00D8322A" w:rsidP="003634DE">
            <w:pPr>
              <w:snapToGrid w:val="0"/>
              <w:ind w:right="426"/>
              <w:jc w:val="both"/>
              <w:rPr>
                <w:rFonts w:ascii="Arial" w:hAnsi="Arial" w:cs="Arial"/>
                <w:lang w:eastAsia="es-MX"/>
              </w:rPr>
            </w:pPr>
          </w:p>
          <w:p w:rsidR="00D8322A" w:rsidRDefault="00D8322A" w:rsidP="003634DE">
            <w:pPr>
              <w:snapToGrid w:val="0"/>
              <w:ind w:right="426"/>
              <w:jc w:val="both"/>
              <w:rPr>
                <w:rFonts w:ascii="Arial" w:hAnsi="Arial" w:cs="Arial"/>
                <w:lang w:eastAsia="es-MX"/>
              </w:rPr>
            </w:pPr>
          </w:p>
          <w:p w:rsidR="00D8322A" w:rsidRDefault="00D8322A" w:rsidP="003634DE">
            <w:pPr>
              <w:snapToGrid w:val="0"/>
              <w:ind w:right="426"/>
              <w:jc w:val="both"/>
              <w:rPr>
                <w:rFonts w:ascii="Arial" w:hAnsi="Arial" w:cs="Arial"/>
                <w:lang w:eastAsia="es-MX"/>
              </w:rPr>
            </w:pPr>
          </w:p>
          <w:p w:rsidR="00D8322A" w:rsidRDefault="00D8322A" w:rsidP="003634DE">
            <w:pPr>
              <w:snapToGrid w:val="0"/>
              <w:ind w:right="426"/>
              <w:jc w:val="both"/>
              <w:rPr>
                <w:rFonts w:ascii="Arial" w:hAnsi="Arial" w:cs="Arial"/>
                <w:lang w:eastAsia="es-MX"/>
              </w:rPr>
            </w:pPr>
          </w:p>
          <w:p w:rsidR="00D8322A" w:rsidRDefault="00D8322A" w:rsidP="003634DE">
            <w:pPr>
              <w:snapToGrid w:val="0"/>
              <w:ind w:right="426"/>
              <w:jc w:val="both"/>
              <w:rPr>
                <w:rFonts w:ascii="Arial" w:hAnsi="Arial" w:cs="Arial"/>
                <w:lang w:eastAsia="es-MX"/>
              </w:rPr>
            </w:pPr>
          </w:p>
          <w:p w:rsidR="003634DE" w:rsidRDefault="003634DE" w:rsidP="003634DE">
            <w:pPr>
              <w:snapToGrid w:val="0"/>
              <w:ind w:right="426" w:hanging="1104"/>
              <w:jc w:val="both"/>
              <w:rPr>
                <w:rFonts w:ascii="Arial" w:hAnsi="Arial" w:cs="Arial"/>
                <w:lang w:eastAsia="es-MX"/>
              </w:rPr>
            </w:pPr>
          </w:p>
          <w:p w:rsidR="003634DE" w:rsidRPr="004B11F6" w:rsidRDefault="003634DE" w:rsidP="003634DE">
            <w:pPr>
              <w:snapToGrid w:val="0"/>
              <w:ind w:right="426"/>
              <w:jc w:val="both"/>
              <w:rPr>
                <w:rFonts w:ascii="Arial" w:hAnsi="Arial" w:cs="Arial"/>
                <w:b/>
                <w:color w:val="000000" w:themeColor="text1"/>
                <w:lang w:eastAsia="en-US"/>
              </w:rPr>
            </w:pPr>
            <w:r w:rsidRPr="004B11F6">
              <w:rPr>
                <w:rFonts w:ascii="Arial" w:hAnsi="Arial" w:cs="Arial"/>
                <w:b/>
                <w:color w:val="000000" w:themeColor="text1"/>
                <w:lang w:eastAsia="en-US"/>
              </w:rPr>
              <w:t>DOCUMENTOS QUE DEBE CONTENER EL SOBRE DE LA PROPUESTA TECNICA ECONOMICA</w:t>
            </w:r>
          </w:p>
        </w:tc>
      </w:tr>
    </w:tbl>
    <w:p w:rsidR="00F97EAB" w:rsidRPr="001840DC" w:rsidRDefault="00F97EAB" w:rsidP="003F5607">
      <w:pPr>
        <w:pStyle w:val="Textoindependiente"/>
        <w:snapToGrid w:val="0"/>
        <w:spacing w:before="0"/>
        <w:ind w:right="426"/>
        <w:jc w:val="both"/>
        <w:rPr>
          <w:rFonts w:cs="Arial"/>
          <w:b/>
          <w:i w:val="0"/>
          <w:sz w:val="20"/>
          <w:szCs w:val="20"/>
          <w:lang w:val="es-ES"/>
        </w:rPr>
      </w:pPr>
    </w:p>
    <w:p w:rsidR="00A82DA1" w:rsidRPr="001840DC" w:rsidRDefault="00A82DA1" w:rsidP="00A82DA1">
      <w:pPr>
        <w:jc w:val="both"/>
        <w:rPr>
          <w:rFonts w:ascii="Calibri" w:eastAsia="Calibri" w:hAnsi="Calibri" w:cs="Calibri"/>
          <w:b/>
          <w:sz w:val="18"/>
          <w:szCs w:val="18"/>
        </w:rPr>
      </w:pPr>
      <w:r w:rsidRPr="001840DC">
        <w:rPr>
          <w:rFonts w:ascii="Calibri" w:eastAsia="Calibri" w:hAnsi="Calibri" w:cs="Calibri"/>
          <w:sz w:val="18"/>
          <w:szCs w:val="18"/>
        </w:rPr>
        <w:t xml:space="preserve">Los sobres cerrados deberán contener la documentación siguiente impresa en papel membretado de la empresa y </w:t>
      </w:r>
      <w:r w:rsidRPr="001840DC">
        <w:rPr>
          <w:rFonts w:ascii="Calibri" w:eastAsia="Calibri" w:hAnsi="Calibri" w:cs="Calibri"/>
          <w:b/>
          <w:sz w:val="18"/>
          <w:szCs w:val="18"/>
          <w:u w:val="single"/>
        </w:rPr>
        <w:t>FIRMADO CADA ANEXO POR EL REPRESENTANTE LEGAL (OBLIGATORIO):</w:t>
      </w:r>
    </w:p>
    <w:p w:rsidR="00A82DA1" w:rsidRPr="001840DC" w:rsidRDefault="00A82DA1" w:rsidP="00A82DA1">
      <w:pPr>
        <w:jc w:val="both"/>
        <w:rPr>
          <w:rFonts w:ascii="Calibri" w:eastAsia="Calibri" w:hAnsi="Calibri" w:cs="Calibri"/>
          <w:b/>
          <w:sz w:val="18"/>
          <w:szCs w:val="18"/>
        </w:rPr>
      </w:pPr>
    </w:p>
    <w:p w:rsidR="00A82DA1" w:rsidRPr="001840D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 xml:space="preserve">Anexo 2 </w:t>
      </w:r>
      <w:r w:rsidRPr="001840DC">
        <w:rPr>
          <w:rFonts w:ascii="Calibri" w:eastAsia="Calibri" w:hAnsi="Calibri" w:cs="Calibri"/>
          <w:sz w:val="18"/>
          <w:szCs w:val="18"/>
        </w:rPr>
        <w:t>(Propuesta Técnica).</w:t>
      </w:r>
    </w:p>
    <w:p w:rsidR="00A82DA1" w:rsidRPr="001840D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 xml:space="preserve">Anexo 3 </w:t>
      </w:r>
      <w:r w:rsidRPr="001840DC">
        <w:rPr>
          <w:rFonts w:ascii="Calibri" w:eastAsia="Calibri" w:hAnsi="Calibri" w:cs="Calibri"/>
          <w:sz w:val="18"/>
          <w:szCs w:val="18"/>
        </w:rPr>
        <w:t>(Propuesta Económica).</w:t>
      </w:r>
    </w:p>
    <w:p w:rsidR="00A82DA1" w:rsidRPr="001840D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Anexo 4</w:t>
      </w:r>
      <w:r w:rsidRPr="001840DC">
        <w:rPr>
          <w:rFonts w:ascii="Calibri" w:eastAsia="Calibri" w:hAnsi="Calibri" w:cs="Calibri"/>
          <w:sz w:val="18"/>
          <w:szCs w:val="18"/>
        </w:rPr>
        <w:t xml:space="preserve"> (Carta de Proposición).</w:t>
      </w:r>
    </w:p>
    <w:p w:rsidR="00A82DA1" w:rsidRPr="001840D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 xml:space="preserve">Anexo 5 </w:t>
      </w:r>
      <w:r w:rsidRPr="001840DC">
        <w:rPr>
          <w:rFonts w:ascii="Calibri" w:eastAsia="Calibri" w:hAnsi="Calibri" w:cs="Calibri"/>
          <w:sz w:val="18"/>
          <w:szCs w:val="18"/>
        </w:rPr>
        <w:t>(Acreditación) o documentos que lo acredite.</w:t>
      </w:r>
    </w:p>
    <w:p w:rsidR="00A82DA1" w:rsidRPr="001840D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 xml:space="preserve">Anexo 6 </w:t>
      </w:r>
      <w:r w:rsidRPr="001840DC">
        <w:rPr>
          <w:rFonts w:ascii="Calibri" w:eastAsia="Calibri" w:hAnsi="Calibri" w:cs="Calibri"/>
          <w:sz w:val="18"/>
          <w:szCs w:val="18"/>
        </w:rPr>
        <w:t>(Declaración de Integridad y NO COLUSIÓN de Proveedores).</w:t>
      </w:r>
    </w:p>
    <w:p w:rsidR="00A82DA1" w:rsidRPr="001840D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Anexo 7</w:t>
      </w:r>
      <w:r w:rsidRPr="001840DC">
        <w:rPr>
          <w:rFonts w:ascii="Calibri" w:eastAsia="Calibri" w:hAnsi="Calibri" w:cs="Calibri"/>
          <w:sz w:val="18"/>
          <w:szCs w:val="18"/>
        </w:rPr>
        <w:t xml:space="preserve"> (Estratificación) Obligatorio solo para participantes MIPYME.</w:t>
      </w:r>
    </w:p>
    <w:p w:rsidR="00A82DA1" w:rsidRPr="001840D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 xml:space="preserve">Anexo 8 </w:t>
      </w:r>
      <w:r w:rsidRPr="001840DC">
        <w:rPr>
          <w:rFonts w:ascii="Calibri" w:eastAsia="Calibri" w:hAnsi="Calibri" w:cs="Calibri"/>
          <w:sz w:val="18"/>
          <w:szCs w:val="18"/>
        </w:rPr>
        <w:t>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w:t>
      </w:r>
      <w:r w:rsidR="0019763D">
        <w:rPr>
          <w:rFonts w:ascii="Calibri" w:eastAsia="Calibri" w:hAnsi="Calibri" w:cs="Calibri"/>
          <w:sz w:val="18"/>
          <w:szCs w:val="18"/>
        </w:rPr>
        <w:t>20</w:t>
      </w:r>
      <w:r w:rsidRPr="001840DC">
        <w:rPr>
          <w:rFonts w:ascii="Calibri" w:eastAsia="Calibri" w:hAnsi="Calibri" w:cs="Calibri"/>
          <w:sz w:val="18"/>
          <w:szCs w:val="18"/>
        </w:rPr>
        <w:t xml:space="preserve">. </w:t>
      </w:r>
    </w:p>
    <w:p w:rsidR="00A82DA1" w:rsidRPr="001840D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 xml:space="preserve">Anexo 9 </w:t>
      </w:r>
      <w:r w:rsidRPr="001840DC">
        <w:rPr>
          <w:rFonts w:ascii="Calibri" w:eastAsia="Calibri" w:hAnsi="Calibri" w:cs="Calibri"/>
          <w:sz w:val="18"/>
          <w:szCs w:val="18"/>
        </w:rPr>
        <w:t>Copia legible de Opinión de Cumplimiento de Obligaciones en Materia de Seguridad Social:</w:t>
      </w:r>
      <w:r w:rsidRPr="001840DC">
        <w:rPr>
          <w:rFonts w:ascii="Calibri" w:eastAsia="Calibri" w:hAnsi="Calibri" w:cs="Calibri"/>
          <w:b/>
          <w:sz w:val="18"/>
          <w:szCs w:val="18"/>
        </w:rPr>
        <w:t xml:space="preserve"> </w:t>
      </w:r>
    </w:p>
    <w:p w:rsidR="00A82DA1" w:rsidRPr="001840DC" w:rsidRDefault="00A82DA1" w:rsidP="00A82DA1">
      <w:pPr>
        <w:spacing w:line="276" w:lineRule="auto"/>
        <w:ind w:left="360"/>
        <w:jc w:val="both"/>
        <w:rPr>
          <w:rFonts w:ascii="Calibri" w:eastAsia="Calibri" w:hAnsi="Calibri" w:cs="Calibri"/>
          <w:sz w:val="18"/>
          <w:szCs w:val="18"/>
        </w:rPr>
      </w:pPr>
      <w:r w:rsidRPr="001840DC">
        <w:rPr>
          <w:rFonts w:ascii="Calibri" w:eastAsia="Calibri" w:hAnsi="Calibri" w:cs="Calibri"/>
          <w:b/>
          <w:sz w:val="18"/>
          <w:szCs w:val="18"/>
        </w:rPr>
        <w:t>1.- E</w:t>
      </w:r>
      <w:r w:rsidRPr="001840DC">
        <w:rPr>
          <w:rFonts w:ascii="Calibri" w:eastAsia="Calibri" w:hAnsi="Calibri" w:cs="Calibri"/>
          <w:sz w:val="18"/>
          <w:szCs w:val="18"/>
        </w:rPr>
        <w:t>n caso de no encontrarse en el RUPC deberá presentar la constancia de opinión en sentido positivo;</w:t>
      </w:r>
    </w:p>
    <w:p w:rsidR="00A82DA1" w:rsidRPr="001840DC" w:rsidRDefault="00A82DA1" w:rsidP="00A82DA1">
      <w:pPr>
        <w:spacing w:line="276" w:lineRule="auto"/>
        <w:ind w:left="360"/>
        <w:jc w:val="both"/>
        <w:rPr>
          <w:rFonts w:ascii="Calibri" w:eastAsia="Calibri" w:hAnsi="Calibri" w:cs="Calibri"/>
        </w:rPr>
      </w:pPr>
      <w:r w:rsidRPr="001840DC">
        <w:rPr>
          <w:rFonts w:ascii="Calibri" w:eastAsia="Calibri" w:hAnsi="Calibri" w:cs="Calibri"/>
          <w:b/>
          <w:sz w:val="18"/>
          <w:szCs w:val="18"/>
        </w:rPr>
        <w:t xml:space="preserve">2.- </w:t>
      </w:r>
      <w:r w:rsidRPr="001840DC">
        <w:rPr>
          <w:rFonts w:ascii="Calibri" w:eastAsia="Calibri" w:hAnsi="Calibri" w:cs="Calibri"/>
          <w:sz w:val="18"/>
          <w:szCs w:val="18"/>
        </w:rPr>
        <w:t xml:space="preserve">Si cuenta con el RUPC deberá presentar copia vigente del mismo. </w:t>
      </w:r>
    </w:p>
    <w:p w:rsidR="00A82DA1" w:rsidRPr="00880A6C" w:rsidRDefault="00A82DA1" w:rsidP="00A82DA1">
      <w:pPr>
        <w:widowControl w:val="0"/>
        <w:numPr>
          <w:ilvl w:val="0"/>
          <w:numId w:val="41"/>
        </w:numPr>
        <w:spacing w:line="276" w:lineRule="auto"/>
        <w:ind w:hanging="360"/>
        <w:jc w:val="both"/>
        <w:rPr>
          <w:rFonts w:ascii="Calibri" w:eastAsia="Calibri" w:hAnsi="Calibri" w:cs="Calibri"/>
        </w:rPr>
      </w:pPr>
      <w:r w:rsidRPr="001840DC">
        <w:rPr>
          <w:rFonts w:ascii="Calibri" w:eastAsia="Calibri" w:hAnsi="Calibri" w:cs="Calibri"/>
          <w:b/>
          <w:sz w:val="18"/>
          <w:szCs w:val="18"/>
        </w:rPr>
        <w:t xml:space="preserve">Anexo 10 </w:t>
      </w:r>
      <w:r w:rsidRPr="001840DC">
        <w:rPr>
          <w:rFonts w:ascii="Calibri" w:eastAsia="Calibri" w:hAnsi="Calibri" w:cs="Calibri"/>
          <w:sz w:val="18"/>
          <w:szCs w:val="18"/>
        </w:rPr>
        <w:t>(Identificación Oficial Vigente).</w:t>
      </w:r>
      <w:r w:rsidRPr="001840DC">
        <w:rPr>
          <w:rFonts w:ascii="Calibri" w:eastAsia="Calibri" w:hAnsi="Calibri" w:cs="Calibri"/>
          <w:b/>
          <w:sz w:val="18"/>
          <w:szCs w:val="18"/>
        </w:rPr>
        <w:t xml:space="preserve"> </w:t>
      </w:r>
    </w:p>
    <w:p w:rsidR="00880A6C" w:rsidRPr="005E2230" w:rsidRDefault="00880A6C" w:rsidP="00A82DA1">
      <w:pPr>
        <w:widowControl w:val="0"/>
        <w:numPr>
          <w:ilvl w:val="0"/>
          <w:numId w:val="41"/>
        </w:numPr>
        <w:spacing w:line="276" w:lineRule="auto"/>
        <w:ind w:hanging="360"/>
        <w:jc w:val="both"/>
        <w:rPr>
          <w:rFonts w:ascii="Calibri" w:eastAsia="Calibri" w:hAnsi="Calibri" w:cs="Calibri"/>
        </w:rPr>
      </w:pPr>
      <w:r>
        <w:rPr>
          <w:rFonts w:ascii="Calibri" w:eastAsia="Calibri" w:hAnsi="Calibri" w:cs="Calibri"/>
          <w:b/>
          <w:sz w:val="18"/>
          <w:szCs w:val="18"/>
        </w:rPr>
        <w:t xml:space="preserve">Carta del proveedor donde manifieste que todas las partes utilizadas en el </w:t>
      </w:r>
      <w:r w:rsidR="00B711B6">
        <w:rPr>
          <w:rFonts w:ascii="Calibri" w:eastAsia="Calibri" w:hAnsi="Calibri" w:cs="Calibri"/>
          <w:b/>
          <w:sz w:val="18"/>
          <w:szCs w:val="18"/>
        </w:rPr>
        <w:t>ACONDICIONAMIENTO DEL PISO 2</w:t>
      </w:r>
      <w:r>
        <w:rPr>
          <w:rFonts w:ascii="Calibri" w:eastAsia="Calibri" w:hAnsi="Calibri" w:cs="Calibri"/>
          <w:b/>
          <w:sz w:val="18"/>
          <w:szCs w:val="18"/>
        </w:rPr>
        <w:t xml:space="preserve"> sean nuevas y de primera calidad (no segundas) y de acuerdo a las especificaciones técnicas solicitadas.</w:t>
      </w:r>
    </w:p>
    <w:p w:rsidR="005E2230" w:rsidRPr="001840DC" w:rsidRDefault="005E2230" w:rsidP="00A82DA1">
      <w:pPr>
        <w:widowControl w:val="0"/>
        <w:numPr>
          <w:ilvl w:val="0"/>
          <w:numId w:val="41"/>
        </w:numPr>
        <w:spacing w:line="276" w:lineRule="auto"/>
        <w:ind w:hanging="360"/>
        <w:jc w:val="both"/>
        <w:rPr>
          <w:rFonts w:ascii="Calibri" w:eastAsia="Calibri" w:hAnsi="Calibri" w:cs="Calibri"/>
        </w:rPr>
      </w:pPr>
      <w:r>
        <w:rPr>
          <w:rFonts w:ascii="Calibri" w:eastAsia="Calibri" w:hAnsi="Calibri" w:cs="Calibri"/>
          <w:b/>
          <w:sz w:val="18"/>
          <w:szCs w:val="18"/>
        </w:rPr>
        <w:t>Carta del proveedor donde garantice por un periodo de 5 años el trabajo de acondicionamiento realizado por defecto de instalación y/o fabricación</w:t>
      </w:r>
      <w:r w:rsidR="00880A6C">
        <w:rPr>
          <w:rFonts w:ascii="Calibri" w:eastAsia="Calibri" w:hAnsi="Calibri" w:cs="Calibri"/>
          <w:b/>
          <w:sz w:val="18"/>
          <w:szCs w:val="18"/>
        </w:rPr>
        <w:t xml:space="preserve"> y en caso de requerir cambio se remplace por una pieza nueva de primera calidad.</w:t>
      </w:r>
    </w:p>
    <w:p w:rsidR="00A82DA1" w:rsidRPr="005E2230" w:rsidRDefault="00A82DA1" w:rsidP="005E2230">
      <w:pPr>
        <w:pStyle w:val="Prrafodelista"/>
        <w:spacing w:line="276" w:lineRule="auto"/>
        <w:ind w:left="360"/>
        <w:jc w:val="both"/>
        <w:rPr>
          <w:rFonts w:ascii="Calibri" w:eastAsia="Calibri" w:hAnsi="Calibri" w:cs="Calibri"/>
          <w:sz w:val="18"/>
          <w:szCs w:val="18"/>
        </w:rPr>
      </w:pPr>
    </w:p>
    <w:p w:rsidR="00A82DA1" w:rsidRPr="001840DC" w:rsidRDefault="00A82DA1" w:rsidP="00A82DA1">
      <w:pPr>
        <w:spacing w:line="276" w:lineRule="auto"/>
        <w:jc w:val="both"/>
        <w:rPr>
          <w:rFonts w:ascii="Calibri" w:eastAsia="Calibri" w:hAnsi="Calibri" w:cs="Calibri"/>
          <w:b/>
          <w:sz w:val="18"/>
          <w:szCs w:val="18"/>
        </w:rPr>
      </w:pPr>
      <w:r w:rsidRPr="001840DC">
        <w:rPr>
          <w:rFonts w:ascii="Calibri" w:eastAsia="Calibri" w:hAnsi="Calibri" w:cs="Calibri"/>
          <w:b/>
          <w:sz w:val="18"/>
          <w:szCs w:val="18"/>
        </w:rPr>
        <w:t xml:space="preserve">La falta de </w:t>
      </w:r>
      <w:r w:rsidR="009B425E" w:rsidRPr="001840DC">
        <w:rPr>
          <w:rFonts w:ascii="Calibri" w:eastAsia="Calibri" w:hAnsi="Calibri" w:cs="Calibri"/>
          <w:b/>
          <w:sz w:val="18"/>
          <w:szCs w:val="18"/>
        </w:rPr>
        <w:t>algún documento</w:t>
      </w:r>
      <w:r w:rsidRPr="001840DC">
        <w:rPr>
          <w:rFonts w:ascii="Calibri" w:eastAsia="Calibri" w:hAnsi="Calibri" w:cs="Calibri"/>
          <w:b/>
          <w:sz w:val="18"/>
          <w:szCs w:val="18"/>
        </w:rPr>
        <w:t xml:space="preserve"> será motivo de descalificación del participante.</w:t>
      </w:r>
    </w:p>
    <w:p w:rsidR="00F64075" w:rsidRPr="001840DC" w:rsidRDefault="00F64075" w:rsidP="003F5607">
      <w:pPr>
        <w:pStyle w:val="Textoindependiente"/>
        <w:snapToGrid w:val="0"/>
        <w:spacing w:before="0"/>
        <w:ind w:right="426"/>
        <w:jc w:val="both"/>
        <w:rPr>
          <w:rFonts w:cs="Arial"/>
          <w:b/>
          <w:i w:val="0"/>
          <w:sz w:val="20"/>
          <w:szCs w:val="20"/>
          <w:lang w:val="es-ES"/>
        </w:rPr>
      </w:pPr>
    </w:p>
    <w:p w:rsidR="005A3F62" w:rsidRPr="001840DC" w:rsidRDefault="002379B3" w:rsidP="002F253E">
      <w:pPr>
        <w:pStyle w:val="Textoindependiente"/>
        <w:numPr>
          <w:ilvl w:val="0"/>
          <w:numId w:val="7"/>
        </w:numPr>
        <w:tabs>
          <w:tab w:val="left" w:pos="1276"/>
        </w:tabs>
        <w:snapToGrid w:val="0"/>
        <w:spacing w:before="0"/>
        <w:ind w:left="426" w:right="426"/>
        <w:jc w:val="both"/>
        <w:rPr>
          <w:rFonts w:cs="Arial"/>
          <w:b/>
          <w:i w:val="0"/>
          <w:sz w:val="20"/>
          <w:szCs w:val="20"/>
          <w:lang w:val="es-ES"/>
        </w:rPr>
      </w:pPr>
      <w:r w:rsidRPr="001840DC">
        <w:rPr>
          <w:rFonts w:cs="Arial"/>
          <w:b/>
          <w:i w:val="0"/>
          <w:sz w:val="20"/>
          <w:szCs w:val="20"/>
          <w:lang w:val="es-ES"/>
        </w:rPr>
        <w:t xml:space="preserve">CRITERIOS PARA LA EVALUACION DE LAS PROPUESTAS </w:t>
      </w:r>
    </w:p>
    <w:p w:rsidR="005A3F62" w:rsidRPr="001840DC" w:rsidRDefault="005A3F62" w:rsidP="00317CDF">
      <w:pPr>
        <w:snapToGrid w:val="0"/>
        <w:ind w:right="426"/>
        <w:jc w:val="both"/>
        <w:rPr>
          <w:rFonts w:ascii="Arial" w:hAnsi="Arial" w:cs="Arial"/>
          <w:sz w:val="20"/>
          <w:szCs w:val="20"/>
        </w:rPr>
      </w:pPr>
      <w:r w:rsidRPr="001840DC">
        <w:rPr>
          <w:rFonts w:ascii="Arial" w:hAnsi="Arial" w:cs="Arial"/>
          <w:sz w:val="20"/>
          <w:szCs w:val="20"/>
        </w:rPr>
        <w:t xml:space="preserve">Para evaluar aspectos de las ofertas, objeto de la presente </w:t>
      </w:r>
      <w:r w:rsidRPr="001840DC">
        <w:rPr>
          <w:rFonts w:ascii="Arial" w:hAnsi="Arial" w:cs="Arial"/>
          <w:b/>
          <w:sz w:val="20"/>
          <w:szCs w:val="20"/>
        </w:rPr>
        <w:t>LICITACIÓN</w:t>
      </w:r>
      <w:r w:rsidRPr="001840DC">
        <w:rPr>
          <w:rFonts w:ascii="Arial" w:hAnsi="Arial" w:cs="Arial"/>
          <w:sz w:val="20"/>
          <w:szCs w:val="20"/>
        </w:rPr>
        <w:t xml:space="preserve">, a consideración del </w:t>
      </w:r>
      <w:r w:rsidR="000B6755" w:rsidRPr="001840DC">
        <w:rPr>
          <w:rFonts w:ascii="Arial" w:hAnsi="Arial" w:cs="Arial"/>
          <w:b/>
          <w:sz w:val="20"/>
        </w:rPr>
        <w:t>COMITÉ</w:t>
      </w:r>
      <w:r w:rsidRPr="001840DC">
        <w:rPr>
          <w:rFonts w:ascii="Arial" w:hAnsi="Arial" w:cs="Arial"/>
          <w:sz w:val="16"/>
          <w:szCs w:val="20"/>
        </w:rPr>
        <w:t xml:space="preserve"> </w:t>
      </w:r>
      <w:r w:rsidRPr="001840DC">
        <w:rPr>
          <w:rFonts w:ascii="Arial" w:hAnsi="Arial" w:cs="Arial"/>
          <w:sz w:val="20"/>
          <w:szCs w:val="20"/>
        </w:rPr>
        <w:t>se t</w:t>
      </w:r>
      <w:r w:rsidR="00C36C8F" w:rsidRPr="001840DC">
        <w:rPr>
          <w:rFonts w:ascii="Arial" w:hAnsi="Arial" w:cs="Arial"/>
          <w:sz w:val="20"/>
          <w:szCs w:val="20"/>
        </w:rPr>
        <w:t>omará en cuenta</w:t>
      </w:r>
      <w:r w:rsidRPr="001840DC">
        <w:rPr>
          <w:rFonts w:ascii="Arial" w:hAnsi="Arial" w:cs="Arial"/>
          <w:sz w:val="20"/>
          <w:szCs w:val="20"/>
        </w:rPr>
        <w:t>:</w:t>
      </w:r>
    </w:p>
    <w:p w:rsidR="005A3F62" w:rsidRPr="001840DC" w:rsidRDefault="00C36C8F" w:rsidP="005A3F62">
      <w:pPr>
        <w:pStyle w:val="Prrafodelista"/>
        <w:numPr>
          <w:ilvl w:val="0"/>
          <w:numId w:val="35"/>
        </w:numPr>
        <w:snapToGrid w:val="0"/>
        <w:ind w:right="426"/>
        <w:jc w:val="both"/>
        <w:rPr>
          <w:rFonts w:ascii="Arial" w:hAnsi="Arial" w:cs="Arial"/>
          <w:sz w:val="20"/>
          <w:szCs w:val="20"/>
        </w:rPr>
      </w:pPr>
      <w:r w:rsidRPr="001840DC">
        <w:rPr>
          <w:rFonts w:ascii="Arial" w:hAnsi="Arial" w:cs="Arial"/>
          <w:sz w:val="20"/>
          <w:szCs w:val="20"/>
        </w:rPr>
        <w:t>Precio ofertado que resulte solvente, por cumplir con los requisitos legales, técnicos y económicos establecidos en las bases de la convocatoria y por tanto garantiza el cumplimiento de las obligaciones respectivas.</w:t>
      </w:r>
    </w:p>
    <w:p w:rsidR="00C36C8F" w:rsidRPr="001840DC" w:rsidRDefault="00C36C8F" w:rsidP="00C36C8F">
      <w:pPr>
        <w:pStyle w:val="Prrafodelista"/>
        <w:numPr>
          <w:ilvl w:val="0"/>
          <w:numId w:val="35"/>
        </w:numPr>
        <w:snapToGrid w:val="0"/>
        <w:ind w:right="426"/>
        <w:jc w:val="both"/>
        <w:rPr>
          <w:rFonts w:ascii="Arial" w:hAnsi="Arial" w:cs="Arial"/>
          <w:sz w:val="20"/>
          <w:szCs w:val="20"/>
        </w:rPr>
      </w:pPr>
      <w:r w:rsidRPr="001840DC">
        <w:rPr>
          <w:rFonts w:ascii="Arial" w:hAnsi="Arial" w:cs="Arial"/>
          <w:sz w:val="20"/>
          <w:szCs w:val="20"/>
        </w:rPr>
        <w:t xml:space="preserve">El titular de la Unidad Centralizada de Compra </w:t>
      </w:r>
      <w:r w:rsidRPr="001840DC">
        <w:rPr>
          <w:rFonts w:ascii="Arial" w:hAnsi="Arial" w:cs="Arial"/>
          <w:color w:val="000000" w:themeColor="text1"/>
          <w:sz w:val="20"/>
          <w:szCs w:val="20"/>
        </w:rPr>
        <w:t xml:space="preserve">del </w:t>
      </w:r>
      <w:r w:rsidR="00A82DA1" w:rsidRPr="001840DC">
        <w:rPr>
          <w:rFonts w:ascii="Arial" w:hAnsi="Arial" w:cs="Arial"/>
          <w:b/>
          <w:color w:val="000000" w:themeColor="text1"/>
          <w:sz w:val="20"/>
          <w:szCs w:val="20"/>
        </w:rPr>
        <w:t>ORGANISMO</w:t>
      </w:r>
      <w:r w:rsidRPr="001840DC">
        <w:rPr>
          <w:rFonts w:ascii="Arial" w:hAnsi="Arial" w:cs="Arial"/>
          <w:color w:val="FF0000"/>
          <w:sz w:val="20"/>
          <w:szCs w:val="20"/>
        </w:rPr>
        <w:t xml:space="preserve"> </w:t>
      </w:r>
      <w:r w:rsidRPr="001840DC">
        <w:rPr>
          <w:rFonts w:ascii="Arial" w:hAnsi="Arial" w:cs="Arial"/>
          <w:sz w:val="20"/>
          <w:szCs w:val="20"/>
        </w:rPr>
        <w:t xml:space="preserve">con fundamento en lo dispuesto por el artículo 59 Inciso 1, Fracción XII, artículo 66 Incisos 1 y 67 de la </w:t>
      </w:r>
      <w:r w:rsidRPr="001840DC">
        <w:rPr>
          <w:rFonts w:ascii="Arial" w:hAnsi="Arial" w:cs="Arial"/>
          <w:b/>
          <w:sz w:val="20"/>
          <w:szCs w:val="20"/>
        </w:rPr>
        <w:t>L</w:t>
      </w:r>
      <w:r w:rsidR="003E0140" w:rsidRPr="001840DC">
        <w:rPr>
          <w:rFonts w:ascii="Arial" w:hAnsi="Arial" w:cs="Arial"/>
          <w:b/>
          <w:sz w:val="20"/>
          <w:szCs w:val="20"/>
        </w:rPr>
        <w:t>EY</w:t>
      </w:r>
      <w:r w:rsidRPr="001840DC">
        <w:rPr>
          <w:rFonts w:ascii="Arial" w:hAnsi="Arial" w:cs="Arial"/>
          <w:sz w:val="20"/>
          <w:szCs w:val="20"/>
        </w:rPr>
        <w:t xml:space="preserve">, deberá verificar que las propuestas cumplan con los requisitos y las especificaciones solicitados en la convocatoria y en sus anexos, quedando a cargo del Área Requirente la evaluación de los aspectos técnicos del bien y/o servicio licitado conforme al Anexo 1. </w:t>
      </w:r>
    </w:p>
    <w:p w:rsidR="00C36C8F" w:rsidRPr="001840DC" w:rsidRDefault="00C36C8F" w:rsidP="005A3F62">
      <w:pPr>
        <w:pStyle w:val="Prrafodelista"/>
        <w:numPr>
          <w:ilvl w:val="0"/>
          <w:numId w:val="35"/>
        </w:numPr>
        <w:snapToGrid w:val="0"/>
        <w:ind w:right="426"/>
        <w:jc w:val="both"/>
        <w:rPr>
          <w:rFonts w:ascii="Arial" w:hAnsi="Arial" w:cs="Arial"/>
          <w:sz w:val="20"/>
          <w:szCs w:val="20"/>
        </w:rPr>
      </w:pPr>
      <w:r w:rsidRPr="001840DC">
        <w:rPr>
          <w:rFonts w:ascii="Arial" w:hAnsi="Arial" w:cs="Arial"/>
          <w:sz w:val="20"/>
          <w:szCs w:val="20"/>
        </w:rPr>
        <w:t xml:space="preserve">El criterio de evaluación definido por la </w:t>
      </w:r>
      <w:r w:rsidRPr="001840DC">
        <w:rPr>
          <w:rFonts w:ascii="Arial" w:hAnsi="Arial" w:cs="Arial"/>
          <w:b/>
          <w:sz w:val="20"/>
          <w:szCs w:val="20"/>
        </w:rPr>
        <w:t>CONVOCANTE</w:t>
      </w:r>
      <w:r w:rsidR="00317CDF" w:rsidRPr="001840DC">
        <w:rPr>
          <w:rFonts w:ascii="Arial" w:hAnsi="Arial" w:cs="Arial"/>
          <w:b/>
          <w:sz w:val="20"/>
          <w:szCs w:val="20"/>
        </w:rPr>
        <w:t xml:space="preserve"> </w:t>
      </w:r>
      <w:r w:rsidRPr="001840DC">
        <w:rPr>
          <w:rFonts w:ascii="Arial" w:hAnsi="Arial" w:cs="Arial"/>
          <w:sz w:val="20"/>
          <w:szCs w:val="20"/>
        </w:rPr>
        <w:t xml:space="preserve">será </w:t>
      </w:r>
      <w:r w:rsidRPr="001840DC">
        <w:rPr>
          <w:rFonts w:ascii="Arial" w:hAnsi="Arial" w:cs="Arial"/>
          <w:b/>
          <w:sz w:val="20"/>
          <w:szCs w:val="20"/>
        </w:rPr>
        <w:t>binario</w:t>
      </w:r>
      <w:r w:rsidRPr="001840DC">
        <w:rPr>
          <w:rFonts w:ascii="Arial" w:hAnsi="Arial" w:cs="Arial"/>
          <w:sz w:val="20"/>
          <w:szCs w:val="20"/>
        </w:rPr>
        <w:t xml:space="preserve"> </w:t>
      </w:r>
    </w:p>
    <w:p w:rsidR="008B7D24" w:rsidRPr="001840DC" w:rsidRDefault="008B7D24" w:rsidP="00317CDF">
      <w:pPr>
        <w:snapToGrid w:val="0"/>
        <w:ind w:right="426"/>
        <w:jc w:val="both"/>
        <w:rPr>
          <w:rFonts w:ascii="Arial" w:hAnsi="Arial" w:cs="Arial"/>
          <w:sz w:val="20"/>
          <w:szCs w:val="20"/>
        </w:rPr>
      </w:pPr>
    </w:p>
    <w:p w:rsidR="001F17F7" w:rsidRPr="001840DC" w:rsidRDefault="00C36C8F"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 xml:space="preserve">ACTO DE </w:t>
      </w:r>
      <w:r w:rsidR="003B22F0" w:rsidRPr="001840DC">
        <w:rPr>
          <w:rFonts w:cs="Arial"/>
          <w:b/>
          <w:i w:val="0"/>
          <w:sz w:val="20"/>
          <w:szCs w:val="20"/>
          <w:lang w:val="es-ES"/>
        </w:rPr>
        <w:t>FALLO O</w:t>
      </w:r>
      <w:r w:rsidR="00D466F2" w:rsidRPr="001840DC">
        <w:rPr>
          <w:rFonts w:cs="Arial"/>
          <w:b/>
          <w:i w:val="0"/>
          <w:sz w:val="20"/>
          <w:szCs w:val="20"/>
          <w:lang w:val="es-ES"/>
        </w:rPr>
        <w:t xml:space="preserve"> RESOLUCION</w:t>
      </w:r>
    </w:p>
    <w:p w:rsidR="001F17F7" w:rsidRPr="001840DC" w:rsidRDefault="001F17F7" w:rsidP="001F17F7">
      <w:pPr>
        <w:pStyle w:val="Textoindependiente"/>
        <w:snapToGrid w:val="0"/>
        <w:spacing w:before="0"/>
        <w:ind w:left="66" w:right="426"/>
        <w:jc w:val="both"/>
        <w:rPr>
          <w:rFonts w:cs="Arial"/>
          <w:b/>
          <w:i w:val="0"/>
          <w:sz w:val="20"/>
          <w:szCs w:val="20"/>
          <w:lang w:val="es-ES"/>
        </w:rPr>
      </w:pPr>
    </w:p>
    <w:p w:rsidR="007C6A21" w:rsidRPr="001840DC" w:rsidRDefault="00116F2F" w:rsidP="00317CDF">
      <w:pPr>
        <w:snapToGrid w:val="0"/>
        <w:ind w:right="426"/>
        <w:jc w:val="both"/>
        <w:rPr>
          <w:rFonts w:ascii="Arial" w:hAnsi="Arial" w:cs="Arial"/>
          <w:sz w:val="20"/>
          <w:szCs w:val="20"/>
        </w:rPr>
      </w:pPr>
      <w:r w:rsidRPr="001840DC">
        <w:rPr>
          <w:rFonts w:ascii="Arial" w:hAnsi="Arial" w:cs="Arial"/>
          <w:sz w:val="20"/>
          <w:szCs w:val="20"/>
        </w:rPr>
        <w:t xml:space="preserve">Este acto se llevará </w:t>
      </w:r>
      <w:r w:rsidR="007C6A21" w:rsidRPr="001840DC">
        <w:rPr>
          <w:rFonts w:ascii="Arial" w:hAnsi="Arial" w:cs="Arial"/>
          <w:sz w:val="20"/>
          <w:szCs w:val="20"/>
        </w:rPr>
        <w:t xml:space="preserve">a </w:t>
      </w:r>
      <w:r w:rsidR="007C6A21" w:rsidRPr="00B711B6">
        <w:rPr>
          <w:rFonts w:ascii="Arial" w:hAnsi="Arial" w:cs="Arial"/>
          <w:color w:val="000000" w:themeColor="text1"/>
          <w:sz w:val="20"/>
          <w:szCs w:val="20"/>
        </w:rPr>
        <w:t xml:space="preserve">cabo </w:t>
      </w:r>
      <w:r w:rsidR="00B711B6" w:rsidRPr="00B711B6">
        <w:rPr>
          <w:rFonts w:ascii="Arial" w:hAnsi="Arial" w:cs="Arial"/>
          <w:b/>
          <w:color w:val="000000" w:themeColor="text1"/>
          <w:sz w:val="20"/>
          <w:szCs w:val="20"/>
        </w:rPr>
        <w:t>0</w:t>
      </w:r>
      <w:r w:rsidR="00EB5FA4">
        <w:rPr>
          <w:rFonts w:ascii="Arial" w:hAnsi="Arial" w:cs="Arial"/>
          <w:b/>
          <w:color w:val="000000" w:themeColor="text1"/>
          <w:sz w:val="20"/>
          <w:szCs w:val="20"/>
        </w:rPr>
        <w:t>4</w:t>
      </w:r>
      <w:r w:rsidR="00880A6C" w:rsidRPr="00B711B6">
        <w:rPr>
          <w:rFonts w:ascii="Arial" w:hAnsi="Arial" w:cs="Arial"/>
          <w:b/>
          <w:color w:val="000000" w:themeColor="text1"/>
          <w:sz w:val="20"/>
          <w:szCs w:val="20"/>
        </w:rPr>
        <w:t xml:space="preserve"> de </w:t>
      </w:r>
      <w:r w:rsidR="00B711B6" w:rsidRPr="00B711B6">
        <w:rPr>
          <w:rFonts w:ascii="Arial" w:hAnsi="Arial" w:cs="Arial"/>
          <w:b/>
          <w:color w:val="000000" w:themeColor="text1"/>
          <w:sz w:val="20"/>
          <w:szCs w:val="20"/>
        </w:rPr>
        <w:t>junio</w:t>
      </w:r>
      <w:r w:rsidR="00880A6C" w:rsidRPr="00B711B6">
        <w:rPr>
          <w:rFonts w:ascii="Arial" w:hAnsi="Arial" w:cs="Arial"/>
          <w:b/>
          <w:color w:val="000000" w:themeColor="text1"/>
          <w:sz w:val="20"/>
          <w:szCs w:val="20"/>
        </w:rPr>
        <w:t xml:space="preserve"> de 20</w:t>
      </w:r>
      <w:r w:rsidR="00B711B6" w:rsidRPr="00B711B6">
        <w:rPr>
          <w:rFonts w:ascii="Arial" w:hAnsi="Arial" w:cs="Arial"/>
          <w:b/>
          <w:color w:val="000000" w:themeColor="text1"/>
          <w:sz w:val="20"/>
          <w:szCs w:val="20"/>
        </w:rPr>
        <w:t>20</w:t>
      </w:r>
      <w:r w:rsidR="00880A6C" w:rsidRPr="00880A6C">
        <w:rPr>
          <w:rFonts w:ascii="Arial" w:hAnsi="Arial" w:cs="Arial"/>
          <w:b/>
          <w:color w:val="000000" w:themeColor="text1"/>
          <w:sz w:val="20"/>
          <w:szCs w:val="20"/>
        </w:rPr>
        <w:t xml:space="preserve"> y/o dentro de los 20 días posteriores a la presen</w:t>
      </w:r>
      <w:r w:rsidR="00880A6C">
        <w:rPr>
          <w:rFonts w:ascii="Arial" w:hAnsi="Arial" w:cs="Arial"/>
          <w:b/>
          <w:color w:val="000000" w:themeColor="text1"/>
          <w:sz w:val="20"/>
          <w:szCs w:val="20"/>
        </w:rPr>
        <w:t xml:space="preserve">tación y apertura de propuestas </w:t>
      </w:r>
      <w:r w:rsidRPr="001840DC">
        <w:rPr>
          <w:rFonts w:ascii="Arial" w:hAnsi="Arial" w:cs="Arial"/>
          <w:color w:val="000000" w:themeColor="text1"/>
          <w:sz w:val="20"/>
          <w:szCs w:val="20"/>
        </w:rPr>
        <w:t>en el domicilio del</w:t>
      </w:r>
      <w:r w:rsidRPr="001840DC">
        <w:rPr>
          <w:rFonts w:ascii="Arial" w:hAnsi="Arial" w:cs="Arial"/>
          <w:sz w:val="20"/>
          <w:szCs w:val="20"/>
        </w:rPr>
        <w:t xml:space="preserve"> </w:t>
      </w:r>
      <w:r w:rsidR="00A82DA1" w:rsidRPr="001840DC">
        <w:rPr>
          <w:rFonts w:ascii="Arial" w:hAnsi="Arial" w:cs="Arial"/>
          <w:color w:val="000000" w:themeColor="text1"/>
          <w:sz w:val="20"/>
          <w:szCs w:val="20"/>
        </w:rPr>
        <w:t>ORGANISMO</w:t>
      </w:r>
      <w:r w:rsidRPr="001840DC">
        <w:rPr>
          <w:rFonts w:ascii="Arial" w:hAnsi="Arial" w:cs="Arial"/>
          <w:sz w:val="20"/>
          <w:szCs w:val="20"/>
        </w:rPr>
        <w:t>, pudiéndose adelantar o po</w:t>
      </w:r>
      <w:r w:rsidR="00317CDF" w:rsidRPr="001840DC">
        <w:rPr>
          <w:rFonts w:ascii="Arial" w:hAnsi="Arial" w:cs="Arial"/>
          <w:sz w:val="20"/>
          <w:szCs w:val="20"/>
        </w:rPr>
        <w:t xml:space="preserve">sponer la fecha señalada si el </w:t>
      </w:r>
      <w:r w:rsidR="00317CDF" w:rsidRPr="001840DC">
        <w:rPr>
          <w:rFonts w:ascii="Arial" w:hAnsi="Arial" w:cs="Arial"/>
          <w:b/>
          <w:sz w:val="20"/>
          <w:szCs w:val="20"/>
        </w:rPr>
        <w:t>COMITÉ</w:t>
      </w:r>
      <w:r w:rsidRPr="001840DC">
        <w:rPr>
          <w:rFonts w:ascii="Arial" w:hAnsi="Arial" w:cs="Arial"/>
          <w:sz w:val="20"/>
          <w:szCs w:val="20"/>
        </w:rPr>
        <w:t xml:space="preserve"> lo considera conveniente, notificando de manera escrita y oportuna a los licitantes.</w:t>
      </w:r>
    </w:p>
    <w:p w:rsidR="00116F2F" w:rsidRPr="001840DC" w:rsidRDefault="00116F2F" w:rsidP="007C6A21">
      <w:pPr>
        <w:snapToGrid w:val="0"/>
        <w:ind w:left="360" w:right="426"/>
        <w:jc w:val="both"/>
        <w:rPr>
          <w:rFonts w:ascii="Arial" w:hAnsi="Arial" w:cs="Arial"/>
          <w:sz w:val="20"/>
          <w:szCs w:val="20"/>
        </w:rPr>
      </w:pPr>
    </w:p>
    <w:p w:rsidR="00116F2F" w:rsidRPr="001840DC" w:rsidRDefault="00116F2F" w:rsidP="00317CDF">
      <w:pPr>
        <w:snapToGrid w:val="0"/>
        <w:ind w:right="426"/>
        <w:jc w:val="both"/>
        <w:rPr>
          <w:rFonts w:ascii="Arial" w:hAnsi="Arial" w:cs="Arial"/>
          <w:sz w:val="20"/>
          <w:szCs w:val="20"/>
        </w:rPr>
      </w:pPr>
      <w:r w:rsidRPr="001840DC">
        <w:rPr>
          <w:rFonts w:ascii="Arial" w:hAnsi="Arial" w:cs="Arial"/>
          <w:sz w:val="20"/>
          <w:szCs w:val="20"/>
        </w:rPr>
        <w:t>A</w:t>
      </w:r>
      <w:r w:rsidR="00317CDF" w:rsidRPr="001840DC">
        <w:rPr>
          <w:rFonts w:ascii="Arial" w:hAnsi="Arial" w:cs="Arial"/>
          <w:sz w:val="20"/>
          <w:szCs w:val="20"/>
        </w:rPr>
        <w:t xml:space="preserve">demás, la </w:t>
      </w:r>
      <w:r w:rsidR="00317CDF" w:rsidRPr="001840DC">
        <w:rPr>
          <w:rFonts w:ascii="Arial" w:hAnsi="Arial" w:cs="Arial"/>
          <w:b/>
          <w:sz w:val="20"/>
          <w:szCs w:val="20"/>
        </w:rPr>
        <w:t>CONVOCANTE</w:t>
      </w:r>
      <w:r w:rsidRPr="001840DC">
        <w:rPr>
          <w:rFonts w:ascii="Arial" w:hAnsi="Arial" w:cs="Arial"/>
          <w:sz w:val="20"/>
          <w:szCs w:val="20"/>
        </w:rPr>
        <w:t xml:space="preserve"> podrá hacer llegar el fallo a los participantes mediante correo </w:t>
      </w:r>
      <w:r w:rsidR="003B22F0" w:rsidRPr="001840DC">
        <w:rPr>
          <w:rFonts w:ascii="Arial" w:hAnsi="Arial" w:cs="Arial"/>
          <w:sz w:val="20"/>
          <w:szCs w:val="20"/>
        </w:rPr>
        <w:t>electrónico en</w:t>
      </w:r>
      <w:r w:rsidRPr="001840DC">
        <w:rPr>
          <w:rFonts w:ascii="Arial" w:hAnsi="Arial" w:cs="Arial"/>
          <w:sz w:val="20"/>
          <w:szCs w:val="20"/>
        </w:rPr>
        <w:t xml:space="preserve"> la dirección proporcionada por estos en su propuesta o bien p</w:t>
      </w:r>
      <w:r w:rsidR="00BB55EA" w:rsidRPr="001840DC">
        <w:rPr>
          <w:rFonts w:ascii="Arial" w:hAnsi="Arial" w:cs="Arial"/>
          <w:sz w:val="20"/>
          <w:szCs w:val="20"/>
        </w:rPr>
        <w:t xml:space="preserve">roporcionar su versión escrita en el </w:t>
      </w:r>
      <w:r w:rsidR="00BB55EA" w:rsidRPr="001840DC">
        <w:rPr>
          <w:rFonts w:ascii="Arial" w:hAnsi="Arial" w:cs="Arial"/>
          <w:b/>
          <w:sz w:val="20"/>
          <w:szCs w:val="20"/>
        </w:rPr>
        <w:t>DOMICILIO</w:t>
      </w:r>
      <w:r w:rsidR="00317CDF" w:rsidRPr="001840DC">
        <w:rPr>
          <w:rFonts w:ascii="Arial" w:hAnsi="Arial" w:cs="Arial"/>
          <w:sz w:val="20"/>
          <w:szCs w:val="20"/>
        </w:rPr>
        <w:t xml:space="preserve"> de la </w:t>
      </w:r>
      <w:r w:rsidR="00BB55EA" w:rsidRPr="001840DC">
        <w:rPr>
          <w:rFonts w:ascii="Arial" w:hAnsi="Arial" w:cs="Arial"/>
          <w:b/>
          <w:sz w:val="20"/>
          <w:szCs w:val="20"/>
        </w:rPr>
        <w:t xml:space="preserve">CONVOCANTE </w:t>
      </w:r>
      <w:r w:rsidR="00BB55EA" w:rsidRPr="001840DC">
        <w:rPr>
          <w:rFonts w:ascii="Arial" w:hAnsi="Arial" w:cs="Arial"/>
          <w:sz w:val="20"/>
          <w:szCs w:val="20"/>
        </w:rPr>
        <w:t>de lunes a viernes –en días hábiles- de 9:00 a 17:00 horas</w:t>
      </w:r>
    </w:p>
    <w:p w:rsidR="007C6A21" w:rsidRPr="001840DC" w:rsidRDefault="007C6A21" w:rsidP="007C6A21">
      <w:pPr>
        <w:snapToGrid w:val="0"/>
        <w:ind w:left="360" w:right="426"/>
        <w:jc w:val="both"/>
        <w:rPr>
          <w:rFonts w:ascii="Arial" w:hAnsi="Arial" w:cs="Arial"/>
          <w:sz w:val="20"/>
          <w:szCs w:val="20"/>
          <w:lang w:eastAsia="es-MX"/>
        </w:rPr>
      </w:pPr>
    </w:p>
    <w:p w:rsidR="00D466F2" w:rsidRPr="001840DC" w:rsidRDefault="007C6A21" w:rsidP="00317CDF">
      <w:pPr>
        <w:snapToGrid w:val="0"/>
        <w:ind w:right="426"/>
        <w:jc w:val="both"/>
        <w:rPr>
          <w:rFonts w:ascii="Arial" w:hAnsi="Arial" w:cs="Arial"/>
          <w:sz w:val="20"/>
          <w:szCs w:val="20"/>
        </w:rPr>
      </w:pPr>
      <w:r w:rsidRPr="001840DC">
        <w:rPr>
          <w:rFonts w:ascii="Arial" w:hAnsi="Arial" w:cs="Arial"/>
          <w:sz w:val="20"/>
          <w:szCs w:val="20"/>
          <w:lang w:eastAsia="es-MX"/>
        </w:rPr>
        <w:t xml:space="preserve">El </w:t>
      </w:r>
      <w:r w:rsidR="007509E4" w:rsidRPr="001840DC">
        <w:rPr>
          <w:rFonts w:ascii="Arial" w:hAnsi="Arial" w:cs="Arial"/>
          <w:sz w:val="20"/>
          <w:szCs w:val="20"/>
          <w:lang w:eastAsia="es-MX"/>
        </w:rPr>
        <w:t xml:space="preserve">Comité </w:t>
      </w:r>
      <w:r w:rsidRPr="001840DC">
        <w:rPr>
          <w:rFonts w:ascii="Arial" w:hAnsi="Arial" w:cs="Arial"/>
          <w:sz w:val="20"/>
          <w:szCs w:val="20"/>
          <w:lang w:eastAsia="es-MX"/>
        </w:rPr>
        <w:t xml:space="preserve">de </w:t>
      </w:r>
      <w:r w:rsidR="007509E4" w:rsidRPr="001840DC">
        <w:rPr>
          <w:rFonts w:ascii="Arial" w:hAnsi="Arial" w:cs="Arial"/>
          <w:sz w:val="20"/>
          <w:szCs w:val="20"/>
          <w:lang w:eastAsia="es-MX"/>
        </w:rPr>
        <w:t xml:space="preserve">Adquisiciones </w:t>
      </w:r>
      <w:r w:rsidRPr="001840DC">
        <w:rPr>
          <w:rFonts w:ascii="Arial" w:hAnsi="Arial" w:cs="Arial"/>
          <w:color w:val="000000" w:themeColor="text1"/>
          <w:sz w:val="20"/>
          <w:szCs w:val="20"/>
          <w:lang w:eastAsia="es-MX"/>
        </w:rPr>
        <w:t xml:space="preserve">del </w:t>
      </w:r>
      <w:r w:rsidR="00A82DA1" w:rsidRPr="001840DC">
        <w:rPr>
          <w:rFonts w:ascii="Arial" w:hAnsi="Arial" w:cs="Arial"/>
          <w:b/>
          <w:color w:val="000000" w:themeColor="text1"/>
          <w:sz w:val="20"/>
          <w:szCs w:val="20"/>
          <w:lang w:eastAsia="es-MX"/>
        </w:rPr>
        <w:t>ORG</w:t>
      </w:r>
      <w:r w:rsidR="00D63BA3" w:rsidRPr="001840DC">
        <w:rPr>
          <w:rFonts w:ascii="Arial" w:hAnsi="Arial" w:cs="Arial"/>
          <w:b/>
          <w:color w:val="000000" w:themeColor="text1"/>
          <w:sz w:val="20"/>
          <w:szCs w:val="20"/>
          <w:lang w:eastAsia="es-MX"/>
        </w:rPr>
        <w:t>A</w:t>
      </w:r>
      <w:r w:rsidR="00A82DA1" w:rsidRPr="001840DC">
        <w:rPr>
          <w:rFonts w:ascii="Arial" w:hAnsi="Arial" w:cs="Arial"/>
          <w:b/>
          <w:color w:val="000000" w:themeColor="text1"/>
          <w:sz w:val="20"/>
          <w:szCs w:val="20"/>
          <w:lang w:eastAsia="es-MX"/>
        </w:rPr>
        <w:t>NISMO</w:t>
      </w:r>
      <w:r w:rsidRPr="001840DC">
        <w:rPr>
          <w:rFonts w:ascii="Arial" w:hAnsi="Arial" w:cs="Arial"/>
          <w:color w:val="FF0000"/>
          <w:sz w:val="20"/>
          <w:szCs w:val="20"/>
          <w:lang w:eastAsia="es-MX"/>
        </w:rPr>
        <w:t xml:space="preserve"> </w:t>
      </w:r>
      <w:r w:rsidRPr="001840DC">
        <w:rPr>
          <w:rFonts w:ascii="Arial" w:hAnsi="Arial" w:cs="Arial"/>
          <w:sz w:val="20"/>
          <w:szCs w:val="20"/>
          <w:lang w:eastAsia="es-MX"/>
        </w:rPr>
        <w:t xml:space="preserve">emitirá el fallo al final del proceso, toda vez que aprobó las bases de la licitación y la convocatoria, fue testigo durante la presentación y la apertura de las propuestas, revisó y evaluó la calificación y el dictamen técnico elaborado por la </w:t>
      </w:r>
      <w:r w:rsidR="007509E4" w:rsidRPr="001840DC">
        <w:rPr>
          <w:rFonts w:ascii="Arial" w:hAnsi="Arial" w:cs="Arial"/>
          <w:sz w:val="20"/>
          <w:szCs w:val="20"/>
          <w:lang w:eastAsia="es-MX"/>
        </w:rPr>
        <w:t xml:space="preserve">Unidad Centralizada </w:t>
      </w:r>
      <w:r w:rsidRPr="001840DC">
        <w:rPr>
          <w:rFonts w:ascii="Arial" w:hAnsi="Arial" w:cs="Arial"/>
          <w:sz w:val="20"/>
          <w:szCs w:val="20"/>
          <w:lang w:eastAsia="es-MX"/>
        </w:rPr>
        <w:t xml:space="preserve">de </w:t>
      </w:r>
      <w:r w:rsidR="007509E4" w:rsidRPr="001840DC">
        <w:rPr>
          <w:rFonts w:ascii="Arial" w:hAnsi="Arial" w:cs="Arial"/>
          <w:sz w:val="20"/>
          <w:szCs w:val="20"/>
          <w:lang w:eastAsia="es-MX"/>
        </w:rPr>
        <w:t>Compras</w:t>
      </w:r>
      <w:r w:rsidRPr="001840DC">
        <w:rPr>
          <w:rFonts w:ascii="Arial" w:hAnsi="Arial" w:cs="Arial"/>
          <w:sz w:val="20"/>
          <w:szCs w:val="20"/>
          <w:lang w:eastAsia="es-MX"/>
        </w:rPr>
        <w:t>.</w:t>
      </w:r>
    </w:p>
    <w:p w:rsidR="00D466F2" w:rsidRPr="001840DC" w:rsidRDefault="00D466F2" w:rsidP="00D466F2">
      <w:pPr>
        <w:pStyle w:val="Textoindependiente"/>
        <w:snapToGrid w:val="0"/>
        <w:spacing w:before="0"/>
        <w:ind w:left="426" w:right="426"/>
        <w:jc w:val="both"/>
        <w:rPr>
          <w:rFonts w:cs="Arial"/>
          <w:b/>
          <w:i w:val="0"/>
          <w:sz w:val="20"/>
          <w:szCs w:val="20"/>
          <w:lang w:val="es-ES"/>
        </w:rPr>
      </w:pPr>
    </w:p>
    <w:p w:rsidR="00D466F2" w:rsidRPr="001840DC" w:rsidRDefault="00D466F2" w:rsidP="00317CDF">
      <w:pPr>
        <w:snapToGrid w:val="0"/>
        <w:ind w:right="426"/>
        <w:jc w:val="both"/>
        <w:rPr>
          <w:rFonts w:ascii="Arial" w:hAnsi="Arial" w:cs="Arial"/>
          <w:sz w:val="20"/>
          <w:szCs w:val="20"/>
          <w:lang w:eastAsia="es-MX"/>
        </w:rPr>
      </w:pPr>
      <w:r w:rsidRPr="001840DC">
        <w:rPr>
          <w:rFonts w:ascii="Arial" w:hAnsi="Arial" w:cs="Arial"/>
          <w:sz w:val="20"/>
          <w:szCs w:val="20"/>
        </w:rPr>
        <w:t xml:space="preserve">Para la adjudicación de los contratos, se procederá conforme a los </w:t>
      </w:r>
      <w:r w:rsidR="007509E4" w:rsidRPr="001840DC">
        <w:rPr>
          <w:rFonts w:ascii="Arial" w:hAnsi="Arial" w:cs="Arial"/>
          <w:sz w:val="20"/>
          <w:szCs w:val="20"/>
        </w:rPr>
        <w:t xml:space="preserve">artículos </w:t>
      </w:r>
      <w:r w:rsidRPr="001840DC">
        <w:rPr>
          <w:rFonts w:ascii="Arial" w:hAnsi="Arial" w:cs="Arial"/>
          <w:sz w:val="20"/>
          <w:szCs w:val="20"/>
        </w:rPr>
        <w:t xml:space="preserve">17 de la </w:t>
      </w:r>
      <w:r w:rsidR="000B6755" w:rsidRPr="001840DC">
        <w:rPr>
          <w:rFonts w:ascii="Arial" w:hAnsi="Arial" w:cs="Arial"/>
          <w:b/>
          <w:sz w:val="20"/>
          <w:szCs w:val="20"/>
        </w:rPr>
        <w:t>LEY</w:t>
      </w:r>
      <w:r w:rsidRPr="001840DC">
        <w:rPr>
          <w:rFonts w:ascii="Arial" w:hAnsi="Arial" w:cs="Arial"/>
          <w:sz w:val="20"/>
          <w:szCs w:val="20"/>
        </w:rPr>
        <w:t xml:space="preserve"> y</w:t>
      </w:r>
      <w:r w:rsidR="00535327" w:rsidRPr="001840DC">
        <w:rPr>
          <w:rFonts w:ascii="Arial" w:hAnsi="Arial" w:cs="Arial"/>
          <w:sz w:val="20"/>
          <w:szCs w:val="20"/>
        </w:rPr>
        <w:t xml:space="preserve"> </w:t>
      </w:r>
      <w:r w:rsidRPr="001840DC">
        <w:rPr>
          <w:rFonts w:ascii="Arial" w:hAnsi="Arial" w:cs="Arial"/>
          <w:sz w:val="20"/>
          <w:szCs w:val="20"/>
        </w:rPr>
        <w:t>22 de su Reglamento</w:t>
      </w:r>
      <w:r w:rsidRPr="001840DC">
        <w:rPr>
          <w:rFonts w:ascii="Arial" w:hAnsi="Arial" w:cs="Arial"/>
          <w:b/>
          <w:sz w:val="20"/>
          <w:szCs w:val="20"/>
        </w:rPr>
        <w:t xml:space="preserve"> </w:t>
      </w:r>
      <w:r w:rsidRPr="001840DC">
        <w:rPr>
          <w:rFonts w:ascii="Arial" w:hAnsi="Arial" w:cs="Arial"/>
          <w:sz w:val="20"/>
          <w:szCs w:val="20"/>
        </w:rPr>
        <w:t>y conforme a lo descrito en el presente punto.</w:t>
      </w:r>
    </w:p>
    <w:p w:rsidR="00D466F2" w:rsidRPr="001840DC" w:rsidRDefault="00D466F2" w:rsidP="00D466F2">
      <w:pPr>
        <w:snapToGrid w:val="0"/>
        <w:ind w:left="426" w:right="426"/>
        <w:jc w:val="both"/>
        <w:rPr>
          <w:rFonts w:ascii="Arial" w:hAnsi="Arial" w:cs="Arial"/>
          <w:sz w:val="20"/>
          <w:szCs w:val="20"/>
        </w:rPr>
      </w:pPr>
    </w:p>
    <w:p w:rsidR="00FB5913" w:rsidRPr="001840DC" w:rsidRDefault="00D8322A" w:rsidP="00D466F2">
      <w:pPr>
        <w:snapToGrid w:val="0"/>
        <w:ind w:left="426" w:right="426"/>
        <w:jc w:val="both"/>
        <w:rPr>
          <w:rFonts w:ascii="Arial" w:hAnsi="Arial" w:cs="Arial"/>
          <w:b/>
          <w:sz w:val="20"/>
          <w:szCs w:val="20"/>
          <w:lang w:eastAsia="en-US"/>
        </w:rPr>
      </w:pPr>
      <w:r w:rsidRPr="001840DC">
        <w:rPr>
          <w:rFonts w:ascii="Arial" w:hAnsi="Arial" w:cs="Arial"/>
          <w:b/>
          <w:sz w:val="20"/>
          <w:szCs w:val="20"/>
          <w:lang w:eastAsia="en-US"/>
        </w:rPr>
        <w:t>12.1 ESTE</w:t>
      </w:r>
      <w:r w:rsidR="00FB5913" w:rsidRPr="001840DC">
        <w:rPr>
          <w:rFonts w:ascii="Arial" w:hAnsi="Arial" w:cs="Arial"/>
          <w:b/>
          <w:sz w:val="20"/>
          <w:szCs w:val="20"/>
          <w:lang w:eastAsia="en-US"/>
        </w:rPr>
        <w:t xml:space="preserve"> ACTO SE LLEVARÁ A CABO DE LA SIGUIENTE MANERA:</w:t>
      </w:r>
      <w:r w:rsidR="00FB5913" w:rsidRPr="001840DC">
        <w:rPr>
          <w:rFonts w:ascii="Arial" w:hAnsi="Arial" w:cs="Arial"/>
          <w:b/>
          <w:sz w:val="20"/>
          <w:szCs w:val="20"/>
          <w:lang w:eastAsia="en-US"/>
        </w:rPr>
        <w:tab/>
      </w:r>
      <w:r w:rsidR="00FB5913" w:rsidRPr="001840DC">
        <w:rPr>
          <w:rFonts w:ascii="Arial" w:hAnsi="Arial" w:cs="Arial"/>
          <w:b/>
          <w:sz w:val="20"/>
          <w:szCs w:val="20"/>
          <w:lang w:eastAsia="en-US"/>
        </w:rPr>
        <w:tab/>
      </w:r>
    </w:p>
    <w:p w:rsidR="00FB5913" w:rsidRPr="001840DC" w:rsidRDefault="00FB5913" w:rsidP="00D466F2">
      <w:pPr>
        <w:snapToGrid w:val="0"/>
        <w:ind w:left="426" w:right="426"/>
        <w:jc w:val="both"/>
        <w:rPr>
          <w:rFonts w:ascii="Arial" w:hAnsi="Arial" w:cs="Arial"/>
          <w:sz w:val="20"/>
          <w:szCs w:val="20"/>
          <w:lang w:eastAsia="en-US"/>
        </w:rPr>
      </w:pPr>
    </w:p>
    <w:p w:rsidR="00D466F2" w:rsidRPr="001840DC" w:rsidRDefault="00FB5913" w:rsidP="00574EAF">
      <w:pPr>
        <w:pStyle w:val="Prrafodelista"/>
        <w:numPr>
          <w:ilvl w:val="0"/>
          <w:numId w:val="10"/>
        </w:numPr>
        <w:snapToGrid w:val="0"/>
        <w:ind w:right="426"/>
        <w:contextualSpacing w:val="0"/>
        <w:jc w:val="both"/>
        <w:rPr>
          <w:rFonts w:ascii="Arial" w:eastAsia="Calibri" w:hAnsi="Arial" w:cs="Arial"/>
          <w:sz w:val="20"/>
          <w:szCs w:val="20"/>
          <w:lang w:eastAsia="en-US"/>
        </w:rPr>
      </w:pPr>
      <w:r w:rsidRPr="001840DC">
        <w:rPr>
          <w:rFonts w:ascii="Arial" w:hAnsi="Arial" w:cs="Arial"/>
          <w:sz w:val="20"/>
          <w:szCs w:val="20"/>
          <w:lang w:eastAsia="en-US"/>
        </w:rPr>
        <w:t xml:space="preserve">Se dará lectura al acta de </w:t>
      </w:r>
      <w:r w:rsidR="00A82DA1" w:rsidRPr="001840DC">
        <w:rPr>
          <w:rFonts w:ascii="Arial" w:hAnsi="Arial" w:cs="Arial"/>
          <w:sz w:val="20"/>
          <w:szCs w:val="20"/>
          <w:lang w:eastAsia="en-US"/>
        </w:rPr>
        <w:t>evaluación de</w:t>
      </w:r>
      <w:r w:rsidRPr="001840DC">
        <w:rPr>
          <w:rFonts w:ascii="Arial" w:hAnsi="Arial" w:cs="Arial"/>
          <w:sz w:val="20"/>
          <w:szCs w:val="20"/>
          <w:lang w:eastAsia="en-US"/>
        </w:rPr>
        <w:t xml:space="preserve"> las proposiciones señalando las razones para </w:t>
      </w:r>
      <w:r w:rsidR="00A82DA1" w:rsidRPr="001840DC">
        <w:rPr>
          <w:rFonts w:ascii="Arial" w:hAnsi="Arial" w:cs="Arial"/>
          <w:sz w:val="20"/>
          <w:szCs w:val="20"/>
          <w:lang w:eastAsia="en-US"/>
        </w:rPr>
        <w:t>admitir y</w:t>
      </w:r>
      <w:r w:rsidRPr="001840DC">
        <w:rPr>
          <w:rFonts w:ascii="Arial" w:hAnsi="Arial" w:cs="Arial"/>
          <w:sz w:val="20"/>
          <w:szCs w:val="20"/>
          <w:lang w:eastAsia="en-US"/>
        </w:rPr>
        <w:t xml:space="preserve">/o desechar las proposiciones de cada uno de los </w:t>
      </w:r>
      <w:r w:rsidRPr="001840DC">
        <w:rPr>
          <w:rFonts w:ascii="Arial" w:hAnsi="Arial" w:cs="Arial"/>
          <w:b/>
          <w:sz w:val="20"/>
          <w:szCs w:val="20"/>
          <w:lang w:eastAsia="en-US"/>
        </w:rPr>
        <w:t>LICITANTES</w:t>
      </w:r>
      <w:r w:rsidR="00D466F2" w:rsidRPr="001840DC">
        <w:rPr>
          <w:rFonts w:ascii="Arial" w:hAnsi="Arial" w:cs="Arial"/>
          <w:sz w:val="20"/>
          <w:szCs w:val="20"/>
          <w:lang w:eastAsia="en-US"/>
        </w:rPr>
        <w:t xml:space="preserve">, expresando </w:t>
      </w:r>
      <w:r w:rsidRPr="001840DC">
        <w:rPr>
          <w:rFonts w:ascii="Arial" w:hAnsi="Arial" w:cs="Arial"/>
          <w:sz w:val="20"/>
          <w:szCs w:val="20"/>
          <w:lang w:eastAsia="en-US"/>
        </w:rPr>
        <w:t>los motivos</w:t>
      </w:r>
      <w:r w:rsidR="00D466F2" w:rsidRPr="001840DC">
        <w:rPr>
          <w:rFonts w:ascii="Arial" w:hAnsi="Arial" w:cs="Arial"/>
          <w:sz w:val="20"/>
          <w:szCs w:val="20"/>
          <w:lang w:eastAsia="en-US"/>
        </w:rPr>
        <w:t xml:space="preserve"> que sustentan tal determinación</w:t>
      </w:r>
      <w:r w:rsidR="00535327" w:rsidRPr="001840DC">
        <w:rPr>
          <w:rFonts w:ascii="Arial" w:hAnsi="Arial" w:cs="Arial"/>
          <w:sz w:val="20"/>
          <w:szCs w:val="20"/>
          <w:lang w:eastAsia="en-US"/>
        </w:rPr>
        <w:t>.</w:t>
      </w:r>
    </w:p>
    <w:p w:rsidR="00F0285C" w:rsidRPr="001840DC" w:rsidRDefault="00317CDF" w:rsidP="00F0285C">
      <w:pPr>
        <w:pStyle w:val="Prrafodelista"/>
        <w:numPr>
          <w:ilvl w:val="0"/>
          <w:numId w:val="10"/>
        </w:numPr>
        <w:snapToGrid w:val="0"/>
        <w:ind w:right="426"/>
        <w:contextualSpacing w:val="0"/>
        <w:jc w:val="both"/>
        <w:rPr>
          <w:rFonts w:ascii="Arial" w:eastAsia="Calibri" w:hAnsi="Arial" w:cs="Arial"/>
          <w:sz w:val="20"/>
          <w:szCs w:val="20"/>
          <w:lang w:eastAsia="en-US"/>
        </w:rPr>
      </w:pPr>
      <w:r w:rsidRPr="001840DC">
        <w:rPr>
          <w:rFonts w:ascii="Arial" w:hAnsi="Arial" w:cs="Arial"/>
          <w:sz w:val="20"/>
          <w:szCs w:val="20"/>
          <w:lang w:eastAsia="en-US"/>
        </w:rPr>
        <w:t>Se les podrá entregar</w:t>
      </w:r>
      <w:r w:rsidR="00F0285C" w:rsidRPr="001840DC">
        <w:rPr>
          <w:rFonts w:ascii="Arial" w:hAnsi="Arial" w:cs="Arial"/>
          <w:sz w:val="20"/>
          <w:szCs w:val="20"/>
          <w:lang w:eastAsia="en-US"/>
        </w:rPr>
        <w:t xml:space="preserve"> copia del </w:t>
      </w:r>
      <w:r w:rsidRPr="001840DC">
        <w:rPr>
          <w:rFonts w:ascii="Arial" w:hAnsi="Arial" w:cs="Arial"/>
          <w:sz w:val="20"/>
          <w:szCs w:val="20"/>
          <w:lang w:eastAsia="en-US"/>
        </w:rPr>
        <w:t>a</w:t>
      </w:r>
      <w:r w:rsidR="00F0285C" w:rsidRPr="001840DC">
        <w:rPr>
          <w:rFonts w:ascii="Arial" w:hAnsi="Arial" w:cs="Arial"/>
          <w:sz w:val="20"/>
          <w:szCs w:val="20"/>
          <w:lang w:eastAsia="en-US"/>
        </w:rPr>
        <w:t xml:space="preserve">cta de evaluación de las proposiciones a los </w:t>
      </w:r>
      <w:r w:rsidRPr="001840DC">
        <w:rPr>
          <w:rFonts w:ascii="Arial" w:hAnsi="Arial" w:cs="Arial"/>
          <w:b/>
          <w:sz w:val="20"/>
          <w:szCs w:val="20"/>
          <w:lang w:eastAsia="en-US"/>
        </w:rPr>
        <w:t>LICITANTES</w:t>
      </w:r>
      <w:r w:rsidR="00F0285C" w:rsidRPr="001840DC">
        <w:rPr>
          <w:rFonts w:ascii="Arial" w:hAnsi="Arial" w:cs="Arial"/>
          <w:sz w:val="20"/>
          <w:szCs w:val="20"/>
          <w:lang w:eastAsia="en-US"/>
        </w:rPr>
        <w:t xml:space="preserve"> que se encuentren presentes y así lo soliciten.</w:t>
      </w:r>
    </w:p>
    <w:p w:rsidR="00F0285C" w:rsidRPr="001840DC" w:rsidRDefault="00F0285C" w:rsidP="00F0285C">
      <w:pPr>
        <w:pStyle w:val="Prrafodelista"/>
        <w:numPr>
          <w:ilvl w:val="0"/>
          <w:numId w:val="10"/>
        </w:numPr>
        <w:snapToGrid w:val="0"/>
        <w:ind w:right="426"/>
        <w:contextualSpacing w:val="0"/>
        <w:jc w:val="both"/>
        <w:rPr>
          <w:rFonts w:ascii="Arial" w:eastAsia="Calibri" w:hAnsi="Arial" w:cs="Arial"/>
          <w:sz w:val="20"/>
          <w:szCs w:val="20"/>
          <w:lang w:eastAsia="en-US"/>
        </w:rPr>
      </w:pPr>
      <w:r w:rsidRPr="001840DC">
        <w:rPr>
          <w:rFonts w:ascii="Arial" w:hAnsi="Arial" w:cs="Arial"/>
          <w:sz w:val="20"/>
          <w:szCs w:val="20"/>
          <w:lang w:eastAsia="en-US"/>
        </w:rPr>
        <w:t>El pedido o contr</w:t>
      </w:r>
      <w:r w:rsidR="00317CDF" w:rsidRPr="001840DC">
        <w:rPr>
          <w:rFonts w:ascii="Arial" w:hAnsi="Arial" w:cs="Arial"/>
          <w:sz w:val="20"/>
          <w:szCs w:val="20"/>
          <w:lang w:eastAsia="en-US"/>
        </w:rPr>
        <w:t xml:space="preserve">ato se adjudicará de entre los </w:t>
      </w:r>
      <w:r w:rsidRPr="001840DC">
        <w:rPr>
          <w:rFonts w:ascii="Arial" w:hAnsi="Arial" w:cs="Arial"/>
          <w:b/>
          <w:sz w:val="20"/>
          <w:szCs w:val="20"/>
          <w:lang w:eastAsia="en-US"/>
        </w:rPr>
        <w:t>LICITANTES</w:t>
      </w:r>
      <w:r w:rsidRPr="001840DC">
        <w:rPr>
          <w:rFonts w:ascii="Arial" w:hAnsi="Arial" w:cs="Arial"/>
          <w:sz w:val="20"/>
          <w:szCs w:val="20"/>
          <w:lang w:eastAsia="en-US"/>
        </w:rPr>
        <w:t xml:space="preserve"> cuya proposición resulta solvente, porque cumple con los requisitos legales, técnicos y económicos establecidos en la convocatoria de la licitación, y por tanto garantiza el cumplimiento de las obligaciones respectivas.</w:t>
      </w:r>
    </w:p>
    <w:p w:rsidR="00F0285C" w:rsidRPr="001840DC" w:rsidRDefault="00F0285C" w:rsidP="00F0285C">
      <w:pPr>
        <w:pStyle w:val="Prrafodelista"/>
        <w:numPr>
          <w:ilvl w:val="0"/>
          <w:numId w:val="10"/>
        </w:numPr>
        <w:snapToGrid w:val="0"/>
        <w:ind w:right="426"/>
        <w:contextualSpacing w:val="0"/>
        <w:jc w:val="both"/>
        <w:rPr>
          <w:rFonts w:ascii="Arial" w:eastAsia="Calibri" w:hAnsi="Arial" w:cs="Arial"/>
          <w:sz w:val="20"/>
          <w:szCs w:val="20"/>
          <w:lang w:eastAsia="en-US"/>
        </w:rPr>
      </w:pPr>
      <w:r w:rsidRPr="001840DC">
        <w:rPr>
          <w:rFonts w:ascii="Arial" w:hAnsi="Arial" w:cs="Arial"/>
          <w:sz w:val="20"/>
          <w:szCs w:val="20"/>
          <w:lang w:eastAsia="en-US"/>
        </w:rPr>
        <w:t xml:space="preserve">Se levantará el acta respectiva, la cual se pondrá a disposición de los “LICITANTES” en el domicilio de la “CONVOCANTE” y en la página web </w:t>
      </w:r>
      <w:r w:rsidRPr="001840DC">
        <w:rPr>
          <w:rFonts w:ascii="Arial" w:hAnsi="Arial" w:cs="Arial"/>
          <w:color w:val="000000" w:themeColor="text1"/>
          <w:sz w:val="20"/>
          <w:szCs w:val="20"/>
          <w:lang w:eastAsia="en-US"/>
        </w:rPr>
        <w:t xml:space="preserve">del </w:t>
      </w:r>
      <w:r w:rsidR="00A82DA1" w:rsidRPr="001840DC">
        <w:rPr>
          <w:rFonts w:ascii="Arial" w:hAnsi="Arial" w:cs="Arial"/>
          <w:color w:val="000000" w:themeColor="text1"/>
          <w:sz w:val="20"/>
          <w:szCs w:val="20"/>
          <w:lang w:eastAsia="en-US"/>
        </w:rPr>
        <w:t>ORGANISMO</w:t>
      </w:r>
      <w:r w:rsidRPr="001840DC">
        <w:rPr>
          <w:rFonts w:ascii="Arial" w:hAnsi="Arial" w:cs="Arial"/>
          <w:sz w:val="20"/>
          <w:szCs w:val="20"/>
          <w:lang w:eastAsia="en-US"/>
        </w:rPr>
        <w:t>, en la cual se incluya:</w:t>
      </w:r>
    </w:p>
    <w:p w:rsidR="00F0285C" w:rsidRPr="001840DC" w:rsidRDefault="00F0285C" w:rsidP="00706C66">
      <w:pPr>
        <w:pStyle w:val="Prrafodelista"/>
        <w:numPr>
          <w:ilvl w:val="1"/>
          <w:numId w:val="36"/>
        </w:numPr>
        <w:snapToGrid w:val="0"/>
        <w:ind w:right="426"/>
        <w:contextualSpacing w:val="0"/>
        <w:jc w:val="both"/>
        <w:rPr>
          <w:rFonts w:ascii="Arial" w:eastAsia="Calibri" w:hAnsi="Arial" w:cs="Arial"/>
          <w:sz w:val="20"/>
          <w:szCs w:val="20"/>
          <w:lang w:eastAsia="en-US"/>
        </w:rPr>
      </w:pPr>
      <w:r w:rsidRPr="001840DC">
        <w:rPr>
          <w:rFonts w:ascii="Arial" w:hAnsi="Arial" w:cs="Arial"/>
          <w:sz w:val="20"/>
          <w:szCs w:val="20"/>
          <w:lang w:eastAsia="en-US"/>
        </w:rPr>
        <w:t>El nombre del o los licitantes a quien se adjudica el contrato, indicando las razones que motivaron la adjudicación, de acuerdo a los criterios previstos en la convocatoria, así como la indicación de la o las partidas, los conceptos y montos asignados a cada licitante</w:t>
      </w:r>
      <w:r w:rsidRPr="001840DC">
        <w:rPr>
          <w:rFonts w:ascii="Arial" w:hAnsi="Arial" w:cs="Arial"/>
          <w:b/>
          <w:sz w:val="20"/>
          <w:szCs w:val="20"/>
          <w:lang w:eastAsia="en-US"/>
        </w:rPr>
        <w:t>.</w:t>
      </w:r>
      <w:r w:rsidRPr="001840DC">
        <w:rPr>
          <w:rFonts w:ascii="Arial" w:hAnsi="Arial" w:cs="Arial"/>
          <w:sz w:val="20"/>
          <w:szCs w:val="20"/>
          <w:lang w:eastAsia="en-US"/>
        </w:rPr>
        <w:t xml:space="preserve"> </w:t>
      </w:r>
    </w:p>
    <w:p w:rsidR="00F0285C" w:rsidRPr="001840DC" w:rsidRDefault="00835249" w:rsidP="00706C66">
      <w:pPr>
        <w:pStyle w:val="Prrafodelista"/>
        <w:numPr>
          <w:ilvl w:val="1"/>
          <w:numId w:val="36"/>
        </w:numPr>
        <w:snapToGrid w:val="0"/>
        <w:ind w:right="426"/>
        <w:contextualSpacing w:val="0"/>
        <w:jc w:val="both"/>
        <w:rPr>
          <w:rFonts w:ascii="Arial" w:eastAsia="Calibri" w:hAnsi="Arial" w:cs="Arial"/>
          <w:sz w:val="20"/>
          <w:szCs w:val="20"/>
          <w:lang w:eastAsia="en-US"/>
        </w:rPr>
      </w:pPr>
      <w:r w:rsidRPr="001840DC">
        <w:rPr>
          <w:rFonts w:ascii="Arial" w:hAnsi="Arial" w:cs="Arial"/>
          <w:sz w:val="20"/>
          <w:szCs w:val="20"/>
          <w:lang w:eastAsia="en-US"/>
        </w:rPr>
        <w:t>La f</w:t>
      </w:r>
      <w:r w:rsidR="00D466F2" w:rsidRPr="001840DC">
        <w:rPr>
          <w:rFonts w:ascii="Arial" w:hAnsi="Arial" w:cs="Arial"/>
          <w:sz w:val="20"/>
          <w:szCs w:val="20"/>
          <w:lang w:eastAsia="en-US"/>
        </w:rPr>
        <w:t xml:space="preserve">echa, </w:t>
      </w:r>
      <w:r w:rsidRPr="001840DC">
        <w:rPr>
          <w:rFonts w:ascii="Arial" w:hAnsi="Arial" w:cs="Arial"/>
          <w:sz w:val="20"/>
          <w:szCs w:val="20"/>
          <w:lang w:eastAsia="en-US"/>
        </w:rPr>
        <w:t xml:space="preserve">el </w:t>
      </w:r>
      <w:r w:rsidR="00D466F2" w:rsidRPr="001840DC">
        <w:rPr>
          <w:rFonts w:ascii="Arial" w:hAnsi="Arial" w:cs="Arial"/>
          <w:sz w:val="20"/>
          <w:szCs w:val="20"/>
          <w:lang w:eastAsia="en-US"/>
        </w:rPr>
        <w:t xml:space="preserve">lugar y </w:t>
      </w:r>
      <w:r w:rsidRPr="001840DC">
        <w:rPr>
          <w:rFonts w:ascii="Arial" w:hAnsi="Arial" w:cs="Arial"/>
          <w:sz w:val="20"/>
          <w:szCs w:val="20"/>
          <w:lang w:eastAsia="en-US"/>
        </w:rPr>
        <w:t xml:space="preserve">la </w:t>
      </w:r>
      <w:r w:rsidR="00D466F2" w:rsidRPr="001840DC">
        <w:rPr>
          <w:rFonts w:ascii="Arial" w:hAnsi="Arial" w:cs="Arial"/>
          <w:sz w:val="20"/>
          <w:szCs w:val="20"/>
          <w:lang w:eastAsia="en-US"/>
        </w:rPr>
        <w:t>hora para la firma del contrato, la presentación de garantías y en su caso, la entrega de anticipos</w:t>
      </w:r>
      <w:r w:rsidR="00535327" w:rsidRPr="001840DC">
        <w:rPr>
          <w:rFonts w:ascii="Arial" w:hAnsi="Arial" w:cs="Arial"/>
          <w:sz w:val="20"/>
          <w:szCs w:val="20"/>
          <w:lang w:eastAsia="en-US"/>
        </w:rPr>
        <w:t>.</w:t>
      </w:r>
      <w:r w:rsidR="00D466F2" w:rsidRPr="001840DC">
        <w:rPr>
          <w:rFonts w:ascii="Arial" w:hAnsi="Arial" w:cs="Arial"/>
          <w:sz w:val="20"/>
          <w:szCs w:val="20"/>
          <w:lang w:eastAsia="en-US"/>
        </w:rPr>
        <w:t xml:space="preserve"> </w:t>
      </w:r>
    </w:p>
    <w:p w:rsidR="00D466F2" w:rsidRPr="001840DC" w:rsidRDefault="00835249" w:rsidP="00706C66">
      <w:pPr>
        <w:pStyle w:val="Prrafodelista"/>
        <w:numPr>
          <w:ilvl w:val="1"/>
          <w:numId w:val="36"/>
        </w:numPr>
        <w:snapToGrid w:val="0"/>
        <w:ind w:right="426"/>
        <w:contextualSpacing w:val="0"/>
        <w:jc w:val="both"/>
        <w:rPr>
          <w:rFonts w:ascii="Arial" w:eastAsia="Calibri" w:hAnsi="Arial" w:cs="Arial"/>
          <w:sz w:val="20"/>
          <w:szCs w:val="20"/>
          <w:lang w:eastAsia="en-US"/>
        </w:rPr>
      </w:pPr>
      <w:r w:rsidRPr="001840DC">
        <w:rPr>
          <w:rFonts w:ascii="Arial" w:hAnsi="Arial" w:cs="Arial"/>
          <w:sz w:val="20"/>
          <w:szCs w:val="20"/>
          <w:lang w:eastAsia="en-US"/>
        </w:rPr>
        <w:t>El n</w:t>
      </w:r>
      <w:r w:rsidR="00D466F2" w:rsidRPr="001840DC">
        <w:rPr>
          <w:rFonts w:ascii="Arial" w:hAnsi="Arial" w:cs="Arial"/>
          <w:sz w:val="20"/>
          <w:szCs w:val="20"/>
          <w:lang w:eastAsia="en-US"/>
        </w:rPr>
        <w:t xml:space="preserve">ombre, </w:t>
      </w:r>
      <w:r w:rsidRPr="001840DC">
        <w:rPr>
          <w:rFonts w:ascii="Arial" w:hAnsi="Arial" w:cs="Arial"/>
          <w:sz w:val="20"/>
          <w:szCs w:val="20"/>
          <w:lang w:eastAsia="en-US"/>
        </w:rPr>
        <w:t xml:space="preserve">el </w:t>
      </w:r>
      <w:r w:rsidR="00D466F2" w:rsidRPr="001840DC">
        <w:rPr>
          <w:rFonts w:ascii="Arial" w:hAnsi="Arial" w:cs="Arial"/>
          <w:sz w:val="20"/>
          <w:szCs w:val="20"/>
          <w:lang w:eastAsia="en-US"/>
        </w:rPr>
        <w:t xml:space="preserve">cargo y </w:t>
      </w:r>
      <w:r w:rsidRPr="001840DC">
        <w:rPr>
          <w:rFonts w:ascii="Arial" w:hAnsi="Arial" w:cs="Arial"/>
          <w:sz w:val="20"/>
          <w:szCs w:val="20"/>
          <w:lang w:eastAsia="en-US"/>
        </w:rPr>
        <w:t xml:space="preserve">la </w:t>
      </w:r>
      <w:r w:rsidR="00D466F2" w:rsidRPr="001840DC">
        <w:rPr>
          <w:rFonts w:ascii="Arial" w:hAnsi="Arial" w:cs="Arial"/>
          <w:sz w:val="20"/>
          <w:szCs w:val="20"/>
          <w:lang w:eastAsia="en-US"/>
        </w:rPr>
        <w:t>firma de los miembros del</w:t>
      </w:r>
      <w:r w:rsidR="00535327" w:rsidRPr="001840DC">
        <w:rPr>
          <w:rFonts w:ascii="Arial" w:hAnsi="Arial" w:cs="Arial"/>
          <w:sz w:val="20"/>
          <w:szCs w:val="20"/>
          <w:lang w:eastAsia="en-US"/>
        </w:rPr>
        <w:t xml:space="preserve"> </w:t>
      </w:r>
      <w:r w:rsidR="000B6755" w:rsidRPr="001840DC">
        <w:rPr>
          <w:rFonts w:ascii="Arial" w:hAnsi="Arial" w:cs="Arial"/>
          <w:b/>
          <w:sz w:val="20"/>
        </w:rPr>
        <w:t>COMITÉ</w:t>
      </w:r>
      <w:r w:rsidR="00D466F2" w:rsidRPr="001840DC">
        <w:rPr>
          <w:rFonts w:ascii="Arial" w:hAnsi="Arial" w:cs="Arial"/>
          <w:sz w:val="20"/>
          <w:szCs w:val="20"/>
          <w:lang w:eastAsia="en-US"/>
        </w:rPr>
        <w:t xml:space="preserve"> e i</w:t>
      </w:r>
      <w:r w:rsidR="00F0285C" w:rsidRPr="001840DC">
        <w:rPr>
          <w:rFonts w:ascii="Arial" w:hAnsi="Arial" w:cs="Arial"/>
          <w:sz w:val="20"/>
          <w:szCs w:val="20"/>
          <w:lang w:eastAsia="en-US"/>
        </w:rPr>
        <w:t xml:space="preserve">nvitados que asisten, además de indicar </w:t>
      </w:r>
      <w:r w:rsidR="00D466F2" w:rsidRPr="001840DC">
        <w:rPr>
          <w:rFonts w:ascii="Arial" w:hAnsi="Arial" w:cs="Arial"/>
          <w:sz w:val="20"/>
          <w:szCs w:val="20"/>
          <w:lang w:eastAsia="en-US"/>
        </w:rPr>
        <w:t xml:space="preserve">el nombre y cargo de los responsables de la evaluación de las propuestas. </w:t>
      </w:r>
    </w:p>
    <w:p w:rsidR="00706C66" w:rsidRPr="001840DC" w:rsidRDefault="00D466F2" w:rsidP="00706C66">
      <w:pPr>
        <w:pStyle w:val="Prrafodelista"/>
        <w:numPr>
          <w:ilvl w:val="0"/>
          <w:numId w:val="10"/>
        </w:numPr>
        <w:snapToGrid w:val="0"/>
        <w:ind w:right="426"/>
        <w:jc w:val="both"/>
        <w:rPr>
          <w:rFonts w:ascii="Arial" w:eastAsia="Calibri" w:hAnsi="Arial" w:cs="Arial"/>
          <w:sz w:val="20"/>
          <w:szCs w:val="20"/>
          <w:lang w:eastAsia="en-US"/>
        </w:rPr>
      </w:pPr>
      <w:r w:rsidRPr="001840DC">
        <w:rPr>
          <w:rFonts w:ascii="Arial" w:hAnsi="Arial" w:cs="Arial"/>
          <w:sz w:val="20"/>
          <w:szCs w:val="20"/>
          <w:lang w:eastAsia="en-US"/>
        </w:rPr>
        <w:t>El contenido del fallo se difundirá a través de la página web de la</w:t>
      </w:r>
      <w:r w:rsidR="00535327" w:rsidRPr="001840DC">
        <w:rPr>
          <w:rFonts w:ascii="Arial" w:hAnsi="Arial" w:cs="Arial"/>
          <w:sz w:val="20"/>
          <w:szCs w:val="20"/>
          <w:lang w:eastAsia="en-US"/>
        </w:rPr>
        <w:t xml:space="preserve"> convocante</w:t>
      </w:r>
      <w:r w:rsidRPr="001840DC">
        <w:rPr>
          <w:rFonts w:ascii="Arial" w:hAnsi="Arial" w:cs="Arial"/>
          <w:sz w:val="20"/>
          <w:szCs w:val="20"/>
          <w:lang w:eastAsia="en-US"/>
        </w:rPr>
        <w:t xml:space="preserve"> el</w:t>
      </w:r>
      <w:r w:rsidR="00535327" w:rsidRPr="001840DC">
        <w:rPr>
          <w:rFonts w:ascii="Arial" w:hAnsi="Arial" w:cs="Arial"/>
          <w:sz w:val="20"/>
          <w:szCs w:val="20"/>
          <w:lang w:eastAsia="en-US"/>
        </w:rPr>
        <w:t xml:space="preserve"> </w:t>
      </w:r>
      <w:r w:rsidRPr="001840DC">
        <w:rPr>
          <w:rFonts w:ascii="Arial" w:hAnsi="Arial" w:cs="Arial"/>
          <w:sz w:val="20"/>
          <w:szCs w:val="20"/>
          <w:lang w:eastAsia="en-US"/>
        </w:rPr>
        <w:t xml:space="preserve">día hábil siguiente en que se emita y permanecerá publicado en el mismo durante los diez naturales siguientes a su emisión, lo cual hará las veces de notificación personal del mismo, sin perjuicio de que los licitantes puedan acudir personalmente a que se les entregue copia del mismo, o de que la </w:t>
      </w:r>
      <w:r w:rsidR="00535327" w:rsidRPr="001840DC">
        <w:rPr>
          <w:rFonts w:ascii="Arial" w:hAnsi="Arial" w:cs="Arial"/>
          <w:sz w:val="20"/>
          <w:szCs w:val="20"/>
          <w:lang w:eastAsia="en-US"/>
        </w:rPr>
        <w:t>convocante</w:t>
      </w:r>
      <w:r w:rsidRPr="001840DC">
        <w:rPr>
          <w:rFonts w:ascii="Arial" w:hAnsi="Arial" w:cs="Arial"/>
          <w:sz w:val="20"/>
          <w:szCs w:val="20"/>
          <w:lang w:eastAsia="en-US"/>
        </w:rPr>
        <w:t xml:space="preserve"> los cite para tal fin. Además, la </w:t>
      </w:r>
      <w:r w:rsidR="00535327" w:rsidRPr="001840DC">
        <w:rPr>
          <w:rFonts w:ascii="Arial" w:hAnsi="Arial" w:cs="Arial"/>
          <w:sz w:val="20"/>
          <w:szCs w:val="20"/>
          <w:lang w:eastAsia="en-US"/>
        </w:rPr>
        <w:t>convocante</w:t>
      </w:r>
      <w:r w:rsidRPr="001840DC">
        <w:rPr>
          <w:rFonts w:ascii="Arial" w:hAnsi="Arial" w:cs="Arial"/>
          <w:sz w:val="20"/>
          <w:szCs w:val="20"/>
          <w:lang w:eastAsia="en-US"/>
        </w:rPr>
        <w:t xml:space="preserve"> podrá hacer llegar el fallo a los licitantes mediante correo electrónico en la dirección proporcionada por estos en su propuesta. </w:t>
      </w:r>
    </w:p>
    <w:p w:rsidR="00D466F2" w:rsidRPr="001840DC" w:rsidRDefault="00D466F2" w:rsidP="00706C66">
      <w:pPr>
        <w:pStyle w:val="Prrafodelista"/>
        <w:numPr>
          <w:ilvl w:val="0"/>
          <w:numId w:val="10"/>
        </w:numPr>
        <w:snapToGrid w:val="0"/>
        <w:ind w:right="426"/>
        <w:jc w:val="both"/>
        <w:rPr>
          <w:rFonts w:ascii="Arial" w:eastAsia="Calibri" w:hAnsi="Arial" w:cs="Arial"/>
          <w:sz w:val="20"/>
          <w:szCs w:val="20"/>
          <w:lang w:eastAsia="en-US"/>
        </w:rPr>
      </w:pPr>
      <w:r w:rsidRPr="001840DC">
        <w:rPr>
          <w:rFonts w:ascii="Arial" w:hAnsi="Arial" w:cs="Arial"/>
          <w:sz w:val="20"/>
          <w:szCs w:val="20"/>
          <w:lang w:eastAsia="en-US"/>
        </w:rPr>
        <w:t xml:space="preserve">Con la notificación del fallo, la </w:t>
      </w:r>
      <w:r w:rsidR="00535327" w:rsidRPr="001840DC">
        <w:rPr>
          <w:rFonts w:ascii="Arial" w:hAnsi="Arial" w:cs="Arial"/>
          <w:sz w:val="20"/>
          <w:szCs w:val="20"/>
          <w:lang w:eastAsia="en-US"/>
        </w:rPr>
        <w:t>convocante</w:t>
      </w:r>
      <w:r w:rsidRPr="001840DC">
        <w:rPr>
          <w:rFonts w:ascii="Arial" w:hAnsi="Arial" w:cs="Arial"/>
          <w:sz w:val="20"/>
          <w:szCs w:val="20"/>
          <w:lang w:eastAsia="en-US"/>
        </w:rPr>
        <w:t xml:space="preserve"> y el proveedor deberán celebrar el contrato que corresponda dentro del plazo plasmado en el </w:t>
      </w:r>
      <w:r w:rsidRPr="001840DC">
        <w:rPr>
          <w:rFonts w:ascii="Arial" w:hAnsi="Arial" w:cs="Arial"/>
          <w:b/>
          <w:sz w:val="20"/>
          <w:szCs w:val="20"/>
          <w:lang w:eastAsia="en-US"/>
        </w:rPr>
        <w:t>punto 1</w:t>
      </w:r>
      <w:r w:rsidR="00317CDF" w:rsidRPr="001840DC">
        <w:rPr>
          <w:rFonts w:ascii="Arial" w:hAnsi="Arial" w:cs="Arial"/>
          <w:b/>
          <w:sz w:val="20"/>
          <w:szCs w:val="20"/>
          <w:lang w:eastAsia="en-US"/>
        </w:rPr>
        <w:t>9</w:t>
      </w:r>
      <w:r w:rsidRPr="001840DC">
        <w:rPr>
          <w:rFonts w:ascii="Arial" w:hAnsi="Arial" w:cs="Arial"/>
          <w:sz w:val="20"/>
          <w:szCs w:val="20"/>
          <w:lang w:eastAsia="en-US"/>
        </w:rPr>
        <w:t xml:space="preserve"> de la</w:t>
      </w:r>
      <w:r w:rsidR="00535327" w:rsidRPr="001840DC">
        <w:rPr>
          <w:rFonts w:ascii="Arial" w:hAnsi="Arial" w:cs="Arial"/>
          <w:sz w:val="20"/>
          <w:szCs w:val="20"/>
          <w:lang w:eastAsia="en-US"/>
        </w:rPr>
        <w:t xml:space="preserve"> convocatoria</w:t>
      </w:r>
      <w:r w:rsidRPr="001840DC">
        <w:rPr>
          <w:rFonts w:ascii="Arial" w:hAnsi="Arial" w:cs="Arial"/>
          <w:sz w:val="20"/>
          <w:szCs w:val="20"/>
          <w:lang w:eastAsia="en-US"/>
        </w:rPr>
        <w:t xml:space="preserve"> para tal efecto. En caso de que el contrato no se celebre dentro del señalado plazo por causas imputables al</w:t>
      </w:r>
      <w:r w:rsidR="00535327" w:rsidRPr="001840DC">
        <w:rPr>
          <w:rFonts w:ascii="Arial" w:hAnsi="Arial" w:cs="Arial"/>
          <w:sz w:val="20"/>
          <w:szCs w:val="20"/>
          <w:lang w:eastAsia="en-US"/>
        </w:rPr>
        <w:t xml:space="preserve"> proveedor</w:t>
      </w:r>
      <w:r w:rsidRPr="001840DC">
        <w:rPr>
          <w:rFonts w:ascii="Arial" w:hAnsi="Arial" w:cs="Arial"/>
          <w:sz w:val="20"/>
          <w:szCs w:val="20"/>
          <w:lang w:eastAsia="en-US"/>
        </w:rPr>
        <w:t xml:space="preserve"> la</w:t>
      </w:r>
      <w:r w:rsidR="00535327" w:rsidRPr="001840DC">
        <w:rPr>
          <w:rFonts w:ascii="Arial" w:hAnsi="Arial" w:cs="Arial"/>
          <w:sz w:val="20"/>
          <w:szCs w:val="20"/>
          <w:lang w:eastAsia="en-US"/>
        </w:rPr>
        <w:t xml:space="preserve"> convocante </w:t>
      </w:r>
      <w:r w:rsidRPr="001840DC">
        <w:rPr>
          <w:rFonts w:ascii="Arial" w:hAnsi="Arial" w:cs="Arial"/>
          <w:sz w:val="20"/>
          <w:szCs w:val="20"/>
          <w:lang w:eastAsia="en-US"/>
        </w:rPr>
        <w:t>deberá dar aviso al</w:t>
      </w:r>
      <w:r w:rsidR="00535327" w:rsidRPr="001840DC">
        <w:rPr>
          <w:rFonts w:ascii="Arial" w:hAnsi="Arial" w:cs="Arial"/>
          <w:sz w:val="20"/>
          <w:szCs w:val="20"/>
          <w:lang w:eastAsia="en-US"/>
        </w:rPr>
        <w:t xml:space="preserve"> </w:t>
      </w:r>
      <w:r w:rsidR="000B6755" w:rsidRPr="001840DC">
        <w:rPr>
          <w:rFonts w:ascii="Arial" w:hAnsi="Arial" w:cs="Arial"/>
          <w:b/>
          <w:sz w:val="20"/>
        </w:rPr>
        <w:t>COMITÉ</w:t>
      </w:r>
      <w:r w:rsidRPr="001840DC">
        <w:rPr>
          <w:rFonts w:ascii="Arial" w:hAnsi="Arial" w:cs="Arial"/>
          <w:sz w:val="20"/>
          <w:szCs w:val="20"/>
          <w:lang w:eastAsia="en-US"/>
        </w:rPr>
        <w:t xml:space="preserve"> y al Órgano Interno de Control con la finalidad de que el pedido pueda adjudicársele a quien haya presentado la mejor propuesta después de la del adjudicado incumplido. A partir de la etapa de presentación y apertura de propuestas y hasta la notificación del fallo quedará prohibido a los licitantes entrar en contacto con la </w:t>
      </w:r>
      <w:r w:rsidR="00535327" w:rsidRPr="001840DC">
        <w:rPr>
          <w:rFonts w:ascii="Arial" w:hAnsi="Arial" w:cs="Arial"/>
          <w:sz w:val="20"/>
          <w:szCs w:val="20"/>
          <w:lang w:eastAsia="en-US"/>
        </w:rPr>
        <w:t>convocante</w:t>
      </w:r>
      <w:r w:rsidRPr="001840DC">
        <w:rPr>
          <w:rFonts w:ascii="Arial" w:hAnsi="Arial" w:cs="Arial"/>
          <w:sz w:val="20"/>
          <w:szCs w:val="20"/>
          <w:lang w:eastAsia="en-US"/>
        </w:rPr>
        <w:t xml:space="preserve"> para tratar cualquier asunto relacionado con los aspectos técnicos de sus propuestas, salvo que la </w:t>
      </w:r>
      <w:r w:rsidR="00535327" w:rsidRPr="001840DC">
        <w:rPr>
          <w:rFonts w:ascii="Arial" w:hAnsi="Arial" w:cs="Arial"/>
          <w:sz w:val="20"/>
          <w:szCs w:val="20"/>
          <w:lang w:eastAsia="en-US"/>
        </w:rPr>
        <w:t>convocante</w:t>
      </w:r>
      <w:r w:rsidRPr="001840DC">
        <w:rPr>
          <w:rFonts w:ascii="Arial" w:hAnsi="Arial" w:cs="Arial"/>
          <w:sz w:val="20"/>
          <w:szCs w:val="20"/>
          <w:lang w:eastAsia="en-US"/>
        </w:rPr>
        <w:t xml:space="preserve"> considere necesario que alguno de ellos aclare determinados datos que se hayan presentado de forma deficiente y que no afecten el resultado de la evaluación técnica realizada, como, de manera enunciativa mas no limitativa, errores aritméticos o mecanográficos.</w:t>
      </w:r>
    </w:p>
    <w:p w:rsidR="00D466F2" w:rsidRPr="001840DC" w:rsidRDefault="00D466F2" w:rsidP="002165A3">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 xml:space="preserve">FACULTADES DEL COMITÉ </w:t>
      </w:r>
    </w:p>
    <w:p w:rsidR="00661B64" w:rsidRPr="001840DC" w:rsidRDefault="00661B64" w:rsidP="00661B64">
      <w:pPr>
        <w:pStyle w:val="Textoindependiente"/>
        <w:snapToGrid w:val="0"/>
        <w:spacing w:before="0"/>
        <w:ind w:right="426"/>
        <w:jc w:val="both"/>
        <w:rPr>
          <w:rFonts w:cs="Arial"/>
          <w:b/>
          <w:i w:val="0"/>
          <w:sz w:val="20"/>
          <w:szCs w:val="20"/>
          <w:lang w:val="es-ES"/>
        </w:rPr>
      </w:pPr>
    </w:p>
    <w:p w:rsidR="00661B64" w:rsidRPr="001840DC" w:rsidRDefault="00661B64" w:rsidP="00661B64">
      <w:pPr>
        <w:pStyle w:val="Textoindependiente"/>
        <w:snapToGrid w:val="0"/>
        <w:ind w:right="426"/>
        <w:jc w:val="both"/>
        <w:rPr>
          <w:rFonts w:cs="Arial"/>
          <w:i w:val="0"/>
          <w:sz w:val="20"/>
          <w:szCs w:val="20"/>
          <w:lang w:val="es-ES"/>
        </w:rPr>
      </w:pPr>
      <w:r w:rsidRPr="001840DC">
        <w:rPr>
          <w:rFonts w:cs="Arial"/>
          <w:i w:val="0"/>
          <w:sz w:val="20"/>
          <w:szCs w:val="20"/>
          <w:lang w:val="es-ES"/>
        </w:rPr>
        <w:t xml:space="preserve">El </w:t>
      </w:r>
      <w:r w:rsidR="000B6755" w:rsidRPr="001840DC">
        <w:rPr>
          <w:rFonts w:cs="Arial"/>
          <w:b/>
          <w:i w:val="0"/>
          <w:sz w:val="20"/>
          <w:lang w:val="es-MX"/>
        </w:rPr>
        <w:t>COMITÉ</w:t>
      </w:r>
      <w:r w:rsidRPr="001840DC">
        <w:rPr>
          <w:rFonts w:cs="Arial"/>
          <w:i w:val="0"/>
          <w:sz w:val="20"/>
          <w:szCs w:val="20"/>
          <w:lang w:val="es-ES"/>
        </w:rPr>
        <w:t xml:space="preserve"> resolverá cualquier situación no prevista en estas bases y tendrá las siguientes facultades:</w:t>
      </w:r>
    </w:p>
    <w:p w:rsidR="00E30816" w:rsidRPr="001840DC" w:rsidRDefault="00E30816" w:rsidP="00661B64">
      <w:pPr>
        <w:pStyle w:val="Textoindependiente"/>
        <w:snapToGrid w:val="0"/>
        <w:ind w:right="426"/>
        <w:jc w:val="both"/>
        <w:rPr>
          <w:rFonts w:cs="Arial"/>
          <w:i w:val="0"/>
          <w:sz w:val="20"/>
          <w:szCs w:val="20"/>
          <w:lang w:val="es-ES"/>
        </w:rPr>
      </w:pPr>
    </w:p>
    <w:p w:rsidR="00661B64" w:rsidRPr="001840DC" w:rsidRDefault="00661B64" w:rsidP="00552380">
      <w:pPr>
        <w:pStyle w:val="Textoindependiente"/>
        <w:numPr>
          <w:ilvl w:val="1"/>
          <w:numId w:val="10"/>
        </w:numPr>
        <w:snapToGrid w:val="0"/>
        <w:ind w:right="426"/>
        <w:jc w:val="both"/>
        <w:rPr>
          <w:rFonts w:cs="Arial"/>
          <w:i w:val="0"/>
          <w:sz w:val="20"/>
          <w:szCs w:val="20"/>
          <w:lang w:val="es-ES"/>
        </w:rPr>
      </w:pPr>
      <w:r w:rsidRPr="001840DC">
        <w:rPr>
          <w:rFonts w:cs="Arial"/>
          <w:i w:val="0"/>
          <w:sz w:val="20"/>
          <w:szCs w:val="20"/>
          <w:lang w:val="es-ES"/>
        </w:rPr>
        <w:t>Dispensar defectos</w:t>
      </w:r>
      <w:r w:rsidR="00552380" w:rsidRPr="001840DC">
        <w:rPr>
          <w:rFonts w:cs="Arial"/>
          <w:i w:val="0"/>
          <w:sz w:val="20"/>
          <w:szCs w:val="20"/>
          <w:lang w:val="es-ES"/>
        </w:rPr>
        <w:t>, errores y omisiones</w:t>
      </w:r>
      <w:r w:rsidRPr="001840DC">
        <w:rPr>
          <w:rFonts w:cs="Arial"/>
          <w:i w:val="0"/>
          <w:sz w:val="20"/>
          <w:szCs w:val="20"/>
          <w:lang w:val="es-ES"/>
        </w:rPr>
        <w:t xml:space="preserve"> de las propuestas, cuya importancia en sí no sea relevante, siempre que exista la presunción de que el </w:t>
      </w:r>
      <w:r w:rsidR="00552380" w:rsidRPr="001840DC">
        <w:rPr>
          <w:rFonts w:cs="Arial"/>
          <w:i w:val="0"/>
          <w:sz w:val="20"/>
          <w:szCs w:val="20"/>
          <w:lang w:val="es-ES"/>
        </w:rPr>
        <w:t>Participante no obró de mala fe y altere de forma sustancial la proposición o el proceso, asimismo que no co</w:t>
      </w:r>
      <w:r w:rsidR="000B6755" w:rsidRPr="001840DC">
        <w:rPr>
          <w:rFonts w:cs="Arial"/>
          <w:i w:val="0"/>
          <w:sz w:val="20"/>
          <w:szCs w:val="20"/>
          <w:lang w:val="es-ES"/>
        </w:rPr>
        <w:t xml:space="preserve">ntravenga a lo dispuesto en la </w:t>
      </w:r>
      <w:r w:rsidR="000B6755" w:rsidRPr="001840DC">
        <w:rPr>
          <w:rFonts w:cs="Arial"/>
          <w:b/>
          <w:i w:val="0"/>
          <w:sz w:val="20"/>
          <w:szCs w:val="20"/>
          <w:lang w:val="es-MX"/>
        </w:rPr>
        <w:t>LEY</w:t>
      </w:r>
      <w:r w:rsidR="000B6755" w:rsidRPr="001840DC">
        <w:rPr>
          <w:rFonts w:cs="Arial"/>
          <w:i w:val="0"/>
          <w:sz w:val="20"/>
          <w:szCs w:val="20"/>
          <w:lang w:val="es-ES"/>
        </w:rPr>
        <w:t>.</w:t>
      </w:r>
    </w:p>
    <w:p w:rsidR="00552380" w:rsidRPr="001840DC" w:rsidRDefault="00552380" w:rsidP="00552380">
      <w:pPr>
        <w:pStyle w:val="Textoindependiente"/>
        <w:numPr>
          <w:ilvl w:val="1"/>
          <w:numId w:val="10"/>
        </w:numPr>
        <w:snapToGrid w:val="0"/>
        <w:ind w:right="426"/>
        <w:jc w:val="both"/>
        <w:rPr>
          <w:rFonts w:cs="Arial"/>
          <w:i w:val="0"/>
          <w:sz w:val="20"/>
          <w:szCs w:val="20"/>
          <w:lang w:val="es-ES"/>
        </w:rPr>
      </w:pPr>
      <w:r w:rsidRPr="001840DC">
        <w:rPr>
          <w:rFonts w:cs="Arial"/>
          <w:i w:val="0"/>
          <w:sz w:val="20"/>
          <w:szCs w:val="20"/>
          <w:lang w:val="es-ES"/>
        </w:rPr>
        <w:t xml:space="preserve">Adelantar o posponer las fechas de los actos para la presentación y apertura de propuestas o del fallo o resolución, si así lo considera conveniente, notificando de manera escrita y oportuna a los </w:t>
      </w:r>
      <w:r w:rsidRPr="001840DC">
        <w:rPr>
          <w:rFonts w:cs="Arial"/>
          <w:b/>
          <w:i w:val="0"/>
          <w:sz w:val="20"/>
          <w:szCs w:val="20"/>
          <w:lang w:val="es-ES"/>
        </w:rPr>
        <w:t>LICITANTES</w:t>
      </w:r>
      <w:r w:rsidR="00317CDF" w:rsidRPr="001840DC">
        <w:rPr>
          <w:rFonts w:cs="Arial"/>
          <w:b/>
          <w:i w:val="0"/>
          <w:sz w:val="20"/>
          <w:szCs w:val="20"/>
          <w:lang w:val="es-ES"/>
        </w:rPr>
        <w:t>,</w:t>
      </w:r>
      <w:r w:rsidRPr="001840DC">
        <w:rPr>
          <w:rFonts w:cs="Arial"/>
          <w:i w:val="0"/>
          <w:sz w:val="20"/>
          <w:szCs w:val="20"/>
          <w:lang w:val="es-ES"/>
        </w:rPr>
        <w:t xml:space="preserve"> siempre que ello no tenga por objeto limitar el número de participantes.</w:t>
      </w:r>
    </w:p>
    <w:p w:rsidR="00552380" w:rsidRPr="001840DC" w:rsidRDefault="00552380" w:rsidP="00552380">
      <w:pPr>
        <w:pStyle w:val="Textoindependiente"/>
        <w:numPr>
          <w:ilvl w:val="1"/>
          <w:numId w:val="10"/>
        </w:numPr>
        <w:snapToGrid w:val="0"/>
        <w:ind w:right="426"/>
        <w:jc w:val="both"/>
        <w:rPr>
          <w:rFonts w:cs="Arial"/>
          <w:i w:val="0"/>
          <w:sz w:val="20"/>
          <w:szCs w:val="20"/>
          <w:lang w:val="es-ES"/>
        </w:rPr>
      </w:pPr>
      <w:r w:rsidRPr="001840DC">
        <w:rPr>
          <w:rFonts w:cs="Arial"/>
          <w:i w:val="0"/>
          <w:sz w:val="20"/>
          <w:szCs w:val="20"/>
          <w:lang w:val="es-ES"/>
        </w:rPr>
        <w:t>Si existiera error aritmético y/o mecanográfico, reconocer el resultado correcto y el importe total será el que resulte de las correcciones realizadas, tomando como base el precio unitario.</w:t>
      </w:r>
    </w:p>
    <w:p w:rsidR="00552380" w:rsidRPr="001840DC" w:rsidRDefault="00552380" w:rsidP="00552380">
      <w:pPr>
        <w:pStyle w:val="Textoindependiente"/>
        <w:numPr>
          <w:ilvl w:val="1"/>
          <w:numId w:val="10"/>
        </w:numPr>
        <w:snapToGrid w:val="0"/>
        <w:ind w:right="426"/>
        <w:jc w:val="both"/>
        <w:rPr>
          <w:rFonts w:cs="Arial"/>
          <w:i w:val="0"/>
          <w:sz w:val="20"/>
          <w:szCs w:val="20"/>
          <w:lang w:val="es-ES"/>
        </w:rPr>
      </w:pPr>
      <w:r w:rsidRPr="001840DC">
        <w:rPr>
          <w:rFonts w:cs="Arial"/>
          <w:i w:val="0"/>
          <w:sz w:val="20"/>
          <w:szCs w:val="20"/>
          <w:lang w:val="es-ES"/>
        </w:rPr>
        <w:t xml:space="preserve">El </w:t>
      </w:r>
      <w:r w:rsidRPr="001840DC">
        <w:rPr>
          <w:rFonts w:cs="Arial"/>
          <w:b/>
          <w:i w:val="0"/>
          <w:sz w:val="20"/>
          <w:szCs w:val="20"/>
          <w:lang w:val="es-ES"/>
        </w:rPr>
        <w:t>COMITÉ</w:t>
      </w:r>
      <w:r w:rsidRPr="001840DC">
        <w:rPr>
          <w:rFonts w:cs="Arial"/>
          <w:i w:val="0"/>
          <w:sz w:val="20"/>
          <w:szCs w:val="20"/>
          <w:lang w:val="es-ES"/>
        </w:rPr>
        <w:t xml:space="preserve">, la </w:t>
      </w:r>
      <w:r w:rsidRPr="001840DC">
        <w:rPr>
          <w:rFonts w:cs="Arial"/>
          <w:b/>
          <w:i w:val="0"/>
          <w:sz w:val="20"/>
          <w:szCs w:val="20"/>
          <w:lang w:val="es-ES"/>
        </w:rPr>
        <w:t>CONVOCANTE</w:t>
      </w:r>
      <w:r w:rsidRPr="001840DC">
        <w:rPr>
          <w:rFonts w:cs="Arial"/>
          <w:i w:val="0"/>
          <w:sz w:val="20"/>
          <w:szCs w:val="20"/>
          <w:lang w:val="es-ES"/>
        </w:rPr>
        <w:t xml:space="preserve"> o quien ellos designen, podrán solicitar a los </w:t>
      </w:r>
      <w:r w:rsidRPr="001840DC">
        <w:rPr>
          <w:rFonts w:cs="Arial"/>
          <w:b/>
          <w:i w:val="0"/>
          <w:sz w:val="20"/>
          <w:szCs w:val="20"/>
          <w:lang w:val="es-ES"/>
        </w:rPr>
        <w:t>LICITANTES</w:t>
      </w:r>
      <w:r w:rsidRPr="001840DC">
        <w:rPr>
          <w:rFonts w:cs="Arial"/>
          <w:i w:val="0"/>
          <w:sz w:val="20"/>
          <w:szCs w:val="20"/>
          <w:lang w:val="es-ES"/>
        </w:rPr>
        <w:t xml:space="preserve"> aclaraciones relacionadas con las proposiciones.</w:t>
      </w:r>
    </w:p>
    <w:p w:rsidR="00552380" w:rsidRPr="001840DC" w:rsidRDefault="00661B64" w:rsidP="00330335">
      <w:pPr>
        <w:pStyle w:val="Textoindependiente"/>
        <w:numPr>
          <w:ilvl w:val="1"/>
          <w:numId w:val="10"/>
        </w:numPr>
        <w:snapToGrid w:val="0"/>
        <w:ind w:right="426"/>
        <w:jc w:val="both"/>
        <w:rPr>
          <w:rFonts w:cs="Arial"/>
          <w:i w:val="0"/>
          <w:sz w:val="20"/>
          <w:szCs w:val="20"/>
          <w:lang w:val="es-ES"/>
        </w:rPr>
      </w:pPr>
      <w:r w:rsidRPr="001840DC">
        <w:rPr>
          <w:rFonts w:cs="Arial"/>
          <w:i w:val="0"/>
          <w:sz w:val="20"/>
          <w:szCs w:val="20"/>
          <w:lang w:val="es-ES"/>
        </w:rPr>
        <w:t xml:space="preserve">Rechazar propuestas cuyo importe sea de tal forma inferior, que la </w:t>
      </w:r>
      <w:r w:rsidR="00317CDF" w:rsidRPr="001840DC">
        <w:rPr>
          <w:rFonts w:cs="Arial"/>
          <w:b/>
          <w:i w:val="0"/>
          <w:sz w:val="20"/>
          <w:szCs w:val="20"/>
          <w:lang w:val="es-ES"/>
        </w:rPr>
        <w:t>CONVOCANTE</w:t>
      </w:r>
      <w:r w:rsidR="00317CDF" w:rsidRPr="001840DC">
        <w:rPr>
          <w:rFonts w:cs="Arial"/>
          <w:i w:val="0"/>
          <w:sz w:val="20"/>
          <w:szCs w:val="20"/>
          <w:lang w:val="es-ES"/>
        </w:rPr>
        <w:t xml:space="preserve"> o el </w:t>
      </w:r>
      <w:r w:rsidR="00317CDF" w:rsidRPr="001840DC">
        <w:rPr>
          <w:rFonts w:cs="Arial"/>
          <w:b/>
          <w:i w:val="0"/>
          <w:sz w:val="20"/>
          <w:szCs w:val="20"/>
          <w:lang w:val="es-ES"/>
        </w:rPr>
        <w:t>COMITÉ</w:t>
      </w:r>
      <w:r w:rsidR="00552380" w:rsidRPr="001840DC">
        <w:rPr>
          <w:rFonts w:cs="Arial"/>
          <w:b/>
          <w:i w:val="0"/>
          <w:sz w:val="20"/>
          <w:szCs w:val="20"/>
          <w:lang w:val="es-ES"/>
        </w:rPr>
        <w:t xml:space="preserve"> </w:t>
      </w:r>
      <w:r w:rsidR="00330335" w:rsidRPr="001840DC">
        <w:rPr>
          <w:rFonts w:cs="Arial"/>
          <w:i w:val="0"/>
          <w:sz w:val="20"/>
          <w:szCs w:val="20"/>
          <w:lang w:val="es-ES"/>
        </w:rPr>
        <w:t>consideren</w:t>
      </w:r>
      <w:r w:rsidRPr="001840DC">
        <w:rPr>
          <w:rFonts w:cs="Arial"/>
          <w:i w:val="0"/>
          <w:sz w:val="20"/>
          <w:szCs w:val="20"/>
          <w:lang w:val="es-ES"/>
        </w:rPr>
        <w:t xml:space="preserve"> que el Participante no podrá prestar los servicios, por lo que incurrirá en incumplimiento.</w:t>
      </w:r>
    </w:p>
    <w:p w:rsidR="00E30816" w:rsidRPr="001840DC" w:rsidRDefault="00661B64" w:rsidP="00661B64">
      <w:pPr>
        <w:pStyle w:val="Textoindependiente"/>
        <w:numPr>
          <w:ilvl w:val="1"/>
          <w:numId w:val="10"/>
        </w:numPr>
        <w:snapToGrid w:val="0"/>
        <w:ind w:right="426"/>
        <w:jc w:val="both"/>
        <w:rPr>
          <w:rFonts w:cs="Arial"/>
          <w:i w:val="0"/>
          <w:sz w:val="20"/>
          <w:szCs w:val="20"/>
          <w:lang w:val="es-ES"/>
        </w:rPr>
      </w:pPr>
      <w:r w:rsidRPr="001840DC">
        <w:rPr>
          <w:rFonts w:cs="Arial"/>
          <w:i w:val="0"/>
          <w:sz w:val="20"/>
          <w:szCs w:val="20"/>
          <w:lang w:val="es-ES"/>
        </w:rPr>
        <w:t xml:space="preserve">Cancelar, suspender o declarar </w:t>
      </w:r>
      <w:r w:rsidR="00330335" w:rsidRPr="001840DC">
        <w:rPr>
          <w:rFonts w:cs="Arial"/>
          <w:i w:val="0"/>
          <w:sz w:val="20"/>
          <w:szCs w:val="20"/>
          <w:lang w:val="es-ES"/>
        </w:rPr>
        <w:t>desierto el proceso.</w:t>
      </w:r>
    </w:p>
    <w:p w:rsidR="00A9332B" w:rsidRPr="001840DC" w:rsidRDefault="00661B64" w:rsidP="00661B64">
      <w:pPr>
        <w:pStyle w:val="Textoindependiente"/>
        <w:numPr>
          <w:ilvl w:val="1"/>
          <w:numId w:val="10"/>
        </w:numPr>
        <w:snapToGrid w:val="0"/>
        <w:ind w:right="426"/>
        <w:jc w:val="both"/>
        <w:rPr>
          <w:rFonts w:cs="Arial"/>
          <w:i w:val="0"/>
          <w:sz w:val="20"/>
          <w:szCs w:val="20"/>
          <w:lang w:val="es-ES"/>
        </w:rPr>
      </w:pPr>
      <w:r w:rsidRPr="001840DC">
        <w:rPr>
          <w:rFonts w:cs="Arial"/>
          <w:i w:val="0"/>
          <w:sz w:val="20"/>
          <w:szCs w:val="20"/>
          <w:lang w:val="es-ES"/>
        </w:rPr>
        <w:t xml:space="preserve">El </w:t>
      </w:r>
      <w:r w:rsidR="00330335" w:rsidRPr="001840DC">
        <w:rPr>
          <w:rFonts w:cs="Arial"/>
          <w:b/>
          <w:i w:val="0"/>
          <w:sz w:val="20"/>
          <w:szCs w:val="20"/>
          <w:lang w:val="es-ES"/>
        </w:rPr>
        <w:t>COMITÉ</w:t>
      </w:r>
      <w:r w:rsidR="00330335" w:rsidRPr="001840DC">
        <w:rPr>
          <w:rFonts w:cs="Arial"/>
          <w:i w:val="0"/>
          <w:sz w:val="20"/>
          <w:szCs w:val="20"/>
          <w:lang w:val="es-ES"/>
        </w:rPr>
        <w:t xml:space="preserve"> podrá adjudicar el contrato respectivo </w:t>
      </w:r>
      <w:r w:rsidRPr="001840DC">
        <w:rPr>
          <w:rFonts w:cs="Arial"/>
          <w:i w:val="0"/>
          <w:sz w:val="20"/>
          <w:szCs w:val="20"/>
          <w:lang w:val="es-ES"/>
        </w:rPr>
        <w:t xml:space="preserve">al Participante que hubiera obtenido el segundo lugar de acuerdo a la evaluación que se practique a las propuestas presentadas o convocar a un nuevo proceso de adquisición </w:t>
      </w:r>
      <w:r w:rsidR="002165A3" w:rsidRPr="001840DC">
        <w:rPr>
          <w:rFonts w:cs="Arial"/>
          <w:i w:val="0"/>
          <w:sz w:val="20"/>
          <w:szCs w:val="20"/>
          <w:lang w:val="es-ES"/>
        </w:rPr>
        <w:t>si así lo considera conveniente</w:t>
      </w:r>
    </w:p>
    <w:p w:rsidR="00E30816" w:rsidRPr="001840DC" w:rsidRDefault="00A9332B" w:rsidP="00661B64">
      <w:pPr>
        <w:pStyle w:val="Textoindependiente"/>
        <w:numPr>
          <w:ilvl w:val="1"/>
          <w:numId w:val="10"/>
        </w:numPr>
        <w:snapToGrid w:val="0"/>
        <w:ind w:right="426"/>
        <w:jc w:val="both"/>
        <w:rPr>
          <w:rFonts w:cs="Arial"/>
          <w:i w:val="0"/>
          <w:sz w:val="20"/>
          <w:szCs w:val="20"/>
          <w:lang w:val="es-ES"/>
        </w:rPr>
      </w:pPr>
      <w:r w:rsidRPr="001840DC">
        <w:rPr>
          <w:rFonts w:cs="Arial"/>
          <w:i w:val="0"/>
          <w:sz w:val="20"/>
          <w:szCs w:val="20"/>
          <w:lang w:val="es-ES"/>
        </w:rPr>
        <w:t>Resolver  cualquier situación no prevista en estas bases</w:t>
      </w:r>
      <w:r w:rsidR="002165A3" w:rsidRPr="001840DC">
        <w:rPr>
          <w:rFonts w:cs="Arial"/>
          <w:i w:val="0"/>
          <w:sz w:val="20"/>
          <w:szCs w:val="20"/>
          <w:lang w:val="es-ES"/>
        </w:rPr>
        <w:t xml:space="preserve"> y</w:t>
      </w:r>
    </w:p>
    <w:p w:rsidR="002165A3" w:rsidRPr="001840DC" w:rsidRDefault="002165A3" w:rsidP="002165A3">
      <w:pPr>
        <w:pStyle w:val="Prrafodelista"/>
        <w:numPr>
          <w:ilvl w:val="1"/>
          <w:numId w:val="10"/>
        </w:numPr>
        <w:rPr>
          <w:rFonts w:ascii="Arial" w:eastAsia="Arial" w:hAnsi="Arial" w:cs="Arial"/>
          <w:sz w:val="20"/>
          <w:szCs w:val="20"/>
          <w:lang w:eastAsia="en-US"/>
        </w:rPr>
      </w:pPr>
      <w:r w:rsidRPr="001840DC">
        <w:rPr>
          <w:rFonts w:ascii="Arial" w:eastAsia="Arial" w:hAnsi="Arial" w:cs="Arial"/>
          <w:sz w:val="20"/>
          <w:szCs w:val="20"/>
          <w:lang w:eastAsia="en-US"/>
        </w:rPr>
        <w:t>Las demás des</w:t>
      </w:r>
      <w:r w:rsidR="000B6755" w:rsidRPr="001840DC">
        <w:rPr>
          <w:rFonts w:ascii="Arial" w:eastAsia="Arial" w:hAnsi="Arial" w:cs="Arial"/>
          <w:sz w:val="20"/>
          <w:szCs w:val="20"/>
          <w:lang w:eastAsia="en-US"/>
        </w:rPr>
        <w:t xml:space="preserve">critas en el artículo 24 de la </w:t>
      </w:r>
      <w:r w:rsidR="000B6755" w:rsidRPr="001840DC">
        <w:rPr>
          <w:rFonts w:ascii="Arial" w:eastAsia="Arial" w:hAnsi="Arial" w:cs="Arial"/>
          <w:b/>
          <w:sz w:val="20"/>
          <w:szCs w:val="20"/>
          <w:lang w:eastAsia="en-US"/>
        </w:rPr>
        <w:t>LEY</w:t>
      </w:r>
      <w:r w:rsidRPr="001840DC">
        <w:rPr>
          <w:rFonts w:ascii="Arial" w:eastAsia="Arial" w:hAnsi="Arial" w:cs="Arial"/>
          <w:b/>
          <w:sz w:val="20"/>
          <w:szCs w:val="20"/>
          <w:lang w:eastAsia="en-US"/>
        </w:rPr>
        <w:t>.</w:t>
      </w:r>
    </w:p>
    <w:p w:rsidR="00661B64" w:rsidRPr="001840DC" w:rsidRDefault="00661B64" w:rsidP="00661B64">
      <w:pPr>
        <w:pStyle w:val="Textoindependiente"/>
        <w:snapToGrid w:val="0"/>
        <w:ind w:right="426"/>
        <w:jc w:val="both"/>
        <w:rPr>
          <w:rFonts w:cs="Arial"/>
          <w:i w:val="0"/>
          <w:sz w:val="20"/>
          <w:szCs w:val="20"/>
          <w:lang w:val="es-ES"/>
        </w:rPr>
      </w:pPr>
    </w:p>
    <w:p w:rsidR="00661B64" w:rsidRPr="001840DC" w:rsidRDefault="00661B64" w:rsidP="00661B64">
      <w:pPr>
        <w:pStyle w:val="Textoindependiente"/>
        <w:snapToGrid w:val="0"/>
        <w:ind w:right="426"/>
        <w:jc w:val="both"/>
        <w:rPr>
          <w:rFonts w:cs="Arial"/>
          <w:i w:val="0"/>
          <w:sz w:val="20"/>
          <w:szCs w:val="20"/>
          <w:lang w:val="es-ES"/>
        </w:rPr>
      </w:pPr>
      <w:r w:rsidRPr="001840DC">
        <w:rPr>
          <w:rFonts w:cs="Arial"/>
          <w:i w:val="0"/>
          <w:sz w:val="20"/>
          <w:szCs w:val="20"/>
          <w:lang w:val="es-ES"/>
        </w:rPr>
        <w:t xml:space="preserve">De conformidad con los artículos 23, 24 y 31 de la Ley de Compras Gubernamentales, Enajenaciones y Contratación de Servicios del Estado de Jalisco, las consultas, asesorías, análisis opinión, orientación y resoluciones que son emitidas por este Comité de Adquisiciones son tomadas considerando única y exclusivamente la información, documentación y dictámenes que lo sustenten o fundamente y que son presentados por parte de los Licitantes a quienes corresponda, siendo de quien los presenta la responsabilidad de su revisión, acciones, veracidad, faltas u omisiones en su contenido. </w:t>
      </w:r>
    </w:p>
    <w:p w:rsidR="00661B64" w:rsidRPr="001840DC" w:rsidRDefault="00661B64" w:rsidP="00661B64">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MOTIVOS PARA DESECHAR LAS PROPUESTAS</w:t>
      </w:r>
    </w:p>
    <w:p w:rsidR="00730F0C" w:rsidRPr="001840DC" w:rsidRDefault="00730F0C" w:rsidP="00730F0C">
      <w:pPr>
        <w:pStyle w:val="Textoindependiente"/>
        <w:snapToGrid w:val="0"/>
        <w:spacing w:before="0"/>
        <w:ind w:right="426"/>
        <w:jc w:val="both"/>
        <w:rPr>
          <w:rFonts w:cs="Arial"/>
          <w:b/>
          <w:i w:val="0"/>
          <w:sz w:val="20"/>
          <w:szCs w:val="20"/>
          <w:lang w:val="es-ES"/>
        </w:rPr>
      </w:pPr>
    </w:p>
    <w:p w:rsidR="00730F0C" w:rsidRPr="001840DC" w:rsidRDefault="00730F0C" w:rsidP="00730F0C">
      <w:pPr>
        <w:widowControl w:val="0"/>
        <w:autoSpaceDE w:val="0"/>
        <w:autoSpaceDN w:val="0"/>
        <w:snapToGrid w:val="0"/>
        <w:ind w:right="426"/>
        <w:jc w:val="both"/>
        <w:rPr>
          <w:rFonts w:ascii="Arial" w:eastAsia="Calibri" w:hAnsi="Arial" w:cs="Arial"/>
          <w:sz w:val="20"/>
          <w:szCs w:val="20"/>
          <w:lang w:eastAsia="es-MX"/>
        </w:rPr>
      </w:pPr>
      <w:r w:rsidRPr="001840DC">
        <w:rPr>
          <w:rFonts w:ascii="Arial" w:hAnsi="Arial" w:cs="Arial"/>
          <w:sz w:val="20"/>
          <w:szCs w:val="20"/>
        </w:rPr>
        <w:t>El</w:t>
      </w:r>
      <w:r w:rsidR="00317CDF" w:rsidRPr="001840DC">
        <w:rPr>
          <w:rFonts w:ascii="Arial" w:hAnsi="Arial" w:cs="Arial"/>
          <w:sz w:val="20"/>
          <w:szCs w:val="20"/>
        </w:rPr>
        <w:t xml:space="preserve"> </w:t>
      </w:r>
      <w:r w:rsidRPr="001840DC">
        <w:rPr>
          <w:rFonts w:ascii="Arial" w:hAnsi="Arial" w:cs="Arial"/>
          <w:b/>
          <w:sz w:val="20"/>
          <w:szCs w:val="20"/>
        </w:rPr>
        <w:t>COMITÉ</w:t>
      </w:r>
      <w:r w:rsidRPr="001840DC">
        <w:rPr>
          <w:rFonts w:ascii="Arial" w:hAnsi="Arial" w:cs="Arial"/>
          <w:sz w:val="20"/>
          <w:szCs w:val="20"/>
        </w:rPr>
        <w:t xml:space="preserve"> desechará parcial o totalmente las propuestas por cualquiera de las siguientes situaciones:</w:t>
      </w:r>
    </w:p>
    <w:p w:rsidR="00730F0C" w:rsidRPr="001840DC" w:rsidRDefault="00730F0C" w:rsidP="00730F0C">
      <w:pPr>
        <w:widowControl w:val="0"/>
        <w:snapToGrid w:val="0"/>
        <w:ind w:left="426" w:right="426"/>
        <w:jc w:val="both"/>
        <w:rPr>
          <w:rFonts w:ascii="Arial" w:eastAsia="Arial" w:hAnsi="Arial" w:cs="Arial"/>
          <w:sz w:val="20"/>
          <w:szCs w:val="20"/>
          <w:lang w:eastAsia="en-US"/>
        </w:rPr>
      </w:pPr>
    </w:p>
    <w:p w:rsidR="00730F0C" w:rsidRPr="001840DC" w:rsidRDefault="00317CDF"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 xml:space="preserve">Cuando el </w:t>
      </w:r>
      <w:r w:rsidR="00730F0C" w:rsidRPr="001840DC">
        <w:rPr>
          <w:rFonts w:ascii="Arial" w:hAnsi="Arial" w:cs="Arial"/>
          <w:b/>
          <w:iCs/>
          <w:sz w:val="20"/>
          <w:szCs w:val="20"/>
        </w:rPr>
        <w:t>LICITANTE</w:t>
      </w:r>
      <w:r w:rsidR="00730F0C" w:rsidRPr="001840DC">
        <w:rPr>
          <w:rFonts w:ascii="Arial" w:hAnsi="Arial" w:cs="Arial"/>
          <w:iCs/>
          <w:sz w:val="20"/>
          <w:szCs w:val="20"/>
        </w:rPr>
        <w:t xml:space="preserve"> se encuentre en alguno de lo</w:t>
      </w:r>
      <w:r w:rsidR="00845A74">
        <w:rPr>
          <w:rFonts w:ascii="Arial" w:hAnsi="Arial" w:cs="Arial"/>
          <w:iCs/>
          <w:sz w:val="20"/>
          <w:szCs w:val="20"/>
        </w:rPr>
        <w:t xml:space="preserve">s supuestos de los </w:t>
      </w:r>
      <w:r w:rsidR="00730F0C" w:rsidRPr="001840DC">
        <w:rPr>
          <w:rFonts w:ascii="Arial" w:hAnsi="Arial" w:cs="Arial"/>
          <w:iCs/>
          <w:sz w:val="20"/>
          <w:szCs w:val="20"/>
        </w:rPr>
        <w:t>artículos 52, 116, 117 y 118 de la</w:t>
      </w:r>
      <w:r w:rsidR="00730F0C" w:rsidRPr="001840DC">
        <w:rPr>
          <w:rFonts w:ascii="Arial" w:hAnsi="Arial" w:cs="Arial"/>
          <w:b/>
          <w:iCs/>
          <w:sz w:val="20"/>
          <w:szCs w:val="20"/>
        </w:rPr>
        <w:t xml:space="preserve"> LEY</w:t>
      </w:r>
      <w:r w:rsidR="00730F0C" w:rsidRPr="001840DC">
        <w:rPr>
          <w:rFonts w:ascii="Arial" w:hAnsi="Arial" w:cs="Arial"/>
          <w:iCs/>
          <w:sz w:val="20"/>
          <w:szCs w:val="20"/>
        </w:rPr>
        <w:t>.</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 xml:space="preserve">Cuando se compruebe su incumplimiento o mala calidad como </w:t>
      </w:r>
      <w:r w:rsidR="00317CDF" w:rsidRPr="001840DC">
        <w:rPr>
          <w:rFonts w:ascii="Arial" w:hAnsi="Arial" w:cs="Arial"/>
          <w:b/>
          <w:iCs/>
          <w:sz w:val="20"/>
          <w:szCs w:val="20"/>
        </w:rPr>
        <w:t>PROVEEDOR</w:t>
      </w:r>
      <w:r w:rsidRPr="001840DC">
        <w:rPr>
          <w:rFonts w:ascii="Arial" w:hAnsi="Arial" w:cs="Arial"/>
          <w:b/>
          <w:iCs/>
          <w:sz w:val="20"/>
          <w:szCs w:val="20"/>
        </w:rPr>
        <w:t xml:space="preserve"> </w:t>
      </w:r>
      <w:r w:rsidRPr="001840DC">
        <w:rPr>
          <w:rFonts w:ascii="Arial" w:hAnsi="Arial" w:cs="Arial"/>
          <w:iCs/>
          <w:sz w:val="20"/>
          <w:szCs w:val="20"/>
        </w:rPr>
        <w:t xml:space="preserve">del </w:t>
      </w:r>
      <w:r w:rsidR="00D8322A" w:rsidRPr="001840DC">
        <w:rPr>
          <w:rFonts w:ascii="Arial" w:hAnsi="Arial" w:cs="Arial"/>
          <w:iCs/>
          <w:sz w:val="20"/>
          <w:szCs w:val="20"/>
        </w:rPr>
        <w:t>Gobierno Federal</w:t>
      </w:r>
      <w:r w:rsidRPr="001840DC">
        <w:rPr>
          <w:rFonts w:ascii="Arial" w:hAnsi="Arial" w:cs="Arial"/>
          <w:iCs/>
          <w:sz w:val="20"/>
          <w:szCs w:val="20"/>
        </w:rPr>
        <w:t>, del Estado de Jalisco o Municipal o de cualquier entidad pública.</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Si un mismo socio o administrador forma parte de dos o más de las empresas licitantes.</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 xml:space="preserve">Cuando se presuma que existe arreglo entre los licitantes para elevar los precios de los bienes objeto </w:t>
      </w:r>
      <w:r w:rsidR="00D8322A" w:rsidRPr="001840DC">
        <w:rPr>
          <w:rFonts w:ascii="Arial" w:hAnsi="Arial" w:cs="Arial"/>
          <w:iCs/>
          <w:sz w:val="20"/>
          <w:szCs w:val="20"/>
        </w:rPr>
        <w:t>del presente proceso</w:t>
      </w:r>
      <w:r w:rsidRPr="001840DC">
        <w:rPr>
          <w:rFonts w:ascii="Arial" w:hAnsi="Arial" w:cs="Arial"/>
          <w:iCs/>
          <w:sz w:val="20"/>
          <w:szCs w:val="20"/>
        </w:rPr>
        <w:t>, o cualquier otro acuerdo que tenga como fin el obten</w:t>
      </w:r>
      <w:r w:rsidR="00317CDF" w:rsidRPr="001840DC">
        <w:rPr>
          <w:rFonts w:ascii="Arial" w:hAnsi="Arial" w:cs="Arial"/>
          <w:iCs/>
          <w:sz w:val="20"/>
          <w:szCs w:val="20"/>
        </w:rPr>
        <w:t xml:space="preserve">er una ventaja sobre los demás </w:t>
      </w:r>
      <w:r w:rsidR="00317CDF" w:rsidRPr="001840DC">
        <w:rPr>
          <w:rFonts w:ascii="Arial" w:hAnsi="Arial" w:cs="Arial"/>
          <w:b/>
          <w:iCs/>
          <w:sz w:val="20"/>
          <w:szCs w:val="20"/>
        </w:rPr>
        <w:t>LICITANTES</w:t>
      </w:r>
      <w:r w:rsidRPr="001840DC">
        <w:rPr>
          <w:rFonts w:ascii="Arial" w:hAnsi="Arial" w:cs="Arial"/>
          <w:iCs/>
          <w:sz w:val="20"/>
          <w:szCs w:val="20"/>
        </w:rPr>
        <w:t xml:space="preserve"> y</w:t>
      </w:r>
      <w:r w:rsidR="00317CDF" w:rsidRPr="001840DC">
        <w:rPr>
          <w:rFonts w:ascii="Arial" w:hAnsi="Arial" w:cs="Arial"/>
          <w:iCs/>
          <w:sz w:val="20"/>
          <w:szCs w:val="20"/>
        </w:rPr>
        <w:t xml:space="preserve">/o genere un perjuicio para la </w:t>
      </w:r>
      <w:r w:rsidR="00317CDF" w:rsidRPr="001840DC">
        <w:rPr>
          <w:rFonts w:ascii="Arial" w:hAnsi="Arial" w:cs="Arial"/>
          <w:b/>
          <w:iCs/>
          <w:sz w:val="20"/>
          <w:szCs w:val="20"/>
        </w:rPr>
        <w:t>CONVOCANTE</w:t>
      </w:r>
      <w:r w:rsidRPr="001840DC">
        <w:rPr>
          <w:rFonts w:ascii="Arial" w:hAnsi="Arial" w:cs="Arial"/>
          <w:b/>
          <w:iCs/>
          <w:sz w:val="20"/>
          <w:szCs w:val="20"/>
        </w:rPr>
        <w:t>.</w:t>
      </w:r>
    </w:p>
    <w:p w:rsidR="00730F0C" w:rsidRPr="001840DC" w:rsidRDefault="00317CDF"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 xml:space="preserve">Cuando la </w:t>
      </w:r>
      <w:r w:rsidRPr="001840DC">
        <w:rPr>
          <w:rFonts w:ascii="Arial" w:hAnsi="Arial" w:cs="Arial"/>
          <w:b/>
          <w:iCs/>
          <w:sz w:val="20"/>
          <w:szCs w:val="20"/>
        </w:rPr>
        <w:t>CONVOCANTE</w:t>
      </w:r>
      <w:r w:rsidR="00730F0C" w:rsidRPr="001840DC">
        <w:rPr>
          <w:rFonts w:ascii="Arial" w:hAnsi="Arial" w:cs="Arial"/>
          <w:b/>
          <w:iCs/>
          <w:sz w:val="20"/>
          <w:szCs w:val="20"/>
        </w:rPr>
        <w:t xml:space="preserve"> </w:t>
      </w:r>
      <w:r w:rsidRPr="001840DC">
        <w:rPr>
          <w:rFonts w:ascii="Arial" w:hAnsi="Arial" w:cs="Arial"/>
          <w:iCs/>
          <w:sz w:val="20"/>
          <w:szCs w:val="20"/>
        </w:rPr>
        <w:t xml:space="preserve">o el </w:t>
      </w:r>
      <w:r w:rsidRPr="001840DC">
        <w:rPr>
          <w:rFonts w:ascii="Arial" w:hAnsi="Arial" w:cs="Arial"/>
          <w:b/>
          <w:iCs/>
          <w:sz w:val="20"/>
          <w:szCs w:val="20"/>
        </w:rPr>
        <w:t>COMITÉ</w:t>
      </w:r>
      <w:r w:rsidR="00730F0C" w:rsidRPr="001840DC">
        <w:rPr>
          <w:rFonts w:ascii="Arial" w:hAnsi="Arial" w:cs="Arial"/>
          <w:iCs/>
          <w:sz w:val="20"/>
          <w:szCs w:val="20"/>
        </w:rPr>
        <w:t xml:space="preserve"> tengan conocimiento por escrito, de irregularidades imputables al </w:t>
      </w:r>
      <w:r w:rsidR="00D8322A" w:rsidRPr="001840DC">
        <w:rPr>
          <w:rFonts w:ascii="Arial" w:hAnsi="Arial" w:cs="Arial"/>
          <w:b/>
          <w:iCs/>
          <w:sz w:val="20"/>
          <w:szCs w:val="20"/>
        </w:rPr>
        <w:t>LICITANTE</w:t>
      </w:r>
      <w:r w:rsidR="00D8322A" w:rsidRPr="001840DC">
        <w:rPr>
          <w:rFonts w:ascii="Arial" w:hAnsi="Arial" w:cs="Arial"/>
          <w:iCs/>
          <w:sz w:val="20"/>
          <w:szCs w:val="20"/>
        </w:rPr>
        <w:t xml:space="preserve"> en</w:t>
      </w:r>
      <w:r w:rsidR="00730F0C" w:rsidRPr="001840DC">
        <w:rPr>
          <w:rFonts w:ascii="Arial" w:hAnsi="Arial" w:cs="Arial"/>
          <w:iCs/>
          <w:sz w:val="20"/>
          <w:szCs w:val="20"/>
        </w:rPr>
        <w:t xml:space="preserve"> el cumplimiento de algún contrato con el Gobierno  Federal, del Estado de Jalisco o Municipal o de cualquier otra entidad pública, en un plazo no mayor a seis meses anteriores a la fecha de la presente licitación.</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Cuando alguno de los documentos preparados por el</w:t>
      </w:r>
      <w:r w:rsidR="00317CDF" w:rsidRPr="001840DC">
        <w:rPr>
          <w:rFonts w:ascii="Arial" w:hAnsi="Arial" w:cs="Arial"/>
          <w:iCs/>
          <w:sz w:val="20"/>
          <w:szCs w:val="20"/>
        </w:rPr>
        <w:t xml:space="preserve"> </w:t>
      </w:r>
      <w:r w:rsidR="00317CDF" w:rsidRPr="001840DC">
        <w:rPr>
          <w:rFonts w:ascii="Arial" w:hAnsi="Arial" w:cs="Arial"/>
          <w:b/>
          <w:iCs/>
          <w:sz w:val="20"/>
          <w:szCs w:val="20"/>
        </w:rPr>
        <w:t>LICITANTE</w:t>
      </w:r>
      <w:r w:rsidRPr="001840DC">
        <w:rPr>
          <w:rFonts w:ascii="Arial" w:hAnsi="Arial" w:cs="Arial"/>
          <w:iCs/>
          <w:sz w:val="20"/>
          <w:szCs w:val="20"/>
        </w:rPr>
        <w:t xml:space="preserve"> no esté firmado por la persona legalmente facultada para ello. </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Si los documentos presentados tuvieran textos entre líneas, raspaduras, alteraciones, tachaduras o enmendaduras.</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 xml:space="preserve">Cuando la </w:t>
      </w:r>
      <w:r w:rsidRPr="001840DC">
        <w:rPr>
          <w:rFonts w:ascii="Arial" w:hAnsi="Arial" w:cs="Arial"/>
          <w:b/>
          <w:iCs/>
          <w:sz w:val="20"/>
          <w:szCs w:val="20"/>
        </w:rPr>
        <w:t>CONVOCANTE</w:t>
      </w:r>
      <w:r w:rsidRPr="001840DC">
        <w:rPr>
          <w:rFonts w:ascii="Arial" w:hAnsi="Arial" w:cs="Arial"/>
          <w:iCs/>
          <w:sz w:val="20"/>
          <w:szCs w:val="20"/>
        </w:rPr>
        <w:t xml:space="preserve"> llegara a comprobar que la información contenida en la propuesta es contradictoria o falsa.</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La falta de cualquier documento o requisito de los solicitados.</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Por incumplimiento en cualquiera de los requisitos de las bases de la convocatoria y sus anexos, ya que deberán apegarse a las</w:t>
      </w:r>
      <w:r w:rsidR="00317CDF" w:rsidRPr="001840DC">
        <w:rPr>
          <w:rFonts w:ascii="Arial" w:hAnsi="Arial" w:cs="Arial"/>
          <w:iCs/>
          <w:sz w:val="20"/>
          <w:szCs w:val="20"/>
        </w:rPr>
        <w:t xml:space="preserve"> necesidades planteadas por la </w:t>
      </w:r>
      <w:r w:rsidR="00317CDF" w:rsidRPr="001840DC">
        <w:rPr>
          <w:rFonts w:ascii="Arial" w:hAnsi="Arial" w:cs="Arial"/>
          <w:b/>
          <w:iCs/>
          <w:sz w:val="20"/>
          <w:szCs w:val="20"/>
        </w:rPr>
        <w:t>CONVOCANTE</w:t>
      </w:r>
      <w:r w:rsidRPr="001840DC">
        <w:rPr>
          <w:rFonts w:ascii="Arial" w:hAnsi="Arial" w:cs="Arial"/>
          <w:iCs/>
          <w:sz w:val="20"/>
          <w:szCs w:val="20"/>
        </w:rPr>
        <w:t xml:space="preserve"> de acuerdo a las características y especificaciones de los bienes requeridos.</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La falta de cualquier documento solicitado.</w:t>
      </w:r>
    </w:p>
    <w:p w:rsidR="00DF225E" w:rsidRPr="001840DC" w:rsidRDefault="00317CDF" w:rsidP="00DF225E">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 xml:space="preserve">Cuando el </w:t>
      </w:r>
      <w:r w:rsidRPr="001840DC">
        <w:rPr>
          <w:rFonts w:ascii="Arial" w:hAnsi="Arial" w:cs="Arial"/>
          <w:b/>
          <w:iCs/>
          <w:sz w:val="20"/>
          <w:szCs w:val="20"/>
        </w:rPr>
        <w:t>LICITANTE</w:t>
      </w:r>
      <w:r w:rsidR="00730F0C" w:rsidRPr="001840DC">
        <w:rPr>
          <w:rFonts w:ascii="Arial" w:hAnsi="Arial" w:cs="Arial"/>
          <w:iCs/>
          <w:sz w:val="20"/>
          <w:szCs w:val="20"/>
        </w:rPr>
        <w:t xml:space="preserve"> presente condicionantes y/o cualquier condición diferente o contraria que </w:t>
      </w:r>
      <w:r w:rsidR="00D8322A" w:rsidRPr="001840DC">
        <w:rPr>
          <w:rFonts w:ascii="Arial" w:hAnsi="Arial" w:cs="Arial"/>
          <w:iCs/>
          <w:sz w:val="20"/>
          <w:szCs w:val="20"/>
        </w:rPr>
        <w:t>modifique la</w:t>
      </w:r>
      <w:r w:rsidR="00730F0C" w:rsidRPr="001840DC">
        <w:rPr>
          <w:rFonts w:ascii="Arial" w:hAnsi="Arial" w:cs="Arial"/>
          <w:iCs/>
          <w:sz w:val="20"/>
          <w:szCs w:val="20"/>
        </w:rPr>
        <w:t xml:space="preserve"> proposición y los requerimientos de las bases de la convocatoria.</w:t>
      </w:r>
      <w:r w:rsidR="00DF225E" w:rsidRPr="001840DC">
        <w:rPr>
          <w:rFonts w:ascii="Arial" w:hAnsi="Arial" w:cs="Arial"/>
          <w:iCs/>
          <w:sz w:val="20"/>
          <w:szCs w:val="20"/>
        </w:rPr>
        <w:t xml:space="preserve"> </w:t>
      </w:r>
    </w:p>
    <w:p w:rsidR="00DF225E" w:rsidRPr="001840DC" w:rsidRDefault="00DF225E" w:rsidP="00DF225E">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Si se comprueba que el licitante no demuestra tener capacidad financiera, administrativa o jurídica relacionada con su propuesta técnica.</w:t>
      </w:r>
    </w:p>
    <w:p w:rsidR="00730F0C" w:rsidRPr="001840DC" w:rsidRDefault="00730F0C" w:rsidP="00DF225E">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Si el licitante establece</w:t>
      </w:r>
      <w:r w:rsidR="00317CDF" w:rsidRPr="001840DC">
        <w:rPr>
          <w:rFonts w:ascii="Arial" w:hAnsi="Arial" w:cs="Arial"/>
          <w:iCs/>
          <w:sz w:val="20"/>
          <w:szCs w:val="20"/>
        </w:rPr>
        <w:t xml:space="preserve"> comunicación con el </w:t>
      </w:r>
      <w:r w:rsidR="00317CDF" w:rsidRPr="001840DC">
        <w:rPr>
          <w:rFonts w:ascii="Arial" w:hAnsi="Arial" w:cs="Arial"/>
          <w:b/>
          <w:iCs/>
          <w:sz w:val="20"/>
          <w:szCs w:val="20"/>
        </w:rPr>
        <w:t>COMITÉ</w:t>
      </w:r>
      <w:r w:rsidRPr="001840DC">
        <w:rPr>
          <w:rFonts w:ascii="Arial" w:hAnsi="Arial" w:cs="Arial"/>
          <w:iCs/>
          <w:sz w:val="20"/>
          <w:szCs w:val="20"/>
        </w:rPr>
        <w:t xml:space="preserve"> o la </w:t>
      </w:r>
      <w:r w:rsidR="00317CDF" w:rsidRPr="001840DC">
        <w:rPr>
          <w:rFonts w:ascii="Arial" w:hAnsi="Arial" w:cs="Arial"/>
          <w:b/>
          <w:iCs/>
          <w:sz w:val="20"/>
          <w:szCs w:val="20"/>
        </w:rPr>
        <w:t>CONVOCANTE</w:t>
      </w:r>
      <w:r w:rsidRPr="001840DC">
        <w:rPr>
          <w:rFonts w:ascii="Arial" w:hAnsi="Arial" w:cs="Arial"/>
          <w:iCs/>
          <w:sz w:val="20"/>
          <w:szCs w:val="20"/>
        </w:rPr>
        <w:t xml:space="preserve"> para tratar de influir en la evaluación de su propuesta técnica o económica, de la presente licitación</w:t>
      </w:r>
      <w:r w:rsidRPr="001840DC">
        <w:rPr>
          <w:rFonts w:ascii="Arial" w:hAnsi="Arial" w:cs="Arial"/>
          <w:b/>
          <w:iCs/>
          <w:sz w:val="20"/>
          <w:szCs w:val="20"/>
        </w:rPr>
        <w:t>.</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 xml:space="preserve">Cuando el </w:t>
      </w:r>
      <w:r w:rsidR="00317CDF" w:rsidRPr="001840DC">
        <w:rPr>
          <w:rFonts w:ascii="Arial" w:hAnsi="Arial" w:cs="Arial"/>
          <w:b/>
          <w:iCs/>
          <w:sz w:val="20"/>
          <w:szCs w:val="20"/>
        </w:rPr>
        <w:t xml:space="preserve">LICITANTE </w:t>
      </w:r>
      <w:r w:rsidRPr="001840DC">
        <w:rPr>
          <w:rFonts w:ascii="Arial" w:hAnsi="Arial" w:cs="Arial"/>
          <w:iCs/>
          <w:sz w:val="20"/>
          <w:szCs w:val="20"/>
        </w:rPr>
        <w:t xml:space="preserve">niegue el acceso a sus instalaciones a la </w:t>
      </w:r>
      <w:r w:rsidR="00317CDF" w:rsidRPr="001840DC">
        <w:rPr>
          <w:rFonts w:ascii="Arial" w:hAnsi="Arial" w:cs="Arial"/>
          <w:b/>
          <w:iCs/>
          <w:sz w:val="20"/>
          <w:szCs w:val="20"/>
        </w:rPr>
        <w:t>CONVOCANTE</w:t>
      </w:r>
      <w:r w:rsidRPr="001840DC">
        <w:rPr>
          <w:rFonts w:ascii="Arial" w:hAnsi="Arial" w:cs="Arial"/>
          <w:iCs/>
          <w:sz w:val="20"/>
          <w:szCs w:val="20"/>
        </w:rPr>
        <w:t xml:space="preserve"> en caso de que esta última decida realizar visita.</w:t>
      </w:r>
    </w:p>
    <w:p w:rsidR="00DF225E" w:rsidRPr="001840DC" w:rsidRDefault="00DF225E"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Si se presenta una proposición cuyo importe sea en tal forma inf</w:t>
      </w:r>
      <w:r w:rsidR="00317CDF" w:rsidRPr="001840DC">
        <w:rPr>
          <w:rFonts w:ascii="Arial" w:hAnsi="Arial" w:cs="Arial"/>
          <w:iCs/>
          <w:sz w:val="20"/>
          <w:szCs w:val="20"/>
        </w:rPr>
        <w:t xml:space="preserve">erior, que se considera que el </w:t>
      </w:r>
      <w:r w:rsidR="00317CDF" w:rsidRPr="001840DC">
        <w:rPr>
          <w:rFonts w:ascii="Arial" w:hAnsi="Arial" w:cs="Arial"/>
          <w:b/>
          <w:iCs/>
          <w:sz w:val="20"/>
          <w:szCs w:val="20"/>
        </w:rPr>
        <w:t>LICITANTE</w:t>
      </w:r>
      <w:r w:rsidRPr="001840DC">
        <w:rPr>
          <w:rFonts w:ascii="Arial" w:hAnsi="Arial" w:cs="Arial"/>
          <w:iCs/>
          <w:sz w:val="20"/>
          <w:szCs w:val="20"/>
        </w:rPr>
        <w:t xml:space="preserve"> no podrá suministrar los bienes, por lo que incurriría en incumplimiento.</w:t>
      </w:r>
    </w:p>
    <w:p w:rsidR="00730F0C" w:rsidRPr="001840DC" w:rsidRDefault="00730F0C" w:rsidP="00730F0C">
      <w:pPr>
        <w:numPr>
          <w:ilvl w:val="0"/>
          <w:numId w:val="24"/>
        </w:numPr>
        <w:snapToGrid w:val="0"/>
        <w:ind w:right="426"/>
        <w:contextualSpacing/>
        <w:jc w:val="both"/>
        <w:rPr>
          <w:rFonts w:ascii="Arial" w:hAnsi="Arial" w:cs="Arial"/>
          <w:iCs/>
          <w:sz w:val="20"/>
          <w:szCs w:val="20"/>
        </w:rPr>
      </w:pPr>
      <w:r w:rsidRPr="001840DC">
        <w:rPr>
          <w:rFonts w:ascii="Arial" w:hAnsi="Arial" w:cs="Arial"/>
          <w:iCs/>
          <w:sz w:val="20"/>
          <w:szCs w:val="20"/>
        </w:rPr>
        <w:t xml:space="preserve">En caso de que se encuentren inhabilitados por alguna autoridad ya sea Municipal, Estatal o Federal en la contratación de algún bien y/o servicio o durante la licitación de estos. </w:t>
      </w:r>
    </w:p>
    <w:p w:rsidR="00730F0C" w:rsidRPr="001840DC" w:rsidRDefault="00730F0C" w:rsidP="00730F0C">
      <w:pPr>
        <w:pStyle w:val="Textoindependiente"/>
        <w:snapToGrid w:val="0"/>
        <w:spacing w:before="0"/>
        <w:ind w:right="426"/>
        <w:jc w:val="both"/>
        <w:rPr>
          <w:rFonts w:cs="Arial"/>
          <w:b/>
          <w:i w:val="0"/>
          <w:sz w:val="20"/>
          <w:szCs w:val="20"/>
          <w:lang w:val="es-ES"/>
        </w:rPr>
      </w:pPr>
    </w:p>
    <w:p w:rsidR="00706C66" w:rsidRPr="001840DC" w:rsidRDefault="00A611AA"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DECLARACIÓN DESIERTA</w:t>
      </w:r>
      <w:r w:rsidR="00706C66" w:rsidRPr="001840DC">
        <w:rPr>
          <w:rFonts w:cs="Arial"/>
          <w:b/>
          <w:i w:val="0"/>
          <w:sz w:val="20"/>
          <w:szCs w:val="20"/>
          <w:lang w:val="es-ES"/>
        </w:rPr>
        <w:t xml:space="preserve"> DE LA LICITACIÓN</w:t>
      </w:r>
    </w:p>
    <w:p w:rsidR="00A611AA" w:rsidRPr="001840DC" w:rsidRDefault="00A611AA" w:rsidP="00A611AA">
      <w:pPr>
        <w:pStyle w:val="Textoindependiente"/>
        <w:snapToGrid w:val="0"/>
        <w:spacing w:before="0"/>
        <w:ind w:right="426"/>
        <w:jc w:val="both"/>
        <w:rPr>
          <w:rFonts w:cs="Arial"/>
          <w:b/>
          <w:i w:val="0"/>
          <w:sz w:val="20"/>
          <w:szCs w:val="20"/>
          <w:lang w:val="es-ES"/>
        </w:rPr>
      </w:pPr>
    </w:p>
    <w:p w:rsidR="00A611AA" w:rsidRPr="001840DC" w:rsidRDefault="00A611AA" w:rsidP="00A611AA">
      <w:pPr>
        <w:widowControl w:val="0"/>
        <w:autoSpaceDE w:val="0"/>
        <w:autoSpaceDN w:val="0"/>
        <w:snapToGrid w:val="0"/>
        <w:ind w:right="426"/>
        <w:jc w:val="both"/>
        <w:rPr>
          <w:rFonts w:ascii="Arial" w:eastAsia="Calibri" w:hAnsi="Arial" w:cs="Arial"/>
          <w:sz w:val="20"/>
          <w:szCs w:val="20"/>
          <w:lang w:eastAsia="es-MX"/>
        </w:rPr>
      </w:pPr>
      <w:r w:rsidRPr="001840DC">
        <w:rPr>
          <w:rFonts w:ascii="Arial" w:hAnsi="Arial" w:cs="Arial"/>
          <w:sz w:val="20"/>
          <w:szCs w:val="20"/>
        </w:rPr>
        <w:t xml:space="preserve">Con fundamento en lo dispuesto por el artículo 71 de la </w:t>
      </w:r>
      <w:r w:rsidR="003B22F0" w:rsidRPr="001840DC">
        <w:rPr>
          <w:rFonts w:ascii="Arial" w:hAnsi="Arial" w:cs="Arial"/>
          <w:b/>
          <w:sz w:val="20"/>
          <w:szCs w:val="20"/>
        </w:rPr>
        <w:t>LEY</w:t>
      </w:r>
      <w:r w:rsidR="003B22F0" w:rsidRPr="001840DC">
        <w:rPr>
          <w:rFonts w:ascii="Arial" w:hAnsi="Arial" w:cs="Arial"/>
          <w:sz w:val="20"/>
          <w:szCs w:val="20"/>
        </w:rPr>
        <w:t>, la</w:t>
      </w:r>
      <w:r w:rsidRPr="001840DC">
        <w:rPr>
          <w:rFonts w:ascii="Arial" w:hAnsi="Arial" w:cs="Arial"/>
          <w:sz w:val="20"/>
          <w:szCs w:val="20"/>
        </w:rPr>
        <w:t xml:space="preserve"> </w:t>
      </w:r>
      <w:r w:rsidR="00317CDF" w:rsidRPr="001840DC">
        <w:rPr>
          <w:rFonts w:ascii="Arial" w:hAnsi="Arial" w:cs="Arial"/>
          <w:b/>
          <w:sz w:val="20"/>
          <w:szCs w:val="20"/>
        </w:rPr>
        <w:t>CONVOCANTE</w:t>
      </w:r>
      <w:r w:rsidRPr="001840DC">
        <w:rPr>
          <w:rFonts w:ascii="Arial" w:hAnsi="Arial" w:cs="Arial"/>
          <w:sz w:val="20"/>
          <w:szCs w:val="20"/>
        </w:rPr>
        <w:t xml:space="preserve"> y el </w:t>
      </w:r>
      <w:r w:rsidR="00317CDF" w:rsidRPr="001840DC">
        <w:rPr>
          <w:rFonts w:ascii="Arial" w:hAnsi="Arial" w:cs="Arial"/>
          <w:b/>
          <w:sz w:val="20"/>
          <w:szCs w:val="20"/>
        </w:rPr>
        <w:t>COMITÉ</w:t>
      </w:r>
      <w:r w:rsidRPr="001840DC">
        <w:rPr>
          <w:rFonts w:ascii="Arial" w:hAnsi="Arial" w:cs="Arial"/>
          <w:sz w:val="20"/>
          <w:szCs w:val="20"/>
        </w:rPr>
        <w:t xml:space="preserve"> podrán declarar </w:t>
      </w:r>
      <w:r w:rsidR="004E3D6E" w:rsidRPr="001840DC">
        <w:rPr>
          <w:rFonts w:ascii="Arial" w:hAnsi="Arial" w:cs="Arial"/>
          <w:sz w:val="20"/>
          <w:szCs w:val="20"/>
        </w:rPr>
        <w:t xml:space="preserve">parcial o </w:t>
      </w:r>
      <w:r w:rsidRPr="001840DC">
        <w:rPr>
          <w:rFonts w:ascii="Arial" w:hAnsi="Arial" w:cs="Arial"/>
          <w:sz w:val="20"/>
          <w:szCs w:val="20"/>
        </w:rPr>
        <w:t xml:space="preserve">totalmente desierta la licitación o </w:t>
      </w:r>
      <w:r w:rsidR="004E3D6E" w:rsidRPr="001840DC">
        <w:rPr>
          <w:rFonts w:ascii="Arial" w:hAnsi="Arial" w:cs="Arial"/>
          <w:sz w:val="20"/>
          <w:szCs w:val="20"/>
        </w:rPr>
        <w:t>determinadas</w:t>
      </w:r>
      <w:r w:rsidRPr="001840DC">
        <w:rPr>
          <w:rFonts w:ascii="Arial" w:hAnsi="Arial" w:cs="Arial"/>
          <w:sz w:val="20"/>
          <w:szCs w:val="20"/>
        </w:rPr>
        <w:t xml:space="preserve"> partidas, en cualquiera de los siguientes casos:</w:t>
      </w:r>
    </w:p>
    <w:p w:rsidR="00A611AA" w:rsidRPr="001840DC" w:rsidRDefault="00A611AA" w:rsidP="00A611AA">
      <w:pPr>
        <w:widowControl w:val="0"/>
        <w:numPr>
          <w:ilvl w:val="0"/>
          <w:numId w:val="25"/>
        </w:numPr>
        <w:snapToGrid w:val="0"/>
        <w:ind w:right="426"/>
        <w:jc w:val="both"/>
        <w:rPr>
          <w:rFonts w:ascii="Arial" w:eastAsia="Arial" w:hAnsi="Arial" w:cs="Arial"/>
          <w:sz w:val="20"/>
          <w:szCs w:val="20"/>
          <w:lang w:eastAsia="en-US"/>
        </w:rPr>
      </w:pPr>
      <w:r w:rsidRPr="001840DC">
        <w:rPr>
          <w:rFonts w:ascii="Arial" w:eastAsia="Arial" w:hAnsi="Arial" w:cs="Arial"/>
          <w:sz w:val="20"/>
          <w:szCs w:val="20"/>
          <w:lang w:eastAsia="en-US"/>
        </w:rPr>
        <w:t>Cuando ningún licitante se registre o no se reciba ninguna oferta.</w:t>
      </w:r>
    </w:p>
    <w:p w:rsidR="00A611AA" w:rsidRPr="001840DC" w:rsidRDefault="00A611AA" w:rsidP="00A611AA">
      <w:pPr>
        <w:widowControl w:val="0"/>
        <w:numPr>
          <w:ilvl w:val="0"/>
          <w:numId w:val="25"/>
        </w:numPr>
        <w:snapToGrid w:val="0"/>
        <w:ind w:right="426"/>
        <w:jc w:val="both"/>
        <w:rPr>
          <w:rFonts w:ascii="Arial" w:eastAsia="Arial" w:hAnsi="Arial" w:cs="Arial"/>
          <w:sz w:val="20"/>
          <w:szCs w:val="20"/>
          <w:lang w:eastAsia="en-US"/>
        </w:rPr>
      </w:pPr>
      <w:r w:rsidRPr="001840DC">
        <w:rPr>
          <w:rFonts w:ascii="Arial" w:eastAsia="Arial" w:hAnsi="Arial" w:cs="Arial"/>
          <w:sz w:val="20"/>
          <w:szCs w:val="20"/>
          <w:lang w:eastAsia="en-US"/>
        </w:rPr>
        <w:t>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rsidR="00A611AA" w:rsidRPr="001840DC" w:rsidRDefault="00317CDF" w:rsidP="00A611AA">
      <w:pPr>
        <w:widowControl w:val="0"/>
        <w:numPr>
          <w:ilvl w:val="0"/>
          <w:numId w:val="25"/>
        </w:numPr>
        <w:snapToGrid w:val="0"/>
        <w:ind w:right="426"/>
        <w:jc w:val="both"/>
        <w:rPr>
          <w:rFonts w:ascii="Arial" w:eastAsia="Arial" w:hAnsi="Arial" w:cs="Arial"/>
          <w:sz w:val="20"/>
          <w:szCs w:val="20"/>
          <w:lang w:eastAsia="en-US"/>
        </w:rPr>
      </w:pPr>
      <w:r w:rsidRPr="001840DC">
        <w:rPr>
          <w:rFonts w:ascii="Arial" w:eastAsia="Arial" w:hAnsi="Arial" w:cs="Arial"/>
          <w:sz w:val="20"/>
          <w:szCs w:val="20"/>
          <w:lang w:eastAsia="en-US"/>
        </w:rPr>
        <w:t xml:space="preserve">Si a criterio del </w:t>
      </w:r>
      <w:r w:rsidRPr="001840DC">
        <w:rPr>
          <w:rFonts w:ascii="Arial" w:eastAsia="Arial" w:hAnsi="Arial" w:cs="Arial"/>
          <w:b/>
          <w:sz w:val="20"/>
          <w:szCs w:val="20"/>
          <w:lang w:eastAsia="en-US"/>
        </w:rPr>
        <w:t>COMITÉ</w:t>
      </w:r>
      <w:r w:rsidR="004E3D6E" w:rsidRPr="001840DC">
        <w:rPr>
          <w:rFonts w:ascii="Arial" w:eastAsia="Arial" w:hAnsi="Arial" w:cs="Arial"/>
          <w:b/>
          <w:sz w:val="20"/>
          <w:szCs w:val="20"/>
          <w:lang w:eastAsia="en-US"/>
        </w:rPr>
        <w:t xml:space="preserve"> </w:t>
      </w:r>
      <w:r w:rsidR="004E3D6E" w:rsidRPr="001840DC">
        <w:rPr>
          <w:rFonts w:ascii="Arial" w:eastAsia="Arial" w:hAnsi="Arial" w:cs="Arial"/>
          <w:sz w:val="20"/>
          <w:szCs w:val="20"/>
          <w:lang w:eastAsia="en-US"/>
        </w:rPr>
        <w:t>ninguna de las proposiciones cubre los</w:t>
      </w:r>
      <w:r w:rsidRPr="001840DC">
        <w:rPr>
          <w:rFonts w:ascii="Arial" w:eastAsia="Arial" w:hAnsi="Arial" w:cs="Arial"/>
          <w:sz w:val="20"/>
          <w:szCs w:val="20"/>
          <w:lang w:eastAsia="en-US"/>
        </w:rPr>
        <w:t xml:space="preserve"> elementos que garanticen a la </w:t>
      </w:r>
      <w:r w:rsidRPr="001840DC">
        <w:rPr>
          <w:rFonts w:ascii="Arial" w:eastAsia="Arial" w:hAnsi="Arial" w:cs="Arial"/>
          <w:b/>
          <w:sz w:val="20"/>
          <w:szCs w:val="20"/>
          <w:lang w:eastAsia="en-US"/>
        </w:rPr>
        <w:t>CONVOCANTE</w:t>
      </w:r>
      <w:r w:rsidR="004E3D6E" w:rsidRPr="001840DC">
        <w:rPr>
          <w:rFonts w:ascii="Arial" w:eastAsia="Arial" w:hAnsi="Arial" w:cs="Arial"/>
          <w:sz w:val="20"/>
          <w:szCs w:val="20"/>
          <w:lang w:eastAsia="en-US"/>
        </w:rPr>
        <w:t xml:space="preserve"> las mejores condiciones de calidad, precio, etc., y por lo tanto, fueran inaceptables.</w:t>
      </w:r>
    </w:p>
    <w:p w:rsidR="00A611AA" w:rsidRPr="001840DC" w:rsidRDefault="00A611AA" w:rsidP="00A611AA">
      <w:pPr>
        <w:widowControl w:val="0"/>
        <w:numPr>
          <w:ilvl w:val="0"/>
          <w:numId w:val="25"/>
        </w:numPr>
        <w:snapToGrid w:val="0"/>
        <w:ind w:right="426"/>
        <w:jc w:val="both"/>
        <w:rPr>
          <w:rFonts w:ascii="Arial" w:eastAsia="Arial" w:hAnsi="Arial" w:cs="Arial"/>
          <w:sz w:val="20"/>
          <w:szCs w:val="20"/>
          <w:lang w:eastAsia="en-US"/>
        </w:rPr>
      </w:pPr>
      <w:r w:rsidRPr="001840DC">
        <w:rPr>
          <w:rFonts w:ascii="Arial" w:eastAsia="Arial" w:hAnsi="Arial" w:cs="Arial"/>
          <w:sz w:val="20"/>
          <w:szCs w:val="20"/>
          <w:lang w:eastAsia="en-US"/>
        </w:rPr>
        <w:t xml:space="preserve">Si después de efectuada la evaluación técnica y económica no fuera posible adjudicar el pedido y/o contrato a ningún </w:t>
      </w:r>
      <w:r w:rsidR="00317CDF" w:rsidRPr="001840DC">
        <w:rPr>
          <w:rFonts w:ascii="Arial" w:eastAsia="Arial" w:hAnsi="Arial" w:cs="Arial"/>
          <w:b/>
          <w:sz w:val="20"/>
          <w:szCs w:val="20"/>
          <w:lang w:eastAsia="en-US"/>
        </w:rPr>
        <w:t>LICITANTE</w:t>
      </w:r>
      <w:r w:rsidRPr="001840DC">
        <w:rPr>
          <w:rFonts w:ascii="Arial" w:eastAsia="Arial" w:hAnsi="Arial" w:cs="Arial"/>
          <w:b/>
          <w:sz w:val="20"/>
          <w:szCs w:val="20"/>
          <w:lang w:eastAsia="en-US"/>
        </w:rPr>
        <w:t>.</w:t>
      </w:r>
    </w:p>
    <w:p w:rsidR="00A611AA" w:rsidRPr="001840DC" w:rsidRDefault="00A611AA" w:rsidP="00A611AA">
      <w:pPr>
        <w:widowControl w:val="0"/>
        <w:numPr>
          <w:ilvl w:val="0"/>
          <w:numId w:val="25"/>
        </w:numPr>
        <w:snapToGrid w:val="0"/>
        <w:ind w:right="426"/>
        <w:jc w:val="both"/>
        <w:rPr>
          <w:rFonts w:ascii="Arial" w:eastAsia="Arial" w:hAnsi="Arial" w:cs="Arial"/>
          <w:sz w:val="20"/>
          <w:szCs w:val="20"/>
          <w:lang w:eastAsia="en-US"/>
        </w:rPr>
      </w:pPr>
      <w:r w:rsidRPr="001840DC">
        <w:rPr>
          <w:rFonts w:ascii="Arial" w:eastAsia="Arial" w:hAnsi="Arial" w:cs="Arial"/>
          <w:sz w:val="20"/>
          <w:szCs w:val="20"/>
          <w:lang w:eastAsia="en-US"/>
        </w:rPr>
        <w:t>Por exceder el techo presupuestal autorizado para esta licitación o partida especial.</w:t>
      </w:r>
    </w:p>
    <w:p w:rsidR="00A611AA" w:rsidRPr="001840DC" w:rsidRDefault="00A611AA" w:rsidP="00A611AA">
      <w:pPr>
        <w:widowControl w:val="0"/>
        <w:numPr>
          <w:ilvl w:val="0"/>
          <w:numId w:val="25"/>
        </w:numPr>
        <w:snapToGrid w:val="0"/>
        <w:ind w:right="426"/>
        <w:jc w:val="both"/>
        <w:rPr>
          <w:rFonts w:ascii="Arial" w:eastAsia="Arial" w:hAnsi="Arial" w:cs="Arial"/>
          <w:sz w:val="20"/>
          <w:szCs w:val="20"/>
          <w:lang w:eastAsia="en-US"/>
        </w:rPr>
      </w:pPr>
      <w:r w:rsidRPr="001840DC">
        <w:rPr>
          <w:rFonts w:ascii="Arial" w:eastAsia="Arial" w:hAnsi="Arial" w:cs="Arial"/>
          <w:sz w:val="20"/>
          <w:szCs w:val="20"/>
          <w:lang w:eastAsia="en-US"/>
        </w:rPr>
        <w:t>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servicios.</w:t>
      </w:r>
    </w:p>
    <w:p w:rsidR="00A611AA" w:rsidRPr="001840DC" w:rsidRDefault="00A611AA" w:rsidP="00A611AA">
      <w:pPr>
        <w:snapToGrid w:val="0"/>
        <w:ind w:left="426" w:right="426"/>
        <w:jc w:val="both"/>
        <w:rPr>
          <w:rFonts w:ascii="Arial" w:hAnsi="Arial" w:cs="Arial"/>
          <w:sz w:val="20"/>
          <w:szCs w:val="20"/>
        </w:rPr>
      </w:pPr>
    </w:p>
    <w:p w:rsidR="00E31D3F" w:rsidRPr="001840DC" w:rsidRDefault="00317CDF" w:rsidP="00E31D3F">
      <w:pPr>
        <w:widowControl w:val="0"/>
        <w:snapToGrid w:val="0"/>
        <w:ind w:right="426"/>
        <w:jc w:val="both"/>
        <w:rPr>
          <w:rFonts w:ascii="Arial" w:eastAsia="Arial" w:hAnsi="Arial" w:cs="Arial"/>
          <w:b/>
          <w:sz w:val="20"/>
          <w:szCs w:val="20"/>
          <w:lang w:eastAsia="en-US"/>
        </w:rPr>
      </w:pPr>
      <w:r w:rsidRPr="001840DC">
        <w:rPr>
          <w:rFonts w:ascii="Arial" w:eastAsia="Arial" w:hAnsi="Arial" w:cs="Arial"/>
          <w:sz w:val="20"/>
          <w:szCs w:val="20"/>
          <w:lang w:eastAsia="en-US"/>
        </w:rPr>
        <w:t xml:space="preserve">Cuando se declare desierta la </w:t>
      </w:r>
      <w:r w:rsidRPr="001840DC">
        <w:rPr>
          <w:rFonts w:ascii="Arial" w:eastAsia="Arial" w:hAnsi="Arial" w:cs="Arial"/>
          <w:b/>
          <w:sz w:val="20"/>
          <w:szCs w:val="20"/>
          <w:lang w:eastAsia="en-US"/>
        </w:rPr>
        <w:t>LICITACIÓN</w:t>
      </w:r>
      <w:r w:rsidR="00E31D3F" w:rsidRPr="001840DC">
        <w:rPr>
          <w:rFonts w:ascii="Arial" w:eastAsia="Arial" w:hAnsi="Arial" w:cs="Arial"/>
          <w:sz w:val="20"/>
          <w:szCs w:val="20"/>
          <w:lang w:eastAsia="en-US"/>
        </w:rPr>
        <w:t xml:space="preserve"> o alguna partida y persista </w:t>
      </w:r>
      <w:r w:rsidRPr="001840DC">
        <w:rPr>
          <w:rFonts w:ascii="Arial" w:eastAsia="Arial" w:hAnsi="Arial" w:cs="Arial"/>
          <w:sz w:val="20"/>
          <w:szCs w:val="20"/>
          <w:lang w:eastAsia="en-US"/>
        </w:rPr>
        <w:t>la</w:t>
      </w:r>
      <w:r w:rsidR="00E31D3F" w:rsidRPr="001840DC">
        <w:rPr>
          <w:rFonts w:ascii="Arial" w:eastAsia="Arial" w:hAnsi="Arial" w:cs="Arial"/>
          <w:sz w:val="20"/>
          <w:szCs w:val="20"/>
          <w:lang w:eastAsia="en-US"/>
        </w:rPr>
        <w:t xml:space="preserve"> necesidad de contratar con el carácter y requisitos solicitado</w:t>
      </w:r>
      <w:r w:rsidRPr="001840DC">
        <w:rPr>
          <w:rFonts w:ascii="Arial" w:eastAsia="Arial" w:hAnsi="Arial" w:cs="Arial"/>
          <w:sz w:val="20"/>
          <w:szCs w:val="20"/>
          <w:lang w:eastAsia="en-US"/>
        </w:rPr>
        <w:t xml:space="preserve">s en la primera licitación, la </w:t>
      </w:r>
      <w:r w:rsidRPr="001840DC">
        <w:rPr>
          <w:rFonts w:ascii="Arial" w:eastAsia="Arial" w:hAnsi="Arial" w:cs="Arial"/>
          <w:b/>
          <w:sz w:val="20"/>
          <w:szCs w:val="20"/>
          <w:lang w:eastAsia="en-US"/>
        </w:rPr>
        <w:t>CONVOCANTE</w:t>
      </w:r>
      <w:r w:rsidR="00E31D3F" w:rsidRPr="001840DC">
        <w:rPr>
          <w:rFonts w:ascii="Arial" w:eastAsia="Arial" w:hAnsi="Arial" w:cs="Arial"/>
          <w:sz w:val="20"/>
          <w:szCs w:val="20"/>
          <w:lang w:eastAsia="en-US"/>
        </w:rPr>
        <w:t xml:space="preserve"> podrá emitir una segunda convocatoria, o bien optar por la adjudicación directa, en los términos establecidos en el artículo 72, fracció</w:t>
      </w:r>
      <w:r w:rsidRPr="001840DC">
        <w:rPr>
          <w:rFonts w:ascii="Arial" w:eastAsia="Arial" w:hAnsi="Arial" w:cs="Arial"/>
          <w:sz w:val="20"/>
          <w:szCs w:val="20"/>
          <w:lang w:eastAsia="en-US"/>
        </w:rPr>
        <w:t xml:space="preserve">n VII y VIII de la </w:t>
      </w:r>
      <w:r w:rsidR="00E31D3F" w:rsidRPr="001840DC">
        <w:rPr>
          <w:rFonts w:ascii="Arial" w:eastAsia="Arial" w:hAnsi="Arial" w:cs="Arial"/>
          <w:b/>
          <w:sz w:val="20"/>
          <w:szCs w:val="20"/>
          <w:lang w:eastAsia="en-US"/>
        </w:rPr>
        <w:t>LEY.</w:t>
      </w:r>
    </w:p>
    <w:p w:rsidR="0042102E" w:rsidRPr="001840DC" w:rsidRDefault="0042102E" w:rsidP="00E31D3F">
      <w:pPr>
        <w:widowControl w:val="0"/>
        <w:snapToGrid w:val="0"/>
        <w:ind w:right="426"/>
        <w:jc w:val="both"/>
        <w:rPr>
          <w:rFonts w:ascii="Arial" w:eastAsia="Arial" w:hAnsi="Arial" w:cs="Arial"/>
          <w:sz w:val="20"/>
          <w:szCs w:val="20"/>
          <w:lang w:eastAsia="en-US"/>
        </w:rPr>
      </w:pPr>
    </w:p>
    <w:p w:rsidR="00A611AA" w:rsidRPr="001840DC" w:rsidRDefault="00A611AA" w:rsidP="00A611AA">
      <w:pPr>
        <w:pStyle w:val="Textoindependiente"/>
        <w:snapToGrid w:val="0"/>
        <w:spacing w:before="0"/>
        <w:ind w:right="426"/>
        <w:jc w:val="both"/>
        <w:rPr>
          <w:rFonts w:cs="Arial"/>
          <w:b/>
          <w:i w:val="0"/>
          <w:sz w:val="20"/>
          <w:szCs w:val="20"/>
          <w:lang w:val="es-ES"/>
        </w:rPr>
      </w:pPr>
    </w:p>
    <w:p w:rsidR="00A611AA" w:rsidRPr="001840DC" w:rsidRDefault="00706C66" w:rsidP="009A2856">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SUSPENSIÓN DE LA LICITACIÓN</w:t>
      </w:r>
    </w:p>
    <w:p w:rsidR="00FB11E0" w:rsidRPr="001840DC" w:rsidRDefault="00FB11E0" w:rsidP="00FB11E0">
      <w:pPr>
        <w:widowControl w:val="0"/>
        <w:autoSpaceDE w:val="0"/>
        <w:autoSpaceDN w:val="0"/>
        <w:snapToGrid w:val="0"/>
        <w:ind w:left="66" w:right="426"/>
        <w:jc w:val="both"/>
        <w:rPr>
          <w:rFonts w:ascii="Arial" w:eastAsia="Calibri" w:hAnsi="Arial" w:cs="Arial"/>
          <w:b/>
          <w:sz w:val="20"/>
          <w:szCs w:val="20"/>
          <w:lang w:eastAsia="es-MX"/>
        </w:rPr>
      </w:pPr>
    </w:p>
    <w:p w:rsidR="00FB11E0" w:rsidRPr="001840DC" w:rsidRDefault="00FB11E0" w:rsidP="00FB11E0">
      <w:pPr>
        <w:widowControl w:val="0"/>
        <w:autoSpaceDE w:val="0"/>
        <w:autoSpaceDN w:val="0"/>
        <w:snapToGrid w:val="0"/>
        <w:ind w:left="66" w:right="426"/>
        <w:jc w:val="both"/>
        <w:rPr>
          <w:rFonts w:ascii="Arial" w:eastAsia="Calibri" w:hAnsi="Arial" w:cs="Arial"/>
          <w:sz w:val="20"/>
          <w:szCs w:val="20"/>
          <w:lang w:eastAsia="es-MX"/>
        </w:rPr>
      </w:pPr>
      <w:r w:rsidRPr="001840DC">
        <w:rPr>
          <w:rFonts w:ascii="Arial" w:hAnsi="Arial" w:cs="Arial"/>
          <w:sz w:val="20"/>
          <w:szCs w:val="20"/>
        </w:rPr>
        <w:t xml:space="preserve">El </w:t>
      </w:r>
      <w:r w:rsidR="00317CDF" w:rsidRPr="001840DC">
        <w:rPr>
          <w:rFonts w:ascii="Arial" w:hAnsi="Arial" w:cs="Arial"/>
          <w:b/>
          <w:sz w:val="20"/>
          <w:szCs w:val="20"/>
        </w:rPr>
        <w:t>COMITÉ</w:t>
      </w:r>
      <w:r w:rsidRPr="001840DC">
        <w:rPr>
          <w:rFonts w:ascii="Arial" w:hAnsi="Arial" w:cs="Arial"/>
          <w:sz w:val="20"/>
          <w:szCs w:val="20"/>
        </w:rPr>
        <w:t xml:space="preserve"> podrá suspender parcial o totalmente la </w:t>
      </w:r>
      <w:r w:rsidR="00317CDF" w:rsidRPr="001840DC">
        <w:rPr>
          <w:rFonts w:ascii="Arial" w:hAnsi="Arial" w:cs="Arial"/>
          <w:b/>
          <w:sz w:val="20"/>
          <w:szCs w:val="20"/>
        </w:rPr>
        <w:t>LICITACIÓN</w:t>
      </w:r>
      <w:r w:rsidR="00317CDF" w:rsidRPr="001840DC">
        <w:rPr>
          <w:rFonts w:ascii="Arial" w:hAnsi="Arial" w:cs="Arial"/>
          <w:sz w:val="20"/>
          <w:szCs w:val="20"/>
        </w:rPr>
        <w:t xml:space="preserve"> </w:t>
      </w:r>
      <w:r w:rsidRPr="001840DC">
        <w:rPr>
          <w:rFonts w:ascii="Arial" w:hAnsi="Arial" w:cs="Arial"/>
          <w:sz w:val="20"/>
          <w:szCs w:val="20"/>
        </w:rPr>
        <w:t>en los siguientes casos:</w:t>
      </w:r>
    </w:p>
    <w:p w:rsidR="00FB11E0" w:rsidRPr="001840DC" w:rsidRDefault="00FB11E0" w:rsidP="00FB11E0">
      <w:pPr>
        <w:pStyle w:val="Textoindependiente"/>
        <w:snapToGrid w:val="0"/>
        <w:spacing w:before="0"/>
        <w:ind w:right="426"/>
        <w:jc w:val="both"/>
        <w:rPr>
          <w:rFonts w:cs="Arial"/>
          <w:b/>
          <w:i w:val="0"/>
          <w:sz w:val="20"/>
          <w:szCs w:val="20"/>
          <w:lang w:val="es-ES"/>
        </w:rPr>
      </w:pPr>
    </w:p>
    <w:p w:rsidR="00FB11E0" w:rsidRPr="001840DC" w:rsidRDefault="00FB11E0" w:rsidP="00FB11E0">
      <w:pPr>
        <w:pStyle w:val="Textoindependiente"/>
        <w:numPr>
          <w:ilvl w:val="0"/>
          <w:numId w:val="8"/>
        </w:numPr>
        <w:snapToGrid w:val="0"/>
        <w:spacing w:before="0"/>
        <w:ind w:right="426"/>
        <w:jc w:val="both"/>
        <w:rPr>
          <w:rFonts w:cs="Arial"/>
          <w:i w:val="0"/>
          <w:sz w:val="20"/>
          <w:szCs w:val="20"/>
          <w:lang w:val="es-ES"/>
        </w:rPr>
      </w:pPr>
      <w:r w:rsidRPr="001840DC">
        <w:rPr>
          <w:rFonts w:cs="Arial"/>
          <w:i w:val="0"/>
          <w:sz w:val="20"/>
          <w:szCs w:val="20"/>
          <w:lang w:val="es-ES"/>
        </w:rPr>
        <w:t xml:space="preserve">En el supuesto de </w:t>
      </w:r>
      <w:r w:rsidR="00D8322A" w:rsidRPr="001840DC">
        <w:rPr>
          <w:rFonts w:cs="Arial"/>
          <w:i w:val="0"/>
          <w:sz w:val="20"/>
          <w:szCs w:val="20"/>
          <w:lang w:val="es-ES"/>
        </w:rPr>
        <w:t>que,</w:t>
      </w:r>
      <w:r w:rsidRPr="001840DC">
        <w:rPr>
          <w:rFonts w:cs="Arial"/>
          <w:i w:val="0"/>
          <w:sz w:val="20"/>
          <w:szCs w:val="20"/>
          <w:lang w:val="es-ES"/>
        </w:rPr>
        <w:t xml:space="preserve"> a juicio de la Unidad Centralizada de Compras, o del </w:t>
      </w:r>
      <w:r w:rsidR="00A052DA" w:rsidRPr="001840DC">
        <w:rPr>
          <w:rFonts w:cs="Arial"/>
          <w:b/>
          <w:i w:val="0"/>
          <w:sz w:val="20"/>
          <w:szCs w:val="20"/>
          <w:lang w:val="es-ES"/>
        </w:rPr>
        <w:t>COMITÉ</w:t>
      </w:r>
      <w:r w:rsidRPr="001840DC">
        <w:rPr>
          <w:rFonts w:cs="Arial"/>
          <w:i w:val="0"/>
          <w:sz w:val="20"/>
          <w:szCs w:val="20"/>
          <w:lang w:val="es-ES"/>
        </w:rPr>
        <w:t xml:space="preserve">, se presuma alguna irregularidad que pudiera incidir en el correcto e imparcial desarrollo de alguna licitación, el </w:t>
      </w:r>
      <w:r w:rsidR="00A205E9" w:rsidRPr="001840DC">
        <w:rPr>
          <w:rFonts w:cs="Arial"/>
          <w:b/>
          <w:i w:val="0"/>
          <w:sz w:val="20"/>
          <w:szCs w:val="20"/>
          <w:lang w:val="es-ES"/>
        </w:rPr>
        <w:t>COMITÉ</w:t>
      </w:r>
      <w:r w:rsidRPr="001840DC">
        <w:rPr>
          <w:rFonts w:cs="Arial"/>
          <w:i w:val="0"/>
          <w:sz w:val="20"/>
          <w:szCs w:val="20"/>
          <w:lang w:val="es-ES"/>
        </w:rPr>
        <w:t xml:space="preserve"> o la Unidad Centralizada de Compras, según sea el caso, podrán determinar la suspensión de la licitación de que se trate, con la finalidad de desahogar aquellos procedimientos e investigaciones a que haya lugar, para determinar si efectivamente existe o no la irregularidad presumida</w:t>
      </w:r>
      <w:r w:rsidR="00A052DA" w:rsidRPr="001840DC">
        <w:rPr>
          <w:rFonts w:cs="Arial"/>
          <w:i w:val="0"/>
          <w:sz w:val="20"/>
          <w:szCs w:val="20"/>
          <w:lang w:val="es-ES"/>
        </w:rPr>
        <w:t>.</w:t>
      </w:r>
    </w:p>
    <w:p w:rsidR="00FB11E0" w:rsidRPr="001840DC" w:rsidRDefault="00FB11E0" w:rsidP="00FB11E0">
      <w:pPr>
        <w:pStyle w:val="Textoindependiente"/>
        <w:numPr>
          <w:ilvl w:val="0"/>
          <w:numId w:val="8"/>
        </w:numPr>
        <w:snapToGrid w:val="0"/>
        <w:spacing w:before="0"/>
        <w:ind w:right="426"/>
        <w:jc w:val="both"/>
        <w:rPr>
          <w:rFonts w:cs="Arial"/>
          <w:i w:val="0"/>
          <w:sz w:val="20"/>
          <w:szCs w:val="20"/>
          <w:lang w:val="es-ES"/>
        </w:rPr>
      </w:pPr>
      <w:r w:rsidRPr="001840DC">
        <w:rPr>
          <w:rFonts w:cs="Arial"/>
          <w:i w:val="0"/>
          <w:sz w:val="20"/>
          <w:szCs w:val="20"/>
          <w:lang w:val="es-ES"/>
        </w:rPr>
        <w:t xml:space="preserve">Cuando se presuma que existe arreglo entre </w:t>
      </w:r>
      <w:r w:rsidR="00A205E9" w:rsidRPr="001840DC">
        <w:rPr>
          <w:rFonts w:cs="Arial"/>
          <w:i w:val="0"/>
          <w:sz w:val="20"/>
          <w:szCs w:val="20"/>
          <w:lang w:val="es-ES"/>
        </w:rPr>
        <w:t xml:space="preserve">los </w:t>
      </w:r>
      <w:r w:rsidR="00A052DA" w:rsidRPr="001840DC">
        <w:rPr>
          <w:rFonts w:cs="Arial"/>
          <w:b/>
          <w:i w:val="0"/>
          <w:sz w:val="20"/>
          <w:szCs w:val="20"/>
          <w:lang w:val="es-ES"/>
        </w:rPr>
        <w:t>LICITANTES</w:t>
      </w:r>
      <w:r w:rsidRPr="001840DC">
        <w:rPr>
          <w:rFonts w:cs="Arial"/>
          <w:i w:val="0"/>
          <w:sz w:val="20"/>
          <w:szCs w:val="20"/>
          <w:lang w:val="es-ES"/>
        </w:rPr>
        <w:t>, para presentar sus ofertas de los bienes o servicios objeto de la presente licitación.</w:t>
      </w:r>
    </w:p>
    <w:p w:rsidR="00FB11E0" w:rsidRPr="001840DC" w:rsidRDefault="00FB11E0" w:rsidP="00FB11E0">
      <w:pPr>
        <w:pStyle w:val="Textoindependiente"/>
        <w:numPr>
          <w:ilvl w:val="0"/>
          <w:numId w:val="8"/>
        </w:numPr>
        <w:snapToGrid w:val="0"/>
        <w:spacing w:before="0"/>
        <w:ind w:right="426"/>
        <w:jc w:val="both"/>
        <w:rPr>
          <w:rFonts w:cs="Arial"/>
          <w:i w:val="0"/>
          <w:sz w:val="20"/>
          <w:szCs w:val="20"/>
          <w:lang w:val="es-ES"/>
        </w:rPr>
      </w:pPr>
      <w:r w:rsidRPr="001840DC">
        <w:rPr>
          <w:rFonts w:cs="Arial"/>
          <w:i w:val="0"/>
          <w:sz w:val="20"/>
          <w:szCs w:val="20"/>
          <w:lang w:val="es-ES"/>
        </w:rPr>
        <w:t xml:space="preserve">Por orden escrita debidamente fundada y motivada de autoridad judicial en el ejercicio de sus funciones; por la Contraloría del Estado con motivo de denuncias o inconformidades; así como por el </w:t>
      </w:r>
      <w:r w:rsidR="00A205E9" w:rsidRPr="001840DC">
        <w:rPr>
          <w:rFonts w:cs="Arial"/>
          <w:b/>
          <w:i w:val="0"/>
          <w:sz w:val="20"/>
          <w:szCs w:val="20"/>
          <w:lang w:val="es-ES"/>
        </w:rPr>
        <w:t>COMITÉ</w:t>
      </w:r>
      <w:r w:rsidRPr="001840DC">
        <w:rPr>
          <w:rFonts w:cs="Arial"/>
          <w:i w:val="0"/>
          <w:sz w:val="20"/>
          <w:szCs w:val="20"/>
          <w:lang w:val="es-ES"/>
        </w:rPr>
        <w:t>, en los casos en que tenga conocimiento de alguna irregularidad.</w:t>
      </w:r>
    </w:p>
    <w:p w:rsidR="00D07438" w:rsidRPr="001840DC" w:rsidRDefault="00D07438" w:rsidP="00FB11E0">
      <w:pPr>
        <w:pStyle w:val="Textoindependiente"/>
        <w:numPr>
          <w:ilvl w:val="0"/>
          <w:numId w:val="8"/>
        </w:numPr>
        <w:snapToGrid w:val="0"/>
        <w:spacing w:before="0"/>
        <w:ind w:right="426"/>
        <w:jc w:val="both"/>
        <w:rPr>
          <w:rFonts w:cs="Arial"/>
          <w:i w:val="0"/>
          <w:sz w:val="20"/>
          <w:szCs w:val="20"/>
          <w:lang w:val="es-ES"/>
        </w:rPr>
      </w:pPr>
      <w:r w:rsidRPr="001840DC">
        <w:rPr>
          <w:rFonts w:cs="Arial"/>
          <w:i w:val="0"/>
          <w:sz w:val="20"/>
          <w:szCs w:val="20"/>
          <w:lang w:val="es-ES"/>
        </w:rPr>
        <w:t>Por exceder el techo pre</w:t>
      </w:r>
      <w:r w:rsidR="00A205E9" w:rsidRPr="001840DC">
        <w:rPr>
          <w:rFonts w:cs="Arial"/>
          <w:i w:val="0"/>
          <w:sz w:val="20"/>
          <w:szCs w:val="20"/>
          <w:lang w:val="es-ES"/>
        </w:rPr>
        <w:t xml:space="preserve">supuestal autorizado para esta </w:t>
      </w:r>
      <w:r w:rsidR="00A205E9" w:rsidRPr="001840DC">
        <w:rPr>
          <w:rFonts w:cs="Arial"/>
          <w:b/>
          <w:i w:val="0"/>
          <w:sz w:val="20"/>
          <w:szCs w:val="20"/>
          <w:lang w:val="es-ES"/>
        </w:rPr>
        <w:t>LICITACIÓN</w:t>
      </w:r>
      <w:r w:rsidRPr="001840DC">
        <w:rPr>
          <w:rFonts w:cs="Arial"/>
          <w:i w:val="0"/>
          <w:sz w:val="20"/>
          <w:szCs w:val="20"/>
          <w:lang w:val="es-ES"/>
        </w:rPr>
        <w:t>.</w:t>
      </w:r>
    </w:p>
    <w:p w:rsidR="00FB11E0" w:rsidRPr="001840DC" w:rsidRDefault="00FB11E0" w:rsidP="00FB11E0">
      <w:pPr>
        <w:pStyle w:val="Textoindependiente"/>
        <w:numPr>
          <w:ilvl w:val="0"/>
          <w:numId w:val="8"/>
        </w:numPr>
        <w:snapToGrid w:val="0"/>
        <w:spacing w:before="0"/>
        <w:ind w:right="426"/>
        <w:jc w:val="both"/>
        <w:rPr>
          <w:rFonts w:cs="Arial"/>
          <w:i w:val="0"/>
          <w:sz w:val="20"/>
          <w:szCs w:val="20"/>
          <w:lang w:val="es-ES"/>
        </w:rPr>
      </w:pPr>
      <w:r w:rsidRPr="001840DC">
        <w:rPr>
          <w:rFonts w:cs="Arial"/>
          <w:i w:val="0"/>
          <w:sz w:val="20"/>
          <w:szCs w:val="20"/>
          <w:lang w:val="es-ES"/>
        </w:rPr>
        <w:t>Cuando se presuma la existencia de otras irregularidades graves.</w:t>
      </w:r>
    </w:p>
    <w:p w:rsidR="00D07438" w:rsidRPr="001840DC" w:rsidRDefault="00D07438" w:rsidP="00FB11E0">
      <w:pPr>
        <w:pStyle w:val="Textoindependiente"/>
        <w:numPr>
          <w:ilvl w:val="0"/>
          <w:numId w:val="8"/>
        </w:numPr>
        <w:snapToGrid w:val="0"/>
        <w:spacing w:before="0"/>
        <w:ind w:right="426"/>
        <w:jc w:val="both"/>
        <w:rPr>
          <w:rFonts w:cs="Arial"/>
          <w:i w:val="0"/>
          <w:sz w:val="20"/>
          <w:szCs w:val="20"/>
          <w:lang w:val="es-ES"/>
        </w:rPr>
      </w:pPr>
      <w:r w:rsidRPr="001840DC">
        <w:rPr>
          <w:rFonts w:cs="Arial"/>
          <w:i w:val="0"/>
          <w:sz w:val="20"/>
          <w:szCs w:val="20"/>
          <w:lang w:val="es-ES"/>
        </w:rPr>
        <w:t>En caso fortuito, de fuerza mayor o por razones de interés general.</w:t>
      </w:r>
    </w:p>
    <w:p w:rsidR="00FB11E0" w:rsidRPr="001840DC" w:rsidRDefault="00FB11E0" w:rsidP="00FB11E0">
      <w:pPr>
        <w:pStyle w:val="Textoindependiente"/>
        <w:numPr>
          <w:ilvl w:val="0"/>
          <w:numId w:val="8"/>
        </w:numPr>
        <w:snapToGrid w:val="0"/>
        <w:spacing w:before="0"/>
        <w:ind w:right="426"/>
        <w:jc w:val="both"/>
        <w:rPr>
          <w:rFonts w:cs="Arial"/>
          <w:i w:val="0"/>
          <w:sz w:val="20"/>
          <w:szCs w:val="20"/>
          <w:lang w:val="es-ES"/>
        </w:rPr>
      </w:pPr>
      <w:r w:rsidRPr="001840DC">
        <w:rPr>
          <w:rFonts w:cs="Arial"/>
          <w:i w:val="0"/>
          <w:sz w:val="20"/>
          <w:szCs w:val="20"/>
          <w:lang w:val="es-ES"/>
        </w:rPr>
        <w:t>En caso de que la licitación sea suspendida, se notificará a todos los licitantes.</w:t>
      </w:r>
    </w:p>
    <w:p w:rsidR="00A611AA" w:rsidRPr="001840DC" w:rsidRDefault="00A611AA" w:rsidP="00A611AA">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CANCELACIÓN DE LA LICITACIÓN</w:t>
      </w:r>
    </w:p>
    <w:p w:rsidR="005C10F8" w:rsidRPr="001840DC" w:rsidRDefault="005C10F8" w:rsidP="005C10F8">
      <w:pPr>
        <w:pStyle w:val="Textoindependiente"/>
        <w:snapToGrid w:val="0"/>
        <w:spacing w:before="0"/>
        <w:ind w:right="426"/>
        <w:jc w:val="both"/>
        <w:rPr>
          <w:rFonts w:cs="Arial"/>
          <w:b/>
          <w:i w:val="0"/>
          <w:sz w:val="20"/>
          <w:szCs w:val="20"/>
          <w:lang w:val="es-ES"/>
        </w:rPr>
      </w:pPr>
    </w:p>
    <w:p w:rsidR="002D76A4" w:rsidRPr="001840DC" w:rsidRDefault="002D76A4" w:rsidP="002D76A4">
      <w:pPr>
        <w:widowControl w:val="0"/>
        <w:autoSpaceDE w:val="0"/>
        <w:autoSpaceDN w:val="0"/>
        <w:snapToGrid w:val="0"/>
        <w:ind w:left="426" w:right="426"/>
        <w:jc w:val="both"/>
        <w:rPr>
          <w:rFonts w:ascii="Arial" w:eastAsia="Calibri" w:hAnsi="Arial" w:cs="Arial"/>
          <w:sz w:val="20"/>
          <w:szCs w:val="20"/>
          <w:lang w:eastAsia="es-MX"/>
        </w:rPr>
      </w:pPr>
      <w:r w:rsidRPr="001840DC">
        <w:rPr>
          <w:rFonts w:ascii="Arial" w:hAnsi="Arial" w:cs="Arial"/>
          <w:sz w:val="20"/>
          <w:szCs w:val="20"/>
        </w:rPr>
        <w:t xml:space="preserve">El </w:t>
      </w:r>
      <w:r w:rsidR="00A205E9" w:rsidRPr="001840DC">
        <w:rPr>
          <w:rFonts w:ascii="Arial" w:hAnsi="Arial" w:cs="Arial"/>
          <w:b/>
          <w:sz w:val="20"/>
          <w:szCs w:val="20"/>
        </w:rPr>
        <w:t>COMITÉ</w:t>
      </w:r>
      <w:r w:rsidRPr="001840DC">
        <w:rPr>
          <w:rFonts w:ascii="Arial" w:hAnsi="Arial" w:cs="Arial"/>
          <w:sz w:val="20"/>
          <w:szCs w:val="20"/>
        </w:rPr>
        <w:t xml:space="preserve"> podrá cancelar parcial o totalmente la licitación en los siguientes casos:</w:t>
      </w:r>
    </w:p>
    <w:p w:rsidR="002D76A4" w:rsidRPr="001840DC" w:rsidRDefault="002D76A4" w:rsidP="002D76A4">
      <w:pPr>
        <w:pStyle w:val="Textoindependiente"/>
        <w:snapToGrid w:val="0"/>
        <w:spacing w:before="0"/>
        <w:ind w:right="426"/>
        <w:jc w:val="both"/>
        <w:rPr>
          <w:rFonts w:cs="Arial"/>
          <w:i w:val="0"/>
          <w:sz w:val="20"/>
          <w:szCs w:val="20"/>
          <w:lang w:val="es-ES"/>
        </w:rPr>
      </w:pPr>
    </w:p>
    <w:p w:rsidR="002D76A4" w:rsidRPr="001840DC" w:rsidRDefault="002D76A4" w:rsidP="002D76A4">
      <w:pPr>
        <w:pStyle w:val="Textoindependiente"/>
        <w:numPr>
          <w:ilvl w:val="0"/>
          <w:numId w:val="9"/>
        </w:numPr>
        <w:snapToGrid w:val="0"/>
        <w:spacing w:before="0"/>
        <w:ind w:right="426"/>
        <w:jc w:val="both"/>
        <w:rPr>
          <w:rFonts w:cs="Arial"/>
          <w:i w:val="0"/>
          <w:sz w:val="20"/>
          <w:szCs w:val="20"/>
          <w:lang w:val="es-ES"/>
        </w:rPr>
      </w:pPr>
      <w:r w:rsidRPr="001840DC">
        <w:rPr>
          <w:rFonts w:cs="Arial"/>
          <w:i w:val="0"/>
          <w:sz w:val="20"/>
          <w:szCs w:val="20"/>
          <w:lang w:val="es-ES"/>
        </w:rPr>
        <w:t>Cuando se extinga la necesidad de adquirir los bienes o servicios correspondientes, o cuando se detecte que</w:t>
      </w:r>
      <w:r w:rsidR="002C0372" w:rsidRPr="001840DC">
        <w:rPr>
          <w:rFonts w:cs="Arial"/>
          <w:i w:val="0"/>
          <w:sz w:val="20"/>
          <w:szCs w:val="20"/>
          <w:lang w:val="es-ES"/>
        </w:rPr>
        <w:t>,</w:t>
      </w:r>
      <w:r w:rsidRPr="001840DC">
        <w:rPr>
          <w:rFonts w:cs="Arial"/>
          <w:i w:val="0"/>
          <w:sz w:val="20"/>
          <w:szCs w:val="20"/>
          <w:lang w:val="es-ES"/>
        </w:rPr>
        <w:t xml:space="preserve"> de continuar con el procedimiento, puedan ocasionarse daños o perjuicios a la </w:t>
      </w:r>
      <w:r w:rsidR="002C0372" w:rsidRPr="001840DC">
        <w:rPr>
          <w:rFonts w:cs="Arial"/>
          <w:b/>
          <w:i w:val="0"/>
          <w:sz w:val="20"/>
          <w:szCs w:val="20"/>
          <w:lang w:val="es-ES"/>
        </w:rPr>
        <w:t>CONVOCANTE</w:t>
      </w:r>
      <w:r w:rsidRPr="001840DC">
        <w:rPr>
          <w:rFonts w:cs="Arial"/>
          <w:b/>
          <w:i w:val="0"/>
          <w:sz w:val="20"/>
          <w:szCs w:val="20"/>
          <w:lang w:val="es-ES"/>
        </w:rPr>
        <w:t>,</w:t>
      </w:r>
      <w:r w:rsidRPr="001840DC">
        <w:rPr>
          <w:rFonts w:cs="Arial"/>
          <w:i w:val="0"/>
          <w:sz w:val="20"/>
          <w:szCs w:val="20"/>
          <w:lang w:val="es-ES"/>
        </w:rPr>
        <w:t xml:space="preserve"> al Área Requirente y/o a terceros. El uso de la figura de cancelación será responsabilidad de quien la solicita, podrá llevarse a cabo hasta antes de la firma del contrato, y sus efectos serán que no se adquieran los bienes o servicios correspondientes, según el Artículo 71, Numeral 3 de la </w:t>
      </w:r>
      <w:r w:rsidR="000B6755" w:rsidRPr="001840DC">
        <w:rPr>
          <w:rFonts w:cs="Arial"/>
          <w:b/>
          <w:i w:val="0"/>
          <w:sz w:val="20"/>
          <w:szCs w:val="20"/>
          <w:lang w:val="es-MX"/>
        </w:rPr>
        <w:t>LEY</w:t>
      </w:r>
      <w:r w:rsidRPr="001840DC">
        <w:rPr>
          <w:rFonts w:cs="Arial"/>
          <w:i w:val="0"/>
          <w:sz w:val="20"/>
          <w:szCs w:val="20"/>
          <w:lang w:val="es-ES"/>
        </w:rPr>
        <w:t>.</w:t>
      </w:r>
    </w:p>
    <w:p w:rsidR="006502C4" w:rsidRPr="001840DC" w:rsidRDefault="006502C4" w:rsidP="006502C4">
      <w:pPr>
        <w:pStyle w:val="Textoindependiente"/>
        <w:numPr>
          <w:ilvl w:val="0"/>
          <w:numId w:val="42"/>
        </w:numPr>
        <w:snapToGrid w:val="0"/>
        <w:spacing w:before="0"/>
        <w:ind w:right="426"/>
        <w:jc w:val="both"/>
        <w:rPr>
          <w:rFonts w:cs="Arial"/>
          <w:i w:val="0"/>
          <w:sz w:val="20"/>
          <w:szCs w:val="20"/>
          <w:lang w:val="es-ES"/>
        </w:rPr>
      </w:pPr>
      <w:r w:rsidRPr="001840DC">
        <w:rPr>
          <w:rFonts w:cs="Arial"/>
          <w:i w:val="0"/>
          <w:sz w:val="20"/>
          <w:szCs w:val="20"/>
          <w:lang w:val="es-ES"/>
        </w:rPr>
        <w:t xml:space="preserve">En caso de persista la necesidad de adquirir los bienes o servicios relacionados con el proceso cancelado, se deberá iniciar una nueva </w:t>
      </w:r>
      <w:r w:rsidR="003A74FC" w:rsidRPr="001840DC">
        <w:rPr>
          <w:rFonts w:cs="Arial"/>
          <w:i w:val="0"/>
          <w:sz w:val="20"/>
          <w:szCs w:val="20"/>
          <w:lang w:val="es-ES"/>
        </w:rPr>
        <w:t>licitación</w:t>
      </w:r>
      <w:r w:rsidRPr="001840DC">
        <w:rPr>
          <w:rFonts w:cs="Arial"/>
          <w:i w:val="0"/>
          <w:sz w:val="20"/>
          <w:szCs w:val="20"/>
          <w:lang w:val="es-ES"/>
        </w:rPr>
        <w:t xml:space="preserve"> con las especificaciones según la necesidad. </w:t>
      </w:r>
    </w:p>
    <w:p w:rsidR="002D76A4" w:rsidRPr="001840DC" w:rsidRDefault="002D76A4" w:rsidP="002D76A4">
      <w:pPr>
        <w:pStyle w:val="Textoindependiente"/>
        <w:numPr>
          <w:ilvl w:val="0"/>
          <w:numId w:val="9"/>
        </w:numPr>
        <w:snapToGrid w:val="0"/>
        <w:spacing w:before="0"/>
        <w:ind w:right="426"/>
        <w:jc w:val="both"/>
        <w:rPr>
          <w:rFonts w:cs="Arial"/>
          <w:i w:val="0"/>
          <w:sz w:val="20"/>
          <w:szCs w:val="20"/>
          <w:lang w:val="es-ES"/>
        </w:rPr>
      </w:pPr>
      <w:r w:rsidRPr="001840DC">
        <w:rPr>
          <w:rFonts w:cs="Arial"/>
          <w:i w:val="0"/>
          <w:sz w:val="20"/>
          <w:szCs w:val="20"/>
          <w:lang w:val="es-ES"/>
        </w:rPr>
        <w:t xml:space="preserve">Además de las causales señaladas en el numeral 3 del artículo 71 de la </w:t>
      </w:r>
      <w:r w:rsidR="002C0372" w:rsidRPr="001840DC">
        <w:rPr>
          <w:rFonts w:cs="Arial"/>
          <w:b/>
          <w:i w:val="0"/>
          <w:sz w:val="20"/>
          <w:szCs w:val="20"/>
          <w:lang w:val="es-ES"/>
        </w:rPr>
        <w:t>LEY</w:t>
      </w:r>
      <w:r w:rsidRPr="001840DC">
        <w:rPr>
          <w:rFonts w:cs="Arial"/>
          <w:i w:val="0"/>
          <w:sz w:val="20"/>
          <w:szCs w:val="20"/>
          <w:lang w:val="es-ES"/>
        </w:rPr>
        <w:t>, se podrá cancelar una licitación cuando se acrediten irregularidades que pudieran incidir en el correcto e imparcial desarrollo de</w:t>
      </w:r>
      <w:r w:rsidR="00CB1A8B" w:rsidRPr="001840DC">
        <w:rPr>
          <w:rFonts w:cs="Arial"/>
          <w:i w:val="0"/>
          <w:sz w:val="20"/>
          <w:szCs w:val="20"/>
          <w:lang w:val="es-ES"/>
        </w:rPr>
        <w:t xml:space="preserve"> la</w:t>
      </w:r>
      <w:r w:rsidRPr="001840DC">
        <w:rPr>
          <w:rFonts w:cs="Arial"/>
          <w:i w:val="0"/>
          <w:sz w:val="20"/>
          <w:szCs w:val="20"/>
          <w:lang w:val="es-ES"/>
        </w:rPr>
        <w:t xml:space="preserve"> licitación, y que con ello se ocasione un perjuicio a la </w:t>
      </w:r>
      <w:r w:rsidR="000B6755" w:rsidRPr="001840DC">
        <w:rPr>
          <w:rFonts w:cs="Arial"/>
          <w:b/>
          <w:i w:val="0"/>
          <w:sz w:val="20"/>
          <w:szCs w:val="20"/>
          <w:lang w:val="es-ES"/>
        </w:rPr>
        <w:t>CONVOCANTE</w:t>
      </w:r>
      <w:r w:rsidRPr="001840DC">
        <w:rPr>
          <w:rFonts w:cs="Arial"/>
          <w:i w:val="0"/>
          <w:sz w:val="20"/>
          <w:szCs w:val="20"/>
          <w:lang w:val="es-ES"/>
        </w:rPr>
        <w:t xml:space="preserve">, o al área requirente, o si ninguna de las ofertas económicas propuestas asegura las mejores condiciones de compra para la </w:t>
      </w:r>
      <w:r w:rsidR="000B6755" w:rsidRPr="001840DC">
        <w:rPr>
          <w:rFonts w:cs="Arial"/>
          <w:b/>
          <w:i w:val="0"/>
          <w:sz w:val="20"/>
          <w:szCs w:val="20"/>
          <w:lang w:val="es-ES"/>
        </w:rPr>
        <w:t>CONVOCANTE</w:t>
      </w:r>
      <w:r w:rsidRPr="001840DC">
        <w:rPr>
          <w:rFonts w:cs="Arial"/>
          <w:i w:val="0"/>
          <w:sz w:val="20"/>
          <w:szCs w:val="20"/>
          <w:lang w:val="es-ES"/>
        </w:rPr>
        <w:t xml:space="preserve">, ya sea por resultar superiores a las del mercado, o inferiores a tal grado que la </w:t>
      </w:r>
      <w:r w:rsidR="000B6755" w:rsidRPr="001840DC">
        <w:rPr>
          <w:rFonts w:cs="Arial"/>
          <w:b/>
          <w:i w:val="0"/>
          <w:sz w:val="20"/>
          <w:szCs w:val="20"/>
          <w:lang w:val="es-ES"/>
        </w:rPr>
        <w:t>CONVOCANTE</w:t>
      </w:r>
      <w:r w:rsidRPr="001840DC">
        <w:rPr>
          <w:rFonts w:cs="Arial"/>
          <w:i w:val="0"/>
          <w:sz w:val="20"/>
          <w:szCs w:val="20"/>
          <w:lang w:val="es-ES"/>
        </w:rPr>
        <w:t xml:space="preserve"> presuma que ninguno de los licitantes podrá cumplir con el suministro de los bienes o servicios correspondientes. </w:t>
      </w:r>
    </w:p>
    <w:p w:rsidR="002D76A4" w:rsidRPr="001840DC" w:rsidRDefault="002D76A4" w:rsidP="002D76A4">
      <w:pPr>
        <w:pStyle w:val="Textoindependiente"/>
        <w:numPr>
          <w:ilvl w:val="0"/>
          <w:numId w:val="9"/>
        </w:numPr>
        <w:snapToGrid w:val="0"/>
        <w:spacing w:before="0"/>
        <w:ind w:right="426"/>
        <w:jc w:val="both"/>
        <w:rPr>
          <w:rFonts w:cs="Arial"/>
          <w:i w:val="0"/>
          <w:sz w:val="20"/>
          <w:szCs w:val="20"/>
          <w:lang w:val="es-ES"/>
        </w:rPr>
      </w:pPr>
      <w:r w:rsidRPr="001840DC">
        <w:rPr>
          <w:rFonts w:cs="Arial"/>
          <w:i w:val="0"/>
          <w:sz w:val="20"/>
          <w:szCs w:val="20"/>
          <w:lang w:val="es-ES"/>
        </w:rPr>
        <w:t>En caso fortuito, de fuerza mayor o por razones de interés general.</w:t>
      </w:r>
    </w:p>
    <w:p w:rsidR="002D76A4" w:rsidRPr="001840DC" w:rsidRDefault="002D76A4" w:rsidP="002D76A4">
      <w:pPr>
        <w:pStyle w:val="Textoindependiente"/>
        <w:numPr>
          <w:ilvl w:val="0"/>
          <w:numId w:val="9"/>
        </w:numPr>
        <w:snapToGrid w:val="0"/>
        <w:spacing w:before="0"/>
        <w:ind w:right="426"/>
        <w:jc w:val="both"/>
        <w:rPr>
          <w:rFonts w:cs="Arial"/>
          <w:i w:val="0"/>
          <w:sz w:val="20"/>
          <w:szCs w:val="20"/>
          <w:lang w:val="es-ES"/>
        </w:rPr>
      </w:pPr>
      <w:r w:rsidRPr="001840DC">
        <w:rPr>
          <w:rFonts w:cs="Arial"/>
          <w:i w:val="0"/>
          <w:sz w:val="20"/>
          <w:szCs w:val="20"/>
          <w:lang w:val="es-ES"/>
        </w:rPr>
        <w:t xml:space="preserve">Cuando durante la licitación se detecte que </w:t>
      </w:r>
      <w:r w:rsidR="00355083" w:rsidRPr="001840DC">
        <w:rPr>
          <w:rFonts w:cs="Arial"/>
          <w:i w:val="0"/>
          <w:sz w:val="20"/>
          <w:szCs w:val="20"/>
          <w:lang w:val="es-ES"/>
        </w:rPr>
        <w:t>las convocatorias del mismo exceden</w:t>
      </w:r>
      <w:r w:rsidRPr="001840DC">
        <w:rPr>
          <w:rFonts w:cs="Arial"/>
          <w:i w:val="0"/>
          <w:sz w:val="20"/>
          <w:szCs w:val="20"/>
          <w:lang w:val="es-ES"/>
        </w:rPr>
        <w:t xml:space="preserve"> a las especificaciones de los bienes o servicios que se pretende adquirir. </w:t>
      </w:r>
    </w:p>
    <w:p w:rsidR="002D76A4" w:rsidRPr="001840DC" w:rsidRDefault="002D76A4" w:rsidP="002D76A4">
      <w:pPr>
        <w:pStyle w:val="Textoindependiente"/>
        <w:numPr>
          <w:ilvl w:val="0"/>
          <w:numId w:val="9"/>
        </w:numPr>
        <w:snapToGrid w:val="0"/>
        <w:spacing w:before="0"/>
        <w:ind w:right="426"/>
        <w:jc w:val="both"/>
        <w:rPr>
          <w:rFonts w:cs="Arial"/>
          <w:i w:val="0"/>
          <w:sz w:val="20"/>
          <w:szCs w:val="20"/>
          <w:lang w:val="es-ES"/>
        </w:rPr>
      </w:pPr>
      <w:r w:rsidRPr="001840DC">
        <w:rPr>
          <w:rFonts w:cs="Arial"/>
          <w:i w:val="0"/>
          <w:sz w:val="20"/>
          <w:szCs w:val="20"/>
          <w:lang w:val="es-ES"/>
        </w:rPr>
        <w:t xml:space="preserve">Por orden escrita debidamente fundada y motivada de autoridad judicial en el ejercicio de sus funciones, por la Contraloría del Estado con motivo de denuncias o inconformidades, o por la </w:t>
      </w:r>
      <w:r w:rsidR="000B6755" w:rsidRPr="001840DC">
        <w:rPr>
          <w:rFonts w:cs="Arial"/>
          <w:b/>
          <w:i w:val="0"/>
          <w:sz w:val="20"/>
          <w:szCs w:val="20"/>
          <w:lang w:val="es-ES"/>
        </w:rPr>
        <w:t>CONVOCANTE</w:t>
      </w:r>
      <w:r w:rsidRPr="001840DC">
        <w:rPr>
          <w:rFonts w:cs="Arial"/>
          <w:i w:val="0"/>
          <w:sz w:val="20"/>
          <w:szCs w:val="20"/>
          <w:lang w:val="es-ES"/>
        </w:rPr>
        <w:t xml:space="preserve"> de tener conocimiento de alguna irregularidad.</w:t>
      </w:r>
    </w:p>
    <w:p w:rsidR="002D76A4" w:rsidRPr="001840DC" w:rsidRDefault="002D76A4" w:rsidP="002D76A4">
      <w:pPr>
        <w:pStyle w:val="Textoindependiente"/>
        <w:numPr>
          <w:ilvl w:val="0"/>
          <w:numId w:val="9"/>
        </w:numPr>
        <w:snapToGrid w:val="0"/>
        <w:spacing w:before="0"/>
        <w:ind w:right="426"/>
        <w:jc w:val="both"/>
        <w:rPr>
          <w:rFonts w:cs="Arial"/>
          <w:i w:val="0"/>
          <w:sz w:val="20"/>
          <w:szCs w:val="20"/>
          <w:lang w:val="es-ES"/>
        </w:rPr>
      </w:pPr>
      <w:r w:rsidRPr="001840DC">
        <w:rPr>
          <w:rFonts w:cs="Arial"/>
          <w:i w:val="0"/>
          <w:sz w:val="20"/>
          <w:szCs w:val="20"/>
          <w:lang w:val="es-ES"/>
        </w:rPr>
        <w:t>Por exceder el techo presupuestal autorizado para esta licitación.</w:t>
      </w:r>
    </w:p>
    <w:p w:rsidR="002D76A4" w:rsidRPr="001840DC" w:rsidRDefault="002D76A4" w:rsidP="002D76A4">
      <w:pPr>
        <w:pStyle w:val="Textoindependiente"/>
        <w:numPr>
          <w:ilvl w:val="0"/>
          <w:numId w:val="9"/>
        </w:numPr>
        <w:snapToGrid w:val="0"/>
        <w:spacing w:before="0"/>
        <w:ind w:right="426"/>
        <w:jc w:val="both"/>
        <w:rPr>
          <w:rFonts w:cs="Arial"/>
          <w:i w:val="0"/>
          <w:sz w:val="20"/>
          <w:szCs w:val="20"/>
          <w:lang w:val="es-ES"/>
        </w:rPr>
      </w:pPr>
      <w:r w:rsidRPr="001840DC">
        <w:rPr>
          <w:rFonts w:cs="Arial"/>
          <w:i w:val="0"/>
          <w:sz w:val="20"/>
          <w:szCs w:val="20"/>
          <w:lang w:val="es-ES"/>
        </w:rPr>
        <w:t xml:space="preserve">Si los precios ofertados por los licitantes no aseguran a la </w:t>
      </w:r>
      <w:r w:rsidR="000B6755" w:rsidRPr="001840DC">
        <w:rPr>
          <w:rFonts w:cs="Arial"/>
          <w:b/>
          <w:i w:val="0"/>
          <w:sz w:val="20"/>
          <w:szCs w:val="20"/>
          <w:lang w:val="es-ES"/>
        </w:rPr>
        <w:t>CONVOCANTE</w:t>
      </w:r>
      <w:r w:rsidRPr="001840DC">
        <w:rPr>
          <w:rFonts w:cs="Arial"/>
          <w:i w:val="0"/>
          <w:sz w:val="20"/>
          <w:szCs w:val="20"/>
          <w:lang w:val="es-ES"/>
        </w:rPr>
        <w:t xml:space="preserve"> las mejores condiciones disponibles para su adjudicación.</w:t>
      </w:r>
    </w:p>
    <w:p w:rsidR="002D76A4" w:rsidRPr="001840DC" w:rsidRDefault="002D76A4" w:rsidP="002D76A4">
      <w:pPr>
        <w:pStyle w:val="Textoindependiente"/>
        <w:numPr>
          <w:ilvl w:val="0"/>
          <w:numId w:val="9"/>
        </w:numPr>
        <w:snapToGrid w:val="0"/>
        <w:spacing w:before="0"/>
        <w:ind w:right="426"/>
        <w:jc w:val="both"/>
        <w:rPr>
          <w:rFonts w:cs="Arial"/>
          <w:i w:val="0"/>
          <w:sz w:val="20"/>
          <w:szCs w:val="20"/>
          <w:lang w:val="es-ES"/>
        </w:rPr>
      </w:pPr>
      <w:r w:rsidRPr="001840DC">
        <w:rPr>
          <w:rFonts w:cs="Arial"/>
          <w:i w:val="0"/>
          <w:sz w:val="20"/>
          <w:szCs w:val="20"/>
          <w:lang w:val="es-ES"/>
        </w:rPr>
        <w:t>Si por causas imputables el proveedor no se firma el contrato o éste no entrega la garantía de cumplimiento en el caso de que sea requerida y no existe una segunda propuesta susceptible de ser adjudicada.</w:t>
      </w:r>
    </w:p>
    <w:p w:rsidR="002D76A4" w:rsidRPr="001840DC" w:rsidRDefault="002D76A4" w:rsidP="002D76A4">
      <w:pPr>
        <w:pStyle w:val="Textoindependiente"/>
        <w:snapToGrid w:val="0"/>
        <w:spacing w:before="0"/>
        <w:ind w:left="720" w:right="426"/>
        <w:jc w:val="both"/>
        <w:rPr>
          <w:rFonts w:cs="Arial"/>
          <w:i w:val="0"/>
          <w:sz w:val="20"/>
          <w:szCs w:val="20"/>
          <w:lang w:val="es-ES"/>
        </w:rPr>
      </w:pPr>
    </w:p>
    <w:p w:rsidR="00A205E9" w:rsidRPr="001840DC" w:rsidRDefault="002D76A4" w:rsidP="0042102E">
      <w:pPr>
        <w:pStyle w:val="Textoindependiente"/>
        <w:snapToGrid w:val="0"/>
        <w:spacing w:before="0"/>
        <w:ind w:left="426" w:right="426"/>
        <w:jc w:val="both"/>
        <w:rPr>
          <w:rFonts w:cs="Arial"/>
          <w:i w:val="0"/>
          <w:sz w:val="20"/>
          <w:szCs w:val="20"/>
          <w:lang w:val="es-ES"/>
        </w:rPr>
      </w:pPr>
      <w:r w:rsidRPr="001840DC">
        <w:rPr>
          <w:rFonts w:cs="Arial"/>
          <w:i w:val="0"/>
          <w:sz w:val="20"/>
          <w:szCs w:val="20"/>
          <w:lang w:val="es-ES"/>
        </w:rPr>
        <w:t>En caso de que la licitación sea cancelada, se notificará por escrito a cada licitante.</w:t>
      </w:r>
    </w:p>
    <w:p w:rsidR="00A611AA" w:rsidRPr="001840DC" w:rsidRDefault="00A611AA" w:rsidP="00A611AA">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GARANTÍA PARA EL CUMPLIMIENTO DEL CONTRATO</w:t>
      </w:r>
    </w:p>
    <w:p w:rsidR="002E0AD4" w:rsidRPr="001840DC" w:rsidRDefault="002E0AD4" w:rsidP="002E0AD4">
      <w:pPr>
        <w:pStyle w:val="Textoindependiente"/>
        <w:snapToGrid w:val="0"/>
        <w:spacing w:before="0"/>
        <w:ind w:right="426"/>
        <w:jc w:val="both"/>
        <w:rPr>
          <w:rFonts w:cs="Arial"/>
          <w:b/>
          <w:i w:val="0"/>
          <w:sz w:val="20"/>
          <w:szCs w:val="20"/>
          <w:lang w:val="es-ES"/>
        </w:rPr>
      </w:pPr>
    </w:p>
    <w:p w:rsidR="002E0AD4" w:rsidRPr="001840DC" w:rsidRDefault="002E0AD4" w:rsidP="002E0AD4">
      <w:pPr>
        <w:pStyle w:val="Textoindependiente"/>
        <w:snapToGrid w:val="0"/>
        <w:spacing w:before="0"/>
        <w:ind w:right="426"/>
        <w:jc w:val="both"/>
        <w:rPr>
          <w:rFonts w:cs="Arial"/>
          <w:i w:val="0"/>
          <w:sz w:val="20"/>
          <w:szCs w:val="20"/>
          <w:lang w:val="es-ES" w:eastAsia="es-MX"/>
        </w:rPr>
      </w:pPr>
      <w:r w:rsidRPr="001840DC">
        <w:rPr>
          <w:rFonts w:cs="Arial"/>
          <w:i w:val="0"/>
          <w:sz w:val="20"/>
          <w:szCs w:val="20"/>
          <w:lang w:val="es-ES" w:eastAsia="es-MX"/>
        </w:rPr>
        <w:t xml:space="preserve">El proveedor deberá constituir una garantía a favor de la </w:t>
      </w:r>
      <w:r w:rsidRPr="001840DC">
        <w:rPr>
          <w:rFonts w:cs="Arial"/>
          <w:b/>
          <w:i w:val="0"/>
          <w:sz w:val="20"/>
          <w:szCs w:val="20"/>
          <w:lang w:val="es-ES" w:eastAsia="es-MX"/>
        </w:rPr>
        <w:t>CONVOCANTE</w:t>
      </w:r>
      <w:r w:rsidRPr="001840DC">
        <w:rPr>
          <w:rFonts w:cs="Arial"/>
          <w:i w:val="0"/>
          <w:sz w:val="20"/>
          <w:szCs w:val="20"/>
          <w:lang w:val="es-ES" w:eastAsia="es-MX"/>
        </w:rPr>
        <w:t xml:space="preserve"> para el cumplimiento de su contrato</w:t>
      </w:r>
      <w:r w:rsidR="000A7C36" w:rsidRPr="001840DC">
        <w:rPr>
          <w:rFonts w:cs="Arial"/>
          <w:i w:val="0"/>
          <w:sz w:val="20"/>
          <w:szCs w:val="20"/>
          <w:lang w:val="es-ES" w:eastAsia="es-MX"/>
        </w:rPr>
        <w:t xml:space="preserve"> y</w:t>
      </w:r>
      <w:r w:rsidRPr="001840DC">
        <w:rPr>
          <w:rFonts w:cs="Arial"/>
          <w:i w:val="0"/>
          <w:sz w:val="20"/>
          <w:szCs w:val="20"/>
          <w:lang w:val="es-ES" w:eastAsia="es-MX"/>
        </w:rPr>
        <w:t xml:space="preserve"> por la calidad de los bienes, arrendamientos y contratación de servicios adquiridos en Moneda Nacional, por el importe del 10% (diez por ciento) del monto total del contrato con el I.V.A. incluido, a través de fianza. Esta garantía deberá presentarla previo a la firma del contrato y a más tardar el d</w:t>
      </w:r>
      <w:r w:rsidR="00A205E9" w:rsidRPr="001840DC">
        <w:rPr>
          <w:rFonts w:cs="Arial"/>
          <w:i w:val="0"/>
          <w:sz w:val="20"/>
          <w:szCs w:val="20"/>
          <w:lang w:val="es-ES" w:eastAsia="es-MX"/>
        </w:rPr>
        <w:t xml:space="preserve">ía de la firma del mismo en el </w:t>
      </w:r>
      <w:r w:rsidRPr="001840DC">
        <w:rPr>
          <w:rFonts w:cs="Arial"/>
          <w:b/>
          <w:i w:val="0"/>
          <w:sz w:val="20"/>
          <w:szCs w:val="20"/>
          <w:lang w:val="es-ES" w:eastAsia="es-MX"/>
        </w:rPr>
        <w:t>DOMICILIO</w:t>
      </w:r>
      <w:r w:rsidRPr="001840DC">
        <w:rPr>
          <w:rFonts w:cs="Arial"/>
          <w:i w:val="0"/>
          <w:sz w:val="20"/>
          <w:szCs w:val="20"/>
          <w:lang w:val="es-ES" w:eastAsia="es-MX"/>
        </w:rPr>
        <w:t xml:space="preserve">, de no presentarse la garantía no se entregará el contrato. </w:t>
      </w:r>
      <w:r w:rsidR="00697DB5">
        <w:rPr>
          <w:rFonts w:cs="Arial"/>
          <w:i w:val="0"/>
          <w:sz w:val="20"/>
          <w:szCs w:val="20"/>
          <w:lang w:val="es-ES" w:eastAsia="es-MX"/>
        </w:rPr>
        <w:t>00000000</w:t>
      </w:r>
    </w:p>
    <w:p w:rsidR="000A7C36" w:rsidRPr="001840DC" w:rsidRDefault="000A7C36" w:rsidP="002E0AD4">
      <w:pPr>
        <w:pStyle w:val="Textoindependiente"/>
        <w:snapToGrid w:val="0"/>
        <w:spacing w:before="0"/>
        <w:ind w:right="426"/>
        <w:jc w:val="both"/>
        <w:rPr>
          <w:rFonts w:cs="Arial"/>
          <w:i w:val="0"/>
          <w:sz w:val="20"/>
          <w:szCs w:val="20"/>
          <w:lang w:val="es-ES" w:eastAsia="es-MX"/>
        </w:rPr>
      </w:pPr>
    </w:p>
    <w:p w:rsidR="000A7C36" w:rsidRPr="001840DC" w:rsidRDefault="000A7C36" w:rsidP="002E0AD4">
      <w:pPr>
        <w:pStyle w:val="Textoindependiente"/>
        <w:snapToGrid w:val="0"/>
        <w:spacing w:before="0"/>
        <w:ind w:right="426"/>
        <w:jc w:val="both"/>
        <w:rPr>
          <w:rFonts w:cs="Arial"/>
          <w:i w:val="0"/>
          <w:sz w:val="20"/>
          <w:szCs w:val="20"/>
          <w:lang w:val="es-ES" w:eastAsia="es-MX"/>
        </w:rPr>
      </w:pPr>
      <w:r w:rsidRPr="001840DC">
        <w:rPr>
          <w:rFonts w:cs="Arial"/>
          <w:i w:val="0"/>
          <w:sz w:val="20"/>
          <w:szCs w:val="20"/>
          <w:lang w:val="es-ES" w:eastAsia="es-MX"/>
        </w:rPr>
        <w:t xml:space="preserve">Esta garantía deberá permanecer por un año más a partir de la fecha del contrato y se otorgará mediante póliza que expedida por la compañía afianzadora autorizada con domicilio en el Estado, tratándose de proveedores domiciliados en esta Entidad. Cuando éstos tengan su domicilio fuera de Jalisco, deberán exhibir la garantía, con la aceptación de la afianzadora que la expida de someterse a la competencia de los juzgados del fuero común o federal con jurisdicción en la ciudad de Guadalajara, Jalisco y contener el texto del </w:t>
      </w:r>
      <w:r w:rsidRPr="001840DC">
        <w:rPr>
          <w:rFonts w:cs="Arial"/>
          <w:b/>
          <w:i w:val="0"/>
          <w:sz w:val="20"/>
          <w:szCs w:val="20"/>
          <w:lang w:val="es-ES" w:eastAsia="es-MX"/>
        </w:rPr>
        <w:t xml:space="preserve">ANEXO </w:t>
      </w:r>
      <w:r w:rsidR="00142A55">
        <w:rPr>
          <w:rFonts w:cs="Arial"/>
          <w:b/>
          <w:i w:val="0"/>
          <w:sz w:val="20"/>
          <w:szCs w:val="20"/>
          <w:lang w:val="es-ES" w:eastAsia="es-MX"/>
        </w:rPr>
        <w:t>12</w:t>
      </w:r>
      <w:r w:rsidRPr="001840DC">
        <w:rPr>
          <w:rFonts w:cs="Arial"/>
          <w:b/>
          <w:i w:val="0"/>
          <w:sz w:val="20"/>
          <w:szCs w:val="20"/>
          <w:lang w:val="es-ES" w:eastAsia="es-MX"/>
        </w:rPr>
        <w:t>.</w:t>
      </w:r>
    </w:p>
    <w:p w:rsidR="002E0AD4" w:rsidRPr="001840DC" w:rsidRDefault="002E0AD4" w:rsidP="000A7C36">
      <w:pPr>
        <w:snapToGrid w:val="0"/>
        <w:ind w:right="426"/>
        <w:jc w:val="both"/>
        <w:rPr>
          <w:rFonts w:ascii="Arial" w:hAnsi="Arial" w:cs="Arial"/>
          <w:sz w:val="20"/>
          <w:szCs w:val="20"/>
          <w:lang w:eastAsia="es-MX"/>
        </w:rPr>
      </w:pPr>
    </w:p>
    <w:p w:rsidR="002E0AD4" w:rsidRPr="001840DC" w:rsidRDefault="002E0AD4" w:rsidP="002E0AD4">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El proveedor queda obligado ante el </w:t>
      </w:r>
      <w:r w:rsidR="000B6755" w:rsidRPr="001840DC">
        <w:rPr>
          <w:rFonts w:cs="Arial"/>
          <w:b/>
          <w:i w:val="0"/>
          <w:sz w:val="20"/>
          <w:szCs w:val="20"/>
          <w:lang w:val="es-ES"/>
        </w:rPr>
        <w:t>CONVOCANTE</w:t>
      </w:r>
      <w:r w:rsidRPr="001840DC">
        <w:rPr>
          <w:rFonts w:cs="Arial"/>
          <w:i w:val="0"/>
          <w:sz w:val="20"/>
          <w:szCs w:val="20"/>
          <w:lang w:val="es-ES"/>
        </w:rPr>
        <w:t xml:space="preserve"> a responder por los defectos y vicios ocultos de los bienes y servicios suministrados,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 corresponder.</w:t>
      </w:r>
    </w:p>
    <w:p w:rsidR="000A7C36" w:rsidRPr="001840DC" w:rsidRDefault="000A7C36" w:rsidP="002E0AD4">
      <w:pPr>
        <w:pStyle w:val="Textoindependiente"/>
        <w:snapToGrid w:val="0"/>
        <w:spacing w:before="0"/>
        <w:ind w:right="426"/>
        <w:jc w:val="both"/>
        <w:rPr>
          <w:rFonts w:cs="Arial"/>
          <w:i w:val="0"/>
          <w:sz w:val="20"/>
          <w:szCs w:val="20"/>
          <w:lang w:val="es-ES"/>
        </w:rPr>
      </w:pPr>
    </w:p>
    <w:p w:rsidR="000A7C36" w:rsidRPr="001840DC" w:rsidRDefault="000A7C36" w:rsidP="002E0AD4">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En caso de que el </w:t>
      </w:r>
      <w:r w:rsidR="0031792E" w:rsidRPr="001840DC">
        <w:rPr>
          <w:rFonts w:cs="Arial"/>
          <w:b/>
          <w:i w:val="0"/>
          <w:sz w:val="20"/>
          <w:szCs w:val="20"/>
          <w:lang w:val="es-ES"/>
        </w:rPr>
        <w:t>PROVEEDOR</w:t>
      </w:r>
      <w:r w:rsidRPr="001840DC">
        <w:rPr>
          <w:rFonts w:cs="Arial"/>
          <w:i w:val="0"/>
          <w:sz w:val="20"/>
          <w:szCs w:val="20"/>
          <w:lang w:val="es-ES"/>
        </w:rPr>
        <w:t xml:space="preserve"> no cumpla con lo</w:t>
      </w:r>
      <w:r w:rsidR="0031792E" w:rsidRPr="001840DC">
        <w:rPr>
          <w:rFonts w:cs="Arial"/>
          <w:i w:val="0"/>
          <w:sz w:val="20"/>
          <w:szCs w:val="20"/>
          <w:lang w:val="es-ES"/>
        </w:rPr>
        <w:t xml:space="preserve"> establecido en este punto, el </w:t>
      </w:r>
      <w:r w:rsidRPr="001840DC">
        <w:rPr>
          <w:rFonts w:cs="Arial"/>
          <w:b/>
          <w:i w:val="0"/>
          <w:sz w:val="20"/>
          <w:szCs w:val="20"/>
          <w:lang w:val="es-ES"/>
        </w:rPr>
        <w:t>COMITÉ</w:t>
      </w:r>
      <w:r w:rsidRPr="001840DC">
        <w:rPr>
          <w:rFonts w:cs="Arial"/>
          <w:i w:val="0"/>
          <w:sz w:val="20"/>
          <w:szCs w:val="20"/>
          <w:lang w:val="es-ES"/>
        </w:rPr>
        <w:t xml:space="preserve"> podrá adjudicar el contrato respectivo al participante que hubiere obtenido el segundo lugar de acuerdo al resultado del cuadro comparativo económico que haya dado origen al fallo o resolución de adjudicación o bien proceder a un nuevo proceso, si a</w:t>
      </w:r>
      <w:r w:rsidR="0031792E" w:rsidRPr="001840DC">
        <w:rPr>
          <w:rFonts w:cs="Arial"/>
          <w:i w:val="0"/>
          <w:sz w:val="20"/>
          <w:szCs w:val="20"/>
          <w:lang w:val="es-ES"/>
        </w:rPr>
        <w:t xml:space="preserve">sí lo determina conveniente la </w:t>
      </w:r>
      <w:r w:rsidR="0031792E" w:rsidRPr="001840DC">
        <w:rPr>
          <w:rFonts w:cs="Arial"/>
          <w:b/>
          <w:i w:val="0"/>
          <w:sz w:val="20"/>
          <w:szCs w:val="20"/>
          <w:lang w:val="es-ES"/>
        </w:rPr>
        <w:t>CONVOCANTE</w:t>
      </w:r>
      <w:r w:rsidRPr="001840DC">
        <w:rPr>
          <w:rFonts w:cs="Arial"/>
          <w:b/>
          <w:i w:val="0"/>
          <w:sz w:val="20"/>
          <w:szCs w:val="20"/>
          <w:lang w:val="es-ES"/>
        </w:rPr>
        <w:t>.</w:t>
      </w:r>
    </w:p>
    <w:p w:rsidR="002E0AD4" w:rsidRPr="001840DC" w:rsidRDefault="002E0AD4" w:rsidP="002E0AD4">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FIRMA DEL</w:t>
      </w:r>
      <w:r w:rsidR="00D277E8">
        <w:rPr>
          <w:rFonts w:cs="Arial"/>
          <w:b/>
          <w:i w:val="0"/>
          <w:sz w:val="20"/>
          <w:szCs w:val="20"/>
          <w:lang w:val="es-ES"/>
        </w:rPr>
        <w:t xml:space="preserve"> </w:t>
      </w:r>
      <w:r w:rsidRPr="001840DC">
        <w:rPr>
          <w:rFonts w:cs="Arial"/>
          <w:b/>
          <w:i w:val="0"/>
          <w:sz w:val="20"/>
          <w:szCs w:val="20"/>
          <w:lang w:val="es-ES"/>
        </w:rPr>
        <w:t>CONTRATO</w:t>
      </w:r>
    </w:p>
    <w:p w:rsidR="008545C9" w:rsidRPr="001840DC" w:rsidRDefault="008545C9" w:rsidP="008545C9">
      <w:pPr>
        <w:pStyle w:val="Textoindependiente"/>
        <w:snapToGrid w:val="0"/>
        <w:spacing w:before="0"/>
        <w:ind w:right="426"/>
        <w:jc w:val="both"/>
        <w:rPr>
          <w:rFonts w:cs="Arial"/>
          <w:b/>
          <w:i w:val="0"/>
          <w:sz w:val="20"/>
          <w:szCs w:val="20"/>
          <w:lang w:val="es-ES"/>
        </w:rPr>
      </w:pPr>
    </w:p>
    <w:p w:rsidR="00911F6A" w:rsidRPr="001840DC" w:rsidRDefault="008545C9" w:rsidP="008545C9">
      <w:pPr>
        <w:ind w:right="426"/>
        <w:jc w:val="both"/>
        <w:rPr>
          <w:rFonts w:ascii="Arial" w:hAnsi="Arial" w:cs="Arial"/>
          <w:sz w:val="20"/>
          <w:szCs w:val="20"/>
          <w:lang w:eastAsia="en-US"/>
        </w:rPr>
      </w:pPr>
      <w:r w:rsidRPr="001840DC">
        <w:rPr>
          <w:rFonts w:ascii="Arial" w:hAnsi="Arial" w:cs="Arial"/>
          <w:sz w:val="20"/>
          <w:szCs w:val="20"/>
          <w:lang w:eastAsia="en-US"/>
        </w:rPr>
        <w:t>El contrato para la adquisición de bienes y ar</w:t>
      </w:r>
      <w:r w:rsidR="00911F6A" w:rsidRPr="001840DC">
        <w:rPr>
          <w:rFonts w:ascii="Arial" w:hAnsi="Arial" w:cs="Arial"/>
          <w:sz w:val="20"/>
          <w:szCs w:val="20"/>
          <w:lang w:eastAsia="en-US"/>
        </w:rPr>
        <w:t xml:space="preserve">rendamientos de servicios muebles, o la prestación de servicios </w:t>
      </w:r>
      <w:r w:rsidRPr="001840DC">
        <w:rPr>
          <w:rFonts w:ascii="Arial" w:hAnsi="Arial" w:cs="Arial"/>
          <w:sz w:val="20"/>
          <w:szCs w:val="20"/>
          <w:lang w:eastAsia="en-US"/>
        </w:rPr>
        <w:t xml:space="preserve">solamente se celebrará con el proveedor que se encuentre inscrito </w:t>
      </w:r>
      <w:r w:rsidR="003B22F0" w:rsidRPr="001840DC">
        <w:rPr>
          <w:rFonts w:ascii="Arial" w:hAnsi="Arial" w:cs="Arial"/>
          <w:sz w:val="20"/>
          <w:szCs w:val="20"/>
          <w:lang w:eastAsia="en-US"/>
        </w:rPr>
        <w:t>y actualizado</w:t>
      </w:r>
      <w:r w:rsidRPr="001840DC">
        <w:rPr>
          <w:rFonts w:ascii="Arial" w:hAnsi="Arial" w:cs="Arial"/>
          <w:sz w:val="20"/>
          <w:szCs w:val="20"/>
          <w:lang w:eastAsia="en-US"/>
        </w:rPr>
        <w:t xml:space="preserve"> en el </w:t>
      </w:r>
      <w:r w:rsidRPr="001840DC">
        <w:rPr>
          <w:rFonts w:ascii="Arial" w:hAnsi="Arial" w:cs="Arial"/>
          <w:b/>
          <w:sz w:val="20"/>
          <w:szCs w:val="20"/>
          <w:lang w:eastAsia="en-US"/>
        </w:rPr>
        <w:t>RUPC</w:t>
      </w:r>
      <w:r w:rsidR="00C850FD">
        <w:rPr>
          <w:rFonts w:ascii="Arial" w:hAnsi="Arial" w:cs="Arial"/>
          <w:sz w:val="20"/>
          <w:szCs w:val="20"/>
          <w:lang w:eastAsia="en-US"/>
        </w:rPr>
        <w:t xml:space="preserve"> cuyo registro s</w:t>
      </w:r>
      <w:r w:rsidR="00911F6A" w:rsidRPr="001840DC">
        <w:rPr>
          <w:rFonts w:ascii="Arial" w:hAnsi="Arial" w:cs="Arial"/>
          <w:sz w:val="20"/>
          <w:szCs w:val="20"/>
          <w:lang w:eastAsia="en-US"/>
        </w:rPr>
        <w:t>e encuentre vigente.</w:t>
      </w:r>
    </w:p>
    <w:p w:rsidR="00911F6A" w:rsidRPr="001840DC" w:rsidRDefault="00911F6A" w:rsidP="008545C9">
      <w:pPr>
        <w:ind w:right="426"/>
        <w:jc w:val="both"/>
        <w:rPr>
          <w:rFonts w:ascii="Arial" w:hAnsi="Arial" w:cs="Arial"/>
          <w:sz w:val="20"/>
          <w:szCs w:val="20"/>
          <w:lang w:eastAsia="en-US"/>
        </w:rPr>
      </w:pPr>
    </w:p>
    <w:p w:rsidR="008545C9" w:rsidRPr="001840DC" w:rsidRDefault="008545C9" w:rsidP="008545C9">
      <w:pPr>
        <w:ind w:right="426"/>
        <w:jc w:val="both"/>
        <w:rPr>
          <w:rFonts w:ascii="Arial" w:hAnsi="Arial" w:cs="Arial"/>
          <w:sz w:val="20"/>
          <w:szCs w:val="20"/>
        </w:rPr>
      </w:pPr>
      <w:r w:rsidRPr="001840DC">
        <w:rPr>
          <w:rFonts w:ascii="Arial" w:hAnsi="Arial" w:cs="Arial"/>
          <w:sz w:val="20"/>
          <w:szCs w:val="20"/>
        </w:rPr>
        <w:t>Si el licitante</w:t>
      </w:r>
      <w:r w:rsidR="00911F6A" w:rsidRPr="001840DC">
        <w:rPr>
          <w:rFonts w:ascii="Arial" w:hAnsi="Arial" w:cs="Arial"/>
          <w:sz w:val="20"/>
          <w:szCs w:val="20"/>
        </w:rPr>
        <w:t xml:space="preserve"> no tiene </w:t>
      </w:r>
      <w:r w:rsidRPr="001840DC">
        <w:rPr>
          <w:rFonts w:ascii="Arial" w:hAnsi="Arial" w:cs="Arial"/>
          <w:sz w:val="20"/>
          <w:szCs w:val="20"/>
        </w:rPr>
        <w:t xml:space="preserve">el registro en el RUPC, </w:t>
      </w:r>
      <w:r w:rsidR="000B6755" w:rsidRPr="001840DC">
        <w:rPr>
          <w:rFonts w:ascii="Arial" w:hAnsi="Arial" w:cs="Arial"/>
          <w:sz w:val="20"/>
          <w:szCs w:val="20"/>
        </w:rPr>
        <w:t>la</w:t>
      </w:r>
      <w:r w:rsidRPr="001840DC">
        <w:rPr>
          <w:rFonts w:ascii="Arial" w:hAnsi="Arial" w:cs="Arial"/>
          <w:sz w:val="20"/>
          <w:szCs w:val="20"/>
        </w:rPr>
        <w:t xml:space="preserve"> </w:t>
      </w:r>
      <w:r w:rsidR="000B6755" w:rsidRPr="001840DC">
        <w:rPr>
          <w:rFonts w:ascii="Arial" w:hAnsi="Arial" w:cs="Arial"/>
          <w:b/>
          <w:sz w:val="20"/>
          <w:szCs w:val="20"/>
        </w:rPr>
        <w:t>CONVOCANTE</w:t>
      </w:r>
      <w:r w:rsidRPr="001840DC">
        <w:rPr>
          <w:rFonts w:ascii="Arial" w:hAnsi="Arial" w:cs="Arial"/>
          <w:sz w:val="20"/>
          <w:szCs w:val="20"/>
        </w:rPr>
        <w:t xml:space="preserve">, sin necesidad de un nuevo procedimiento, adjudicará el contrato al licitante que haya obtenido el segundo lugar, siempre que la diferencia en precio con respecto a la proposición inicialmente adjudicada no sea superior a un margen del diez por ciento. </w:t>
      </w:r>
    </w:p>
    <w:p w:rsidR="008545C9" w:rsidRPr="001840DC" w:rsidRDefault="008545C9" w:rsidP="008545C9">
      <w:pPr>
        <w:ind w:left="426" w:right="426"/>
        <w:jc w:val="both"/>
        <w:rPr>
          <w:rFonts w:cs="Arial"/>
          <w:i/>
          <w:sz w:val="20"/>
          <w:szCs w:val="20"/>
        </w:rPr>
      </w:pPr>
    </w:p>
    <w:p w:rsidR="008545C9" w:rsidRPr="001840DC" w:rsidRDefault="008545C9" w:rsidP="008545C9">
      <w:pPr>
        <w:ind w:right="426"/>
        <w:jc w:val="both"/>
        <w:rPr>
          <w:rFonts w:ascii="Arial" w:hAnsi="Arial" w:cs="Arial"/>
          <w:sz w:val="20"/>
          <w:szCs w:val="20"/>
        </w:rPr>
      </w:pPr>
      <w:r w:rsidRPr="001840DC">
        <w:rPr>
          <w:rFonts w:ascii="Arial" w:hAnsi="Arial" w:cs="Arial"/>
          <w:sz w:val="20"/>
          <w:szCs w:val="20"/>
        </w:rPr>
        <w:t>La propuesta adjudicada, sus anexos y el contrato son los instrumentos que vinculan a las partes en sus derechos y obligaciones. Las estipulaciones que se establezcan en el contrato no deberán modificar las condiciones pr</w:t>
      </w:r>
      <w:r w:rsidR="00911F6A" w:rsidRPr="001840DC">
        <w:rPr>
          <w:rFonts w:ascii="Arial" w:hAnsi="Arial" w:cs="Arial"/>
          <w:sz w:val="20"/>
          <w:szCs w:val="20"/>
        </w:rPr>
        <w:t>ev</w:t>
      </w:r>
      <w:r w:rsidR="0031792E" w:rsidRPr="001840DC">
        <w:rPr>
          <w:rFonts w:ascii="Arial" w:hAnsi="Arial" w:cs="Arial"/>
          <w:sz w:val="20"/>
          <w:szCs w:val="20"/>
        </w:rPr>
        <w:t>istas en la convocatoria de la licitación</w:t>
      </w:r>
      <w:r w:rsidR="00911F6A" w:rsidRPr="001840DC">
        <w:rPr>
          <w:rFonts w:ascii="Arial" w:hAnsi="Arial" w:cs="Arial"/>
          <w:sz w:val="20"/>
          <w:szCs w:val="20"/>
        </w:rPr>
        <w:t xml:space="preserve"> </w:t>
      </w:r>
      <w:r w:rsidRPr="001840DC">
        <w:rPr>
          <w:rFonts w:ascii="Arial" w:hAnsi="Arial" w:cs="Arial"/>
          <w:sz w:val="20"/>
          <w:szCs w:val="20"/>
        </w:rPr>
        <w:t xml:space="preserve">y su junta de aclaraciones; en caso de discrepancia, prevalecerá lo estipulado en éstas. </w:t>
      </w:r>
    </w:p>
    <w:p w:rsidR="008545C9" w:rsidRPr="001840DC" w:rsidRDefault="008545C9" w:rsidP="008545C9">
      <w:pPr>
        <w:ind w:left="426" w:right="426"/>
        <w:jc w:val="both"/>
        <w:rPr>
          <w:rFonts w:ascii="Arial" w:hAnsi="Arial" w:cs="Arial"/>
          <w:sz w:val="20"/>
          <w:szCs w:val="20"/>
        </w:rPr>
      </w:pPr>
    </w:p>
    <w:p w:rsidR="008545C9" w:rsidRPr="001840DC" w:rsidRDefault="008545C9" w:rsidP="00911F6A">
      <w:pPr>
        <w:ind w:right="426"/>
        <w:jc w:val="both"/>
        <w:rPr>
          <w:rFonts w:ascii="Arial" w:hAnsi="Arial" w:cs="Arial"/>
          <w:sz w:val="20"/>
          <w:szCs w:val="20"/>
        </w:rPr>
      </w:pPr>
      <w:r w:rsidRPr="001840DC">
        <w:rPr>
          <w:rFonts w:ascii="Arial" w:hAnsi="Arial" w:cs="Arial"/>
          <w:sz w:val="20"/>
          <w:szCs w:val="20"/>
        </w:rPr>
        <w:t xml:space="preserve">Con la finalidad de acreditar los datos asentados en el </w:t>
      </w:r>
      <w:r w:rsidRPr="001840DC">
        <w:rPr>
          <w:rFonts w:ascii="Arial" w:hAnsi="Arial" w:cs="Arial"/>
          <w:b/>
          <w:sz w:val="20"/>
          <w:szCs w:val="20"/>
        </w:rPr>
        <w:t>A</w:t>
      </w:r>
      <w:r w:rsidR="00911F6A" w:rsidRPr="001840DC">
        <w:rPr>
          <w:rFonts w:ascii="Arial" w:hAnsi="Arial" w:cs="Arial"/>
          <w:b/>
          <w:sz w:val="20"/>
          <w:szCs w:val="20"/>
        </w:rPr>
        <w:t>NEXO</w:t>
      </w:r>
      <w:r w:rsidRPr="001840DC">
        <w:rPr>
          <w:rFonts w:ascii="Arial" w:hAnsi="Arial" w:cs="Arial"/>
          <w:b/>
          <w:sz w:val="20"/>
          <w:szCs w:val="20"/>
        </w:rPr>
        <w:t xml:space="preserve"> </w:t>
      </w:r>
      <w:r w:rsidR="00FF331B" w:rsidRPr="001840DC">
        <w:rPr>
          <w:rFonts w:ascii="Arial" w:hAnsi="Arial" w:cs="Arial"/>
          <w:b/>
          <w:sz w:val="20"/>
          <w:szCs w:val="20"/>
        </w:rPr>
        <w:t>5</w:t>
      </w:r>
      <w:r w:rsidRPr="001840DC">
        <w:rPr>
          <w:rFonts w:ascii="Arial" w:hAnsi="Arial" w:cs="Arial"/>
          <w:sz w:val="20"/>
          <w:szCs w:val="20"/>
        </w:rPr>
        <w:t xml:space="preserve">, los </w:t>
      </w:r>
      <w:r w:rsidR="0031792E" w:rsidRPr="001840DC">
        <w:rPr>
          <w:rFonts w:ascii="Arial" w:hAnsi="Arial" w:cs="Arial"/>
          <w:b/>
          <w:sz w:val="20"/>
          <w:szCs w:val="20"/>
        </w:rPr>
        <w:t>PROVEEDORES</w:t>
      </w:r>
      <w:r w:rsidRPr="001840DC">
        <w:rPr>
          <w:rFonts w:ascii="Arial" w:hAnsi="Arial" w:cs="Arial"/>
          <w:sz w:val="20"/>
          <w:szCs w:val="20"/>
        </w:rPr>
        <w:t xml:space="preserve"> deberán presentar a la </w:t>
      </w:r>
      <w:r w:rsidR="0031792E" w:rsidRPr="001840DC">
        <w:rPr>
          <w:rFonts w:ascii="Arial" w:hAnsi="Arial" w:cs="Arial"/>
          <w:b/>
          <w:sz w:val="20"/>
          <w:szCs w:val="20"/>
        </w:rPr>
        <w:t>CONVOCANTE</w:t>
      </w:r>
      <w:r w:rsidRPr="001840DC">
        <w:rPr>
          <w:rFonts w:ascii="Arial" w:hAnsi="Arial" w:cs="Arial"/>
          <w:sz w:val="20"/>
          <w:szCs w:val="20"/>
        </w:rPr>
        <w:t xml:space="preserve"> para la elaboración del contrato en un plazo no mayor de </w:t>
      </w:r>
      <w:r w:rsidRPr="001840DC">
        <w:rPr>
          <w:rFonts w:ascii="Arial" w:hAnsi="Arial" w:cs="Arial"/>
          <w:bCs/>
          <w:sz w:val="20"/>
          <w:szCs w:val="20"/>
        </w:rPr>
        <w:t xml:space="preserve">5 cinco </w:t>
      </w:r>
      <w:r w:rsidRPr="001840DC">
        <w:rPr>
          <w:rFonts w:ascii="Arial" w:hAnsi="Arial" w:cs="Arial"/>
          <w:sz w:val="20"/>
          <w:szCs w:val="20"/>
        </w:rPr>
        <w:t xml:space="preserve">días hábiles a partir de la notificación de la </w:t>
      </w:r>
      <w:r w:rsidR="0031792E" w:rsidRPr="001840DC">
        <w:rPr>
          <w:rFonts w:ascii="Arial" w:hAnsi="Arial" w:cs="Arial"/>
          <w:sz w:val="20"/>
          <w:szCs w:val="20"/>
        </w:rPr>
        <w:t>r</w:t>
      </w:r>
      <w:r w:rsidRPr="001840DC">
        <w:rPr>
          <w:rFonts w:ascii="Arial" w:hAnsi="Arial" w:cs="Arial"/>
          <w:sz w:val="20"/>
          <w:szCs w:val="20"/>
        </w:rPr>
        <w:t xml:space="preserve">esolución de </w:t>
      </w:r>
      <w:r w:rsidR="0031792E" w:rsidRPr="001840DC">
        <w:rPr>
          <w:rFonts w:ascii="Arial" w:hAnsi="Arial" w:cs="Arial"/>
          <w:sz w:val="20"/>
          <w:szCs w:val="20"/>
        </w:rPr>
        <w:t>a</w:t>
      </w:r>
      <w:r w:rsidRPr="001840DC">
        <w:rPr>
          <w:rFonts w:ascii="Arial" w:hAnsi="Arial" w:cs="Arial"/>
          <w:sz w:val="20"/>
          <w:szCs w:val="20"/>
        </w:rPr>
        <w:t xml:space="preserve">djudicación, la siguiente documentación: </w:t>
      </w:r>
    </w:p>
    <w:p w:rsidR="008545C9" w:rsidRPr="001840DC" w:rsidRDefault="008545C9" w:rsidP="008545C9">
      <w:pPr>
        <w:pStyle w:val="Textoindependiente"/>
        <w:snapToGrid w:val="0"/>
        <w:spacing w:before="0"/>
        <w:ind w:left="426" w:right="426"/>
        <w:jc w:val="both"/>
        <w:rPr>
          <w:rFonts w:cs="Arial"/>
          <w:i w:val="0"/>
          <w:sz w:val="20"/>
          <w:szCs w:val="20"/>
          <w:lang w:val="es-ES"/>
        </w:rPr>
      </w:pPr>
    </w:p>
    <w:p w:rsidR="008545C9" w:rsidRPr="001840DC" w:rsidRDefault="00911F6A" w:rsidP="008545C9">
      <w:pPr>
        <w:pStyle w:val="Prrafodelista"/>
        <w:numPr>
          <w:ilvl w:val="0"/>
          <w:numId w:val="11"/>
        </w:numPr>
        <w:snapToGrid w:val="0"/>
        <w:ind w:left="1134" w:right="426"/>
        <w:jc w:val="both"/>
        <w:rPr>
          <w:rFonts w:ascii="Arial" w:hAnsi="Arial" w:cs="Arial"/>
          <w:sz w:val="20"/>
          <w:szCs w:val="20"/>
          <w:lang w:eastAsia="en-US"/>
        </w:rPr>
      </w:pPr>
      <w:r w:rsidRPr="001840DC">
        <w:rPr>
          <w:rFonts w:ascii="Arial" w:hAnsi="Arial" w:cs="Arial"/>
          <w:sz w:val="20"/>
          <w:szCs w:val="20"/>
          <w:lang w:eastAsia="en-US"/>
        </w:rPr>
        <w:t>Para las</w:t>
      </w:r>
      <w:r w:rsidR="008545C9" w:rsidRPr="001840DC">
        <w:rPr>
          <w:rFonts w:ascii="Arial" w:hAnsi="Arial" w:cs="Arial"/>
          <w:sz w:val="20"/>
          <w:szCs w:val="20"/>
          <w:lang w:eastAsia="en-US"/>
        </w:rPr>
        <w:t xml:space="preserve"> personas </w:t>
      </w:r>
      <w:r w:rsidRPr="001840DC">
        <w:rPr>
          <w:rFonts w:ascii="Arial" w:hAnsi="Arial" w:cs="Arial"/>
          <w:sz w:val="20"/>
          <w:szCs w:val="20"/>
          <w:lang w:eastAsia="en-US"/>
        </w:rPr>
        <w:t>jurídicas: O</w:t>
      </w:r>
      <w:r w:rsidR="008545C9" w:rsidRPr="001840DC">
        <w:rPr>
          <w:rFonts w:ascii="Arial" w:hAnsi="Arial" w:cs="Arial"/>
          <w:sz w:val="20"/>
          <w:szCs w:val="20"/>
          <w:lang w:eastAsia="en-US"/>
        </w:rPr>
        <w:t xml:space="preserve">riginal o copia certificada ante Fedatario Público </w:t>
      </w:r>
      <w:r w:rsidRPr="001840DC">
        <w:rPr>
          <w:rFonts w:ascii="Arial" w:hAnsi="Arial" w:cs="Arial"/>
          <w:sz w:val="20"/>
          <w:szCs w:val="20"/>
          <w:lang w:eastAsia="en-US"/>
        </w:rPr>
        <w:t xml:space="preserve">y fotocopia </w:t>
      </w:r>
      <w:r w:rsidR="008545C9" w:rsidRPr="001840DC">
        <w:rPr>
          <w:rFonts w:ascii="Arial" w:hAnsi="Arial" w:cs="Arial"/>
          <w:sz w:val="20"/>
          <w:szCs w:val="20"/>
          <w:lang w:eastAsia="en-US"/>
        </w:rPr>
        <w:t>del Acta Constitutiva y de las modificaciones relevantes a la misma si las hubiere.</w:t>
      </w:r>
    </w:p>
    <w:p w:rsidR="00911F6A" w:rsidRPr="001840DC" w:rsidRDefault="00911F6A" w:rsidP="008545C9">
      <w:pPr>
        <w:pStyle w:val="Prrafodelista"/>
        <w:numPr>
          <w:ilvl w:val="0"/>
          <w:numId w:val="11"/>
        </w:numPr>
        <w:snapToGrid w:val="0"/>
        <w:ind w:left="1134" w:right="426"/>
        <w:jc w:val="both"/>
        <w:rPr>
          <w:rFonts w:ascii="Arial" w:hAnsi="Arial" w:cs="Arial"/>
          <w:sz w:val="20"/>
          <w:szCs w:val="20"/>
          <w:lang w:eastAsia="en-US"/>
        </w:rPr>
      </w:pPr>
      <w:r w:rsidRPr="001840DC">
        <w:rPr>
          <w:rFonts w:ascii="Arial" w:hAnsi="Arial" w:cs="Arial"/>
          <w:sz w:val="20"/>
          <w:szCs w:val="20"/>
          <w:lang w:eastAsia="en-US"/>
        </w:rPr>
        <w:t>Para las personas físicas: Original o copia certificada y fotocopia de la Credencial del IFE o INE.</w:t>
      </w:r>
    </w:p>
    <w:p w:rsidR="008545C9" w:rsidRPr="001840DC" w:rsidRDefault="008545C9" w:rsidP="008545C9">
      <w:pPr>
        <w:pStyle w:val="Prrafodelista"/>
        <w:numPr>
          <w:ilvl w:val="0"/>
          <w:numId w:val="11"/>
        </w:numPr>
        <w:snapToGrid w:val="0"/>
        <w:ind w:left="1134" w:right="426"/>
        <w:jc w:val="both"/>
        <w:rPr>
          <w:rFonts w:ascii="Arial" w:hAnsi="Arial" w:cs="Arial"/>
          <w:sz w:val="20"/>
          <w:szCs w:val="20"/>
          <w:lang w:eastAsia="en-US"/>
        </w:rPr>
      </w:pPr>
      <w:r w:rsidRPr="001840DC">
        <w:rPr>
          <w:rFonts w:ascii="Arial" w:hAnsi="Arial" w:cs="Arial"/>
          <w:sz w:val="20"/>
          <w:szCs w:val="20"/>
          <w:lang w:eastAsia="en-US"/>
        </w:rPr>
        <w:t xml:space="preserve">Original o Copia Certificada ante Fedatario Público del Poder General o Especial para Actos de Administración o de Dominio, en el que se acredite la personalidad del Representante Legal tanto para las Personas Físicas que comparezcan a través de Apoderado, como de las Personas Morales. Ningún poder se otorgará por una duración mayor a 5 cinco años, de conformidad a lo establecido en el artículo 2214 del Código Civil del Estado de Jalisco, salvo el caso de que el poder se hubiese expedido antes del 15 de septiembre de 1995, en cuyo caso deberá presentar escrito bajo protesta de decir verdad de quien lo otorgó, que dicho poder no ha sido revocado. Los documentos originales o copias certificadas una vez cotejados serán devueltos, quedando las fotocopias en poder de la </w:t>
      </w:r>
      <w:r w:rsidR="000B6755" w:rsidRPr="001840DC">
        <w:rPr>
          <w:rFonts w:ascii="Arial" w:hAnsi="Arial" w:cs="Arial"/>
          <w:b/>
          <w:sz w:val="20"/>
          <w:szCs w:val="20"/>
        </w:rPr>
        <w:t>CONVOCANTE</w:t>
      </w:r>
      <w:r w:rsidRPr="001840DC">
        <w:rPr>
          <w:rFonts w:ascii="Arial" w:hAnsi="Arial" w:cs="Arial"/>
          <w:sz w:val="20"/>
          <w:szCs w:val="20"/>
          <w:lang w:eastAsia="en-US"/>
        </w:rPr>
        <w:t>.</w:t>
      </w:r>
    </w:p>
    <w:p w:rsidR="00911F6A" w:rsidRPr="001840DC" w:rsidRDefault="00911F6A" w:rsidP="008545C9">
      <w:pPr>
        <w:pStyle w:val="Prrafodelista"/>
        <w:numPr>
          <w:ilvl w:val="0"/>
          <w:numId w:val="11"/>
        </w:numPr>
        <w:snapToGrid w:val="0"/>
        <w:ind w:left="1134" w:right="426"/>
        <w:jc w:val="both"/>
        <w:rPr>
          <w:rFonts w:ascii="Arial" w:hAnsi="Arial" w:cs="Arial"/>
          <w:sz w:val="20"/>
          <w:szCs w:val="20"/>
          <w:lang w:eastAsia="en-US"/>
        </w:rPr>
      </w:pPr>
      <w:r w:rsidRPr="001840DC">
        <w:rPr>
          <w:rFonts w:ascii="Arial" w:hAnsi="Arial" w:cs="Arial"/>
          <w:sz w:val="20"/>
          <w:szCs w:val="20"/>
          <w:lang w:eastAsia="en-US"/>
        </w:rPr>
        <w:t>Fotocopia de la cédula fiscal</w:t>
      </w:r>
    </w:p>
    <w:p w:rsidR="00911F6A" w:rsidRPr="001840DC" w:rsidRDefault="00911F6A" w:rsidP="008545C9">
      <w:pPr>
        <w:pStyle w:val="Prrafodelista"/>
        <w:numPr>
          <w:ilvl w:val="0"/>
          <w:numId w:val="11"/>
        </w:numPr>
        <w:snapToGrid w:val="0"/>
        <w:ind w:left="1134" w:right="426"/>
        <w:jc w:val="both"/>
        <w:rPr>
          <w:rFonts w:ascii="Arial" w:hAnsi="Arial" w:cs="Arial"/>
          <w:sz w:val="20"/>
          <w:szCs w:val="20"/>
          <w:lang w:eastAsia="en-US"/>
        </w:rPr>
      </w:pPr>
      <w:r w:rsidRPr="001840DC">
        <w:rPr>
          <w:rFonts w:ascii="Arial" w:hAnsi="Arial" w:cs="Arial"/>
          <w:sz w:val="20"/>
          <w:szCs w:val="20"/>
          <w:lang w:eastAsia="en-US"/>
        </w:rPr>
        <w:t>Fotocopia vigente del Registro Único de Proveedores y Contratistas (RUPC) del Gobierno del Estado de Jalisco.</w:t>
      </w:r>
    </w:p>
    <w:p w:rsidR="00911F6A" w:rsidRPr="001840DC" w:rsidRDefault="00911F6A" w:rsidP="008545C9">
      <w:pPr>
        <w:pStyle w:val="Prrafodelista"/>
        <w:numPr>
          <w:ilvl w:val="0"/>
          <w:numId w:val="11"/>
        </w:numPr>
        <w:snapToGrid w:val="0"/>
        <w:ind w:left="1134" w:right="426"/>
        <w:jc w:val="both"/>
        <w:rPr>
          <w:rFonts w:ascii="Arial" w:hAnsi="Arial" w:cs="Arial"/>
          <w:sz w:val="20"/>
          <w:szCs w:val="20"/>
          <w:lang w:eastAsia="en-US"/>
        </w:rPr>
      </w:pPr>
      <w:r w:rsidRPr="001840DC">
        <w:rPr>
          <w:rFonts w:ascii="Arial" w:hAnsi="Arial" w:cs="Arial"/>
          <w:sz w:val="20"/>
          <w:szCs w:val="20"/>
          <w:lang w:eastAsia="en-US"/>
        </w:rPr>
        <w:t>Original de la Fianza conforme al punto 18 de esta convocatoria.</w:t>
      </w:r>
    </w:p>
    <w:p w:rsidR="008545C9" w:rsidRPr="001840DC" w:rsidRDefault="008545C9" w:rsidP="008545C9">
      <w:pPr>
        <w:pStyle w:val="Textoindependiente"/>
        <w:snapToGrid w:val="0"/>
        <w:spacing w:before="0"/>
        <w:ind w:left="426" w:right="426"/>
        <w:jc w:val="both"/>
        <w:rPr>
          <w:rFonts w:cs="Arial"/>
          <w:i w:val="0"/>
          <w:sz w:val="20"/>
          <w:szCs w:val="20"/>
          <w:lang w:val="es-ES"/>
        </w:rPr>
      </w:pPr>
    </w:p>
    <w:p w:rsidR="008545C9" w:rsidRPr="001840DC" w:rsidRDefault="008545C9" w:rsidP="00B540FB">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El </w:t>
      </w:r>
      <w:r w:rsidR="0031792E" w:rsidRPr="001840DC">
        <w:rPr>
          <w:rFonts w:cs="Arial"/>
          <w:b/>
          <w:i w:val="0"/>
          <w:sz w:val="20"/>
          <w:szCs w:val="20"/>
          <w:lang w:val="es-ES"/>
        </w:rPr>
        <w:t>PROVEEDOR</w:t>
      </w:r>
      <w:r w:rsidRPr="001840DC">
        <w:rPr>
          <w:rFonts w:cs="Arial"/>
          <w:i w:val="0"/>
          <w:sz w:val="20"/>
          <w:szCs w:val="20"/>
          <w:lang w:val="es-ES"/>
        </w:rPr>
        <w:t xml:space="preserve"> se obliga a firmar el contrato, dentro de los </w:t>
      </w:r>
      <w:r w:rsidR="00ED6020" w:rsidRPr="001840DC">
        <w:rPr>
          <w:rFonts w:cs="Arial"/>
          <w:i w:val="0"/>
          <w:sz w:val="20"/>
          <w:szCs w:val="20"/>
          <w:lang w:val="es-ES"/>
        </w:rPr>
        <w:t>10</w:t>
      </w:r>
      <w:r w:rsidRPr="001840DC">
        <w:rPr>
          <w:rFonts w:cs="Arial"/>
          <w:i w:val="0"/>
          <w:sz w:val="20"/>
          <w:szCs w:val="20"/>
          <w:lang w:val="es-ES"/>
        </w:rPr>
        <w:t xml:space="preserve"> días hábiles siguientes contados a partir de la fecha de la notificación del fallo o resolución, en el domicilio del </w:t>
      </w:r>
      <w:r w:rsidR="00E52FBD" w:rsidRPr="001840DC">
        <w:rPr>
          <w:rFonts w:cs="Arial"/>
          <w:i w:val="0"/>
          <w:sz w:val="20"/>
          <w:szCs w:val="20"/>
          <w:lang w:val="es-ES"/>
        </w:rPr>
        <w:t>ORGANISMO</w:t>
      </w:r>
      <w:r w:rsidRPr="001840DC">
        <w:rPr>
          <w:rFonts w:cs="Arial"/>
          <w:i w:val="0"/>
          <w:sz w:val="20"/>
          <w:szCs w:val="20"/>
          <w:lang w:val="es-ES"/>
        </w:rPr>
        <w:t xml:space="preserve">. Una vez recabadas todas las firmas, se le proporcionará un ejemplar, previa entrega de las garantías de que establezca la </w:t>
      </w:r>
      <w:r w:rsidR="000B6755" w:rsidRPr="001840DC">
        <w:rPr>
          <w:rFonts w:cs="Arial"/>
          <w:b/>
          <w:i w:val="0"/>
          <w:sz w:val="20"/>
          <w:szCs w:val="20"/>
          <w:lang w:val="es-ES"/>
        </w:rPr>
        <w:t>CONVOCANTE</w:t>
      </w:r>
      <w:r w:rsidRPr="001840DC">
        <w:rPr>
          <w:rFonts w:cs="Arial"/>
          <w:b/>
          <w:i w:val="0"/>
          <w:sz w:val="20"/>
          <w:szCs w:val="20"/>
          <w:lang w:val="es-ES"/>
        </w:rPr>
        <w:t>.</w:t>
      </w:r>
    </w:p>
    <w:p w:rsidR="008545C9" w:rsidRPr="001840DC" w:rsidRDefault="008545C9" w:rsidP="008545C9">
      <w:pPr>
        <w:snapToGrid w:val="0"/>
        <w:ind w:left="426" w:right="426"/>
        <w:jc w:val="both"/>
        <w:rPr>
          <w:rFonts w:ascii="Arial" w:eastAsia="Arial" w:hAnsi="Arial" w:cs="Arial"/>
          <w:i/>
          <w:sz w:val="20"/>
          <w:szCs w:val="20"/>
          <w:lang w:eastAsia="en-US"/>
        </w:rPr>
      </w:pPr>
    </w:p>
    <w:p w:rsidR="008545C9" w:rsidRPr="001840DC" w:rsidRDefault="008545C9" w:rsidP="00B540FB">
      <w:pPr>
        <w:snapToGrid w:val="0"/>
        <w:ind w:right="426"/>
        <w:jc w:val="both"/>
        <w:rPr>
          <w:rFonts w:ascii="Arial" w:hAnsi="Arial" w:cs="Arial"/>
          <w:sz w:val="20"/>
          <w:szCs w:val="20"/>
        </w:rPr>
      </w:pPr>
      <w:r w:rsidRPr="001840DC">
        <w:rPr>
          <w:rFonts w:ascii="Arial" w:hAnsi="Arial" w:cs="Arial"/>
          <w:sz w:val="20"/>
          <w:szCs w:val="20"/>
        </w:rPr>
        <w:t xml:space="preserve">El </w:t>
      </w:r>
      <w:r w:rsidR="0031792E" w:rsidRPr="001840DC">
        <w:rPr>
          <w:rFonts w:ascii="Arial" w:hAnsi="Arial" w:cs="Arial"/>
          <w:b/>
          <w:sz w:val="20"/>
          <w:szCs w:val="20"/>
        </w:rPr>
        <w:t>PROVEEDOR</w:t>
      </w:r>
      <w:r w:rsidRPr="001840DC">
        <w:rPr>
          <w:rFonts w:ascii="Arial" w:hAnsi="Arial" w:cs="Arial"/>
          <w:sz w:val="20"/>
          <w:szCs w:val="20"/>
        </w:rPr>
        <w:t xml:space="preserve"> o su representante legal que acuda a la firma del contrato, deberá presentar original de identificación vigente con validez oficial.</w:t>
      </w:r>
    </w:p>
    <w:p w:rsidR="008545C9" w:rsidRPr="001840DC" w:rsidRDefault="008545C9" w:rsidP="008545C9">
      <w:pPr>
        <w:pStyle w:val="Textoindependiente"/>
        <w:snapToGrid w:val="0"/>
        <w:spacing w:before="0"/>
        <w:ind w:left="426" w:right="426"/>
        <w:jc w:val="both"/>
        <w:rPr>
          <w:rFonts w:cs="Arial"/>
          <w:sz w:val="20"/>
          <w:szCs w:val="20"/>
          <w:lang w:val="es-ES"/>
        </w:rPr>
      </w:pPr>
      <w:r w:rsidRPr="001840DC">
        <w:rPr>
          <w:rFonts w:cs="Arial"/>
          <w:sz w:val="20"/>
          <w:szCs w:val="20"/>
          <w:lang w:val="es-ES"/>
        </w:rPr>
        <w:tab/>
      </w:r>
    </w:p>
    <w:p w:rsidR="008545C9" w:rsidRPr="001840DC" w:rsidRDefault="008545C9" w:rsidP="00B540FB">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Si el interesado no firma el contrato por causas imputables al mismo, la </w:t>
      </w:r>
      <w:r w:rsidR="000B6755" w:rsidRPr="001840DC">
        <w:rPr>
          <w:rFonts w:cs="Arial"/>
          <w:b/>
          <w:i w:val="0"/>
          <w:sz w:val="20"/>
          <w:szCs w:val="20"/>
          <w:lang w:val="es-ES"/>
        </w:rPr>
        <w:t>CONVOCANTE</w:t>
      </w:r>
      <w:r w:rsidRPr="001840DC">
        <w:rPr>
          <w:rFonts w:cs="Arial"/>
          <w:i w:val="0"/>
          <w:sz w:val="20"/>
          <w:szCs w:val="20"/>
          <w:lang w:val="es-ES"/>
        </w:rPr>
        <w:t xml:space="preserve">, sin necesidad de un nuevo procedimiento, deberá adjudicar el contrato al licitante que haya obtenido el segundo lugar, siempre que la diferencia en precio con respecto a la proposición inicialmente adjudicada no sea superior a un margen del diez por ciento; si hubiera más de un licitante dentro de ese margen, se les convocará a una nueva sesión en donde podrán mejorar su oferta económica y se adjudicará a quien presente la de menor precio </w:t>
      </w:r>
    </w:p>
    <w:p w:rsidR="008545C9" w:rsidRPr="001840DC" w:rsidRDefault="008545C9" w:rsidP="008545C9">
      <w:pPr>
        <w:snapToGrid w:val="0"/>
        <w:ind w:left="426" w:right="426"/>
        <w:jc w:val="both"/>
        <w:rPr>
          <w:rFonts w:ascii="Arial" w:eastAsia="Calibri" w:hAnsi="Arial" w:cs="Arial"/>
          <w:sz w:val="20"/>
          <w:szCs w:val="20"/>
          <w:lang w:eastAsia="en-US"/>
        </w:rPr>
      </w:pPr>
    </w:p>
    <w:p w:rsidR="008545C9" w:rsidRPr="001840DC" w:rsidRDefault="008545C9" w:rsidP="00B540FB">
      <w:pPr>
        <w:snapToGrid w:val="0"/>
        <w:ind w:right="426"/>
        <w:jc w:val="both"/>
        <w:rPr>
          <w:rFonts w:ascii="Arial" w:hAnsi="Arial" w:cs="Arial"/>
          <w:sz w:val="20"/>
          <w:szCs w:val="20"/>
        </w:rPr>
      </w:pPr>
      <w:r w:rsidRPr="001840DC">
        <w:rPr>
          <w:rFonts w:ascii="Arial" w:hAnsi="Arial" w:cs="Arial"/>
          <w:sz w:val="20"/>
          <w:szCs w:val="20"/>
        </w:rPr>
        <w:t xml:space="preserve">El licitante a quien se hubiere adjudicado el contrato no estará obligado a prestar el servicio, si </w:t>
      </w:r>
      <w:r w:rsidR="000B6755" w:rsidRPr="001840DC">
        <w:rPr>
          <w:rFonts w:ascii="Arial" w:hAnsi="Arial" w:cs="Arial"/>
          <w:sz w:val="20"/>
          <w:szCs w:val="20"/>
        </w:rPr>
        <w:t xml:space="preserve">la </w:t>
      </w:r>
      <w:r w:rsidR="000B6755" w:rsidRPr="001840DC">
        <w:rPr>
          <w:rFonts w:ascii="Arial" w:hAnsi="Arial" w:cs="Arial"/>
          <w:b/>
          <w:sz w:val="20"/>
          <w:szCs w:val="20"/>
        </w:rPr>
        <w:t>CONVOCANTE</w:t>
      </w:r>
      <w:r w:rsidRPr="001840DC">
        <w:rPr>
          <w:rFonts w:ascii="Arial" w:hAnsi="Arial" w:cs="Arial"/>
          <w:sz w:val="20"/>
          <w:szCs w:val="20"/>
        </w:rPr>
        <w:t xml:space="preserve"> por causas imputables al mismo, no firma el contrato.</w:t>
      </w:r>
    </w:p>
    <w:p w:rsidR="008545C9" w:rsidRPr="001840DC" w:rsidRDefault="008545C9" w:rsidP="008545C9">
      <w:pPr>
        <w:snapToGrid w:val="0"/>
        <w:ind w:left="426" w:right="426"/>
        <w:jc w:val="both"/>
        <w:rPr>
          <w:rFonts w:ascii="Arial" w:hAnsi="Arial" w:cs="Arial"/>
          <w:sz w:val="20"/>
          <w:szCs w:val="20"/>
        </w:rPr>
      </w:pPr>
    </w:p>
    <w:p w:rsidR="00C41025" w:rsidRPr="001840DC" w:rsidRDefault="00C41025" w:rsidP="00B540FB">
      <w:pPr>
        <w:snapToGrid w:val="0"/>
        <w:ind w:right="426"/>
        <w:jc w:val="both"/>
        <w:rPr>
          <w:rFonts w:ascii="Arial" w:hAnsi="Arial" w:cs="Arial"/>
          <w:sz w:val="20"/>
          <w:szCs w:val="20"/>
        </w:rPr>
      </w:pPr>
      <w:r w:rsidRPr="001840DC">
        <w:rPr>
          <w:rFonts w:ascii="Arial" w:hAnsi="Arial" w:cs="Arial"/>
          <w:sz w:val="20"/>
          <w:szCs w:val="20"/>
        </w:rPr>
        <w:t>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contrato correspondiente, como por ejemplo fluctuaciones de paridad cambiaria, las áreas contratantes, bajo su responsabilidad, podrán reconocer incrementos o requerir reducciones en el volumen de bienes o servicios solicitados.</w:t>
      </w:r>
    </w:p>
    <w:p w:rsidR="00C41025" w:rsidRPr="001840DC" w:rsidRDefault="00C41025" w:rsidP="008545C9">
      <w:pPr>
        <w:snapToGrid w:val="0"/>
        <w:ind w:left="426" w:right="426"/>
        <w:jc w:val="both"/>
        <w:rPr>
          <w:rFonts w:ascii="Arial" w:hAnsi="Arial" w:cs="Arial"/>
          <w:sz w:val="20"/>
          <w:szCs w:val="20"/>
        </w:rPr>
      </w:pPr>
    </w:p>
    <w:p w:rsidR="00C41025" w:rsidRPr="001840DC" w:rsidRDefault="00C41025" w:rsidP="00B540FB">
      <w:pPr>
        <w:snapToGrid w:val="0"/>
        <w:ind w:right="426"/>
        <w:jc w:val="both"/>
        <w:rPr>
          <w:rFonts w:ascii="Arial" w:hAnsi="Arial" w:cs="Arial"/>
          <w:sz w:val="20"/>
          <w:szCs w:val="20"/>
        </w:rPr>
      </w:pPr>
      <w:r w:rsidRPr="001840DC">
        <w:rPr>
          <w:rFonts w:ascii="Arial" w:hAnsi="Arial" w:cs="Arial"/>
          <w:sz w:val="20"/>
          <w:szCs w:val="20"/>
        </w:rPr>
        <w:t>Tratándose de bienes o servicios sujetos a precios oficiales, se reconocerán los incrementos autorizados.</w:t>
      </w:r>
    </w:p>
    <w:p w:rsidR="008545C9" w:rsidRPr="001840DC" w:rsidRDefault="008545C9" w:rsidP="008545C9">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ANTICIPO</w:t>
      </w:r>
    </w:p>
    <w:p w:rsidR="00101EB3" w:rsidRPr="001840DC" w:rsidRDefault="00101EB3" w:rsidP="00101EB3">
      <w:pPr>
        <w:pStyle w:val="Textoindependiente"/>
        <w:snapToGrid w:val="0"/>
        <w:spacing w:before="0"/>
        <w:ind w:right="426"/>
        <w:jc w:val="both"/>
        <w:rPr>
          <w:rFonts w:cs="Arial"/>
          <w:b/>
          <w:i w:val="0"/>
          <w:sz w:val="20"/>
          <w:szCs w:val="20"/>
          <w:lang w:val="es-ES"/>
        </w:rPr>
      </w:pPr>
    </w:p>
    <w:p w:rsidR="00B540FB" w:rsidRPr="001840DC" w:rsidRDefault="00C1141C" w:rsidP="00B540FB">
      <w:pPr>
        <w:pStyle w:val="Textoindependiente"/>
        <w:snapToGrid w:val="0"/>
        <w:spacing w:before="0"/>
        <w:ind w:right="426"/>
        <w:jc w:val="both"/>
        <w:rPr>
          <w:rFonts w:cs="Arial"/>
          <w:i w:val="0"/>
          <w:color w:val="000000" w:themeColor="text1"/>
          <w:sz w:val="20"/>
          <w:szCs w:val="20"/>
          <w:lang w:val="es-ES"/>
        </w:rPr>
      </w:pPr>
      <w:r>
        <w:rPr>
          <w:rFonts w:cs="Arial"/>
          <w:i w:val="0"/>
          <w:color w:val="000000" w:themeColor="text1"/>
          <w:sz w:val="20"/>
          <w:szCs w:val="20"/>
          <w:lang w:val="es-ES"/>
        </w:rPr>
        <w:t xml:space="preserve">Se proporcionará el 50% de anticipo y el resto al </w:t>
      </w:r>
      <w:r w:rsidR="00C805C4">
        <w:rPr>
          <w:rFonts w:cs="Arial"/>
          <w:i w:val="0"/>
          <w:color w:val="000000" w:themeColor="text1"/>
          <w:sz w:val="20"/>
          <w:szCs w:val="20"/>
          <w:lang w:val="es-ES"/>
        </w:rPr>
        <w:t>término</w:t>
      </w:r>
      <w:r>
        <w:rPr>
          <w:rFonts w:cs="Arial"/>
          <w:i w:val="0"/>
          <w:color w:val="000000" w:themeColor="text1"/>
          <w:sz w:val="20"/>
          <w:szCs w:val="20"/>
          <w:lang w:val="es-ES"/>
        </w:rPr>
        <w:t xml:space="preserve"> del acondicionamiento</w:t>
      </w:r>
      <w:r w:rsidR="00C805C4">
        <w:rPr>
          <w:rFonts w:cs="Arial"/>
          <w:i w:val="0"/>
          <w:color w:val="000000" w:themeColor="text1"/>
          <w:sz w:val="20"/>
          <w:szCs w:val="20"/>
          <w:lang w:val="es-ES"/>
        </w:rPr>
        <w:t>,</w:t>
      </w:r>
      <w:r>
        <w:rPr>
          <w:rFonts w:cs="Arial"/>
          <w:i w:val="0"/>
          <w:color w:val="000000" w:themeColor="text1"/>
          <w:sz w:val="20"/>
          <w:szCs w:val="20"/>
          <w:lang w:val="es-ES"/>
        </w:rPr>
        <w:t xml:space="preserve"> contra entrega de cumplimiento a entera satisfacción</w:t>
      </w:r>
      <w:r w:rsidR="00C805C4">
        <w:rPr>
          <w:rFonts w:cs="Arial"/>
          <w:i w:val="0"/>
          <w:color w:val="000000" w:themeColor="text1"/>
          <w:sz w:val="20"/>
          <w:szCs w:val="20"/>
          <w:lang w:val="es-ES"/>
        </w:rPr>
        <w:t>.</w:t>
      </w:r>
    </w:p>
    <w:p w:rsidR="00101EB3" w:rsidRPr="001840DC" w:rsidRDefault="00101EB3" w:rsidP="00101EB3">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FORMA DE PAGO</w:t>
      </w:r>
    </w:p>
    <w:p w:rsidR="00B540FB" w:rsidRPr="001840DC" w:rsidRDefault="00B540FB" w:rsidP="00B540FB">
      <w:pPr>
        <w:pStyle w:val="Textoindependiente"/>
        <w:snapToGrid w:val="0"/>
        <w:spacing w:before="0"/>
        <w:ind w:right="426"/>
        <w:jc w:val="both"/>
        <w:rPr>
          <w:rFonts w:cs="Arial"/>
          <w:b/>
          <w:i w:val="0"/>
          <w:sz w:val="20"/>
          <w:szCs w:val="20"/>
          <w:lang w:val="es-ES"/>
        </w:rPr>
      </w:pPr>
    </w:p>
    <w:p w:rsidR="00B540FB" w:rsidRDefault="00B540FB" w:rsidP="00B540FB">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La </w:t>
      </w:r>
      <w:r w:rsidRPr="001840DC">
        <w:rPr>
          <w:rFonts w:cs="Arial"/>
          <w:b/>
          <w:i w:val="0"/>
          <w:sz w:val="20"/>
          <w:szCs w:val="20"/>
          <w:lang w:val="es-ES"/>
        </w:rPr>
        <w:t>CONVOCANTE</w:t>
      </w:r>
      <w:r w:rsidRPr="001840DC">
        <w:rPr>
          <w:rFonts w:cs="Arial"/>
          <w:i w:val="0"/>
          <w:sz w:val="20"/>
          <w:szCs w:val="20"/>
          <w:lang w:val="es-ES"/>
        </w:rPr>
        <w:t xml:space="preserve"> realizará </w:t>
      </w:r>
      <w:r w:rsidR="00C805C4">
        <w:rPr>
          <w:rFonts w:cs="Arial"/>
          <w:i w:val="0"/>
          <w:sz w:val="20"/>
          <w:szCs w:val="20"/>
          <w:lang w:val="es-ES"/>
        </w:rPr>
        <w:t>un primer pago del 50% como anticipo y el resto del</w:t>
      </w:r>
      <w:r w:rsidRPr="001840DC">
        <w:rPr>
          <w:rFonts w:cs="Arial"/>
          <w:i w:val="0"/>
          <w:sz w:val="20"/>
          <w:szCs w:val="20"/>
          <w:lang w:val="es-ES"/>
        </w:rPr>
        <w:t xml:space="preserve"> pago una vez que el proveedor haya entregado de conformidad y a entera satisfacción los bienes adquiridos mediante escrito que compruebe dicha situación al área requirente, y se haya recibido la factura con los requisitos fiscales que marcan las disposiciones legales y hayan sido autorizados dichos documentos.</w:t>
      </w:r>
    </w:p>
    <w:p w:rsidR="00B540FB" w:rsidRPr="001840DC" w:rsidRDefault="00B540FB" w:rsidP="00B540FB">
      <w:pPr>
        <w:pStyle w:val="Textoindependiente"/>
        <w:snapToGrid w:val="0"/>
        <w:spacing w:before="0"/>
        <w:ind w:left="708" w:right="426"/>
        <w:jc w:val="both"/>
        <w:rPr>
          <w:rFonts w:cs="Arial"/>
          <w:i w:val="0"/>
          <w:sz w:val="20"/>
          <w:szCs w:val="20"/>
          <w:lang w:val="es-ES"/>
        </w:rPr>
      </w:pPr>
    </w:p>
    <w:p w:rsidR="00B540FB" w:rsidRPr="001840DC" w:rsidRDefault="00C805C4" w:rsidP="00B540FB">
      <w:pPr>
        <w:pStyle w:val="Textoindependiente"/>
        <w:snapToGrid w:val="0"/>
        <w:spacing w:before="0"/>
        <w:ind w:right="426"/>
        <w:jc w:val="both"/>
        <w:rPr>
          <w:rFonts w:cs="Arial"/>
          <w:i w:val="0"/>
          <w:sz w:val="20"/>
          <w:szCs w:val="20"/>
          <w:lang w:val="es-ES"/>
        </w:rPr>
      </w:pPr>
      <w:r>
        <w:rPr>
          <w:rFonts w:cs="Arial"/>
          <w:i w:val="0"/>
          <w:sz w:val="20"/>
          <w:szCs w:val="20"/>
          <w:lang w:val="es-ES"/>
        </w:rPr>
        <w:t>E</w:t>
      </w:r>
      <w:r w:rsidR="00B540FB" w:rsidRPr="001840DC">
        <w:rPr>
          <w:rFonts w:cs="Arial"/>
          <w:i w:val="0"/>
          <w:sz w:val="20"/>
          <w:szCs w:val="20"/>
          <w:lang w:val="es-ES"/>
        </w:rPr>
        <w:t xml:space="preserve">l pago se efectuará en Moneda Nacional por </w:t>
      </w:r>
      <w:r w:rsidR="00E52FBD" w:rsidRPr="001840DC">
        <w:rPr>
          <w:rFonts w:cs="Arial"/>
          <w:i w:val="0"/>
          <w:sz w:val="20"/>
          <w:szCs w:val="20"/>
          <w:lang w:val="es-ES"/>
        </w:rPr>
        <w:t>cheque nominativo</w:t>
      </w:r>
      <w:r w:rsidR="00B540FB" w:rsidRPr="001840DC">
        <w:rPr>
          <w:rFonts w:cs="Arial"/>
          <w:i w:val="0"/>
          <w:sz w:val="20"/>
          <w:szCs w:val="20"/>
          <w:lang w:val="es-ES"/>
        </w:rPr>
        <w:t>, dentro de los 5 días hábiles siguientes, contados a partir de la fecha en que sean presentados en la Dirección de Administración y Finanzas los siguientes documentos:</w:t>
      </w:r>
    </w:p>
    <w:p w:rsidR="00B540FB" w:rsidRPr="001840DC" w:rsidRDefault="00B540FB" w:rsidP="00B540FB">
      <w:pPr>
        <w:pStyle w:val="Textoindependiente"/>
        <w:snapToGrid w:val="0"/>
        <w:spacing w:before="0"/>
        <w:ind w:right="426"/>
        <w:jc w:val="both"/>
        <w:rPr>
          <w:rFonts w:cs="Arial"/>
          <w:i w:val="0"/>
          <w:sz w:val="20"/>
          <w:szCs w:val="20"/>
          <w:lang w:val="es-ES"/>
        </w:rPr>
      </w:pPr>
    </w:p>
    <w:p w:rsidR="00B540FB" w:rsidRPr="001840DC" w:rsidRDefault="00B540FB" w:rsidP="00B540FB">
      <w:pPr>
        <w:pStyle w:val="Prrafodelista"/>
        <w:numPr>
          <w:ilvl w:val="0"/>
          <w:numId w:val="12"/>
        </w:numPr>
        <w:snapToGrid w:val="0"/>
        <w:ind w:right="426"/>
        <w:jc w:val="both"/>
        <w:rPr>
          <w:rFonts w:ascii="Arial" w:hAnsi="Arial" w:cs="Arial"/>
          <w:sz w:val="20"/>
          <w:szCs w:val="20"/>
          <w:lang w:eastAsia="en-US"/>
        </w:rPr>
      </w:pPr>
      <w:r w:rsidRPr="001840DC">
        <w:rPr>
          <w:rFonts w:ascii="Arial" w:hAnsi="Arial" w:cs="Arial"/>
          <w:sz w:val="20"/>
          <w:szCs w:val="20"/>
          <w:lang w:eastAsia="en-US"/>
        </w:rPr>
        <w:t>Integración de la prima de acuerdo a los saldos totales que se aseguran en el resumen.</w:t>
      </w:r>
    </w:p>
    <w:p w:rsidR="00B540FB" w:rsidRPr="001840DC" w:rsidRDefault="00B540FB" w:rsidP="00B540FB">
      <w:pPr>
        <w:pStyle w:val="Prrafodelista"/>
        <w:numPr>
          <w:ilvl w:val="0"/>
          <w:numId w:val="12"/>
        </w:numPr>
        <w:snapToGrid w:val="0"/>
        <w:ind w:right="426"/>
        <w:jc w:val="both"/>
        <w:rPr>
          <w:rFonts w:ascii="Arial" w:hAnsi="Arial" w:cs="Arial"/>
          <w:sz w:val="20"/>
          <w:szCs w:val="20"/>
          <w:lang w:eastAsia="en-US"/>
        </w:rPr>
      </w:pPr>
      <w:r w:rsidRPr="001840DC">
        <w:rPr>
          <w:rFonts w:ascii="Arial" w:hAnsi="Arial" w:cs="Arial"/>
          <w:sz w:val="20"/>
          <w:szCs w:val="20"/>
          <w:lang w:eastAsia="en-US"/>
        </w:rPr>
        <w:t>Resumen donde se incluya el cálculo para determinar el pago de la prima correspondiente.</w:t>
      </w:r>
    </w:p>
    <w:p w:rsidR="00B540FB" w:rsidRPr="001840DC" w:rsidRDefault="00B540FB" w:rsidP="00B540FB">
      <w:pPr>
        <w:pStyle w:val="Prrafodelista"/>
        <w:numPr>
          <w:ilvl w:val="0"/>
          <w:numId w:val="12"/>
        </w:numPr>
        <w:snapToGrid w:val="0"/>
        <w:ind w:right="426"/>
        <w:jc w:val="both"/>
        <w:rPr>
          <w:rFonts w:ascii="Arial" w:hAnsi="Arial" w:cs="Arial"/>
          <w:sz w:val="20"/>
          <w:szCs w:val="20"/>
          <w:lang w:eastAsia="en-US"/>
        </w:rPr>
      </w:pPr>
      <w:r w:rsidRPr="001840DC">
        <w:rPr>
          <w:rFonts w:ascii="Arial" w:hAnsi="Arial" w:cs="Arial"/>
          <w:sz w:val="20"/>
          <w:szCs w:val="20"/>
          <w:lang w:eastAsia="en-US"/>
        </w:rPr>
        <w:t xml:space="preserve">Factura electrónica (CFDI) enviada por </w:t>
      </w:r>
      <w:r w:rsidRPr="001840DC">
        <w:rPr>
          <w:rFonts w:ascii="Arial" w:hAnsi="Arial" w:cs="Arial"/>
          <w:sz w:val="20"/>
          <w:szCs w:val="20"/>
        </w:rPr>
        <w:t xml:space="preserve">correo electrónico del titular de la Unidad Centralizada de Compras del </w:t>
      </w:r>
      <w:r w:rsidR="003B22F0" w:rsidRPr="001840DC">
        <w:rPr>
          <w:rFonts w:ascii="Arial" w:hAnsi="Arial" w:cs="Arial"/>
          <w:sz w:val="20"/>
          <w:szCs w:val="20"/>
        </w:rPr>
        <w:t>Organismo:</w:t>
      </w:r>
      <w:r w:rsidRPr="001840DC">
        <w:rPr>
          <w:rFonts w:ascii="Arial" w:hAnsi="Arial" w:cs="Arial"/>
          <w:i/>
          <w:sz w:val="20"/>
          <w:szCs w:val="20"/>
        </w:rPr>
        <w:t xml:space="preserve"> </w:t>
      </w:r>
      <w:hyperlink r:id="rId14" w:history="1">
        <w:r w:rsidR="00D63BA3" w:rsidRPr="001840DC">
          <w:rPr>
            <w:rStyle w:val="Hipervnculo"/>
          </w:rPr>
          <w:t>rmateriales@jaliscotv.com</w:t>
        </w:r>
      </w:hyperlink>
      <w:r w:rsidR="00D63BA3" w:rsidRPr="001840DC">
        <w:t xml:space="preserve"> y facturas.c7admon@</w:t>
      </w:r>
      <w:r w:rsidR="00B711B6">
        <w:t>gmail</w:t>
      </w:r>
      <w:r w:rsidR="00D63BA3" w:rsidRPr="001840DC">
        <w:t>.com</w:t>
      </w:r>
    </w:p>
    <w:p w:rsidR="00E52FBD" w:rsidRPr="00C805C4" w:rsidRDefault="00B540FB" w:rsidP="00E52FBD">
      <w:pPr>
        <w:pStyle w:val="Prrafodelista"/>
        <w:numPr>
          <w:ilvl w:val="0"/>
          <w:numId w:val="12"/>
        </w:numPr>
        <w:snapToGrid w:val="0"/>
        <w:ind w:right="426"/>
        <w:jc w:val="both"/>
        <w:rPr>
          <w:rFonts w:cs="Arial"/>
          <w:i/>
          <w:sz w:val="20"/>
          <w:szCs w:val="20"/>
        </w:rPr>
      </w:pPr>
      <w:r w:rsidRPr="001840DC">
        <w:rPr>
          <w:rFonts w:ascii="Arial" w:hAnsi="Arial" w:cs="Arial"/>
          <w:sz w:val="20"/>
          <w:szCs w:val="20"/>
          <w:lang w:eastAsia="en-US"/>
        </w:rPr>
        <w:t>Copia de documento expedido por institución bancaria que contenga la cuenta CLABE</w:t>
      </w:r>
      <w:r w:rsidR="00E52FBD" w:rsidRPr="001840DC">
        <w:rPr>
          <w:rFonts w:ascii="Arial" w:hAnsi="Arial" w:cs="Arial"/>
          <w:sz w:val="20"/>
          <w:szCs w:val="20"/>
          <w:lang w:eastAsia="en-US"/>
        </w:rPr>
        <w:t xml:space="preserve"> y </w:t>
      </w:r>
      <w:r w:rsidR="009B3895" w:rsidRPr="001840DC">
        <w:rPr>
          <w:rFonts w:ascii="Arial" w:hAnsi="Arial" w:cs="Arial"/>
          <w:sz w:val="20"/>
          <w:szCs w:val="20"/>
          <w:lang w:eastAsia="en-US"/>
        </w:rPr>
        <w:t>número</w:t>
      </w:r>
      <w:r w:rsidR="00E52FBD" w:rsidRPr="001840DC">
        <w:rPr>
          <w:rFonts w:ascii="Arial" w:hAnsi="Arial" w:cs="Arial"/>
          <w:sz w:val="20"/>
          <w:szCs w:val="20"/>
          <w:lang w:eastAsia="en-US"/>
        </w:rPr>
        <w:t xml:space="preserve"> de cuenta</w:t>
      </w:r>
      <w:r w:rsidRPr="001840DC">
        <w:rPr>
          <w:rFonts w:ascii="Arial" w:hAnsi="Arial" w:cs="Arial"/>
          <w:sz w:val="20"/>
          <w:szCs w:val="20"/>
          <w:lang w:eastAsia="en-US"/>
        </w:rPr>
        <w:t xml:space="preserve"> del proveedor para efectuar el pago</w:t>
      </w:r>
      <w:r w:rsidR="00E52FBD" w:rsidRPr="001840DC">
        <w:rPr>
          <w:rFonts w:ascii="Arial" w:hAnsi="Arial" w:cs="Arial"/>
          <w:sz w:val="20"/>
          <w:szCs w:val="20"/>
          <w:lang w:eastAsia="en-US"/>
        </w:rPr>
        <w:t>.</w:t>
      </w:r>
    </w:p>
    <w:p w:rsidR="00C805C4" w:rsidRPr="001840DC" w:rsidRDefault="00C805C4" w:rsidP="00E52FBD">
      <w:pPr>
        <w:pStyle w:val="Prrafodelista"/>
        <w:numPr>
          <w:ilvl w:val="0"/>
          <w:numId w:val="12"/>
        </w:numPr>
        <w:snapToGrid w:val="0"/>
        <w:ind w:right="426"/>
        <w:jc w:val="both"/>
        <w:rPr>
          <w:rFonts w:cs="Arial"/>
          <w:i/>
          <w:sz w:val="20"/>
          <w:szCs w:val="20"/>
        </w:rPr>
      </w:pPr>
      <w:r>
        <w:rPr>
          <w:rFonts w:ascii="Arial" w:hAnsi="Arial" w:cs="Arial"/>
          <w:sz w:val="20"/>
          <w:szCs w:val="20"/>
          <w:lang w:eastAsia="en-US"/>
        </w:rPr>
        <w:t>Fianza del 100% del anticipo solicitado, siendo este un monto máximo del 50%</w:t>
      </w:r>
      <w:r w:rsidR="00D72854">
        <w:rPr>
          <w:rFonts w:ascii="Arial" w:hAnsi="Arial" w:cs="Arial"/>
          <w:sz w:val="20"/>
          <w:szCs w:val="20"/>
          <w:lang w:eastAsia="en-US"/>
        </w:rPr>
        <w:t xml:space="preserve"> conforme al anexo 11</w:t>
      </w:r>
    </w:p>
    <w:p w:rsidR="00E52FBD" w:rsidRPr="001840DC" w:rsidRDefault="00E52FBD" w:rsidP="00E52FBD">
      <w:pPr>
        <w:snapToGrid w:val="0"/>
        <w:ind w:left="708" w:right="426"/>
        <w:jc w:val="both"/>
        <w:rPr>
          <w:rFonts w:cs="Arial"/>
          <w:i/>
          <w:sz w:val="20"/>
          <w:szCs w:val="20"/>
        </w:rPr>
      </w:pPr>
    </w:p>
    <w:p w:rsidR="00B540FB" w:rsidRPr="001840DC" w:rsidRDefault="008F2233" w:rsidP="00E52FBD">
      <w:pPr>
        <w:snapToGrid w:val="0"/>
        <w:ind w:left="708" w:right="426"/>
        <w:jc w:val="both"/>
        <w:rPr>
          <w:rFonts w:cs="Arial"/>
          <w:i/>
          <w:sz w:val="20"/>
          <w:szCs w:val="20"/>
        </w:rPr>
      </w:pPr>
      <w:r w:rsidRPr="001840DC">
        <w:rPr>
          <w:rFonts w:cs="Arial"/>
          <w:i/>
          <w:sz w:val="20"/>
          <w:szCs w:val="20"/>
        </w:rPr>
        <w:t xml:space="preserve">En caso de que el </w:t>
      </w:r>
      <w:r w:rsidRPr="001840DC">
        <w:rPr>
          <w:rFonts w:cs="Arial"/>
          <w:b/>
          <w:i/>
          <w:sz w:val="20"/>
          <w:szCs w:val="20"/>
        </w:rPr>
        <w:t>PROVEEDOR</w:t>
      </w:r>
      <w:r w:rsidR="0031792E" w:rsidRPr="001840DC">
        <w:rPr>
          <w:rFonts w:cs="Arial"/>
          <w:i/>
          <w:sz w:val="20"/>
          <w:szCs w:val="20"/>
        </w:rPr>
        <w:t xml:space="preserve"> </w:t>
      </w:r>
      <w:r w:rsidRPr="001840DC">
        <w:rPr>
          <w:rFonts w:cs="Arial"/>
          <w:i/>
          <w:sz w:val="20"/>
          <w:szCs w:val="20"/>
        </w:rPr>
        <w:t>presente factura con errores o deficiencias, el pago se estará aplazand</w:t>
      </w:r>
      <w:r w:rsidR="0031792E" w:rsidRPr="001840DC">
        <w:rPr>
          <w:rFonts w:cs="Arial"/>
          <w:i/>
          <w:sz w:val="20"/>
          <w:szCs w:val="20"/>
        </w:rPr>
        <w:t xml:space="preserve">o, sin responsabilidad para la </w:t>
      </w:r>
      <w:r w:rsidRPr="001840DC">
        <w:rPr>
          <w:rFonts w:cs="Arial"/>
          <w:b/>
          <w:i/>
          <w:sz w:val="20"/>
          <w:szCs w:val="20"/>
        </w:rPr>
        <w:t>CONVOCANTE</w:t>
      </w:r>
      <w:r w:rsidRPr="001840DC">
        <w:rPr>
          <w:rFonts w:cs="Arial"/>
          <w:i/>
          <w:sz w:val="20"/>
          <w:szCs w:val="20"/>
        </w:rPr>
        <w:t>.</w:t>
      </w:r>
    </w:p>
    <w:p w:rsidR="008F2233" w:rsidRDefault="008F2233" w:rsidP="00B540FB">
      <w:pPr>
        <w:pStyle w:val="Textoindependiente"/>
        <w:snapToGrid w:val="0"/>
        <w:spacing w:before="0"/>
        <w:ind w:right="426"/>
        <w:jc w:val="both"/>
        <w:rPr>
          <w:rFonts w:cs="Arial"/>
          <w:i w:val="0"/>
          <w:sz w:val="20"/>
          <w:szCs w:val="20"/>
          <w:lang w:val="es-ES"/>
        </w:rPr>
      </w:pPr>
    </w:p>
    <w:p w:rsidR="00D8322A" w:rsidRPr="00D8322A" w:rsidRDefault="00D8322A" w:rsidP="00D8322A">
      <w:pPr>
        <w:ind w:right="426"/>
        <w:jc w:val="both"/>
        <w:rPr>
          <w:rFonts w:ascii="Tahoma" w:eastAsia="Tahoma" w:hAnsi="Tahoma" w:cs="Tahoma"/>
          <w:sz w:val="20"/>
          <w:szCs w:val="20"/>
        </w:rPr>
      </w:pPr>
      <w:r w:rsidRPr="00D8322A">
        <w:rPr>
          <w:rFonts w:ascii="Tahoma" w:eastAsia="Tahoma" w:hAnsi="Tahoma" w:cs="Tahoma"/>
          <w:sz w:val="20"/>
          <w:szCs w:val="20"/>
        </w:rPr>
        <w:t>De ser el caso, de acuerdo con los artículos 76 y 77 de la Ley de Presupuesto, Contabilidad y Gasto Público del Estado de Jalisco, los pagos que se tengan que efectuar con cargo a ejercicios presupuestales futuros, estarán sujetos a la aprobación del presupuesto correspondiente.</w:t>
      </w:r>
    </w:p>
    <w:p w:rsidR="00D8322A" w:rsidRPr="00D8322A" w:rsidRDefault="00D8322A" w:rsidP="00D8322A">
      <w:pPr>
        <w:ind w:right="426"/>
        <w:jc w:val="both"/>
        <w:rPr>
          <w:rFonts w:ascii="Tahoma" w:eastAsia="Tahoma" w:hAnsi="Tahoma" w:cs="Tahoma"/>
          <w:sz w:val="20"/>
          <w:szCs w:val="20"/>
        </w:rPr>
      </w:pPr>
    </w:p>
    <w:p w:rsidR="00D8322A" w:rsidRPr="00D8322A" w:rsidRDefault="003B22F0" w:rsidP="00D8322A">
      <w:pPr>
        <w:ind w:right="426"/>
        <w:jc w:val="both"/>
        <w:rPr>
          <w:rFonts w:ascii="Tahoma" w:eastAsia="Tahoma" w:hAnsi="Tahoma" w:cs="Tahoma"/>
          <w:b/>
          <w:bCs/>
          <w:sz w:val="20"/>
          <w:szCs w:val="20"/>
        </w:rPr>
      </w:pPr>
      <w:bookmarkStart w:id="0" w:name="_Hlk40899329"/>
      <w:r>
        <w:rPr>
          <w:rFonts w:ascii="Tahoma" w:eastAsia="Tahoma" w:hAnsi="Tahoma" w:cs="Tahoma"/>
          <w:b/>
          <w:bCs/>
          <w:sz w:val="20"/>
          <w:szCs w:val="20"/>
        </w:rPr>
        <w:t>21</w:t>
      </w:r>
      <w:r w:rsidR="00D8322A" w:rsidRPr="00D8322A">
        <w:rPr>
          <w:rFonts w:ascii="Tahoma" w:eastAsia="Tahoma" w:hAnsi="Tahoma" w:cs="Tahoma"/>
          <w:b/>
          <w:bCs/>
          <w:sz w:val="20"/>
          <w:szCs w:val="20"/>
        </w:rPr>
        <w:t>.1.</w:t>
      </w:r>
      <w:r w:rsidR="00D8322A" w:rsidRPr="00D8322A">
        <w:rPr>
          <w:rFonts w:ascii="Tahoma" w:eastAsia="Tahoma" w:hAnsi="Tahoma" w:cs="Tahoma"/>
          <w:b/>
          <w:bCs/>
          <w:sz w:val="20"/>
          <w:szCs w:val="20"/>
        </w:rPr>
        <w:tab/>
        <w:t>Vigencia de precios.</w:t>
      </w:r>
    </w:p>
    <w:p w:rsidR="00D8322A" w:rsidRPr="00D8322A" w:rsidRDefault="00D8322A" w:rsidP="00D8322A">
      <w:pPr>
        <w:ind w:right="426"/>
        <w:jc w:val="both"/>
        <w:rPr>
          <w:rFonts w:ascii="Tahoma" w:eastAsia="Tahoma" w:hAnsi="Tahoma" w:cs="Tahoma"/>
          <w:b/>
          <w:bCs/>
          <w:sz w:val="20"/>
          <w:szCs w:val="20"/>
        </w:rPr>
      </w:pPr>
    </w:p>
    <w:p w:rsidR="00D8322A" w:rsidRPr="00D8322A" w:rsidRDefault="00D8322A" w:rsidP="00D8322A">
      <w:pPr>
        <w:ind w:right="426"/>
        <w:jc w:val="both"/>
        <w:rPr>
          <w:rFonts w:ascii="Tahoma" w:eastAsia="Tahoma" w:hAnsi="Tahoma" w:cs="Tahoma"/>
          <w:sz w:val="20"/>
          <w:szCs w:val="20"/>
        </w:rPr>
      </w:pPr>
      <w:r w:rsidRPr="00D8322A">
        <w:rPr>
          <w:rFonts w:ascii="Tahoma" w:eastAsia="Tahoma" w:hAnsi="Tahoma" w:cs="Tahoma"/>
          <w:sz w:val="20"/>
          <w:szCs w:val="20"/>
        </w:rPr>
        <w:t xml:space="preserve">La proposición presentada por los “LICITANTES”, será bajo la condición de precios fijos hasta la total prestación de los servicios. Al presentar su propuesta en la presente Licitación, los “PARTICIPANTES” dan por aceptada esta condición. </w:t>
      </w:r>
    </w:p>
    <w:p w:rsidR="00D8322A" w:rsidRPr="00D8322A" w:rsidRDefault="00D8322A" w:rsidP="00D8322A">
      <w:pPr>
        <w:ind w:right="426"/>
        <w:jc w:val="both"/>
        <w:rPr>
          <w:rFonts w:ascii="Tahoma" w:eastAsia="Tahoma" w:hAnsi="Tahoma" w:cs="Tahoma"/>
          <w:sz w:val="20"/>
          <w:szCs w:val="20"/>
        </w:rPr>
      </w:pPr>
    </w:p>
    <w:p w:rsidR="00D8322A" w:rsidRPr="00D8322A" w:rsidRDefault="003B22F0" w:rsidP="00D8322A">
      <w:pPr>
        <w:ind w:right="426"/>
        <w:jc w:val="both"/>
        <w:rPr>
          <w:rFonts w:ascii="Tahoma" w:eastAsia="Tahoma" w:hAnsi="Tahoma" w:cs="Tahoma"/>
          <w:b/>
          <w:bCs/>
          <w:sz w:val="20"/>
          <w:szCs w:val="20"/>
        </w:rPr>
      </w:pPr>
      <w:r>
        <w:rPr>
          <w:rFonts w:ascii="Tahoma" w:eastAsia="Tahoma" w:hAnsi="Tahoma" w:cs="Tahoma"/>
          <w:b/>
          <w:bCs/>
          <w:sz w:val="20"/>
          <w:szCs w:val="20"/>
        </w:rPr>
        <w:t>2</w:t>
      </w:r>
      <w:r w:rsidR="00D8322A" w:rsidRPr="00D8322A">
        <w:rPr>
          <w:rFonts w:ascii="Tahoma" w:eastAsia="Tahoma" w:hAnsi="Tahoma" w:cs="Tahoma"/>
          <w:b/>
          <w:bCs/>
          <w:sz w:val="20"/>
          <w:szCs w:val="20"/>
        </w:rPr>
        <w:t>1.2.</w:t>
      </w:r>
      <w:r w:rsidR="00D8322A" w:rsidRPr="00D8322A">
        <w:rPr>
          <w:rFonts w:ascii="Tahoma" w:eastAsia="Tahoma" w:hAnsi="Tahoma" w:cs="Tahoma"/>
          <w:b/>
          <w:bCs/>
          <w:sz w:val="20"/>
          <w:szCs w:val="20"/>
        </w:rPr>
        <w:tab/>
        <w:t>Impuestos y derechos</w:t>
      </w:r>
    </w:p>
    <w:p w:rsidR="00D8322A" w:rsidRPr="00D8322A" w:rsidRDefault="00D8322A" w:rsidP="00D8322A">
      <w:pPr>
        <w:ind w:right="426"/>
        <w:jc w:val="both"/>
        <w:rPr>
          <w:rFonts w:ascii="Tahoma" w:eastAsia="Tahoma" w:hAnsi="Tahoma" w:cs="Tahoma"/>
          <w:sz w:val="20"/>
          <w:szCs w:val="20"/>
        </w:rPr>
      </w:pPr>
    </w:p>
    <w:p w:rsidR="00D8322A" w:rsidRPr="00D8322A" w:rsidRDefault="00D8322A" w:rsidP="00D8322A">
      <w:pPr>
        <w:ind w:right="426"/>
        <w:jc w:val="both"/>
        <w:rPr>
          <w:rFonts w:ascii="Tahoma" w:eastAsia="Tahoma" w:hAnsi="Tahoma" w:cs="Tahoma"/>
          <w:sz w:val="20"/>
          <w:szCs w:val="20"/>
        </w:rPr>
      </w:pPr>
      <w:r w:rsidRPr="00D8322A">
        <w:rPr>
          <w:rFonts w:ascii="Tahoma" w:eastAsia="Tahoma" w:hAnsi="Tahoma" w:cs="Tahoma"/>
          <w:sz w:val="20"/>
          <w:szCs w:val="20"/>
        </w:rPr>
        <w:t>La “SECRETARÍA” de Administración, aceptará cubrir los impuestos que le correspondan, siempre y cuando se presenten desglosados en las “PROPUESTAS” y en las facturas.</w:t>
      </w:r>
    </w:p>
    <w:bookmarkEnd w:id="0"/>
    <w:p w:rsidR="00D8322A" w:rsidRPr="00D8322A" w:rsidRDefault="00D8322A" w:rsidP="00D8322A">
      <w:pPr>
        <w:ind w:right="426"/>
        <w:jc w:val="both"/>
        <w:rPr>
          <w:rFonts w:ascii="Tahoma" w:eastAsia="Tahoma" w:hAnsi="Tahoma" w:cs="Tahoma"/>
          <w:sz w:val="20"/>
          <w:szCs w:val="20"/>
        </w:rPr>
      </w:pPr>
    </w:p>
    <w:p w:rsidR="00D8322A" w:rsidRPr="001840DC" w:rsidRDefault="00D8322A" w:rsidP="00B540FB">
      <w:pPr>
        <w:pStyle w:val="Textoindependiente"/>
        <w:snapToGrid w:val="0"/>
        <w:spacing w:before="0"/>
        <w:ind w:right="426"/>
        <w:jc w:val="both"/>
        <w:rPr>
          <w:rFonts w:cs="Arial"/>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DEMORAS</w:t>
      </w:r>
    </w:p>
    <w:p w:rsidR="00A803F3" w:rsidRPr="001840DC" w:rsidRDefault="00A803F3" w:rsidP="00A803F3">
      <w:pPr>
        <w:pStyle w:val="Textoindependiente"/>
        <w:snapToGrid w:val="0"/>
        <w:spacing w:before="0"/>
        <w:ind w:right="426"/>
        <w:jc w:val="both"/>
        <w:rPr>
          <w:rFonts w:cs="Arial"/>
          <w:b/>
          <w:i w:val="0"/>
          <w:sz w:val="20"/>
          <w:szCs w:val="20"/>
          <w:lang w:val="es-ES"/>
        </w:rPr>
      </w:pPr>
    </w:p>
    <w:p w:rsidR="00A803F3" w:rsidRPr="001840DC" w:rsidRDefault="00A803F3" w:rsidP="00A803F3">
      <w:pPr>
        <w:pStyle w:val="Textoindependiente"/>
        <w:snapToGrid w:val="0"/>
        <w:spacing w:before="0"/>
        <w:ind w:right="426"/>
        <w:jc w:val="both"/>
        <w:rPr>
          <w:rFonts w:cs="Arial"/>
          <w:i w:val="0"/>
          <w:sz w:val="20"/>
          <w:szCs w:val="20"/>
          <w:lang w:val="es-ES"/>
        </w:rPr>
      </w:pPr>
      <w:r w:rsidRPr="001840DC">
        <w:rPr>
          <w:rFonts w:cs="Arial"/>
          <w:i w:val="0"/>
          <w:sz w:val="20"/>
          <w:szCs w:val="20"/>
          <w:lang w:val="es-ES"/>
        </w:rPr>
        <w:t>Si en cualquier momento en el curso de</w:t>
      </w:r>
      <w:r w:rsidR="0031792E" w:rsidRPr="001840DC">
        <w:rPr>
          <w:rFonts w:cs="Arial"/>
          <w:i w:val="0"/>
          <w:sz w:val="20"/>
          <w:szCs w:val="20"/>
          <w:lang w:val="es-ES"/>
        </w:rPr>
        <w:t xml:space="preserve"> la ejecución del contrato, el </w:t>
      </w:r>
      <w:r w:rsidR="0031792E" w:rsidRPr="001840DC">
        <w:rPr>
          <w:rFonts w:cs="Arial"/>
          <w:b/>
          <w:i w:val="0"/>
          <w:sz w:val="20"/>
          <w:szCs w:val="20"/>
          <w:lang w:val="es-ES"/>
        </w:rPr>
        <w:t>PROVEEDOR</w:t>
      </w:r>
      <w:r w:rsidRPr="001840DC">
        <w:rPr>
          <w:rFonts w:cs="Arial"/>
          <w:i w:val="0"/>
          <w:sz w:val="20"/>
          <w:szCs w:val="20"/>
          <w:lang w:val="es-ES"/>
        </w:rPr>
        <w:t xml:space="preserve"> se encontrara en una situación que impidiera la opor</w:t>
      </w:r>
      <w:r w:rsidR="0031792E" w:rsidRPr="001840DC">
        <w:rPr>
          <w:rFonts w:cs="Arial"/>
          <w:i w:val="0"/>
          <w:sz w:val="20"/>
          <w:szCs w:val="20"/>
          <w:lang w:val="es-ES"/>
        </w:rPr>
        <w:t xml:space="preserve">tuna entrega de los bienes, el </w:t>
      </w:r>
      <w:r w:rsidR="0031792E" w:rsidRPr="001840DC">
        <w:rPr>
          <w:rFonts w:cs="Arial"/>
          <w:b/>
          <w:i w:val="0"/>
          <w:sz w:val="20"/>
          <w:szCs w:val="20"/>
          <w:lang w:val="es-ES"/>
        </w:rPr>
        <w:t>PROVEEDOR</w:t>
      </w:r>
      <w:r w:rsidRPr="001840DC">
        <w:rPr>
          <w:rFonts w:cs="Arial"/>
          <w:i w:val="0"/>
          <w:sz w:val="20"/>
          <w:szCs w:val="20"/>
          <w:lang w:val="es-ES"/>
        </w:rPr>
        <w:t xml:space="preserve"> notificará</w:t>
      </w:r>
      <w:r w:rsidR="0031792E" w:rsidRPr="001840DC">
        <w:rPr>
          <w:rFonts w:cs="Arial"/>
          <w:i w:val="0"/>
          <w:sz w:val="20"/>
          <w:szCs w:val="20"/>
          <w:lang w:val="es-ES"/>
        </w:rPr>
        <w:t xml:space="preserve"> de inmediato por escrito a la </w:t>
      </w:r>
      <w:r w:rsidRPr="001840DC">
        <w:rPr>
          <w:rFonts w:cs="Arial"/>
          <w:b/>
          <w:i w:val="0"/>
          <w:sz w:val="20"/>
          <w:szCs w:val="20"/>
          <w:lang w:val="es-ES"/>
        </w:rPr>
        <w:t xml:space="preserve">CONVOCANTE </w:t>
      </w:r>
      <w:r w:rsidRPr="001840DC">
        <w:rPr>
          <w:rFonts w:cs="Arial"/>
          <w:i w:val="0"/>
          <w:sz w:val="20"/>
          <w:szCs w:val="20"/>
          <w:lang w:val="es-ES"/>
        </w:rPr>
        <w:t>las causas de la demora y su duración probable, solicitando prórroga. (Esta notificación se deberá hacer antes de los cinco días hábiles al plazo que tenga para entregarla)</w:t>
      </w:r>
    </w:p>
    <w:p w:rsidR="00A803F3" w:rsidRPr="001840DC" w:rsidRDefault="00A803F3" w:rsidP="00A803F3">
      <w:pPr>
        <w:pStyle w:val="Textoindependiente"/>
        <w:snapToGrid w:val="0"/>
        <w:spacing w:before="0"/>
        <w:ind w:right="426"/>
        <w:jc w:val="both"/>
        <w:rPr>
          <w:rFonts w:cs="Arial"/>
          <w:i w:val="0"/>
          <w:sz w:val="20"/>
          <w:szCs w:val="20"/>
          <w:lang w:val="es-ES"/>
        </w:rPr>
      </w:pPr>
    </w:p>
    <w:p w:rsidR="00A803F3" w:rsidRPr="001840DC" w:rsidRDefault="00A803F3" w:rsidP="00A803F3">
      <w:pPr>
        <w:pStyle w:val="Textoindependiente"/>
        <w:snapToGrid w:val="0"/>
        <w:spacing w:before="0"/>
        <w:ind w:right="426"/>
        <w:jc w:val="both"/>
        <w:rPr>
          <w:rFonts w:cs="Arial"/>
          <w:i w:val="0"/>
          <w:sz w:val="20"/>
          <w:szCs w:val="20"/>
          <w:lang w:val="es-ES"/>
        </w:rPr>
      </w:pPr>
      <w:r w:rsidRPr="001840DC">
        <w:rPr>
          <w:rFonts w:cs="Arial"/>
          <w:i w:val="0"/>
          <w:sz w:val="20"/>
          <w:szCs w:val="20"/>
          <w:lang w:val="es-ES"/>
        </w:rPr>
        <w:t>En caso de presentarse cualquier situación no prevista en las bases de conv</w:t>
      </w:r>
      <w:r w:rsidR="0031792E" w:rsidRPr="001840DC">
        <w:rPr>
          <w:rFonts w:cs="Arial"/>
          <w:i w:val="0"/>
          <w:sz w:val="20"/>
          <w:szCs w:val="20"/>
          <w:lang w:val="es-ES"/>
        </w:rPr>
        <w:t xml:space="preserve">ocatoria, será resuelta por la </w:t>
      </w:r>
      <w:r w:rsidRPr="001840DC">
        <w:rPr>
          <w:rFonts w:cs="Arial"/>
          <w:b/>
          <w:i w:val="0"/>
          <w:sz w:val="20"/>
          <w:szCs w:val="20"/>
          <w:lang w:val="es-ES"/>
        </w:rPr>
        <w:t>CONVOCANTE</w:t>
      </w:r>
      <w:r w:rsidRPr="001840DC">
        <w:rPr>
          <w:rFonts w:cs="Arial"/>
          <w:i w:val="0"/>
          <w:sz w:val="20"/>
          <w:szCs w:val="20"/>
          <w:lang w:val="es-ES"/>
        </w:rPr>
        <w:t xml:space="preserve"> con apego a la </w:t>
      </w:r>
      <w:r w:rsidR="0031792E" w:rsidRPr="001840DC">
        <w:rPr>
          <w:rFonts w:cs="Arial"/>
          <w:b/>
          <w:i w:val="0"/>
          <w:sz w:val="20"/>
          <w:szCs w:val="20"/>
          <w:lang w:val="es-ES"/>
        </w:rPr>
        <w:t>LEY.</w:t>
      </w:r>
    </w:p>
    <w:p w:rsidR="00A803F3" w:rsidRPr="001840DC" w:rsidRDefault="00A803F3" w:rsidP="00A803F3">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CASOS DE RECHAZO Y DEVOLUCIONES</w:t>
      </w:r>
    </w:p>
    <w:p w:rsidR="00652C20" w:rsidRPr="001840DC" w:rsidRDefault="00652C20" w:rsidP="00652C20">
      <w:pPr>
        <w:pStyle w:val="Textoindependiente3"/>
        <w:snapToGrid w:val="0"/>
        <w:ind w:left="720" w:right="426"/>
        <w:rPr>
          <w:rFonts w:ascii="Arial" w:hAnsi="Arial" w:cs="Arial"/>
          <w:sz w:val="20"/>
          <w:lang w:val="es-ES"/>
        </w:rPr>
      </w:pPr>
    </w:p>
    <w:p w:rsidR="00652C20" w:rsidRPr="001840DC" w:rsidRDefault="00652C20" w:rsidP="00652C20">
      <w:pPr>
        <w:snapToGrid w:val="0"/>
        <w:ind w:right="426"/>
        <w:jc w:val="both"/>
        <w:rPr>
          <w:rFonts w:ascii="Arial" w:hAnsi="Arial" w:cs="Arial"/>
          <w:sz w:val="20"/>
          <w:szCs w:val="20"/>
        </w:rPr>
      </w:pPr>
      <w:r w:rsidRPr="001840DC">
        <w:rPr>
          <w:rFonts w:ascii="Arial" w:hAnsi="Arial" w:cs="Arial"/>
          <w:sz w:val="20"/>
          <w:szCs w:val="20"/>
        </w:rPr>
        <w:t>Los proveedores serán responsables por los defectos, vicios ocultos o falta de calidad en general, de los bienes y servicios, por daños y perjuicios, falta de profesionalismo y en general de cualquier otro incumplimiento que hubiera incurrido en los términos del contrato.</w:t>
      </w:r>
    </w:p>
    <w:p w:rsidR="00652C20" w:rsidRPr="001840DC" w:rsidRDefault="00652C20" w:rsidP="00652C20">
      <w:pPr>
        <w:snapToGrid w:val="0"/>
        <w:ind w:right="426"/>
        <w:jc w:val="both"/>
        <w:rPr>
          <w:rFonts w:ascii="Arial" w:hAnsi="Arial" w:cs="Arial"/>
          <w:sz w:val="20"/>
          <w:szCs w:val="20"/>
        </w:rPr>
      </w:pPr>
    </w:p>
    <w:p w:rsidR="00652C20" w:rsidRPr="001840DC" w:rsidRDefault="00652C20" w:rsidP="00652C20">
      <w:pPr>
        <w:snapToGrid w:val="0"/>
        <w:ind w:right="426"/>
        <w:jc w:val="both"/>
        <w:rPr>
          <w:rFonts w:ascii="Arial" w:hAnsi="Arial" w:cs="Arial"/>
          <w:sz w:val="20"/>
          <w:szCs w:val="20"/>
        </w:rPr>
      </w:pPr>
      <w:r w:rsidRPr="001840DC">
        <w:rPr>
          <w:rFonts w:ascii="Arial" w:hAnsi="Arial" w:cs="Arial"/>
          <w:sz w:val="20"/>
          <w:szCs w:val="20"/>
        </w:rPr>
        <w:t>En caso de detectarse defectos o incumplimiento en las especificaciones solicitadas en el contr</w:t>
      </w:r>
      <w:r w:rsidR="0031792E" w:rsidRPr="001840DC">
        <w:rPr>
          <w:rFonts w:ascii="Arial" w:hAnsi="Arial" w:cs="Arial"/>
          <w:sz w:val="20"/>
          <w:szCs w:val="20"/>
        </w:rPr>
        <w:t xml:space="preserve">ato y/o en la convocatoria, la </w:t>
      </w:r>
      <w:r w:rsidRPr="001840DC">
        <w:rPr>
          <w:rFonts w:ascii="Arial" w:hAnsi="Arial" w:cs="Arial"/>
          <w:b/>
          <w:sz w:val="20"/>
          <w:szCs w:val="20"/>
        </w:rPr>
        <w:t>CONVOCANTE</w:t>
      </w:r>
      <w:r w:rsidRPr="001840DC">
        <w:rPr>
          <w:rFonts w:ascii="Arial" w:hAnsi="Arial" w:cs="Arial"/>
          <w:sz w:val="20"/>
          <w:szCs w:val="20"/>
        </w:rPr>
        <w:t xml:space="preserve"> procederá al rechazo de los bienes.</w:t>
      </w:r>
    </w:p>
    <w:p w:rsidR="00652C20" w:rsidRPr="001840DC" w:rsidRDefault="00652C20" w:rsidP="00652C20">
      <w:pPr>
        <w:snapToGrid w:val="0"/>
        <w:ind w:right="426"/>
        <w:jc w:val="both"/>
        <w:rPr>
          <w:rFonts w:ascii="Arial" w:hAnsi="Arial" w:cs="Arial"/>
          <w:sz w:val="20"/>
          <w:szCs w:val="20"/>
        </w:rPr>
      </w:pPr>
    </w:p>
    <w:p w:rsidR="00652C20" w:rsidRPr="001840DC" w:rsidRDefault="00652C20" w:rsidP="00652C20">
      <w:pPr>
        <w:snapToGrid w:val="0"/>
        <w:ind w:right="426"/>
        <w:jc w:val="both"/>
        <w:rPr>
          <w:rFonts w:ascii="Arial" w:hAnsi="Arial" w:cs="Arial"/>
          <w:sz w:val="20"/>
          <w:szCs w:val="20"/>
        </w:rPr>
      </w:pPr>
      <w:r w:rsidRPr="001840DC">
        <w:rPr>
          <w:rFonts w:ascii="Arial" w:hAnsi="Arial" w:cs="Arial"/>
          <w:sz w:val="20"/>
          <w:szCs w:val="20"/>
        </w:rPr>
        <w:t>Se entiende como no entregados los bienes en términos del supuesto señalado en el párrafo anterior, aplicando las sanciones establecidas en esta convocatoria, hasta</w:t>
      </w:r>
      <w:r w:rsidR="0031792E" w:rsidRPr="001840DC">
        <w:rPr>
          <w:rFonts w:ascii="Arial" w:hAnsi="Arial" w:cs="Arial"/>
          <w:sz w:val="20"/>
          <w:szCs w:val="20"/>
        </w:rPr>
        <w:t xml:space="preserve"> en tanto sean aceptados por la </w:t>
      </w:r>
      <w:r w:rsidR="0031792E" w:rsidRPr="001840DC">
        <w:rPr>
          <w:rFonts w:ascii="Arial" w:hAnsi="Arial" w:cs="Arial"/>
          <w:b/>
          <w:sz w:val="20"/>
          <w:szCs w:val="20"/>
        </w:rPr>
        <w:t>CONVOCANTE</w:t>
      </w:r>
      <w:r w:rsidRPr="001840DC">
        <w:rPr>
          <w:rFonts w:ascii="Arial" w:hAnsi="Arial" w:cs="Arial"/>
          <w:b/>
          <w:sz w:val="20"/>
          <w:szCs w:val="20"/>
        </w:rPr>
        <w:t>.</w:t>
      </w:r>
    </w:p>
    <w:p w:rsidR="00652C20" w:rsidRPr="001840DC" w:rsidRDefault="00652C20" w:rsidP="00652C20">
      <w:pPr>
        <w:snapToGrid w:val="0"/>
        <w:ind w:right="426"/>
        <w:jc w:val="both"/>
        <w:rPr>
          <w:rFonts w:ascii="Arial" w:hAnsi="Arial" w:cs="Arial"/>
          <w:sz w:val="20"/>
          <w:szCs w:val="20"/>
        </w:rPr>
      </w:pPr>
    </w:p>
    <w:p w:rsidR="00652C20" w:rsidRPr="001840DC" w:rsidRDefault="0031792E" w:rsidP="00652C20">
      <w:pPr>
        <w:snapToGrid w:val="0"/>
        <w:ind w:right="426"/>
        <w:jc w:val="both"/>
        <w:rPr>
          <w:rFonts w:ascii="Arial" w:hAnsi="Arial" w:cs="Arial"/>
          <w:sz w:val="20"/>
          <w:szCs w:val="20"/>
        </w:rPr>
      </w:pPr>
      <w:r w:rsidRPr="001840DC">
        <w:rPr>
          <w:rFonts w:ascii="Arial" w:hAnsi="Arial" w:cs="Arial"/>
          <w:sz w:val="20"/>
          <w:szCs w:val="20"/>
        </w:rPr>
        <w:t xml:space="preserve">La </w:t>
      </w:r>
      <w:r w:rsidRPr="001840DC">
        <w:rPr>
          <w:rFonts w:ascii="Arial" w:hAnsi="Arial" w:cs="Arial"/>
          <w:b/>
          <w:sz w:val="20"/>
          <w:szCs w:val="20"/>
        </w:rPr>
        <w:t>CONVOCANTE</w:t>
      </w:r>
      <w:r w:rsidR="00652C20" w:rsidRPr="001840DC">
        <w:rPr>
          <w:rFonts w:ascii="Arial" w:hAnsi="Arial" w:cs="Arial"/>
          <w:sz w:val="20"/>
          <w:szCs w:val="20"/>
        </w:rPr>
        <w:t xml:space="preserve"> podrá hacer la</w:t>
      </w:r>
      <w:r w:rsidRPr="001840DC">
        <w:rPr>
          <w:rFonts w:ascii="Arial" w:hAnsi="Arial" w:cs="Arial"/>
          <w:sz w:val="20"/>
          <w:szCs w:val="20"/>
        </w:rPr>
        <w:t xml:space="preserve"> devolución de los bienes y el </w:t>
      </w:r>
      <w:r w:rsidR="00652C20" w:rsidRPr="001840DC">
        <w:rPr>
          <w:rFonts w:ascii="Arial" w:hAnsi="Arial" w:cs="Arial"/>
          <w:b/>
          <w:sz w:val="20"/>
          <w:szCs w:val="20"/>
        </w:rPr>
        <w:t>PROV</w:t>
      </w:r>
      <w:r w:rsidRPr="001840DC">
        <w:rPr>
          <w:rFonts w:ascii="Arial" w:hAnsi="Arial" w:cs="Arial"/>
          <w:b/>
          <w:sz w:val="20"/>
          <w:szCs w:val="20"/>
        </w:rPr>
        <w:t>EEDOR</w:t>
      </w:r>
      <w:r w:rsidR="00652C20" w:rsidRPr="001840DC">
        <w:rPr>
          <w:rFonts w:ascii="Arial" w:hAnsi="Arial" w:cs="Arial"/>
          <w:sz w:val="20"/>
          <w:szCs w:val="20"/>
        </w:rPr>
        <w:t xml:space="preserve"> se obliga a aceptarlos en el supuesto de que se detecten vicios ocultos o defectos de calidad durante su uso.</w:t>
      </w:r>
    </w:p>
    <w:p w:rsidR="0031792E" w:rsidRPr="001840DC" w:rsidRDefault="0031792E" w:rsidP="00652C20">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SANCIONES</w:t>
      </w:r>
      <w:r w:rsidR="00EA4504" w:rsidRPr="001840DC">
        <w:rPr>
          <w:rFonts w:cs="Arial"/>
          <w:b/>
          <w:i w:val="0"/>
          <w:sz w:val="20"/>
          <w:szCs w:val="20"/>
          <w:lang w:val="es-ES"/>
        </w:rPr>
        <w:t xml:space="preserve"> AL PROVEEDOR </w:t>
      </w:r>
    </w:p>
    <w:p w:rsidR="00EA4504" w:rsidRPr="001840DC" w:rsidRDefault="00EA4504" w:rsidP="00EA4504">
      <w:pPr>
        <w:pStyle w:val="Textoindependiente"/>
        <w:snapToGrid w:val="0"/>
        <w:spacing w:before="0"/>
        <w:ind w:right="426"/>
        <w:jc w:val="both"/>
        <w:rPr>
          <w:rFonts w:cs="Arial"/>
          <w:b/>
          <w:i w:val="0"/>
          <w:sz w:val="20"/>
          <w:szCs w:val="20"/>
          <w:lang w:val="es-ES"/>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8680"/>
      </w:tblGrid>
      <w:tr w:rsidR="00EA4504" w:rsidRPr="001840DC" w:rsidTr="00B934DD">
        <w:tc>
          <w:tcPr>
            <w:tcW w:w="1458" w:type="dxa"/>
          </w:tcPr>
          <w:p w:rsidR="00EA4504" w:rsidRPr="001840DC" w:rsidRDefault="00EA4504" w:rsidP="001258E2">
            <w:pPr>
              <w:widowControl w:val="0"/>
              <w:autoSpaceDE w:val="0"/>
              <w:autoSpaceDN w:val="0"/>
              <w:snapToGrid w:val="0"/>
              <w:ind w:right="426"/>
              <w:jc w:val="right"/>
              <w:rPr>
                <w:rFonts w:ascii="Arial" w:eastAsia="Calibri" w:hAnsi="Arial" w:cs="Arial"/>
                <w:b/>
                <w:lang w:eastAsia="es-MX"/>
              </w:rPr>
            </w:pPr>
            <w:r w:rsidRPr="001840DC">
              <w:rPr>
                <w:rFonts w:ascii="Arial" w:eastAsia="Calibri" w:hAnsi="Arial" w:cs="Arial"/>
                <w:b/>
                <w:lang w:eastAsia="es-MX"/>
              </w:rPr>
              <w:t>24.1</w:t>
            </w:r>
          </w:p>
        </w:tc>
        <w:tc>
          <w:tcPr>
            <w:tcW w:w="8680" w:type="dxa"/>
          </w:tcPr>
          <w:p w:rsidR="00EA4504" w:rsidRPr="001840DC" w:rsidRDefault="00EA4504" w:rsidP="00EA4504">
            <w:pPr>
              <w:widowControl w:val="0"/>
              <w:autoSpaceDE w:val="0"/>
              <w:autoSpaceDN w:val="0"/>
              <w:snapToGrid w:val="0"/>
              <w:ind w:right="426"/>
              <w:jc w:val="both"/>
              <w:rPr>
                <w:rFonts w:ascii="Arial" w:eastAsia="Calibri" w:hAnsi="Arial" w:cs="Arial"/>
                <w:b/>
                <w:lang w:eastAsia="es-MX"/>
              </w:rPr>
            </w:pPr>
            <w:r w:rsidRPr="001840DC">
              <w:rPr>
                <w:rFonts w:ascii="Arial" w:eastAsia="Calibri" w:hAnsi="Arial" w:cs="Arial"/>
                <w:b/>
                <w:lang w:eastAsia="es-MX"/>
              </w:rPr>
              <w:t xml:space="preserve">RESCICIÓN DEL CONTRATO. </w:t>
            </w:r>
          </w:p>
          <w:p w:rsidR="00EA4504" w:rsidRPr="001840DC" w:rsidRDefault="00EA4504" w:rsidP="00EA4504">
            <w:pPr>
              <w:widowControl w:val="0"/>
              <w:autoSpaceDE w:val="0"/>
              <w:autoSpaceDN w:val="0"/>
              <w:snapToGrid w:val="0"/>
              <w:ind w:right="426"/>
              <w:jc w:val="both"/>
              <w:rPr>
                <w:rFonts w:ascii="Arial" w:eastAsia="Calibri" w:hAnsi="Arial" w:cs="Arial"/>
                <w:lang w:eastAsia="es-MX"/>
              </w:rPr>
            </w:pPr>
            <w:r w:rsidRPr="001840DC">
              <w:rPr>
                <w:rFonts w:ascii="Arial" w:eastAsia="Calibri" w:hAnsi="Arial" w:cs="Arial"/>
                <w:lang w:eastAsia="es-MX"/>
              </w:rPr>
              <w:t>Se podrá rescindir el contrato en los siguientes casos:</w:t>
            </w:r>
          </w:p>
          <w:p w:rsidR="00EA4504" w:rsidRPr="001840DC" w:rsidRDefault="00EA4504" w:rsidP="00EA4504">
            <w:pPr>
              <w:pStyle w:val="Prrafodelista"/>
              <w:numPr>
                <w:ilvl w:val="0"/>
                <w:numId w:val="13"/>
              </w:numPr>
              <w:snapToGrid w:val="0"/>
              <w:ind w:right="426"/>
              <w:jc w:val="both"/>
              <w:rPr>
                <w:rFonts w:ascii="Arial" w:hAnsi="Arial" w:cs="Arial"/>
                <w:lang w:eastAsia="en-US"/>
              </w:rPr>
            </w:pPr>
            <w:r w:rsidRPr="001840DC">
              <w:rPr>
                <w:rFonts w:ascii="Arial" w:hAnsi="Arial" w:cs="Arial"/>
                <w:lang w:eastAsia="en-US"/>
              </w:rPr>
              <w:t>Cuando el proveedor no cumpla con cualquiera de las obligaciones del pedido y/o contrato, previa aplicación de las penas convencionales correspondientes hasta por el monto de la garantía de cumplimiento, para lo cual bastará únicamente la notificación que de dicha determinación se haga al proveedor de forma personal, sin necesidad de declaración judicial para que opere.</w:t>
            </w:r>
          </w:p>
          <w:p w:rsidR="00EA4504" w:rsidRPr="001840DC" w:rsidRDefault="00EA4504" w:rsidP="00EA4504">
            <w:pPr>
              <w:pStyle w:val="Prrafodelista"/>
              <w:numPr>
                <w:ilvl w:val="0"/>
                <w:numId w:val="13"/>
              </w:numPr>
              <w:snapToGrid w:val="0"/>
              <w:ind w:right="426"/>
              <w:jc w:val="both"/>
              <w:rPr>
                <w:rFonts w:ascii="Arial" w:hAnsi="Arial" w:cs="Arial"/>
                <w:lang w:eastAsia="en-US"/>
              </w:rPr>
            </w:pPr>
            <w:r w:rsidRPr="001840DC">
              <w:rPr>
                <w:rFonts w:ascii="Arial" w:hAnsi="Arial" w:cs="Arial"/>
                <w:lang w:eastAsia="en-US"/>
              </w:rPr>
              <w:t>Cuando hubiese transcurrido el plazo de prórroga que en su caso se haya otorgado al proveedor</w:t>
            </w:r>
            <w:r w:rsidRPr="001840DC">
              <w:rPr>
                <w:rFonts w:ascii="Arial" w:hAnsi="Arial" w:cs="Arial"/>
                <w:b/>
                <w:lang w:eastAsia="en-US"/>
              </w:rPr>
              <w:t xml:space="preserve"> </w:t>
            </w:r>
            <w:r w:rsidRPr="001840DC">
              <w:rPr>
                <w:rFonts w:ascii="Arial" w:hAnsi="Arial" w:cs="Arial"/>
                <w:lang w:eastAsia="en-US"/>
              </w:rPr>
              <w:t>para la entrega de los bienes o prestación de servicios objeto de la licitación y hubiese transcurrido el plazo máximo de la pena convencional estipulada en el punto correspondiente de estas bases y convocatoria.</w:t>
            </w:r>
          </w:p>
          <w:p w:rsidR="00EA4504" w:rsidRPr="001840DC" w:rsidRDefault="00EA4504" w:rsidP="00EA4504">
            <w:pPr>
              <w:pStyle w:val="Prrafodelista"/>
              <w:numPr>
                <w:ilvl w:val="0"/>
                <w:numId w:val="13"/>
              </w:numPr>
              <w:snapToGrid w:val="0"/>
              <w:ind w:right="426"/>
              <w:jc w:val="both"/>
              <w:rPr>
                <w:rFonts w:ascii="Arial" w:hAnsi="Arial" w:cs="Arial"/>
                <w:lang w:eastAsia="en-US"/>
              </w:rPr>
            </w:pPr>
            <w:r w:rsidRPr="001840DC">
              <w:rPr>
                <w:rFonts w:ascii="Arial" w:hAnsi="Arial" w:cs="Arial"/>
                <w:lang w:eastAsia="en-US"/>
              </w:rPr>
              <w:t xml:space="preserve">En caso de entregar bienes y/o servicios con especificaciones distintas a las contratadas, la </w:t>
            </w:r>
            <w:r w:rsidR="000B6755" w:rsidRPr="001840DC">
              <w:rPr>
                <w:rFonts w:ascii="Arial" w:hAnsi="Arial" w:cs="Arial"/>
                <w:b/>
              </w:rPr>
              <w:t>CONVOCANTE</w:t>
            </w:r>
            <w:r w:rsidRPr="001840DC">
              <w:rPr>
                <w:rFonts w:ascii="Arial" w:hAnsi="Arial" w:cs="Arial"/>
                <w:lang w:eastAsia="en-US"/>
              </w:rPr>
              <w:t xml:space="preserve"> considerará estas variaciones como un acto doloso y será razón suficiente para la rescisión del contrato y la aplicación de la garantía, aun cuando el incumplimiento sea parcial e independientemente de los procesos legales que se originen.</w:t>
            </w:r>
          </w:p>
          <w:p w:rsidR="00EA4504" w:rsidRPr="001840DC" w:rsidRDefault="00EA4504" w:rsidP="00EA4504">
            <w:pPr>
              <w:pStyle w:val="Prrafodelista"/>
              <w:numPr>
                <w:ilvl w:val="0"/>
                <w:numId w:val="13"/>
              </w:numPr>
              <w:snapToGrid w:val="0"/>
              <w:ind w:right="426"/>
              <w:jc w:val="both"/>
              <w:rPr>
                <w:rFonts w:ascii="Arial" w:hAnsi="Arial" w:cs="Arial"/>
                <w:lang w:eastAsia="en-US"/>
              </w:rPr>
            </w:pPr>
            <w:r w:rsidRPr="001840DC">
              <w:rPr>
                <w:rFonts w:ascii="Arial" w:hAnsi="Arial" w:cs="Arial"/>
                <w:lang w:eastAsia="en-US"/>
              </w:rPr>
              <w:t>Cuando el proveedor varíe o modifique en todo o en parte las características de alguno (s) de los productos y servicios ofertados ya sea en contenido, peso, integración, marcas, calidad o tipo de producto ofertado.</w:t>
            </w:r>
          </w:p>
          <w:p w:rsidR="00EA4504" w:rsidRPr="001840DC" w:rsidRDefault="00EA4504" w:rsidP="00EA4504">
            <w:pPr>
              <w:pStyle w:val="Prrafodelista"/>
              <w:numPr>
                <w:ilvl w:val="0"/>
                <w:numId w:val="13"/>
              </w:numPr>
              <w:snapToGrid w:val="0"/>
              <w:ind w:right="426"/>
              <w:jc w:val="both"/>
              <w:rPr>
                <w:rFonts w:ascii="Arial" w:hAnsi="Arial" w:cs="Arial"/>
                <w:lang w:eastAsia="en-US"/>
              </w:rPr>
            </w:pPr>
            <w:r w:rsidRPr="001840DC">
              <w:rPr>
                <w:rFonts w:ascii="Arial" w:hAnsi="Arial" w:cs="Arial"/>
                <w:lang w:eastAsia="en-US"/>
              </w:rPr>
              <w:t>Que el proveedor no entregue la garantía de cumplimiento de contrato señalado en el punto 15 de la presente convocatoria.</w:t>
            </w:r>
          </w:p>
          <w:p w:rsidR="00EA4504" w:rsidRPr="001840DC" w:rsidRDefault="00EA4504" w:rsidP="00EA4504">
            <w:pPr>
              <w:pStyle w:val="Textoindependiente"/>
              <w:snapToGrid w:val="0"/>
              <w:spacing w:before="0"/>
              <w:ind w:right="426"/>
              <w:jc w:val="both"/>
              <w:rPr>
                <w:rFonts w:cs="Arial"/>
                <w:b/>
                <w:i w:val="0"/>
                <w:sz w:val="20"/>
                <w:szCs w:val="20"/>
                <w:lang w:val="es-ES"/>
              </w:rPr>
            </w:pPr>
          </w:p>
          <w:p w:rsidR="00EA4504" w:rsidRPr="001840DC" w:rsidRDefault="00EA4504" w:rsidP="00B24FB4">
            <w:pPr>
              <w:snapToGrid w:val="0"/>
              <w:ind w:right="426"/>
              <w:jc w:val="both"/>
              <w:rPr>
                <w:rFonts w:ascii="Arial" w:eastAsia="Calibri" w:hAnsi="Arial" w:cs="Arial"/>
                <w:lang w:eastAsia="en-US"/>
              </w:rPr>
            </w:pPr>
            <w:r w:rsidRPr="001840DC">
              <w:rPr>
                <w:rFonts w:ascii="Arial" w:hAnsi="Arial" w:cs="Arial"/>
              </w:rPr>
              <w:t xml:space="preserve">En caso de rescisión del contrato al proveedor, deberá observarse lo siguiente: </w:t>
            </w:r>
          </w:p>
          <w:p w:rsidR="00EA4504" w:rsidRPr="001840DC" w:rsidRDefault="00EA4504" w:rsidP="00EA4504">
            <w:pPr>
              <w:pStyle w:val="Textoindependiente"/>
              <w:snapToGrid w:val="0"/>
              <w:spacing w:before="0"/>
              <w:ind w:left="1418" w:right="426" w:hanging="567"/>
              <w:jc w:val="both"/>
              <w:rPr>
                <w:rFonts w:cs="Arial"/>
                <w:b/>
                <w:i w:val="0"/>
                <w:sz w:val="20"/>
                <w:szCs w:val="20"/>
                <w:lang w:val="es-ES"/>
              </w:rPr>
            </w:pPr>
          </w:p>
          <w:p w:rsidR="00EA4504" w:rsidRPr="001840DC" w:rsidRDefault="00EA4504" w:rsidP="00EA4504">
            <w:pPr>
              <w:pStyle w:val="Prrafodelista"/>
              <w:numPr>
                <w:ilvl w:val="0"/>
                <w:numId w:val="14"/>
              </w:numPr>
              <w:snapToGrid w:val="0"/>
              <w:ind w:right="426"/>
              <w:jc w:val="both"/>
              <w:rPr>
                <w:rFonts w:ascii="Arial" w:hAnsi="Arial" w:cs="Arial"/>
                <w:lang w:eastAsia="en-US"/>
              </w:rPr>
            </w:pPr>
            <w:r w:rsidRPr="001840DC">
              <w:rPr>
                <w:rFonts w:ascii="Arial" w:hAnsi="Arial" w:cs="Arial"/>
                <w:lang w:eastAsia="en-US"/>
              </w:rPr>
              <w:t xml:space="preserve">Se iniciará a partir de que la </w:t>
            </w:r>
            <w:r w:rsidR="000B6755" w:rsidRPr="001840DC">
              <w:rPr>
                <w:rFonts w:ascii="Arial" w:hAnsi="Arial" w:cs="Arial"/>
                <w:b/>
              </w:rPr>
              <w:t>CONVOCANTE</w:t>
            </w:r>
            <w:r w:rsidRPr="001840DC">
              <w:rPr>
                <w:rFonts w:ascii="Arial" w:hAnsi="Arial" w:cs="Arial"/>
                <w:lang w:eastAsia="en-US"/>
              </w:rPr>
              <w:t xml:space="preserve"> comunique por escrito al proveedor</w:t>
            </w:r>
            <w:r w:rsidRPr="001840DC">
              <w:rPr>
                <w:rFonts w:ascii="Arial" w:hAnsi="Arial" w:cs="Arial"/>
                <w:b/>
                <w:lang w:eastAsia="en-US"/>
              </w:rPr>
              <w:t xml:space="preserve"> </w:t>
            </w:r>
            <w:r w:rsidRPr="001840DC">
              <w:rPr>
                <w:rFonts w:ascii="Arial" w:hAnsi="Arial" w:cs="Arial"/>
                <w:lang w:eastAsia="en-US"/>
              </w:rPr>
              <w:t>el incumplimiento en que haya incurrido, adjuntándole copia simple de los documentos en que consten dichos incumplimientos, para que en 5 cinco días hábiles a partir del día siguiente a la fecha en que sea notificado, exponga lo que a su derecho convenga y aporte, en su caso, las pruebas que estime pertinentes.</w:t>
            </w:r>
          </w:p>
          <w:p w:rsidR="00EA4504" w:rsidRPr="001840DC" w:rsidRDefault="00EA4504" w:rsidP="00EA4504">
            <w:pPr>
              <w:pStyle w:val="Prrafodelista"/>
              <w:numPr>
                <w:ilvl w:val="0"/>
                <w:numId w:val="14"/>
              </w:numPr>
              <w:snapToGrid w:val="0"/>
              <w:ind w:right="426"/>
              <w:jc w:val="both"/>
              <w:rPr>
                <w:rFonts w:ascii="Arial" w:hAnsi="Arial" w:cs="Arial"/>
                <w:lang w:eastAsia="en-US"/>
              </w:rPr>
            </w:pPr>
            <w:r w:rsidRPr="001840DC">
              <w:rPr>
                <w:rFonts w:ascii="Arial" w:hAnsi="Arial" w:cs="Arial"/>
                <w:lang w:eastAsia="en-US"/>
              </w:rPr>
              <w:t xml:space="preserve">Transcurrido el término a que se refiere el inciso que antecede, la </w:t>
            </w:r>
            <w:r w:rsidR="000B6755" w:rsidRPr="001840DC">
              <w:rPr>
                <w:rFonts w:ascii="Arial" w:hAnsi="Arial" w:cs="Arial"/>
                <w:b/>
              </w:rPr>
              <w:t>CONVOCANTE</w:t>
            </w:r>
            <w:r w:rsidRPr="001840DC">
              <w:rPr>
                <w:rFonts w:ascii="Arial" w:hAnsi="Arial" w:cs="Arial"/>
                <w:lang w:eastAsia="en-US"/>
              </w:rPr>
              <w:t xml:space="preserve"> contará con un plazo de 5 días hábiles para determinar lo conducente, considerando los argumentos y pruebas que hubiere hecho valer el proveedor; la determinación de dar o no por rescindido el contrato, deberá ser comunicada al proveedor dentro de dicho plazo.</w:t>
            </w:r>
          </w:p>
          <w:p w:rsidR="00EA4504" w:rsidRPr="001840DC" w:rsidRDefault="00EA4504" w:rsidP="00EA4504">
            <w:pPr>
              <w:pStyle w:val="Prrafodelista"/>
              <w:numPr>
                <w:ilvl w:val="0"/>
                <w:numId w:val="14"/>
              </w:numPr>
              <w:snapToGrid w:val="0"/>
              <w:ind w:right="426"/>
              <w:jc w:val="both"/>
              <w:rPr>
                <w:rFonts w:ascii="Arial" w:hAnsi="Arial" w:cs="Arial"/>
                <w:lang w:eastAsia="en-US"/>
              </w:rPr>
            </w:pPr>
            <w:r w:rsidRPr="001840DC">
              <w:rPr>
                <w:rFonts w:ascii="Arial" w:hAnsi="Arial" w:cs="Arial"/>
                <w:lang w:eastAsia="en-US"/>
              </w:rPr>
              <w:t xml:space="preserve">De determinarse la rescisión del contrato y una vez que haya sido notificado el proveedor, la </w:t>
            </w:r>
            <w:r w:rsidR="000B6755" w:rsidRPr="001840DC">
              <w:rPr>
                <w:rFonts w:ascii="Arial" w:hAnsi="Arial" w:cs="Arial"/>
                <w:b/>
              </w:rPr>
              <w:t>CONVOCANTE</w:t>
            </w:r>
            <w:r w:rsidRPr="001840DC">
              <w:rPr>
                <w:rFonts w:ascii="Arial" w:hAnsi="Arial" w:cs="Arial"/>
                <w:lang w:eastAsia="en-US"/>
              </w:rPr>
              <w:t xml:space="preserve"> procederá a cuantificar el importe de la sanción derivada de la rescisión, la cual se notificará al proveedor para que dentro de un término de cinco días contados a partir del día siguiente al en que surta efectos dicha notificación, manifieste lo que a sus intereses conviniera y aporte las pruebas que estimare convenientes, únicamente respecto de la cuantificación de la sanción. Transcurrido dicho plazo, la </w:t>
            </w:r>
            <w:r w:rsidR="000B6755" w:rsidRPr="001840DC">
              <w:rPr>
                <w:rFonts w:ascii="Arial" w:hAnsi="Arial" w:cs="Arial"/>
                <w:b/>
              </w:rPr>
              <w:t>CONVOCANTE</w:t>
            </w:r>
            <w:r w:rsidRPr="001840DC">
              <w:rPr>
                <w:rFonts w:ascii="Arial" w:hAnsi="Arial" w:cs="Arial"/>
                <w:lang w:eastAsia="en-US"/>
              </w:rPr>
              <w:t xml:space="preserve"> notificará al proveedor el importe de la sanción que le deberá cubrir a la </w:t>
            </w:r>
            <w:r w:rsidR="000B6755" w:rsidRPr="001840DC">
              <w:rPr>
                <w:rFonts w:ascii="Arial" w:hAnsi="Arial" w:cs="Arial"/>
                <w:b/>
              </w:rPr>
              <w:t>CONVOCANTE</w:t>
            </w:r>
            <w:r w:rsidRPr="001840DC">
              <w:rPr>
                <w:rFonts w:ascii="Arial" w:hAnsi="Arial" w:cs="Arial"/>
                <w:lang w:eastAsia="en-US"/>
              </w:rPr>
              <w:t>, dentro de un plazo de cinco días hábiles contados a partir del día siguiente al en que surta efectos dicha notificación. Si transcurrieran cinco días hábiles sin que el proveedor haya realizado el pago, se le considerará en mora para todo efecto legal a que haya lugar.</w:t>
            </w:r>
          </w:p>
          <w:p w:rsidR="00EA4504" w:rsidRPr="001840DC" w:rsidRDefault="00EA4504" w:rsidP="00EA4504">
            <w:pPr>
              <w:pStyle w:val="Textoindependiente"/>
              <w:snapToGrid w:val="0"/>
              <w:spacing w:before="0"/>
              <w:ind w:right="426"/>
              <w:jc w:val="both"/>
              <w:rPr>
                <w:rFonts w:cs="Arial"/>
                <w:sz w:val="20"/>
                <w:szCs w:val="20"/>
                <w:lang w:val="es-ES"/>
              </w:rPr>
            </w:pPr>
          </w:p>
          <w:p w:rsidR="00EA4504" w:rsidRPr="001840DC" w:rsidRDefault="00EA4504" w:rsidP="00B24FB4">
            <w:pPr>
              <w:pStyle w:val="Textoindependiente"/>
              <w:snapToGrid w:val="0"/>
              <w:spacing w:before="0"/>
              <w:ind w:left="426" w:right="426"/>
              <w:jc w:val="both"/>
              <w:rPr>
                <w:rFonts w:cs="Arial"/>
                <w:i w:val="0"/>
                <w:sz w:val="20"/>
                <w:szCs w:val="20"/>
                <w:lang w:val="es-ES"/>
              </w:rPr>
            </w:pPr>
            <w:r w:rsidRPr="001840DC">
              <w:rPr>
                <w:rFonts w:cs="Arial"/>
                <w:i w:val="0"/>
                <w:sz w:val="20"/>
                <w:szCs w:val="20"/>
                <w:lang w:val="es-ES"/>
              </w:rPr>
              <w:t xml:space="preserve">En caso de rescisión de contrato, la sanción que cubrirá el proveedor a la </w:t>
            </w:r>
            <w:r w:rsidR="000B6755" w:rsidRPr="001840DC">
              <w:rPr>
                <w:rFonts w:cs="Arial"/>
                <w:b/>
                <w:i w:val="0"/>
                <w:sz w:val="20"/>
                <w:szCs w:val="20"/>
                <w:lang w:val="es-ES"/>
              </w:rPr>
              <w:t>CONVOCANTE</w:t>
            </w:r>
            <w:r w:rsidRPr="001840DC">
              <w:rPr>
                <w:rFonts w:cs="Arial"/>
                <w:i w:val="0"/>
                <w:sz w:val="20"/>
                <w:szCs w:val="20"/>
                <w:lang w:val="es-ES"/>
              </w:rPr>
              <w:t xml:space="preserve"> será por una cantidad equivalente al 10% del precio de los servicios</w:t>
            </w:r>
            <w:r w:rsidR="00B24FB4" w:rsidRPr="001840DC">
              <w:rPr>
                <w:rFonts w:cs="Arial"/>
                <w:i w:val="0"/>
                <w:sz w:val="20"/>
                <w:szCs w:val="20"/>
                <w:lang w:val="es-ES"/>
              </w:rPr>
              <w:t xml:space="preserve"> no entregados.</w:t>
            </w:r>
          </w:p>
          <w:p w:rsidR="00F236DB" w:rsidRPr="001840DC" w:rsidRDefault="00F236DB" w:rsidP="00AE067A">
            <w:pPr>
              <w:pStyle w:val="Textoindependiente"/>
              <w:snapToGrid w:val="0"/>
              <w:spacing w:before="0"/>
              <w:ind w:right="426"/>
              <w:jc w:val="both"/>
              <w:rPr>
                <w:rFonts w:cs="Arial"/>
                <w:i w:val="0"/>
                <w:sz w:val="20"/>
                <w:szCs w:val="20"/>
                <w:lang w:val="es-ES"/>
              </w:rPr>
            </w:pPr>
          </w:p>
          <w:p w:rsidR="00F236DB" w:rsidRPr="001840DC" w:rsidRDefault="00F236DB" w:rsidP="00B24FB4">
            <w:pPr>
              <w:pStyle w:val="Textoindependiente"/>
              <w:snapToGrid w:val="0"/>
              <w:spacing w:before="0"/>
              <w:ind w:left="426" w:right="426"/>
              <w:jc w:val="both"/>
              <w:rPr>
                <w:rFonts w:cs="Arial"/>
                <w:i w:val="0"/>
                <w:sz w:val="20"/>
                <w:szCs w:val="20"/>
                <w:lang w:val="es-ES"/>
              </w:rPr>
            </w:pPr>
          </w:p>
        </w:tc>
      </w:tr>
      <w:tr w:rsidR="001258E2" w:rsidRPr="001840DC" w:rsidTr="00B934DD">
        <w:tc>
          <w:tcPr>
            <w:tcW w:w="1458" w:type="dxa"/>
          </w:tcPr>
          <w:p w:rsidR="001258E2" w:rsidRPr="001840DC" w:rsidRDefault="001258E2" w:rsidP="001258E2">
            <w:pPr>
              <w:widowControl w:val="0"/>
              <w:autoSpaceDE w:val="0"/>
              <w:autoSpaceDN w:val="0"/>
              <w:snapToGrid w:val="0"/>
              <w:ind w:left="426" w:right="426"/>
              <w:rPr>
                <w:rFonts w:ascii="Arial" w:eastAsia="Calibri" w:hAnsi="Arial" w:cs="Arial"/>
                <w:b/>
                <w:lang w:eastAsia="es-MX"/>
              </w:rPr>
            </w:pPr>
            <w:r w:rsidRPr="001840DC">
              <w:rPr>
                <w:rFonts w:ascii="Arial" w:eastAsia="Calibri" w:hAnsi="Arial" w:cs="Arial"/>
                <w:b/>
                <w:lang w:eastAsia="es-MX"/>
              </w:rPr>
              <w:t>24.2</w:t>
            </w:r>
          </w:p>
        </w:tc>
        <w:tc>
          <w:tcPr>
            <w:tcW w:w="8680" w:type="dxa"/>
          </w:tcPr>
          <w:p w:rsidR="007F7D0B" w:rsidRPr="001840DC" w:rsidRDefault="001258E2" w:rsidP="00EA4504">
            <w:pPr>
              <w:widowControl w:val="0"/>
              <w:autoSpaceDE w:val="0"/>
              <w:autoSpaceDN w:val="0"/>
              <w:snapToGrid w:val="0"/>
              <w:ind w:right="426"/>
              <w:jc w:val="both"/>
              <w:rPr>
                <w:rFonts w:ascii="Arial" w:hAnsi="Arial" w:cs="Arial"/>
              </w:rPr>
            </w:pPr>
            <w:r w:rsidRPr="001840DC">
              <w:rPr>
                <w:rFonts w:ascii="Arial" w:eastAsia="Calibri" w:hAnsi="Arial" w:cs="Arial"/>
                <w:b/>
                <w:lang w:eastAsia="es-MX"/>
              </w:rPr>
              <w:t>TERMINACIÓN ANTICIPADA DEL CONTRATO</w:t>
            </w:r>
            <w:r w:rsidR="007F7D0B" w:rsidRPr="001840DC">
              <w:rPr>
                <w:rFonts w:ascii="Arial" w:hAnsi="Arial" w:cs="Arial"/>
              </w:rPr>
              <w:t xml:space="preserve"> </w:t>
            </w:r>
          </w:p>
          <w:p w:rsidR="007F7D0B" w:rsidRPr="001840DC" w:rsidRDefault="007F7D0B" w:rsidP="007F7D0B">
            <w:pPr>
              <w:widowControl w:val="0"/>
              <w:autoSpaceDE w:val="0"/>
              <w:autoSpaceDN w:val="0"/>
              <w:snapToGrid w:val="0"/>
              <w:ind w:right="426"/>
              <w:jc w:val="both"/>
              <w:rPr>
                <w:rFonts w:ascii="Arial" w:hAnsi="Arial" w:cs="Arial"/>
              </w:rPr>
            </w:pPr>
            <w:r w:rsidRPr="001840DC">
              <w:rPr>
                <w:rFonts w:ascii="Arial" w:hAnsi="Arial" w:cs="Arial"/>
              </w:rPr>
              <w:t>La</w:t>
            </w:r>
            <w:r w:rsidR="0031792E" w:rsidRPr="001840DC">
              <w:rPr>
                <w:rFonts w:ascii="Arial" w:hAnsi="Arial" w:cs="Arial"/>
              </w:rPr>
              <w:t xml:space="preserve"> </w:t>
            </w:r>
            <w:r w:rsidR="0031792E" w:rsidRPr="001840DC">
              <w:rPr>
                <w:rFonts w:ascii="Arial" w:hAnsi="Arial" w:cs="Arial"/>
                <w:b/>
              </w:rPr>
              <w:t>CONVOCANTE</w:t>
            </w:r>
            <w:r w:rsidRPr="001840DC">
              <w:rPr>
                <w:rFonts w:ascii="Arial" w:hAnsi="Arial" w:cs="Arial"/>
              </w:rPr>
              <w:t xml:space="preserve"> podrá resolver la terminación anticipada del contrato cuando concurran razones de interés general, o cuando por causas justificadas se extinga la necesidad de los bienes o servicios contratados, y se demuestre que de continuar con el cumplimiento de las obligaciones pactadas, se ocasionaría algún daño o perjuicio al Estado, o se determine, por la autoridad competente, la nulidad de los actos que dieron origen al contrato. </w:t>
            </w:r>
          </w:p>
          <w:p w:rsidR="00B934DD" w:rsidRPr="001840DC" w:rsidRDefault="00B934DD" w:rsidP="007F7D0B">
            <w:pPr>
              <w:widowControl w:val="0"/>
              <w:autoSpaceDE w:val="0"/>
              <w:autoSpaceDN w:val="0"/>
              <w:snapToGrid w:val="0"/>
              <w:ind w:right="426"/>
              <w:jc w:val="both"/>
              <w:rPr>
                <w:rFonts w:ascii="Arial" w:hAnsi="Arial" w:cs="Arial"/>
              </w:rPr>
            </w:pPr>
          </w:p>
          <w:p w:rsidR="007F7D0B" w:rsidRPr="001840DC" w:rsidRDefault="007F7D0B" w:rsidP="0031792E">
            <w:pPr>
              <w:widowControl w:val="0"/>
              <w:autoSpaceDE w:val="0"/>
              <w:autoSpaceDN w:val="0"/>
              <w:snapToGrid w:val="0"/>
              <w:ind w:right="426"/>
              <w:jc w:val="both"/>
              <w:rPr>
                <w:rFonts w:ascii="Arial" w:hAnsi="Arial" w:cs="Arial"/>
              </w:rPr>
            </w:pPr>
            <w:r w:rsidRPr="001840DC">
              <w:rPr>
                <w:rFonts w:ascii="Arial" w:hAnsi="Arial" w:cs="Arial"/>
              </w:rPr>
              <w:t xml:space="preserve">En estos supuestos se reembolsará al proveedor los gastos no recuperables en que haya incurrido, siempre que éstos sean razonables, estén debidamente comprobados y se relacionen directamente con el contrato. En caso de desacuerdo, el reembolso de gastos no recuperables podrá ser objeto de los mecanismos de </w:t>
            </w:r>
            <w:r w:rsidRPr="001840DC">
              <w:rPr>
                <w:rFonts w:ascii="Arial" w:hAnsi="Arial" w:cs="Arial"/>
                <w:b/>
              </w:rPr>
              <w:t>L</w:t>
            </w:r>
            <w:r w:rsidR="0031792E" w:rsidRPr="001840DC">
              <w:rPr>
                <w:rFonts w:ascii="Arial" w:hAnsi="Arial" w:cs="Arial"/>
                <w:b/>
              </w:rPr>
              <w:t>EY</w:t>
            </w:r>
            <w:r w:rsidRPr="001840DC">
              <w:rPr>
                <w:rFonts w:ascii="Arial" w:hAnsi="Arial" w:cs="Arial"/>
              </w:rPr>
              <w:t>.</w:t>
            </w:r>
          </w:p>
        </w:tc>
      </w:tr>
    </w:tbl>
    <w:p w:rsidR="00EA4504" w:rsidRPr="001840DC" w:rsidRDefault="00EA4504" w:rsidP="00EA4504">
      <w:pPr>
        <w:pStyle w:val="Textoindependiente"/>
        <w:snapToGrid w:val="0"/>
        <w:spacing w:before="0"/>
        <w:ind w:right="426"/>
        <w:jc w:val="both"/>
        <w:rPr>
          <w:rFonts w:cs="Arial"/>
          <w:b/>
          <w:i w:val="0"/>
          <w:sz w:val="20"/>
          <w:szCs w:val="20"/>
          <w:lang w:val="es-ES"/>
        </w:rPr>
      </w:pPr>
    </w:p>
    <w:p w:rsidR="00AE067A" w:rsidRPr="001840DC" w:rsidRDefault="00AE067A" w:rsidP="00EA4504">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PENAS CONVENCIONALES</w:t>
      </w:r>
    </w:p>
    <w:p w:rsidR="00B934DD" w:rsidRPr="001840DC" w:rsidRDefault="00B934DD" w:rsidP="00B934DD">
      <w:pPr>
        <w:pStyle w:val="Textoindependiente"/>
        <w:snapToGrid w:val="0"/>
        <w:spacing w:before="0"/>
        <w:ind w:left="426" w:right="426"/>
        <w:jc w:val="both"/>
        <w:rPr>
          <w:rFonts w:cs="Arial"/>
          <w:b/>
          <w:i w:val="0"/>
          <w:sz w:val="20"/>
          <w:szCs w:val="20"/>
          <w:lang w:val="es-ES"/>
        </w:rPr>
      </w:pPr>
    </w:p>
    <w:p w:rsidR="00B934DD" w:rsidRPr="001840DC" w:rsidRDefault="00B934DD" w:rsidP="00B934DD">
      <w:pPr>
        <w:pStyle w:val="Textoindependiente"/>
        <w:snapToGrid w:val="0"/>
        <w:spacing w:before="0"/>
        <w:ind w:right="426"/>
        <w:jc w:val="both"/>
        <w:rPr>
          <w:rFonts w:cs="Arial"/>
          <w:i w:val="0"/>
          <w:sz w:val="20"/>
          <w:szCs w:val="20"/>
          <w:lang w:val="es-ES"/>
        </w:rPr>
      </w:pPr>
      <w:r w:rsidRPr="001840DC">
        <w:rPr>
          <w:rFonts w:cs="Arial"/>
          <w:i w:val="0"/>
          <w:sz w:val="20"/>
          <w:szCs w:val="20"/>
          <w:lang w:val="es-ES"/>
        </w:rPr>
        <w:t>Se aplicará una pena convencional, sobre el importe total de los servicios que no hayan sido recibidos o suministrados dentro del plazo establecido en el pedido y/o contrato, conforme a la siguiente tabla:</w:t>
      </w:r>
    </w:p>
    <w:p w:rsidR="007229F6" w:rsidRPr="001840DC" w:rsidRDefault="007229F6" w:rsidP="00B934DD">
      <w:pPr>
        <w:pStyle w:val="Textoindependiente"/>
        <w:snapToGrid w:val="0"/>
        <w:spacing w:before="0"/>
        <w:ind w:right="426"/>
        <w:jc w:val="both"/>
        <w:rPr>
          <w:rFonts w:cs="Arial"/>
          <w:i w:val="0"/>
          <w:sz w:val="20"/>
          <w:szCs w:val="20"/>
          <w:lang w:val="es-ES"/>
        </w:rPr>
      </w:pPr>
    </w:p>
    <w:p w:rsidR="00B934DD" w:rsidRPr="001840DC" w:rsidRDefault="00B934DD" w:rsidP="00B934DD">
      <w:pPr>
        <w:pStyle w:val="Textoindependiente"/>
        <w:snapToGrid w:val="0"/>
        <w:spacing w:before="0"/>
        <w:ind w:right="426"/>
        <w:jc w:val="both"/>
        <w:rPr>
          <w:rFonts w:cs="Arial"/>
          <w:i w:val="0"/>
          <w:sz w:val="20"/>
          <w:szCs w:val="20"/>
          <w:lang w:val="es-ES"/>
        </w:rPr>
      </w:pPr>
    </w:p>
    <w:p w:rsidR="00B934DD" w:rsidRPr="001840DC" w:rsidRDefault="00B934DD" w:rsidP="00B934DD">
      <w:pPr>
        <w:pStyle w:val="Textoindependiente"/>
        <w:snapToGrid w:val="0"/>
        <w:spacing w:before="0"/>
        <w:ind w:right="426"/>
        <w:jc w:val="both"/>
        <w:rPr>
          <w:rFonts w:cs="Arial"/>
          <w:i w:val="0"/>
          <w:sz w:val="20"/>
          <w:szCs w:val="20"/>
          <w:lang w:val="es-ES"/>
        </w:rPr>
      </w:pPr>
    </w:p>
    <w:tbl>
      <w:tblPr>
        <w:tblW w:w="8749" w:type="dxa"/>
        <w:jc w:val="center"/>
        <w:tblBorders>
          <w:top w:val="nil"/>
          <w:left w:val="nil"/>
          <w:bottom w:val="nil"/>
          <w:right w:val="nil"/>
        </w:tblBorders>
        <w:tblLayout w:type="fixed"/>
        <w:tblLook w:val="0000"/>
      </w:tblPr>
      <w:tblGrid>
        <w:gridCol w:w="4374"/>
        <w:gridCol w:w="4375"/>
      </w:tblGrid>
      <w:tr w:rsidR="00F236DB" w:rsidRPr="001840DC" w:rsidTr="000B4566">
        <w:trPr>
          <w:trHeight w:val="180"/>
          <w:jc w:val="center"/>
        </w:trPr>
        <w:tc>
          <w:tcPr>
            <w:tcW w:w="4374" w:type="dxa"/>
            <w:tcBorders>
              <w:top w:val="single" w:sz="4" w:space="0" w:color="000000"/>
              <w:left w:val="single" w:sz="4" w:space="0" w:color="000000"/>
              <w:bottom w:val="single" w:sz="4" w:space="0" w:color="000000"/>
              <w:right w:val="single" w:sz="4" w:space="0" w:color="000000"/>
            </w:tcBorders>
          </w:tcPr>
          <w:p w:rsidR="00F236DB" w:rsidRPr="001840DC" w:rsidRDefault="00F236DB" w:rsidP="000B4566">
            <w:pPr>
              <w:jc w:val="both"/>
              <w:rPr>
                <w:sz w:val="18"/>
                <w:szCs w:val="18"/>
              </w:rPr>
            </w:pPr>
            <w:r w:rsidRPr="001840DC">
              <w:rPr>
                <w:b/>
                <w:sz w:val="18"/>
                <w:szCs w:val="18"/>
              </w:rPr>
              <w:t>DÍAS DE ATRASO</w:t>
            </w:r>
          </w:p>
          <w:p w:rsidR="00F236DB" w:rsidRPr="001840DC" w:rsidRDefault="00F236DB" w:rsidP="000B4566">
            <w:pPr>
              <w:jc w:val="both"/>
              <w:rPr>
                <w:sz w:val="18"/>
                <w:szCs w:val="18"/>
              </w:rPr>
            </w:pPr>
            <w:r w:rsidRPr="001840DC">
              <w:rPr>
                <w:b/>
                <w:sz w:val="18"/>
                <w:szCs w:val="18"/>
              </w:rPr>
              <w:t>(NATURALES)</w:t>
            </w:r>
          </w:p>
        </w:tc>
        <w:tc>
          <w:tcPr>
            <w:tcW w:w="4375" w:type="dxa"/>
            <w:tcBorders>
              <w:top w:val="single" w:sz="4" w:space="0" w:color="000000"/>
              <w:left w:val="single" w:sz="4" w:space="0" w:color="000000"/>
              <w:bottom w:val="single" w:sz="4" w:space="0" w:color="000000"/>
              <w:right w:val="single" w:sz="4" w:space="0" w:color="000000"/>
            </w:tcBorders>
            <w:vAlign w:val="center"/>
          </w:tcPr>
          <w:p w:rsidR="00F236DB" w:rsidRPr="001840DC" w:rsidRDefault="00F236DB" w:rsidP="000B4566">
            <w:pPr>
              <w:jc w:val="both"/>
              <w:rPr>
                <w:sz w:val="18"/>
                <w:szCs w:val="18"/>
              </w:rPr>
            </w:pPr>
            <w:r w:rsidRPr="001840DC">
              <w:rPr>
                <w:b/>
                <w:sz w:val="18"/>
                <w:szCs w:val="18"/>
              </w:rPr>
              <w:t>% DE LA SANCIÓN SOBRE EL MONTO TOTAL DEL CONTRATO</w:t>
            </w:r>
          </w:p>
        </w:tc>
      </w:tr>
      <w:tr w:rsidR="00F236DB" w:rsidRPr="001840DC" w:rsidTr="000B4566">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F236DB" w:rsidRPr="001840DC" w:rsidRDefault="00F236DB" w:rsidP="000B4566">
            <w:pPr>
              <w:jc w:val="both"/>
              <w:rPr>
                <w:sz w:val="18"/>
                <w:szCs w:val="18"/>
              </w:rPr>
            </w:pPr>
            <w:r w:rsidRPr="001840DC">
              <w:rPr>
                <w:sz w:val="18"/>
                <w:szCs w:val="18"/>
              </w:rPr>
              <w:t>De 01 uno  hasta 05 cinco</w:t>
            </w:r>
          </w:p>
        </w:tc>
        <w:tc>
          <w:tcPr>
            <w:tcW w:w="4375" w:type="dxa"/>
            <w:tcBorders>
              <w:top w:val="single" w:sz="4" w:space="0" w:color="000000"/>
              <w:left w:val="single" w:sz="4" w:space="0" w:color="000000"/>
              <w:bottom w:val="single" w:sz="4" w:space="0" w:color="000000"/>
              <w:right w:val="single" w:sz="4" w:space="0" w:color="000000"/>
            </w:tcBorders>
          </w:tcPr>
          <w:p w:rsidR="00F236DB" w:rsidRPr="001840DC" w:rsidRDefault="00F236DB" w:rsidP="000B4566">
            <w:pPr>
              <w:jc w:val="both"/>
              <w:rPr>
                <w:sz w:val="18"/>
                <w:szCs w:val="18"/>
              </w:rPr>
            </w:pPr>
            <w:r w:rsidRPr="001840DC">
              <w:rPr>
                <w:sz w:val="18"/>
                <w:szCs w:val="18"/>
              </w:rPr>
              <w:t>3% tres por ciento</w:t>
            </w:r>
          </w:p>
        </w:tc>
      </w:tr>
      <w:tr w:rsidR="00F236DB" w:rsidRPr="001840DC" w:rsidTr="000B4566">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F236DB" w:rsidRPr="001840DC" w:rsidRDefault="00F236DB" w:rsidP="000B4566">
            <w:pPr>
              <w:jc w:val="both"/>
              <w:rPr>
                <w:sz w:val="18"/>
                <w:szCs w:val="18"/>
              </w:rPr>
            </w:pPr>
            <w:r w:rsidRPr="001840DC">
              <w:rPr>
                <w:sz w:val="18"/>
                <w:szCs w:val="18"/>
              </w:rPr>
              <w:t xml:space="preserve"> De 06 seis hasta 10 diez</w:t>
            </w:r>
          </w:p>
        </w:tc>
        <w:tc>
          <w:tcPr>
            <w:tcW w:w="4375" w:type="dxa"/>
            <w:tcBorders>
              <w:top w:val="single" w:sz="4" w:space="0" w:color="000000"/>
              <w:left w:val="single" w:sz="4" w:space="0" w:color="000000"/>
              <w:bottom w:val="single" w:sz="4" w:space="0" w:color="000000"/>
              <w:right w:val="single" w:sz="4" w:space="0" w:color="000000"/>
            </w:tcBorders>
          </w:tcPr>
          <w:p w:rsidR="00F236DB" w:rsidRPr="001840DC" w:rsidRDefault="00F236DB" w:rsidP="000B4566">
            <w:pPr>
              <w:jc w:val="both"/>
              <w:rPr>
                <w:sz w:val="18"/>
                <w:szCs w:val="18"/>
              </w:rPr>
            </w:pPr>
            <w:r w:rsidRPr="001840DC">
              <w:rPr>
                <w:sz w:val="18"/>
                <w:szCs w:val="18"/>
              </w:rPr>
              <w:t>6% seis por ciento</w:t>
            </w:r>
          </w:p>
        </w:tc>
      </w:tr>
      <w:tr w:rsidR="00F236DB" w:rsidRPr="001840DC" w:rsidTr="000B4566">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F236DB" w:rsidRPr="001840DC" w:rsidRDefault="00F236DB" w:rsidP="000B4566">
            <w:pPr>
              <w:jc w:val="both"/>
              <w:rPr>
                <w:sz w:val="18"/>
                <w:szCs w:val="18"/>
              </w:rPr>
            </w:pPr>
            <w:r w:rsidRPr="001840DC">
              <w:rPr>
                <w:sz w:val="18"/>
                <w:szCs w:val="18"/>
              </w:rPr>
              <w:t xml:space="preserve"> De 11 once hasta 20 veinte</w:t>
            </w:r>
          </w:p>
        </w:tc>
        <w:tc>
          <w:tcPr>
            <w:tcW w:w="4375" w:type="dxa"/>
            <w:tcBorders>
              <w:top w:val="single" w:sz="4" w:space="0" w:color="000000"/>
              <w:left w:val="single" w:sz="4" w:space="0" w:color="000000"/>
              <w:bottom w:val="single" w:sz="4" w:space="0" w:color="000000"/>
              <w:right w:val="single" w:sz="4" w:space="0" w:color="000000"/>
            </w:tcBorders>
          </w:tcPr>
          <w:p w:rsidR="00F236DB" w:rsidRPr="001840DC" w:rsidRDefault="00F236DB" w:rsidP="000B4566">
            <w:pPr>
              <w:jc w:val="both"/>
              <w:rPr>
                <w:sz w:val="18"/>
                <w:szCs w:val="18"/>
              </w:rPr>
            </w:pPr>
            <w:r w:rsidRPr="001840DC">
              <w:rPr>
                <w:sz w:val="18"/>
                <w:szCs w:val="18"/>
              </w:rPr>
              <w:t>10% diez por ciento</w:t>
            </w:r>
          </w:p>
        </w:tc>
      </w:tr>
      <w:tr w:rsidR="00F236DB" w:rsidRPr="001840DC" w:rsidTr="000B4566">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F236DB" w:rsidRPr="001840DC" w:rsidRDefault="00F236DB" w:rsidP="000B4566">
            <w:pPr>
              <w:jc w:val="both"/>
              <w:rPr>
                <w:b/>
                <w:sz w:val="18"/>
                <w:szCs w:val="18"/>
              </w:rPr>
            </w:pPr>
            <w:r w:rsidRPr="001840DC">
              <w:rPr>
                <w:b/>
                <w:sz w:val="18"/>
                <w:szCs w:val="18"/>
              </w:rPr>
              <w:t>De 21 veintiún días de atraso en adelante</w:t>
            </w:r>
          </w:p>
        </w:tc>
        <w:tc>
          <w:tcPr>
            <w:tcW w:w="4375" w:type="dxa"/>
            <w:tcBorders>
              <w:top w:val="single" w:sz="4" w:space="0" w:color="000000"/>
              <w:left w:val="single" w:sz="4" w:space="0" w:color="000000"/>
              <w:bottom w:val="single" w:sz="4" w:space="0" w:color="000000"/>
              <w:right w:val="single" w:sz="4" w:space="0" w:color="000000"/>
            </w:tcBorders>
          </w:tcPr>
          <w:p w:rsidR="00F236DB" w:rsidRPr="001840DC" w:rsidRDefault="00F236DB" w:rsidP="00F11788">
            <w:pPr>
              <w:jc w:val="both"/>
              <w:rPr>
                <w:b/>
                <w:sz w:val="18"/>
                <w:szCs w:val="18"/>
              </w:rPr>
            </w:pPr>
            <w:r w:rsidRPr="001840DC">
              <w:rPr>
                <w:b/>
                <w:sz w:val="18"/>
                <w:szCs w:val="18"/>
              </w:rPr>
              <w:t>Se rescindi</w:t>
            </w:r>
            <w:r w:rsidR="00F11788" w:rsidRPr="001840DC">
              <w:rPr>
                <w:b/>
                <w:sz w:val="18"/>
                <w:szCs w:val="18"/>
              </w:rPr>
              <w:t xml:space="preserve">rá el contrato a criterio del </w:t>
            </w:r>
            <w:r w:rsidR="00F11788" w:rsidRPr="001840DC">
              <w:rPr>
                <w:b/>
                <w:color w:val="000000" w:themeColor="text1"/>
                <w:sz w:val="18"/>
                <w:szCs w:val="18"/>
              </w:rPr>
              <w:t>ORGANISMO</w:t>
            </w:r>
          </w:p>
        </w:tc>
      </w:tr>
      <w:tr w:rsidR="00F236DB" w:rsidRPr="001840DC" w:rsidTr="000B4566">
        <w:trPr>
          <w:trHeight w:val="200"/>
          <w:jc w:val="center"/>
        </w:trPr>
        <w:tc>
          <w:tcPr>
            <w:tcW w:w="8749" w:type="dxa"/>
            <w:gridSpan w:val="2"/>
            <w:tcBorders>
              <w:top w:val="single" w:sz="4" w:space="0" w:color="000000"/>
              <w:bottom w:val="nil"/>
            </w:tcBorders>
          </w:tcPr>
          <w:p w:rsidR="00F236DB" w:rsidRPr="001840DC" w:rsidRDefault="00F236DB" w:rsidP="000B4566">
            <w:pPr>
              <w:rPr>
                <w:sz w:val="18"/>
                <w:szCs w:val="18"/>
              </w:rPr>
            </w:pPr>
          </w:p>
        </w:tc>
      </w:tr>
      <w:tr w:rsidR="00F236DB" w:rsidRPr="001840DC" w:rsidTr="000B4566">
        <w:trPr>
          <w:trHeight w:val="200"/>
          <w:jc w:val="center"/>
        </w:trPr>
        <w:tc>
          <w:tcPr>
            <w:tcW w:w="8749" w:type="dxa"/>
            <w:gridSpan w:val="2"/>
            <w:tcBorders>
              <w:top w:val="nil"/>
            </w:tcBorders>
          </w:tcPr>
          <w:p w:rsidR="00F236DB" w:rsidRPr="001840DC" w:rsidRDefault="00F236DB" w:rsidP="000B4566">
            <w:pPr>
              <w:rPr>
                <w:b/>
                <w:sz w:val="18"/>
                <w:szCs w:val="18"/>
              </w:rPr>
            </w:pPr>
          </w:p>
        </w:tc>
      </w:tr>
    </w:tbl>
    <w:p w:rsidR="00B934DD" w:rsidRPr="001840DC" w:rsidRDefault="00B934DD" w:rsidP="00B934DD">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CESIÓN DE DERECHOS Y OBLIGACIONES</w:t>
      </w:r>
    </w:p>
    <w:p w:rsidR="00B934DD" w:rsidRPr="001840DC" w:rsidRDefault="00B934DD" w:rsidP="00B934DD">
      <w:pPr>
        <w:pStyle w:val="Textoindependiente"/>
        <w:snapToGrid w:val="0"/>
        <w:spacing w:before="0"/>
        <w:ind w:right="426"/>
        <w:jc w:val="both"/>
        <w:rPr>
          <w:rFonts w:cs="Arial"/>
          <w:b/>
          <w:i w:val="0"/>
          <w:sz w:val="20"/>
          <w:szCs w:val="20"/>
          <w:lang w:val="es-ES"/>
        </w:rPr>
      </w:pPr>
    </w:p>
    <w:p w:rsidR="00B934DD" w:rsidRPr="001840DC" w:rsidRDefault="00B934DD" w:rsidP="00B934DD">
      <w:pPr>
        <w:pStyle w:val="Textoindependiente"/>
        <w:snapToGrid w:val="0"/>
        <w:spacing w:before="0"/>
        <w:ind w:right="426"/>
        <w:jc w:val="both"/>
        <w:rPr>
          <w:rFonts w:cs="Arial"/>
          <w:b/>
          <w:i w:val="0"/>
          <w:sz w:val="20"/>
          <w:szCs w:val="20"/>
          <w:lang w:val="es-ES"/>
        </w:rPr>
      </w:pPr>
      <w:r w:rsidRPr="001840DC">
        <w:rPr>
          <w:rFonts w:cs="Arial"/>
          <w:i w:val="0"/>
          <w:sz w:val="20"/>
          <w:szCs w:val="20"/>
          <w:lang w:val="es-ES"/>
        </w:rPr>
        <w:t xml:space="preserve">Los derechos y obligaciones que se deriven del contrato, no podrán cederse en forma parcial o total a favor de otra Persona Física o Jurídica, con excepción de los de cobro, en cuyo caso se deberá contar con la conformidad previa de la </w:t>
      </w:r>
      <w:r w:rsidRPr="001840DC">
        <w:rPr>
          <w:rFonts w:cs="Arial"/>
          <w:b/>
          <w:i w:val="0"/>
          <w:sz w:val="20"/>
          <w:szCs w:val="20"/>
          <w:lang w:val="es-ES"/>
        </w:rPr>
        <w:t>CONVOCANTE.</w:t>
      </w:r>
      <w:r w:rsidRPr="001840DC">
        <w:rPr>
          <w:rFonts w:cs="Arial"/>
          <w:i w:val="0"/>
          <w:sz w:val="20"/>
          <w:szCs w:val="20"/>
          <w:lang w:val="es-ES"/>
        </w:rPr>
        <w:t xml:space="preserve"> </w:t>
      </w:r>
    </w:p>
    <w:p w:rsidR="00B934DD" w:rsidRPr="001840DC" w:rsidRDefault="00B934DD" w:rsidP="00B934DD">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PATENTES, MARCAS Y DERECHOS DE AUTOR</w:t>
      </w:r>
    </w:p>
    <w:p w:rsidR="00B934DD" w:rsidRPr="001840DC" w:rsidRDefault="00B934DD" w:rsidP="00B934DD">
      <w:pPr>
        <w:pStyle w:val="Textoindependiente"/>
        <w:snapToGrid w:val="0"/>
        <w:spacing w:before="0"/>
        <w:ind w:right="426"/>
        <w:jc w:val="both"/>
        <w:rPr>
          <w:rFonts w:cs="Arial"/>
          <w:b/>
          <w:i w:val="0"/>
          <w:sz w:val="20"/>
          <w:szCs w:val="20"/>
          <w:lang w:val="es-ES"/>
        </w:rPr>
      </w:pPr>
    </w:p>
    <w:p w:rsidR="00B934DD" w:rsidRPr="001840DC" w:rsidRDefault="00B934DD" w:rsidP="00B934DD">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Los proveedores contratados asumirán la responsabilidad total, en caso de que al suministrar los bienes y servicios a la </w:t>
      </w:r>
      <w:r w:rsidR="000B6755" w:rsidRPr="001840DC">
        <w:rPr>
          <w:rFonts w:cs="Arial"/>
          <w:b/>
          <w:i w:val="0"/>
          <w:sz w:val="20"/>
          <w:szCs w:val="20"/>
          <w:lang w:val="es-ES"/>
        </w:rPr>
        <w:t>CONVOCANTE</w:t>
      </w:r>
      <w:r w:rsidRPr="001840DC">
        <w:rPr>
          <w:rFonts w:cs="Arial"/>
          <w:i w:val="0"/>
          <w:sz w:val="20"/>
          <w:szCs w:val="20"/>
          <w:lang w:val="es-ES"/>
        </w:rPr>
        <w:t xml:space="preserve"> infrinja los derechos de terceros sobre patentes, marcas o derechos de autor. </w:t>
      </w:r>
    </w:p>
    <w:p w:rsidR="0042102E" w:rsidRPr="001840DC" w:rsidRDefault="0042102E" w:rsidP="00B934DD">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RELACIONES LABORALES</w:t>
      </w:r>
    </w:p>
    <w:p w:rsidR="00B934DD" w:rsidRPr="001840DC" w:rsidRDefault="00B934DD" w:rsidP="00B934DD">
      <w:pPr>
        <w:pStyle w:val="Textoindependiente"/>
        <w:snapToGrid w:val="0"/>
        <w:spacing w:before="0"/>
        <w:ind w:right="426"/>
        <w:jc w:val="both"/>
        <w:rPr>
          <w:rFonts w:cs="Arial"/>
          <w:i w:val="0"/>
          <w:sz w:val="20"/>
          <w:szCs w:val="20"/>
          <w:lang w:val="es-ES"/>
        </w:rPr>
      </w:pPr>
    </w:p>
    <w:p w:rsidR="00B934DD" w:rsidRPr="001840DC" w:rsidRDefault="00B934DD" w:rsidP="00B934DD">
      <w:pPr>
        <w:pStyle w:val="Textoindependiente"/>
        <w:snapToGrid w:val="0"/>
        <w:spacing w:before="0"/>
        <w:ind w:right="426"/>
        <w:jc w:val="both"/>
        <w:rPr>
          <w:rFonts w:cs="Arial"/>
          <w:b/>
          <w:i w:val="0"/>
          <w:sz w:val="20"/>
          <w:szCs w:val="20"/>
          <w:lang w:val="es-ES"/>
        </w:rPr>
      </w:pPr>
      <w:r w:rsidRPr="001840DC">
        <w:rPr>
          <w:rFonts w:cs="Arial"/>
          <w:i w:val="0"/>
          <w:sz w:val="20"/>
          <w:szCs w:val="20"/>
          <w:lang w:val="es-ES"/>
        </w:rPr>
        <w:t xml:space="preserve">El proveedor en su carácter intrínseco de patrón del personal que emplee para suministrar los bienes y servicios contratados, será el único responsable de las obligaciones derivadas de las disposiciones legales y demás ordenamientos en materia de seguridad social, sin que por ningún motivo se considere patrón a la </w:t>
      </w:r>
      <w:r w:rsidR="000B6755" w:rsidRPr="001840DC">
        <w:rPr>
          <w:rFonts w:cs="Arial"/>
          <w:b/>
          <w:i w:val="0"/>
          <w:sz w:val="20"/>
          <w:szCs w:val="20"/>
          <w:lang w:val="es-ES"/>
        </w:rPr>
        <w:t>CONVOCANTE</w:t>
      </w:r>
      <w:r w:rsidRPr="001840DC">
        <w:rPr>
          <w:rFonts w:cs="Arial"/>
          <w:i w:val="0"/>
          <w:sz w:val="20"/>
          <w:szCs w:val="20"/>
          <w:lang w:val="es-ES"/>
        </w:rPr>
        <w:t xml:space="preserve">. </w:t>
      </w:r>
    </w:p>
    <w:p w:rsidR="00B934DD" w:rsidRPr="001840DC" w:rsidRDefault="00B934DD" w:rsidP="00B934DD">
      <w:pPr>
        <w:pStyle w:val="Textoindependiente"/>
        <w:snapToGrid w:val="0"/>
        <w:spacing w:before="0"/>
        <w:ind w:left="426" w:right="426"/>
        <w:jc w:val="both"/>
        <w:rPr>
          <w:rFonts w:cs="Arial"/>
          <w:b/>
          <w:i w:val="0"/>
          <w:sz w:val="20"/>
          <w:szCs w:val="20"/>
          <w:lang w:val="es-ES"/>
        </w:rPr>
      </w:pPr>
    </w:p>
    <w:p w:rsidR="00F11788" w:rsidRPr="001840DC" w:rsidRDefault="00F11788" w:rsidP="00B934DD">
      <w:pPr>
        <w:pStyle w:val="Textoindependiente"/>
        <w:snapToGrid w:val="0"/>
        <w:spacing w:before="0"/>
        <w:ind w:left="426"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DEFECTOS Y VICIOS OCULTOS</w:t>
      </w:r>
    </w:p>
    <w:p w:rsidR="00B934DD" w:rsidRPr="001840DC" w:rsidRDefault="00B934DD" w:rsidP="00B934DD">
      <w:pPr>
        <w:pStyle w:val="Textoindependiente"/>
        <w:snapToGrid w:val="0"/>
        <w:spacing w:before="0"/>
        <w:ind w:right="426"/>
        <w:jc w:val="both"/>
        <w:rPr>
          <w:rFonts w:cs="Arial"/>
          <w:b/>
          <w:i w:val="0"/>
          <w:sz w:val="20"/>
          <w:szCs w:val="20"/>
          <w:lang w:val="es-ES"/>
        </w:rPr>
      </w:pPr>
    </w:p>
    <w:p w:rsidR="00B934DD" w:rsidRPr="001840DC" w:rsidRDefault="0031792E" w:rsidP="00B934DD">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El </w:t>
      </w:r>
      <w:r w:rsidR="00B934DD" w:rsidRPr="001840DC">
        <w:rPr>
          <w:rFonts w:cs="Arial"/>
          <w:b/>
          <w:i w:val="0"/>
          <w:sz w:val="20"/>
          <w:szCs w:val="20"/>
          <w:lang w:val="es-ES"/>
        </w:rPr>
        <w:t>PROVEEDOR</w:t>
      </w:r>
      <w:r w:rsidRPr="001840DC">
        <w:rPr>
          <w:rFonts w:cs="Arial"/>
          <w:i w:val="0"/>
          <w:sz w:val="20"/>
          <w:szCs w:val="20"/>
          <w:lang w:val="es-ES"/>
        </w:rPr>
        <w:t xml:space="preserve"> queda obligado ante la </w:t>
      </w:r>
      <w:r w:rsidR="00B934DD" w:rsidRPr="001840DC">
        <w:rPr>
          <w:rFonts w:cs="Arial"/>
          <w:b/>
          <w:i w:val="0"/>
          <w:sz w:val="20"/>
          <w:szCs w:val="20"/>
          <w:lang w:val="es-ES"/>
        </w:rPr>
        <w:t>CONVOCANTE</w:t>
      </w:r>
      <w:r w:rsidR="00B934DD" w:rsidRPr="001840DC">
        <w:rPr>
          <w:rFonts w:cs="Arial"/>
          <w:i w:val="0"/>
          <w:sz w:val="20"/>
          <w:szCs w:val="20"/>
          <w:lang w:val="es-ES"/>
        </w:rPr>
        <w:t xml:space="preserve"> a responder por los defectos y/o vicios ocultos de los bienes otorgados,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pudieran corresponder.</w:t>
      </w:r>
    </w:p>
    <w:p w:rsidR="00B934DD" w:rsidRPr="001840DC" w:rsidRDefault="00B934DD" w:rsidP="00B934DD">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INCONFORMIDADES</w:t>
      </w:r>
    </w:p>
    <w:p w:rsidR="00FB5FF3" w:rsidRPr="001840DC" w:rsidRDefault="00FB5FF3" w:rsidP="00FB5FF3">
      <w:pPr>
        <w:pStyle w:val="Textoindependiente"/>
        <w:snapToGrid w:val="0"/>
        <w:spacing w:before="0"/>
        <w:ind w:right="426"/>
        <w:jc w:val="both"/>
        <w:rPr>
          <w:rFonts w:cs="Arial"/>
          <w:b/>
          <w:i w:val="0"/>
          <w:sz w:val="20"/>
          <w:szCs w:val="20"/>
          <w:lang w:val="es-ES"/>
        </w:rPr>
      </w:pPr>
    </w:p>
    <w:p w:rsidR="00FB5FF3" w:rsidRPr="001840DC" w:rsidRDefault="00F11788" w:rsidP="00F11788">
      <w:pPr>
        <w:pStyle w:val="Textoindependiente"/>
        <w:snapToGrid w:val="0"/>
        <w:spacing w:before="0"/>
        <w:ind w:right="426"/>
        <w:jc w:val="both"/>
        <w:rPr>
          <w:rFonts w:cs="Arial"/>
          <w:b/>
          <w:i w:val="0"/>
          <w:sz w:val="20"/>
          <w:szCs w:val="20"/>
          <w:lang w:val="es-ES"/>
        </w:rPr>
      </w:pPr>
      <w:r w:rsidRPr="001840DC">
        <w:rPr>
          <w:rFonts w:cs="Arial"/>
          <w:i w:val="0"/>
          <w:sz w:val="20"/>
          <w:szCs w:val="20"/>
          <w:lang w:val="es-ES"/>
        </w:rPr>
        <w:t>Se dará curso al procedimiento de inconformidad</w:t>
      </w:r>
      <w:r w:rsidR="00845E6C">
        <w:rPr>
          <w:rFonts w:cs="Arial"/>
          <w:i w:val="0"/>
          <w:sz w:val="20"/>
          <w:szCs w:val="20"/>
          <w:lang w:val="es-ES"/>
        </w:rPr>
        <w:t xml:space="preserve"> ante el Órgano Interno de Control del Organismo ubicado en la calle Francisco Rojas González #155 Col. Ladrón de Guevara, Guadalajara, Jalisco</w:t>
      </w:r>
      <w:r w:rsidR="00302E83">
        <w:rPr>
          <w:rFonts w:cs="Arial"/>
          <w:i w:val="0"/>
          <w:sz w:val="20"/>
          <w:szCs w:val="20"/>
          <w:lang w:val="es-ES"/>
        </w:rPr>
        <w:t xml:space="preserve"> Teléfono 33 3030 5300</w:t>
      </w:r>
      <w:r w:rsidR="00845E6C">
        <w:rPr>
          <w:rFonts w:cs="Arial"/>
          <w:i w:val="0"/>
          <w:sz w:val="20"/>
          <w:szCs w:val="20"/>
          <w:lang w:val="es-ES"/>
        </w:rPr>
        <w:t>; además ante   la Contraloría</w:t>
      </w:r>
      <w:r w:rsidRPr="001840DC">
        <w:rPr>
          <w:rFonts w:cs="Arial"/>
          <w:i w:val="0"/>
          <w:sz w:val="20"/>
          <w:szCs w:val="20"/>
          <w:lang w:val="es-ES"/>
        </w:rPr>
        <w:t xml:space="preserve"> </w:t>
      </w:r>
      <w:r w:rsidR="00845E6C">
        <w:rPr>
          <w:rFonts w:cs="Arial"/>
          <w:i w:val="0"/>
          <w:sz w:val="20"/>
          <w:szCs w:val="20"/>
          <w:lang w:val="es-ES"/>
        </w:rPr>
        <w:t xml:space="preserve">del Estado ubicada en Av. Ignacio L. Vallarta # 1252 Col. Americana, Guadalajara, Jalisco </w:t>
      </w:r>
      <w:r w:rsidR="00302E83">
        <w:rPr>
          <w:rFonts w:cs="Arial"/>
          <w:i w:val="0"/>
          <w:sz w:val="20"/>
          <w:szCs w:val="20"/>
          <w:lang w:val="es-ES"/>
        </w:rPr>
        <w:t>Teléfono 33 3668 1633; de conformida</w:t>
      </w:r>
      <w:r w:rsidR="0031467A">
        <w:rPr>
          <w:rFonts w:cs="Arial"/>
          <w:i w:val="0"/>
          <w:sz w:val="20"/>
          <w:szCs w:val="20"/>
          <w:lang w:val="es-ES"/>
        </w:rPr>
        <w:t>d</w:t>
      </w:r>
      <w:r w:rsidR="00302E83">
        <w:rPr>
          <w:rFonts w:cs="Arial"/>
          <w:i w:val="0"/>
          <w:sz w:val="20"/>
          <w:szCs w:val="20"/>
          <w:lang w:val="es-ES"/>
        </w:rPr>
        <w:t xml:space="preserve"> en</w:t>
      </w:r>
      <w:r w:rsidRPr="001840DC">
        <w:rPr>
          <w:rFonts w:cs="Arial"/>
          <w:i w:val="0"/>
          <w:sz w:val="20"/>
          <w:szCs w:val="20"/>
          <w:lang w:val="es-ES"/>
        </w:rPr>
        <w:t xml:space="preserve"> lo establecido en el Artículo 91 y 92 de la Ley.</w:t>
      </w:r>
    </w:p>
    <w:p w:rsidR="0031792E" w:rsidRPr="001840DC" w:rsidRDefault="0031792E" w:rsidP="00FB5FF3">
      <w:pPr>
        <w:pStyle w:val="Textoindependiente"/>
        <w:snapToGrid w:val="0"/>
        <w:spacing w:before="0"/>
        <w:ind w:right="426"/>
        <w:jc w:val="both"/>
        <w:rPr>
          <w:rFonts w:cs="Arial"/>
          <w:b/>
          <w:i w:val="0"/>
          <w:sz w:val="20"/>
          <w:szCs w:val="20"/>
          <w:lang w:val="es-ES"/>
        </w:rPr>
      </w:pPr>
    </w:p>
    <w:p w:rsidR="00706C66" w:rsidRPr="001840DC" w:rsidRDefault="00706C66" w:rsidP="000A4022">
      <w:pPr>
        <w:pStyle w:val="Textoindependiente"/>
        <w:numPr>
          <w:ilvl w:val="0"/>
          <w:numId w:val="7"/>
        </w:numPr>
        <w:snapToGrid w:val="0"/>
        <w:spacing w:before="0"/>
        <w:ind w:left="426" w:right="426"/>
        <w:jc w:val="both"/>
        <w:rPr>
          <w:rFonts w:cs="Arial"/>
          <w:b/>
          <w:i w:val="0"/>
          <w:sz w:val="20"/>
          <w:szCs w:val="20"/>
          <w:lang w:val="es-ES"/>
        </w:rPr>
      </w:pPr>
      <w:r w:rsidRPr="001840DC">
        <w:rPr>
          <w:rFonts w:cs="Arial"/>
          <w:b/>
          <w:i w:val="0"/>
          <w:sz w:val="20"/>
          <w:szCs w:val="20"/>
          <w:lang w:val="es-ES"/>
        </w:rPr>
        <w:t>V</w:t>
      </w:r>
      <w:r w:rsidR="0031792E" w:rsidRPr="001840DC">
        <w:rPr>
          <w:rFonts w:cs="Arial"/>
          <w:b/>
          <w:i w:val="0"/>
          <w:sz w:val="20"/>
          <w:szCs w:val="20"/>
          <w:lang w:val="es-ES"/>
        </w:rPr>
        <w:t>ISITAS A LAS INSTALACIONES DEL LICITANTE</w:t>
      </w:r>
    </w:p>
    <w:p w:rsidR="00706C66" w:rsidRPr="001840DC" w:rsidRDefault="00706C66" w:rsidP="00706C66">
      <w:pPr>
        <w:pStyle w:val="Textoindependiente"/>
        <w:snapToGrid w:val="0"/>
        <w:spacing w:before="0"/>
        <w:ind w:left="426" w:right="426"/>
        <w:jc w:val="both"/>
        <w:rPr>
          <w:rFonts w:cs="Arial"/>
          <w:b/>
          <w:i w:val="0"/>
          <w:sz w:val="20"/>
          <w:szCs w:val="20"/>
          <w:lang w:val="es-ES"/>
        </w:rPr>
      </w:pPr>
    </w:p>
    <w:p w:rsidR="00706C66" w:rsidRPr="001840DC" w:rsidRDefault="001472E0" w:rsidP="001472E0">
      <w:pPr>
        <w:pStyle w:val="Textoindependiente"/>
        <w:snapToGrid w:val="0"/>
        <w:spacing w:before="0"/>
        <w:ind w:right="426"/>
        <w:jc w:val="both"/>
        <w:rPr>
          <w:rFonts w:cs="Arial"/>
          <w:i w:val="0"/>
          <w:sz w:val="20"/>
          <w:szCs w:val="20"/>
          <w:lang w:val="es-ES"/>
        </w:rPr>
      </w:pPr>
      <w:r w:rsidRPr="001840DC">
        <w:rPr>
          <w:rFonts w:cs="Arial"/>
          <w:i w:val="0"/>
          <w:sz w:val="20"/>
          <w:szCs w:val="20"/>
          <w:lang w:val="es-ES"/>
        </w:rPr>
        <w:t>Para contar con la seguridad del cumplimiento del contrato, se podrán efectuar visitas en cualquier momento a las in</w:t>
      </w:r>
      <w:r w:rsidR="0031792E" w:rsidRPr="001840DC">
        <w:rPr>
          <w:rFonts w:cs="Arial"/>
          <w:i w:val="0"/>
          <w:sz w:val="20"/>
          <w:szCs w:val="20"/>
          <w:lang w:val="es-ES"/>
        </w:rPr>
        <w:t xml:space="preserve">stalaciones de los </w:t>
      </w:r>
      <w:r w:rsidR="0031792E" w:rsidRPr="001840DC">
        <w:rPr>
          <w:rFonts w:cs="Arial"/>
          <w:b/>
          <w:i w:val="0"/>
          <w:sz w:val="20"/>
          <w:szCs w:val="20"/>
          <w:lang w:val="es-ES"/>
        </w:rPr>
        <w:t>LICITANTES</w:t>
      </w:r>
      <w:r w:rsidRPr="001840DC">
        <w:rPr>
          <w:rFonts w:cs="Arial"/>
          <w:i w:val="0"/>
          <w:sz w:val="20"/>
          <w:szCs w:val="20"/>
          <w:lang w:val="es-ES"/>
        </w:rPr>
        <w:t xml:space="preserve"> a efecto de verificar la información manifestada en su propuesta (infraestructura, capacidad de distribución, servicios, etc.) que garanticen el total y estricto cumplimiento a cuanto a calidad, volúmenes y tiempos de respuesta solicitados.</w:t>
      </w:r>
    </w:p>
    <w:p w:rsidR="001472E0" w:rsidRPr="001840DC" w:rsidRDefault="001472E0" w:rsidP="001472E0">
      <w:pPr>
        <w:pStyle w:val="Textoindependiente"/>
        <w:snapToGrid w:val="0"/>
        <w:spacing w:before="0"/>
        <w:ind w:right="426"/>
        <w:jc w:val="both"/>
        <w:rPr>
          <w:rFonts w:cs="Arial"/>
          <w:i w:val="0"/>
          <w:sz w:val="20"/>
          <w:szCs w:val="20"/>
          <w:lang w:val="es-ES"/>
        </w:rPr>
      </w:pPr>
    </w:p>
    <w:p w:rsidR="007229F6" w:rsidRDefault="001472E0" w:rsidP="007314FA">
      <w:pPr>
        <w:pStyle w:val="Textoindependiente"/>
        <w:snapToGrid w:val="0"/>
        <w:spacing w:before="0"/>
        <w:ind w:right="426"/>
        <w:jc w:val="both"/>
        <w:rPr>
          <w:rFonts w:cs="Arial"/>
          <w:i w:val="0"/>
          <w:sz w:val="20"/>
          <w:szCs w:val="20"/>
          <w:lang w:val="es-ES"/>
        </w:rPr>
      </w:pPr>
      <w:r w:rsidRPr="001840DC">
        <w:rPr>
          <w:rFonts w:cs="Arial"/>
          <w:i w:val="0"/>
          <w:sz w:val="20"/>
          <w:szCs w:val="20"/>
          <w:lang w:val="es-ES"/>
        </w:rPr>
        <w:t xml:space="preserve">Para la ejecución de las visitas, el personal designado </w:t>
      </w:r>
      <w:r w:rsidR="0031792E" w:rsidRPr="001840DC">
        <w:rPr>
          <w:rFonts w:cs="Arial"/>
          <w:i w:val="0"/>
          <w:sz w:val="20"/>
          <w:szCs w:val="20"/>
          <w:lang w:val="es-ES"/>
        </w:rPr>
        <w:t xml:space="preserve">se presentará con oficio de la </w:t>
      </w:r>
      <w:r w:rsidR="0031792E" w:rsidRPr="001840DC">
        <w:rPr>
          <w:rFonts w:cs="Arial"/>
          <w:b/>
          <w:i w:val="0"/>
          <w:sz w:val="20"/>
          <w:szCs w:val="20"/>
          <w:lang w:val="es-ES"/>
        </w:rPr>
        <w:t>CONVOCANTE</w:t>
      </w:r>
      <w:r w:rsidRPr="001840DC">
        <w:rPr>
          <w:rFonts w:cs="Arial"/>
          <w:i w:val="0"/>
          <w:sz w:val="20"/>
          <w:szCs w:val="20"/>
          <w:lang w:val="es-ES"/>
        </w:rPr>
        <w:t xml:space="preserve"> solicitando que se le presten todas las </w:t>
      </w:r>
      <w:r w:rsidR="0031792E" w:rsidRPr="001840DC">
        <w:rPr>
          <w:rFonts w:cs="Arial"/>
          <w:i w:val="0"/>
          <w:sz w:val="20"/>
          <w:szCs w:val="20"/>
          <w:lang w:val="es-ES"/>
        </w:rPr>
        <w:t xml:space="preserve">facilidades para la misma, los </w:t>
      </w:r>
      <w:r w:rsidR="0031792E" w:rsidRPr="001840DC">
        <w:rPr>
          <w:rFonts w:cs="Arial"/>
          <w:b/>
          <w:i w:val="0"/>
          <w:sz w:val="20"/>
          <w:szCs w:val="20"/>
          <w:lang w:val="es-ES"/>
        </w:rPr>
        <w:t>LICITANTES</w:t>
      </w:r>
      <w:r w:rsidRPr="001840DC">
        <w:rPr>
          <w:rFonts w:cs="Arial"/>
          <w:i w:val="0"/>
          <w:sz w:val="20"/>
          <w:szCs w:val="20"/>
          <w:lang w:val="es-ES"/>
        </w:rPr>
        <w:t xml:space="preserve"> que nieguen el acceso a sus instalaciones podrán ser descalifi</w:t>
      </w:r>
      <w:r w:rsidR="0031792E" w:rsidRPr="001840DC">
        <w:rPr>
          <w:rFonts w:cs="Arial"/>
          <w:i w:val="0"/>
          <w:sz w:val="20"/>
          <w:szCs w:val="20"/>
          <w:lang w:val="es-ES"/>
        </w:rPr>
        <w:t xml:space="preserve">cados del proceso si el </w:t>
      </w:r>
      <w:r w:rsidR="0031792E" w:rsidRPr="001840DC">
        <w:rPr>
          <w:rFonts w:cs="Arial"/>
          <w:b/>
          <w:i w:val="0"/>
          <w:sz w:val="20"/>
          <w:szCs w:val="20"/>
          <w:lang w:val="es-ES"/>
        </w:rPr>
        <w:t>COMITÉ</w:t>
      </w:r>
      <w:r w:rsidRPr="001840DC">
        <w:rPr>
          <w:rFonts w:cs="Arial"/>
          <w:i w:val="0"/>
          <w:sz w:val="20"/>
          <w:szCs w:val="20"/>
          <w:lang w:val="es-ES"/>
        </w:rPr>
        <w:t xml:space="preserve"> así lo deter</w:t>
      </w:r>
      <w:r w:rsidR="001F200E" w:rsidRPr="001840DC">
        <w:rPr>
          <w:rFonts w:cs="Arial"/>
          <w:i w:val="0"/>
          <w:sz w:val="20"/>
          <w:szCs w:val="20"/>
          <w:lang w:val="es-ES"/>
        </w:rPr>
        <w:t>minara bajo causas justificadas</w:t>
      </w:r>
    </w:p>
    <w:p w:rsidR="00F12F9F" w:rsidRDefault="00F12F9F" w:rsidP="007314FA">
      <w:pPr>
        <w:pStyle w:val="Textoindependiente"/>
        <w:snapToGrid w:val="0"/>
        <w:spacing w:before="0"/>
        <w:ind w:right="426"/>
        <w:jc w:val="both"/>
        <w:rPr>
          <w:rFonts w:cs="Arial"/>
          <w:i w:val="0"/>
          <w:sz w:val="20"/>
          <w:szCs w:val="20"/>
          <w:lang w:val="es-ES"/>
        </w:rPr>
      </w:pPr>
    </w:p>
    <w:p w:rsidR="00F12F9F" w:rsidRDefault="00F12F9F" w:rsidP="007314FA">
      <w:pPr>
        <w:pStyle w:val="Textoindependiente"/>
        <w:snapToGrid w:val="0"/>
        <w:spacing w:before="0"/>
        <w:ind w:right="426"/>
        <w:jc w:val="both"/>
        <w:rPr>
          <w:rFonts w:cs="Arial"/>
          <w:i w:val="0"/>
          <w:sz w:val="20"/>
          <w:szCs w:val="20"/>
          <w:lang w:val="es-ES"/>
        </w:rPr>
      </w:pPr>
    </w:p>
    <w:p w:rsidR="00F12F9F" w:rsidRDefault="00F12F9F" w:rsidP="007314FA">
      <w:pPr>
        <w:pStyle w:val="Textoindependiente"/>
        <w:snapToGrid w:val="0"/>
        <w:spacing w:before="0"/>
        <w:ind w:right="426"/>
        <w:jc w:val="both"/>
        <w:rPr>
          <w:rFonts w:cs="Arial"/>
          <w:i w:val="0"/>
          <w:sz w:val="20"/>
          <w:szCs w:val="20"/>
          <w:lang w:val="es-ES"/>
        </w:rPr>
      </w:pPr>
    </w:p>
    <w:p w:rsidR="00F12F9F" w:rsidRDefault="00F12F9F" w:rsidP="007314FA">
      <w:pPr>
        <w:pStyle w:val="Textoindependiente"/>
        <w:snapToGrid w:val="0"/>
        <w:spacing w:before="0"/>
        <w:ind w:right="426"/>
        <w:jc w:val="both"/>
        <w:rPr>
          <w:rFonts w:cs="Arial"/>
          <w:i w:val="0"/>
          <w:sz w:val="20"/>
          <w:szCs w:val="20"/>
          <w:lang w:val="es-ES"/>
        </w:rPr>
      </w:pPr>
    </w:p>
    <w:p w:rsidR="00F12F9F" w:rsidRPr="00F12F9F" w:rsidRDefault="00F12F9F" w:rsidP="00F12F9F">
      <w:pPr>
        <w:pStyle w:val="Prrafodelista"/>
        <w:widowControl w:val="0"/>
        <w:numPr>
          <w:ilvl w:val="0"/>
          <w:numId w:val="7"/>
        </w:numPr>
        <w:pBdr>
          <w:top w:val="nil"/>
          <w:left w:val="nil"/>
          <w:bottom w:val="nil"/>
          <w:right w:val="nil"/>
          <w:between w:val="nil"/>
        </w:pBdr>
        <w:ind w:right="426"/>
        <w:jc w:val="both"/>
        <w:rPr>
          <w:rFonts w:ascii="Tahoma" w:eastAsia="Tahoma" w:hAnsi="Tahoma" w:cs="Tahoma"/>
          <w:b/>
          <w:color w:val="000000"/>
          <w:sz w:val="20"/>
          <w:szCs w:val="20"/>
        </w:rPr>
      </w:pPr>
      <w:r w:rsidRPr="00F12F9F">
        <w:rPr>
          <w:rFonts w:ascii="Tahoma" w:eastAsia="Tahoma" w:hAnsi="Tahoma" w:cs="Tahoma"/>
          <w:b/>
          <w:color w:val="000000"/>
          <w:sz w:val="20"/>
          <w:szCs w:val="20"/>
        </w:rPr>
        <w:t>GARANTÍAS.</w:t>
      </w:r>
    </w:p>
    <w:p w:rsidR="00F12F9F" w:rsidRPr="001D4320" w:rsidRDefault="00F12F9F" w:rsidP="00F12F9F">
      <w:pPr>
        <w:widowControl w:val="0"/>
        <w:pBdr>
          <w:top w:val="nil"/>
          <w:left w:val="nil"/>
          <w:bottom w:val="nil"/>
          <w:right w:val="nil"/>
          <w:between w:val="nil"/>
        </w:pBdr>
        <w:ind w:left="66" w:right="426"/>
        <w:jc w:val="both"/>
        <w:rPr>
          <w:rFonts w:ascii="Tahoma" w:eastAsia="Tahoma" w:hAnsi="Tahoma" w:cs="Tahoma"/>
          <w:b/>
          <w:color w:val="000000"/>
          <w:sz w:val="20"/>
          <w:szCs w:val="20"/>
        </w:rPr>
      </w:pPr>
    </w:p>
    <w:p w:rsidR="00F12F9F" w:rsidRPr="001D4320" w:rsidRDefault="00301679" w:rsidP="00F12F9F">
      <w:pPr>
        <w:ind w:right="140"/>
        <w:jc w:val="both"/>
        <w:rPr>
          <w:rFonts w:ascii="Tahoma" w:eastAsia="Arial" w:hAnsi="Tahoma" w:cs="Tahoma"/>
          <w:color w:val="000000"/>
          <w:sz w:val="20"/>
        </w:rPr>
      </w:pPr>
      <w:r>
        <w:rPr>
          <w:rFonts w:ascii="Tahoma" w:eastAsia="Arial" w:hAnsi="Tahoma" w:cs="Tahoma"/>
          <w:color w:val="000000"/>
          <w:sz w:val="20"/>
        </w:rPr>
        <w:t>E</w:t>
      </w:r>
      <w:r w:rsidR="00F12F9F" w:rsidRPr="001D4320">
        <w:rPr>
          <w:rFonts w:ascii="Tahoma" w:eastAsia="Arial" w:hAnsi="Tahoma" w:cs="Tahoma"/>
          <w:color w:val="000000"/>
          <w:sz w:val="20"/>
        </w:rPr>
        <w:t xml:space="preserve">l </w:t>
      </w:r>
      <w:r w:rsidR="00F12F9F" w:rsidRPr="001D4320">
        <w:rPr>
          <w:rFonts w:ascii="Tahoma" w:eastAsia="Arial" w:hAnsi="Tahoma" w:cs="Tahoma"/>
          <w:b/>
          <w:color w:val="000000"/>
          <w:sz w:val="20"/>
        </w:rPr>
        <w:t>“PROVEEDOR”</w:t>
      </w:r>
      <w:r w:rsidR="00F12F9F" w:rsidRPr="001D4320">
        <w:rPr>
          <w:rFonts w:ascii="Tahoma" w:eastAsia="Arial" w:hAnsi="Tahoma" w:cs="Tahoma"/>
          <w:color w:val="000000"/>
          <w:sz w:val="20"/>
        </w:rPr>
        <w:t xml:space="preserve"> deberá entregar una garantía del </w:t>
      </w:r>
      <w:r w:rsidR="00F12F9F" w:rsidRPr="001D4320">
        <w:rPr>
          <w:rFonts w:ascii="Tahoma" w:eastAsia="Arial" w:hAnsi="Tahoma" w:cs="Tahoma"/>
          <w:b/>
          <w:color w:val="000000"/>
          <w:sz w:val="20"/>
        </w:rPr>
        <w:t>10%</w:t>
      </w:r>
      <w:r w:rsidR="00F12F9F" w:rsidRPr="001D4320">
        <w:rPr>
          <w:rFonts w:ascii="Tahoma" w:eastAsia="Arial" w:hAnsi="Tahoma" w:cs="Tahoma"/>
          <w:color w:val="000000"/>
          <w:sz w:val="20"/>
        </w:rPr>
        <w:t xml:space="preserve"> (diez por ciento) del monto total del </w:t>
      </w:r>
      <w:r w:rsidR="00F12F9F" w:rsidRPr="001D4320">
        <w:rPr>
          <w:rFonts w:ascii="Tahoma" w:eastAsia="Arial" w:hAnsi="Tahoma" w:cs="Tahoma"/>
          <w:b/>
          <w:color w:val="000000"/>
          <w:sz w:val="20"/>
        </w:rPr>
        <w:t>“CONTRATO”</w:t>
      </w:r>
      <w:r w:rsidR="00F12F9F" w:rsidRPr="001D4320">
        <w:rPr>
          <w:rFonts w:ascii="Tahoma" w:eastAsia="Arial" w:hAnsi="Tahoma" w:cs="Tahoma"/>
          <w:color w:val="000000"/>
          <w:sz w:val="20"/>
        </w:rPr>
        <w:t xml:space="preserve"> “</w:t>
      </w:r>
      <w:r w:rsidR="00F12F9F" w:rsidRPr="001D4320">
        <w:rPr>
          <w:rFonts w:ascii="Tahoma" w:eastAsia="Arial" w:hAnsi="Tahoma" w:cs="Tahoma"/>
          <w:b/>
          <w:color w:val="000000"/>
          <w:sz w:val="20"/>
        </w:rPr>
        <w:t>I.V.A.”</w:t>
      </w:r>
      <w:r w:rsidR="00F12F9F" w:rsidRPr="001D4320">
        <w:rPr>
          <w:rFonts w:ascii="Tahoma" w:eastAsia="Arial" w:hAnsi="Tahoma" w:cs="Tahoma"/>
          <w:color w:val="000000"/>
          <w:sz w:val="20"/>
        </w:rPr>
        <w:t xml:space="preserve"> incluido, para responder por el cumplimiento de las obligaciones establecidas en las presentes </w:t>
      </w:r>
      <w:r w:rsidR="00F12F9F" w:rsidRPr="001D4320">
        <w:rPr>
          <w:rFonts w:ascii="Tahoma" w:eastAsia="Arial" w:hAnsi="Tahoma" w:cs="Tahoma"/>
          <w:b/>
          <w:color w:val="000000"/>
          <w:sz w:val="20"/>
        </w:rPr>
        <w:t>“BASES”</w:t>
      </w:r>
      <w:r w:rsidR="00F12F9F" w:rsidRPr="001D4320">
        <w:rPr>
          <w:rFonts w:ascii="Tahoma" w:eastAsia="Arial" w:hAnsi="Tahoma" w:cs="Tahoma"/>
          <w:color w:val="000000"/>
          <w:sz w:val="20"/>
        </w:rPr>
        <w:t xml:space="preserve"> y en el </w:t>
      </w:r>
      <w:r w:rsidR="00F12F9F" w:rsidRPr="001D4320">
        <w:rPr>
          <w:rFonts w:ascii="Tahoma" w:eastAsia="Arial" w:hAnsi="Tahoma" w:cs="Tahoma"/>
          <w:b/>
          <w:color w:val="000000"/>
          <w:sz w:val="20"/>
        </w:rPr>
        <w:t>“CONTRATO”</w:t>
      </w:r>
      <w:r w:rsidR="00F12F9F" w:rsidRPr="001D4320">
        <w:rPr>
          <w:rFonts w:ascii="Tahoma" w:eastAsia="Arial" w:hAnsi="Tahoma" w:cs="Tahoma"/>
          <w:color w:val="000000"/>
          <w:sz w:val="20"/>
        </w:rPr>
        <w:t xml:space="preserve"> respectivo, de conformidad a la normatividad vigente.</w:t>
      </w:r>
    </w:p>
    <w:p w:rsidR="00F12F9F" w:rsidRPr="001D4320" w:rsidRDefault="00F12F9F" w:rsidP="00F12F9F">
      <w:pPr>
        <w:ind w:right="140"/>
        <w:jc w:val="both"/>
        <w:rPr>
          <w:rFonts w:ascii="Tahoma" w:hAnsi="Tahoma" w:cs="Tahoma"/>
          <w:sz w:val="20"/>
        </w:rPr>
      </w:pPr>
    </w:p>
    <w:p w:rsidR="00F12F9F" w:rsidRPr="001D4320" w:rsidRDefault="00F12F9F" w:rsidP="00F12F9F">
      <w:pPr>
        <w:ind w:right="140"/>
        <w:jc w:val="both"/>
        <w:rPr>
          <w:rFonts w:ascii="Tahoma" w:eastAsia="Arial" w:hAnsi="Tahoma" w:cs="Tahoma"/>
          <w:color w:val="000000"/>
          <w:sz w:val="20"/>
        </w:rPr>
      </w:pPr>
      <w:r w:rsidRPr="001D4320">
        <w:rPr>
          <w:rFonts w:ascii="Tahoma" w:hAnsi="Tahoma" w:cs="Tahoma"/>
          <w:sz w:val="20"/>
        </w:rPr>
        <w:t xml:space="preserve">La garantía deberá ser a través de fianza, cheque certificado o de caja. Ésta deberá ser expedida por afianzadora nacional y contener el texto del </w:t>
      </w:r>
      <w:r w:rsidRPr="001D4320">
        <w:rPr>
          <w:rFonts w:ascii="Tahoma" w:hAnsi="Tahoma" w:cs="Tahoma"/>
          <w:b/>
          <w:sz w:val="20"/>
        </w:rPr>
        <w:t>Anexo 1</w:t>
      </w:r>
      <w:r>
        <w:rPr>
          <w:rFonts w:ascii="Tahoma" w:hAnsi="Tahoma" w:cs="Tahoma"/>
          <w:b/>
          <w:sz w:val="20"/>
        </w:rPr>
        <w:t>2</w:t>
      </w:r>
      <w:r w:rsidRPr="001D4320">
        <w:rPr>
          <w:rFonts w:ascii="Tahoma" w:hAnsi="Tahoma" w:cs="Tahoma"/>
          <w:sz w:val="20"/>
        </w:rPr>
        <w:t xml:space="preserve"> (fianza del 10% del cumplimiento del </w:t>
      </w:r>
      <w:r w:rsidRPr="001D4320">
        <w:rPr>
          <w:rFonts w:ascii="Tahoma" w:hAnsi="Tahoma" w:cs="Tahoma"/>
          <w:b/>
          <w:sz w:val="20"/>
        </w:rPr>
        <w:t>“CONTRATO”</w:t>
      </w:r>
      <w:r w:rsidRPr="001D4320">
        <w:rPr>
          <w:rFonts w:ascii="Tahoma" w:hAnsi="Tahoma" w:cs="Tahoma"/>
          <w:sz w:val="20"/>
        </w:rPr>
        <w:t xml:space="preserve">) a favor de la Secretaría de la Hacienda Pública, previsto en el artículo 76 fracción IX y 84 de la </w:t>
      </w:r>
      <w:r w:rsidRPr="001D4320">
        <w:rPr>
          <w:rFonts w:ascii="Tahoma" w:hAnsi="Tahoma" w:cs="Tahoma"/>
          <w:b/>
          <w:sz w:val="20"/>
        </w:rPr>
        <w:t>“LEY”</w:t>
      </w:r>
      <w:r w:rsidRPr="001D4320">
        <w:rPr>
          <w:rFonts w:ascii="Tahoma" w:hAnsi="Tahoma" w:cs="Tahoma"/>
          <w:sz w:val="20"/>
        </w:rPr>
        <w:t xml:space="preserve">. Dichas garantías deberán constituirse en </w:t>
      </w:r>
      <w:r w:rsidRPr="001D4320">
        <w:rPr>
          <w:rFonts w:ascii="Tahoma" w:hAnsi="Tahoma" w:cs="Tahoma"/>
          <w:b/>
          <w:sz w:val="20"/>
        </w:rPr>
        <w:t xml:space="preserve">moneda nacional </w:t>
      </w:r>
      <w:r w:rsidRPr="001D4320">
        <w:rPr>
          <w:rFonts w:ascii="Tahoma" w:hAnsi="Tahoma" w:cs="Tahoma"/>
          <w:sz w:val="20"/>
        </w:rPr>
        <w:t xml:space="preserve">y estarán en vigor a partir de la fecha del </w:t>
      </w:r>
      <w:r w:rsidRPr="001D4320">
        <w:rPr>
          <w:rFonts w:ascii="Tahoma" w:hAnsi="Tahoma" w:cs="Tahoma"/>
          <w:b/>
          <w:sz w:val="20"/>
        </w:rPr>
        <w:t>“CONTRATO”</w:t>
      </w:r>
      <w:r w:rsidRPr="001D4320">
        <w:rPr>
          <w:rFonts w:ascii="Tahoma" w:hAnsi="Tahoma" w:cs="Tahoma"/>
          <w:sz w:val="20"/>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1D4320">
        <w:rPr>
          <w:rFonts w:ascii="Tahoma" w:hAnsi="Tahoma" w:cs="Tahoma"/>
          <w:b/>
          <w:sz w:val="20"/>
        </w:rPr>
        <w:t>“CONTRATO”</w:t>
      </w:r>
      <w:r w:rsidRPr="001D4320">
        <w:rPr>
          <w:rFonts w:ascii="Tahoma" w:hAnsi="Tahoma" w:cs="Tahoma"/>
          <w:sz w:val="20"/>
        </w:rPr>
        <w:t xml:space="preserve"> principal con éste, sin necesidad de que se notifique a la afianzadora las prórrogas que en su caso se otorguen al fiado.</w:t>
      </w:r>
    </w:p>
    <w:p w:rsidR="00F12F9F" w:rsidRPr="001D4320" w:rsidRDefault="00F12F9F" w:rsidP="00F12F9F">
      <w:pPr>
        <w:ind w:right="140"/>
        <w:jc w:val="both"/>
        <w:rPr>
          <w:rFonts w:ascii="Tahoma" w:hAnsi="Tahoma" w:cs="Tahoma"/>
          <w:sz w:val="20"/>
        </w:rPr>
      </w:pPr>
      <w:r w:rsidRPr="001D4320">
        <w:rPr>
          <w:rFonts w:ascii="Tahoma" w:hAnsi="Tahoma" w:cs="Tahoma"/>
          <w:sz w:val="20"/>
        </w:rPr>
        <w:t>Igualmente, deberán constituir una garantía equivalente al 100% del o los anticipos I.V.A. incluido, a través de los medios antes señalados</w:t>
      </w:r>
      <w:r>
        <w:rPr>
          <w:rFonts w:ascii="Tahoma" w:hAnsi="Tahoma" w:cs="Tahoma"/>
          <w:sz w:val="20"/>
        </w:rPr>
        <w:t xml:space="preserve"> y contener el texto del </w:t>
      </w:r>
      <w:r w:rsidRPr="001D4320">
        <w:rPr>
          <w:rFonts w:ascii="Tahoma" w:hAnsi="Tahoma" w:cs="Tahoma"/>
          <w:b/>
          <w:sz w:val="20"/>
        </w:rPr>
        <w:t>ANEXO 1</w:t>
      </w:r>
      <w:r>
        <w:rPr>
          <w:rFonts w:ascii="Tahoma" w:hAnsi="Tahoma" w:cs="Tahoma"/>
          <w:b/>
          <w:sz w:val="20"/>
        </w:rPr>
        <w:t>1.</w:t>
      </w:r>
    </w:p>
    <w:p w:rsidR="00F12F9F" w:rsidRPr="001840DC" w:rsidRDefault="00F12F9F" w:rsidP="007314FA">
      <w:pPr>
        <w:pStyle w:val="Textoindependiente"/>
        <w:snapToGrid w:val="0"/>
        <w:spacing w:before="0"/>
        <w:ind w:right="426"/>
        <w:jc w:val="both"/>
        <w:rPr>
          <w:rFonts w:cs="Arial"/>
          <w:i w:val="0"/>
          <w:sz w:val="20"/>
          <w:szCs w:val="20"/>
          <w:lang w:val="es-ES"/>
        </w:rPr>
      </w:pPr>
    </w:p>
    <w:p w:rsidR="005E2D65" w:rsidRPr="001840DC" w:rsidRDefault="005E2D65" w:rsidP="005E2D65">
      <w:pPr>
        <w:rPr>
          <w:rFonts w:cs="Arial"/>
          <w:b/>
          <w:i/>
          <w:sz w:val="20"/>
          <w:szCs w:val="20"/>
        </w:rPr>
      </w:pPr>
    </w:p>
    <w:p w:rsidR="005E2D65" w:rsidRPr="001840DC" w:rsidRDefault="005E2D65" w:rsidP="005E2D65">
      <w:pPr>
        <w:rPr>
          <w:rFonts w:ascii="Arial" w:eastAsia="Arial" w:hAnsi="Arial" w:cs="Arial"/>
          <w:b/>
          <w:sz w:val="20"/>
          <w:szCs w:val="20"/>
          <w:lang w:eastAsia="en-US"/>
        </w:rPr>
      </w:pPr>
    </w:p>
    <w:p w:rsidR="00215A96" w:rsidRPr="001840DC" w:rsidRDefault="00215A96" w:rsidP="005E2D65">
      <w:pPr>
        <w:rPr>
          <w:rFonts w:ascii="Arial" w:eastAsia="Arial" w:hAnsi="Arial" w:cs="Arial"/>
          <w:b/>
          <w:sz w:val="20"/>
          <w:szCs w:val="20"/>
          <w:lang w:eastAsia="en-US"/>
        </w:rPr>
      </w:pPr>
    </w:p>
    <w:p w:rsidR="00F11788" w:rsidRPr="001840DC" w:rsidRDefault="00F11788" w:rsidP="0031467A">
      <w:pPr>
        <w:jc w:val="right"/>
        <w:rPr>
          <w:rFonts w:ascii="Arial" w:eastAsia="Arial" w:hAnsi="Arial" w:cs="Arial"/>
          <w:sz w:val="20"/>
          <w:szCs w:val="20"/>
          <w:lang w:eastAsia="en-US"/>
        </w:rPr>
      </w:pPr>
      <w:r w:rsidRPr="001840DC">
        <w:rPr>
          <w:rFonts w:ascii="Arial" w:eastAsia="Arial" w:hAnsi="Arial" w:cs="Arial"/>
          <w:sz w:val="20"/>
          <w:szCs w:val="20"/>
          <w:lang w:eastAsia="en-US"/>
        </w:rPr>
        <w:t>Guadalajara, Jalis</w:t>
      </w:r>
      <w:r w:rsidR="00215A96" w:rsidRPr="001840DC">
        <w:rPr>
          <w:rFonts w:ascii="Arial" w:eastAsia="Arial" w:hAnsi="Arial" w:cs="Arial"/>
          <w:sz w:val="20"/>
          <w:szCs w:val="20"/>
          <w:lang w:eastAsia="en-US"/>
        </w:rPr>
        <w:t xml:space="preserve">co; </w:t>
      </w:r>
      <w:r w:rsidR="00F924FD">
        <w:rPr>
          <w:rFonts w:ascii="Arial" w:eastAsia="Arial" w:hAnsi="Arial" w:cs="Arial"/>
          <w:sz w:val="20"/>
          <w:szCs w:val="20"/>
          <w:lang w:eastAsia="en-US"/>
        </w:rPr>
        <w:t>2</w:t>
      </w:r>
      <w:r w:rsidR="003B22F0">
        <w:rPr>
          <w:rFonts w:ascii="Arial" w:eastAsia="Arial" w:hAnsi="Arial" w:cs="Arial"/>
          <w:sz w:val="20"/>
          <w:szCs w:val="20"/>
          <w:lang w:eastAsia="en-US"/>
        </w:rPr>
        <w:t>2</w:t>
      </w:r>
      <w:r w:rsidR="0031467A">
        <w:rPr>
          <w:rFonts w:ascii="Arial" w:eastAsia="Arial" w:hAnsi="Arial" w:cs="Arial"/>
          <w:sz w:val="20"/>
          <w:szCs w:val="20"/>
          <w:lang w:eastAsia="en-US"/>
        </w:rPr>
        <w:t xml:space="preserve"> </w:t>
      </w:r>
      <w:r w:rsidRPr="00B711B6">
        <w:rPr>
          <w:rFonts w:ascii="Arial" w:eastAsia="Arial" w:hAnsi="Arial" w:cs="Arial"/>
          <w:sz w:val="20"/>
          <w:szCs w:val="20"/>
          <w:lang w:eastAsia="en-US"/>
        </w:rPr>
        <w:t xml:space="preserve">de </w:t>
      </w:r>
      <w:r w:rsidR="00B711B6" w:rsidRPr="00B711B6">
        <w:rPr>
          <w:rFonts w:ascii="Arial" w:eastAsia="Arial" w:hAnsi="Arial" w:cs="Arial"/>
          <w:sz w:val="20"/>
          <w:szCs w:val="20"/>
          <w:lang w:eastAsia="en-US"/>
        </w:rPr>
        <w:t>mayo</w:t>
      </w:r>
      <w:r w:rsidR="0031467A" w:rsidRPr="00B711B6">
        <w:rPr>
          <w:rFonts w:ascii="Arial" w:eastAsia="Arial" w:hAnsi="Arial" w:cs="Arial"/>
          <w:sz w:val="20"/>
          <w:szCs w:val="20"/>
          <w:lang w:eastAsia="en-US"/>
        </w:rPr>
        <w:t xml:space="preserve"> de</w:t>
      </w:r>
      <w:r w:rsidRPr="00B711B6">
        <w:rPr>
          <w:rFonts w:ascii="Arial" w:eastAsia="Arial" w:hAnsi="Arial" w:cs="Arial"/>
          <w:sz w:val="20"/>
          <w:szCs w:val="20"/>
          <w:lang w:eastAsia="en-US"/>
        </w:rPr>
        <w:t xml:space="preserve"> 20</w:t>
      </w:r>
      <w:r w:rsidR="00B711B6" w:rsidRPr="00B711B6">
        <w:rPr>
          <w:rFonts w:ascii="Arial" w:eastAsia="Arial" w:hAnsi="Arial" w:cs="Arial"/>
          <w:sz w:val="20"/>
          <w:szCs w:val="20"/>
          <w:lang w:eastAsia="en-US"/>
        </w:rPr>
        <w:t>20</w:t>
      </w:r>
      <w:r w:rsidRPr="00B711B6">
        <w:rPr>
          <w:rFonts w:ascii="Arial" w:eastAsia="Arial" w:hAnsi="Arial" w:cs="Arial"/>
          <w:sz w:val="20"/>
          <w:szCs w:val="20"/>
          <w:lang w:eastAsia="en-US"/>
        </w:rPr>
        <w:t>.</w:t>
      </w:r>
    </w:p>
    <w:p w:rsidR="00F11788" w:rsidRDefault="00F11788" w:rsidP="00F11788">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F12F9F" w:rsidRDefault="00F12F9F" w:rsidP="000B4566">
      <w:pPr>
        <w:widowControl w:val="0"/>
        <w:jc w:val="center"/>
        <w:rPr>
          <w:rFonts w:ascii="Calibri" w:eastAsia="Calibri" w:hAnsi="Calibri" w:cs="Calibri"/>
          <w:b/>
          <w:smallCaps/>
          <w:sz w:val="18"/>
          <w:szCs w:val="18"/>
          <w:lang w:val="es-MX" w:eastAsia="es-MX"/>
        </w:rPr>
      </w:pPr>
    </w:p>
    <w:p w:rsidR="000B4566" w:rsidRPr="001840DC" w:rsidRDefault="00B711B6" w:rsidP="000B4566">
      <w:pPr>
        <w:widowControl w:val="0"/>
        <w:jc w:val="center"/>
        <w:rPr>
          <w:rFonts w:ascii="Calibri" w:eastAsia="Calibri" w:hAnsi="Calibri" w:cs="Calibri"/>
          <w:b/>
          <w:smallCaps/>
          <w:sz w:val="18"/>
          <w:szCs w:val="18"/>
          <w:lang w:val="es-MX" w:eastAsia="es-MX"/>
        </w:rPr>
      </w:pPr>
      <w:r>
        <w:rPr>
          <w:rFonts w:ascii="Calibri" w:eastAsia="Calibri" w:hAnsi="Calibri" w:cs="Calibri"/>
          <w:b/>
          <w:smallCaps/>
          <w:sz w:val="18"/>
          <w:szCs w:val="18"/>
          <w:lang w:val="es-MX" w:eastAsia="es-MX"/>
        </w:rPr>
        <w:t xml:space="preserve">LICITACIÓN PÚBLICA LOCAL </w:t>
      </w:r>
      <w:r w:rsidR="00F924FD">
        <w:rPr>
          <w:rFonts w:ascii="Calibri" w:eastAsia="Calibri" w:hAnsi="Calibri" w:cs="Calibri"/>
          <w:b/>
          <w:smallCaps/>
          <w:sz w:val="18"/>
          <w:szCs w:val="18"/>
          <w:lang w:val="es-MX" w:eastAsia="es-MX"/>
        </w:rPr>
        <w:t>LPLCC</w:t>
      </w:r>
      <w:r>
        <w:rPr>
          <w:rFonts w:ascii="Calibri" w:eastAsia="Calibri" w:hAnsi="Calibri" w:cs="Calibri"/>
          <w:b/>
          <w:smallCaps/>
          <w:sz w:val="18"/>
          <w:szCs w:val="18"/>
          <w:lang w:val="es-MX" w:eastAsia="es-MX"/>
        </w:rPr>
        <w:t>/002/SJRTV/2020</w:t>
      </w:r>
    </w:p>
    <w:p w:rsidR="00F11788" w:rsidRPr="001840DC" w:rsidRDefault="000B4566" w:rsidP="000B4566">
      <w:pPr>
        <w:widowControl w:val="0"/>
        <w:jc w:val="center"/>
        <w:rPr>
          <w:rFonts w:ascii="Calibri" w:eastAsia="Calibri" w:hAnsi="Calibri" w:cs="Calibri"/>
          <w:b/>
          <w:smallCaps/>
          <w:sz w:val="18"/>
          <w:szCs w:val="18"/>
          <w:lang w:val="es-MX" w:eastAsia="es-MX"/>
        </w:rPr>
      </w:pPr>
      <w:r w:rsidRPr="001840DC">
        <w:rPr>
          <w:rFonts w:ascii="Calibri" w:eastAsia="Calibri" w:hAnsi="Calibri" w:cs="Calibri"/>
          <w:b/>
          <w:smallCaps/>
          <w:sz w:val="18"/>
          <w:szCs w:val="18"/>
          <w:lang w:val="es-MX" w:eastAsia="es-MX"/>
        </w:rPr>
        <w:t>“</w:t>
      </w:r>
      <w:r w:rsidR="00F27004">
        <w:rPr>
          <w:rFonts w:ascii="Calibri" w:eastAsia="Calibri" w:hAnsi="Calibri" w:cs="Calibri"/>
          <w:b/>
          <w:smallCaps/>
          <w:sz w:val="18"/>
          <w:szCs w:val="18"/>
          <w:lang w:val="es-MX" w:eastAsia="es-MX"/>
        </w:rPr>
        <w:t>ACONDICIONAMIENTO</w:t>
      </w:r>
      <w:r w:rsidR="00C9231F">
        <w:rPr>
          <w:rFonts w:ascii="Calibri" w:eastAsia="Calibri" w:hAnsi="Calibri" w:cs="Calibri"/>
          <w:b/>
          <w:smallCaps/>
          <w:sz w:val="18"/>
          <w:szCs w:val="18"/>
          <w:lang w:val="es-MX" w:eastAsia="es-MX"/>
        </w:rPr>
        <w:t xml:space="preserve"> DEL PISO </w:t>
      </w:r>
      <w:r w:rsidR="0066515E">
        <w:rPr>
          <w:rFonts w:ascii="Calibri" w:eastAsia="Calibri" w:hAnsi="Calibri" w:cs="Calibri"/>
          <w:b/>
          <w:smallCaps/>
          <w:sz w:val="18"/>
          <w:szCs w:val="18"/>
          <w:lang w:val="es-MX" w:eastAsia="es-MX"/>
        </w:rPr>
        <w:t>2</w:t>
      </w:r>
      <w:r w:rsidR="00C9231F">
        <w:rPr>
          <w:rFonts w:ascii="Calibri" w:eastAsia="Calibri" w:hAnsi="Calibri" w:cs="Calibri"/>
          <w:b/>
          <w:smallCaps/>
          <w:sz w:val="18"/>
          <w:szCs w:val="18"/>
          <w:lang w:val="es-MX" w:eastAsia="es-MX"/>
        </w:rPr>
        <w:t xml:space="preserve"> DEL EDIFICIO MÉXICO DEL SISTEMA JALISCIENSE DE RADIO Y TELEVISIÓN</w:t>
      </w:r>
    </w:p>
    <w:p w:rsidR="000B4566" w:rsidRPr="001840DC" w:rsidRDefault="000B4566" w:rsidP="000B4566">
      <w:pPr>
        <w:widowControl w:val="0"/>
        <w:jc w:val="center"/>
        <w:rPr>
          <w:rFonts w:ascii="Calibri" w:eastAsia="Calibri" w:hAnsi="Calibri" w:cs="Calibri"/>
          <w:b/>
          <w:smallCaps/>
          <w:sz w:val="18"/>
          <w:szCs w:val="18"/>
          <w:lang w:val="es-MX" w:eastAsia="es-MX"/>
        </w:rPr>
      </w:pPr>
    </w:p>
    <w:p w:rsidR="000B4566" w:rsidRPr="001840DC" w:rsidRDefault="000B4566" w:rsidP="000B4566">
      <w:pPr>
        <w:widowControl w:val="0"/>
        <w:jc w:val="center"/>
        <w:rPr>
          <w:rFonts w:ascii="Calibri" w:eastAsia="Calibri" w:hAnsi="Calibri" w:cs="Calibri"/>
          <w:b/>
          <w:color w:val="00B050"/>
          <w:sz w:val="18"/>
          <w:szCs w:val="18"/>
          <w:lang w:val="es-MX" w:eastAsia="es-MX"/>
        </w:rPr>
      </w:pPr>
    </w:p>
    <w:p w:rsidR="00F11788" w:rsidRPr="001840DC" w:rsidRDefault="00F11788" w:rsidP="00F11788">
      <w:pPr>
        <w:widowControl w:val="0"/>
        <w:jc w:val="center"/>
        <w:rPr>
          <w:rFonts w:ascii="Calibri" w:eastAsia="Calibri" w:hAnsi="Calibri" w:cs="Calibri"/>
          <w:b/>
          <w:sz w:val="18"/>
          <w:szCs w:val="18"/>
          <w:lang w:val="es-MX" w:eastAsia="es-MX"/>
        </w:rPr>
      </w:pPr>
      <w:r w:rsidRPr="001840DC">
        <w:rPr>
          <w:rFonts w:ascii="Calibri" w:eastAsia="Calibri" w:hAnsi="Calibri" w:cs="Calibri"/>
          <w:b/>
          <w:sz w:val="18"/>
          <w:szCs w:val="18"/>
          <w:lang w:val="es-MX" w:eastAsia="es-MX"/>
        </w:rPr>
        <w:t>RELACIÓN DE ANEXOS</w:t>
      </w:r>
    </w:p>
    <w:p w:rsidR="00F11788" w:rsidRPr="001840DC" w:rsidRDefault="00F11788" w:rsidP="00F11788">
      <w:pPr>
        <w:widowControl w:val="0"/>
        <w:jc w:val="center"/>
        <w:rPr>
          <w:rFonts w:ascii="Calibri" w:eastAsia="Calibri" w:hAnsi="Calibri" w:cs="Calibri"/>
          <w:b/>
          <w:sz w:val="18"/>
          <w:szCs w:val="18"/>
          <w:lang w:val="es-MX" w:eastAsia="es-MX"/>
        </w:rPr>
      </w:pPr>
    </w:p>
    <w:tbl>
      <w:tblPr>
        <w:tblW w:w="9226" w:type="dxa"/>
        <w:tblInd w:w="142" w:type="dxa"/>
        <w:tblLayout w:type="fixed"/>
        <w:tblLook w:val="0000"/>
      </w:tblPr>
      <w:tblGrid>
        <w:gridCol w:w="6487"/>
        <w:gridCol w:w="1701"/>
        <w:gridCol w:w="1038"/>
      </w:tblGrid>
      <w:tr w:rsidR="00F11788" w:rsidRPr="001840DC" w:rsidTr="00712FA6">
        <w:trPr>
          <w:trHeight w:val="484"/>
        </w:trPr>
        <w:tc>
          <w:tcPr>
            <w:tcW w:w="6487" w:type="dxa"/>
            <w:tcBorders>
              <w:top w:val="single" w:sz="4" w:space="0" w:color="000000"/>
              <w:left w:val="single" w:sz="4" w:space="0" w:color="000000"/>
              <w:right w:val="single" w:sz="4" w:space="0" w:color="000000"/>
            </w:tcBorders>
            <w:shd w:val="clear" w:color="auto" w:fill="D9D9D9"/>
            <w:vAlign w:val="center"/>
          </w:tcPr>
          <w:p w:rsidR="00F11788" w:rsidRPr="001840DC" w:rsidRDefault="00F11788" w:rsidP="00F11788">
            <w:pPr>
              <w:widowControl w:val="0"/>
              <w:jc w:val="center"/>
              <w:rPr>
                <w:b/>
                <w:sz w:val="18"/>
                <w:szCs w:val="18"/>
                <w:lang w:val="es-MX" w:eastAsia="es-MX"/>
              </w:rPr>
            </w:pPr>
            <w:r w:rsidRPr="001840DC">
              <w:rPr>
                <w:b/>
                <w:sz w:val="18"/>
                <w:szCs w:val="18"/>
                <w:lang w:val="es-MX" w:eastAsia="es-MX"/>
              </w:rPr>
              <w:t>DOCUMENTACIÓN QUE CONTENDRÁ LA OFERTA A PRESENTAR</w:t>
            </w:r>
          </w:p>
          <w:p w:rsidR="00F11788" w:rsidRPr="001840DC" w:rsidRDefault="00F11788" w:rsidP="00F11788">
            <w:pPr>
              <w:widowControl w:val="0"/>
              <w:jc w:val="center"/>
              <w:rPr>
                <w:b/>
                <w:sz w:val="18"/>
                <w:szCs w:val="18"/>
                <w:lang w:val="es-MX" w:eastAsia="es-MX"/>
              </w:rPr>
            </w:pPr>
            <w:r w:rsidRPr="001840DC">
              <w:rPr>
                <w:b/>
                <w:sz w:val="18"/>
                <w:szCs w:val="18"/>
                <w:lang w:val="es-MX" w:eastAsia="es-MX"/>
              </w:rPr>
              <w:t>EN HOJA MEMBRETADA DE LA EMPRESA</w:t>
            </w:r>
          </w:p>
        </w:tc>
        <w:tc>
          <w:tcPr>
            <w:tcW w:w="1701" w:type="dxa"/>
            <w:tcBorders>
              <w:top w:val="single" w:sz="4" w:space="0" w:color="000000"/>
              <w:left w:val="single" w:sz="4" w:space="0" w:color="000000"/>
              <w:right w:val="single" w:sz="4" w:space="0" w:color="000000"/>
            </w:tcBorders>
            <w:shd w:val="clear" w:color="auto" w:fill="D9D9D9"/>
          </w:tcPr>
          <w:p w:rsidR="00F11788" w:rsidRPr="001840DC" w:rsidRDefault="00F11788" w:rsidP="00F11788">
            <w:pPr>
              <w:widowControl w:val="0"/>
              <w:jc w:val="center"/>
              <w:rPr>
                <w:b/>
                <w:sz w:val="18"/>
                <w:szCs w:val="18"/>
                <w:lang w:val="es-MX" w:eastAsia="es-MX"/>
              </w:rPr>
            </w:pPr>
            <w:r w:rsidRPr="001840DC">
              <w:rPr>
                <w:b/>
                <w:sz w:val="18"/>
                <w:szCs w:val="18"/>
                <w:lang w:val="es-MX" w:eastAsia="es-MX"/>
              </w:rPr>
              <w:t>Punto de referencia NUMERAL 10</w:t>
            </w:r>
          </w:p>
          <w:p w:rsidR="00F11788" w:rsidRPr="001840DC" w:rsidRDefault="00F11788" w:rsidP="00F11788">
            <w:pPr>
              <w:widowControl w:val="0"/>
              <w:jc w:val="center"/>
              <w:rPr>
                <w:b/>
                <w:sz w:val="18"/>
                <w:szCs w:val="18"/>
                <w:lang w:val="es-MX" w:eastAsia="es-MX"/>
              </w:rPr>
            </w:pPr>
            <w:r w:rsidRPr="001840DC">
              <w:rPr>
                <w:b/>
                <w:sz w:val="18"/>
                <w:szCs w:val="18"/>
                <w:lang w:val="es-MX" w:eastAsia="es-MX"/>
              </w:rPr>
              <w:t>10.10</w:t>
            </w:r>
          </w:p>
        </w:tc>
        <w:tc>
          <w:tcPr>
            <w:tcW w:w="1038" w:type="dxa"/>
            <w:tcBorders>
              <w:top w:val="single" w:sz="4" w:space="0" w:color="000000"/>
              <w:left w:val="single" w:sz="4" w:space="0" w:color="000000"/>
              <w:right w:val="single" w:sz="4" w:space="0" w:color="000000"/>
            </w:tcBorders>
            <w:shd w:val="clear" w:color="auto" w:fill="D9D9D9"/>
          </w:tcPr>
          <w:p w:rsidR="00F11788" w:rsidRPr="001840DC" w:rsidRDefault="00F11788" w:rsidP="00F11788">
            <w:pPr>
              <w:widowControl w:val="0"/>
              <w:jc w:val="center"/>
              <w:rPr>
                <w:b/>
                <w:sz w:val="18"/>
                <w:szCs w:val="18"/>
                <w:lang w:val="es-MX" w:eastAsia="es-MX"/>
              </w:rPr>
            </w:pPr>
            <w:r w:rsidRPr="001840DC">
              <w:rPr>
                <w:b/>
                <w:sz w:val="18"/>
                <w:szCs w:val="18"/>
                <w:lang w:val="es-MX" w:eastAsia="es-MX"/>
              </w:rPr>
              <w:t>Documento que se entrega</w:t>
            </w: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F11788" w:rsidRPr="001840DC" w:rsidRDefault="00F11788" w:rsidP="00F11788">
            <w:pPr>
              <w:widowControl w:val="0"/>
              <w:jc w:val="both"/>
              <w:rPr>
                <w:sz w:val="18"/>
                <w:szCs w:val="18"/>
                <w:lang w:val="es-MX" w:eastAsia="es-MX"/>
              </w:rPr>
            </w:pPr>
            <w:r w:rsidRPr="001840DC">
              <w:rPr>
                <w:sz w:val="18"/>
                <w:szCs w:val="18"/>
                <w:lang w:val="es-MX" w:eastAsia="es-MX"/>
              </w:rPr>
              <w:t>Anexo 2 (Propuesta Técnica).</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F11788" w:rsidRPr="001840DC" w:rsidRDefault="00F11788" w:rsidP="00F11788">
            <w:pPr>
              <w:widowControl w:val="0"/>
              <w:jc w:val="both"/>
              <w:rPr>
                <w:sz w:val="18"/>
                <w:szCs w:val="18"/>
                <w:lang w:val="es-MX" w:eastAsia="es-MX"/>
              </w:rPr>
            </w:pPr>
            <w:r w:rsidRPr="001840DC">
              <w:rPr>
                <w:sz w:val="18"/>
                <w:szCs w:val="18"/>
                <w:lang w:val="es-MX" w:eastAsia="es-MX"/>
              </w:rPr>
              <w:t>Anexo 3  (Propuesta Económica).</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F11788" w:rsidRPr="001840DC" w:rsidRDefault="00F11788" w:rsidP="00F11788">
            <w:pPr>
              <w:widowControl w:val="0"/>
              <w:jc w:val="both"/>
              <w:rPr>
                <w:sz w:val="18"/>
                <w:szCs w:val="18"/>
                <w:lang w:val="es-MX" w:eastAsia="es-MX"/>
              </w:rPr>
            </w:pPr>
            <w:r w:rsidRPr="001840DC">
              <w:rPr>
                <w:sz w:val="18"/>
                <w:szCs w:val="18"/>
                <w:lang w:val="es-MX" w:eastAsia="es-MX"/>
              </w:rPr>
              <w:t>Anexo 4 (Carta de Proposición).</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F11788" w:rsidRPr="001840DC" w:rsidRDefault="00F11788" w:rsidP="00F11788">
            <w:pPr>
              <w:widowControl w:val="0"/>
              <w:jc w:val="both"/>
              <w:rPr>
                <w:sz w:val="18"/>
                <w:szCs w:val="18"/>
                <w:lang w:val="es-MX" w:eastAsia="es-MX"/>
              </w:rPr>
            </w:pPr>
            <w:r w:rsidRPr="001840DC">
              <w:rPr>
                <w:sz w:val="18"/>
                <w:szCs w:val="18"/>
                <w:lang w:val="es-MX" w:eastAsia="es-MX"/>
              </w:rPr>
              <w:t>Anexo 5 (Acreditación) o documentos que lo acredite.</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F11788" w:rsidRPr="001840DC" w:rsidRDefault="00F11788" w:rsidP="00F11788">
            <w:pPr>
              <w:widowControl w:val="0"/>
              <w:jc w:val="both"/>
              <w:rPr>
                <w:sz w:val="18"/>
                <w:szCs w:val="18"/>
                <w:lang w:val="es-MX" w:eastAsia="es-MX"/>
              </w:rPr>
            </w:pPr>
            <w:r w:rsidRPr="001840DC">
              <w:rPr>
                <w:sz w:val="18"/>
                <w:szCs w:val="18"/>
                <w:lang w:val="es-MX" w:eastAsia="es-MX"/>
              </w:rPr>
              <w:t>Anexo 6 (Declaración de integridad y NO COLUSIÓN de proveedores).</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F11788" w:rsidRPr="001840DC" w:rsidRDefault="00F11788" w:rsidP="00F11788">
            <w:pPr>
              <w:widowControl w:val="0"/>
              <w:jc w:val="both"/>
              <w:rPr>
                <w:sz w:val="18"/>
                <w:szCs w:val="18"/>
                <w:lang w:val="es-MX" w:eastAsia="es-MX"/>
              </w:rPr>
            </w:pPr>
            <w:r w:rsidRPr="001840DC">
              <w:rPr>
                <w:sz w:val="18"/>
                <w:szCs w:val="18"/>
                <w:lang w:val="es-MX" w:eastAsia="es-MX"/>
              </w:rPr>
              <w:t>Anexo 7 (Estratificación) Obligatorio para participantes MYPIMES.</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88" w:rsidRPr="001840DC" w:rsidRDefault="00F11788" w:rsidP="00F11788">
            <w:pPr>
              <w:widowControl w:val="0"/>
              <w:jc w:val="both"/>
              <w:rPr>
                <w:sz w:val="18"/>
                <w:szCs w:val="18"/>
                <w:lang w:val="es-MX" w:eastAsia="es-MX"/>
              </w:rPr>
            </w:pPr>
            <w:r w:rsidRPr="001840DC">
              <w:rPr>
                <w:sz w:val="18"/>
                <w:szCs w:val="18"/>
                <w:lang w:val="es-MX" w:eastAsia="es-MX"/>
              </w:rPr>
              <w:t>Anexo 8 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w:t>
            </w:r>
            <w:r w:rsidR="00B711B6">
              <w:rPr>
                <w:sz w:val="18"/>
                <w:szCs w:val="18"/>
                <w:lang w:val="es-MX" w:eastAsia="es-MX"/>
              </w:rPr>
              <w:t>n miscelánea fiscal para el 2020</w:t>
            </w:r>
            <w:r w:rsidRPr="001840DC">
              <w:rPr>
                <w:sz w:val="18"/>
                <w:szCs w:val="18"/>
                <w:lang w:val="es-MX" w:eastAsia="es-MX"/>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788" w:rsidRPr="001840DC" w:rsidRDefault="00F11788" w:rsidP="00F11788">
            <w:pPr>
              <w:widowControl w:val="0"/>
              <w:rPr>
                <w:sz w:val="18"/>
                <w:szCs w:val="18"/>
                <w:lang w:val="es-MX" w:eastAsia="es-MX"/>
              </w:rPr>
            </w:pPr>
            <w:r w:rsidRPr="001840DC">
              <w:rPr>
                <w:sz w:val="18"/>
                <w:szCs w:val="18"/>
                <w:lang w:val="es-MX" w:eastAsia="es-MX"/>
              </w:rPr>
              <w:t xml:space="preserve">Anexo 9 Copia legible de Opinión de Cumplimiento de Obligaciones en Materia de Seguridad Social: </w:t>
            </w:r>
          </w:p>
          <w:p w:rsidR="00F11788" w:rsidRPr="001840DC" w:rsidRDefault="00F11788" w:rsidP="00F11788">
            <w:pPr>
              <w:widowControl w:val="0"/>
              <w:rPr>
                <w:sz w:val="18"/>
                <w:szCs w:val="18"/>
                <w:lang w:val="es-MX" w:eastAsia="es-MX"/>
              </w:rPr>
            </w:pPr>
            <w:r w:rsidRPr="001840DC">
              <w:rPr>
                <w:sz w:val="18"/>
                <w:szCs w:val="18"/>
                <w:lang w:val="es-MX" w:eastAsia="es-MX"/>
              </w:rPr>
              <w:t>1.- En caso de no encontrarse en el RUPC deberá presentar la constancia de opinión en sentido positivo;</w:t>
            </w:r>
          </w:p>
          <w:p w:rsidR="00F11788" w:rsidRPr="001840DC" w:rsidRDefault="00F11788" w:rsidP="00F11788">
            <w:pPr>
              <w:widowControl w:val="0"/>
              <w:rPr>
                <w:sz w:val="18"/>
                <w:szCs w:val="18"/>
                <w:lang w:val="es-MX" w:eastAsia="es-MX"/>
              </w:rPr>
            </w:pPr>
            <w:r w:rsidRPr="001840DC">
              <w:rPr>
                <w:sz w:val="18"/>
                <w:szCs w:val="18"/>
                <w:lang w:val="es-MX" w:eastAsia="es-MX"/>
              </w:rPr>
              <w:t xml:space="preserve">2.- Si cuenta con el RUPC deberá presentar copia vigente del mismo. </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F11788" w:rsidRPr="001840DC" w:rsidRDefault="00F11788" w:rsidP="00F11788">
            <w:pPr>
              <w:widowControl w:val="0"/>
              <w:jc w:val="both"/>
              <w:rPr>
                <w:sz w:val="18"/>
                <w:szCs w:val="18"/>
                <w:lang w:val="es-MX" w:eastAsia="es-MX"/>
              </w:rPr>
            </w:pPr>
            <w:r w:rsidRPr="001840DC">
              <w:rPr>
                <w:sz w:val="18"/>
                <w:szCs w:val="18"/>
                <w:lang w:val="es-MX" w:eastAsia="es-MX"/>
              </w:rPr>
              <w:t>Anexo 10 (Identificación Oficial Vigente).</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Pr="001840DC" w:rsidRDefault="00F11788" w:rsidP="00F11788">
            <w:pPr>
              <w:widowControl w:val="0"/>
              <w:jc w:val="center"/>
              <w:rPr>
                <w:sz w:val="18"/>
                <w:szCs w:val="18"/>
                <w:lang w:val="es-MX" w:eastAsia="es-MX"/>
              </w:rPr>
            </w:pPr>
          </w:p>
        </w:tc>
      </w:tr>
      <w:tr w:rsidR="00F11788"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F11788" w:rsidRPr="001840DC" w:rsidRDefault="00EB1CED" w:rsidP="00F11788">
            <w:pPr>
              <w:widowControl w:val="0"/>
              <w:jc w:val="both"/>
              <w:rPr>
                <w:sz w:val="18"/>
                <w:szCs w:val="18"/>
                <w:lang w:val="es-MX" w:eastAsia="es-MX"/>
              </w:rPr>
            </w:pPr>
            <w:r w:rsidRPr="00EB1CED">
              <w:rPr>
                <w:sz w:val="18"/>
                <w:szCs w:val="18"/>
                <w:lang w:val="es-MX" w:eastAsia="es-MX"/>
              </w:rPr>
              <w:t xml:space="preserve">Carta del proveedor donde manifieste que todas las partes utilizadas en el </w:t>
            </w:r>
            <w:r w:rsidR="00B711B6">
              <w:rPr>
                <w:sz w:val="18"/>
                <w:szCs w:val="18"/>
                <w:lang w:val="es-MX" w:eastAsia="es-MX"/>
              </w:rPr>
              <w:t>ACONDICIONAMIENTO DEL PISO 2</w:t>
            </w:r>
            <w:r w:rsidRPr="00EB1CED">
              <w:rPr>
                <w:sz w:val="18"/>
                <w:szCs w:val="18"/>
                <w:lang w:val="es-MX" w:eastAsia="es-MX"/>
              </w:rPr>
              <w:t xml:space="preserve"> sean nuevas y de primera calidad (no segundas) y de acuerdo a las especificaciones técnicas solicitadas.</w:t>
            </w:r>
          </w:p>
        </w:tc>
        <w:tc>
          <w:tcPr>
            <w:tcW w:w="1701" w:type="dxa"/>
            <w:tcBorders>
              <w:top w:val="single" w:sz="4" w:space="0" w:color="000000"/>
              <w:left w:val="single" w:sz="4" w:space="0" w:color="000000"/>
              <w:bottom w:val="single" w:sz="4" w:space="0" w:color="000000"/>
              <w:right w:val="single" w:sz="4" w:space="0" w:color="000000"/>
            </w:tcBorders>
          </w:tcPr>
          <w:p w:rsidR="00F11788" w:rsidRPr="001840DC" w:rsidRDefault="00F11788"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F11788" w:rsidRDefault="00F11788" w:rsidP="00F11788">
            <w:pPr>
              <w:widowControl w:val="0"/>
              <w:jc w:val="center"/>
              <w:rPr>
                <w:sz w:val="18"/>
                <w:szCs w:val="18"/>
                <w:lang w:val="es-MX" w:eastAsia="es-MX"/>
              </w:rPr>
            </w:pPr>
          </w:p>
          <w:p w:rsidR="00EB1CED" w:rsidRDefault="00EB1CED" w:rsidP="00F11788">
            <w:pPr>
              <w:widowControl w:val="0"/>
              <w:jc w:val="center"/>
              <w:rPr>
                <w:sz w:val="18"/>
                <w:szCs w:val="18"/>
                <w:lang w:val="es-MX" w:eastAsia="es-MX"/>
              </w:rPr>
            </w:pPr>
          </w:p>
          <w:p w:rsidR="00EB1CED" w:rsidRPr="001840DC" w:rsidRDefault="00EB1CED" w:rsidP="00F11788">
            <w:pPr>
              <w:widowControl w:val="0"/>
              <w:jc w:val="center"/>
              <w:rPr>
                <w:sz w:val="18"/>
                <w:szCs w:val="18"/>
                <w:lang w:val="es-MX" w:eastAsia="es-MX"/>
              </w:rPr>
            </w:pPr>
          </w:p>
        </w:tc>
      </w:tr>
      <w:tr w:rsidR="00EB1CED" w:rsidRPr="001840DC" w:rsidTr="00712FA6">
        <w:trPr>
          <w:trHeight w:val="581"/>
        </w:trPr>
        <w:tc>
          <w:tcPr>
            <w:tcW w:w="6487" w:type="dxa"/>
            <w:tcBorders>
              <w:top w:val="single" w:sz="4" w:space="0" w:color="000000"/>
              <w:left w:val="single" w:sz="4" w:space="0" w:color="000000"/>
              <w:bottom w:val="single" w:sz="4" w:space="0" w:color="000000"/>
              <w:right w:val="single" w:sz="4" w:space="0" w:color="000000"/>
            </w:tcBorders>
            <w:vAlign w:val="center"/>
          </w:tcPr>
          <w:p w:rsidR="00EB1CED" w:rsidRPr="00EB1CED" w:rsidRDefault="00EB1CED" w:rsidP="00F11788">
            <w:pPr>
              <w:widowControl w:val="0"/>
              <w:jc w:val="both"/>
              <w:rPr>
                <w:sz w:val="18"/>
                <w:szCs w:val="18"/>
                <w:lang w:val="es-MX" w:eastAsia="es-MX"/>
              </w:rPr>
            </w:pPr>
            <w:r w:rsidRPr="00EB1CED">
              <w:rPr>
                <w:sz w:val="18"/>
                <w:szCs w:val="18"/>
                <w:lang w:val="es-MX" w:eastAsia="es-MX"/>
              </w:rPr>
              <w:t>Carta del proveedor donde garantice por un periodo de 5 años el trabajo de acondicionamiento realizado por defecto de instalación y/o fabricación y en caso de requerir cambio se remplace por una pieza nueva de primera calidad.</w:t>
            </w:r>
          </w:p>
        </w:tc>
        <w:tc>
          <w:tcPr>
            <w:tcW w:w="1701" w:type="dxa"/>
            <w:tcBorders>
              <w:top w:val="single" w:sz="4" w:space="0" w:color="000000"/>
              <w:left w:val="single" w:sz="4" w:space="0" w:color="000000"/>
              <w:bottom w:val="single" w:sz="4" w:space="0" w:color="000000"/>
              <w:right w:val="single" w:sz="4" w:space="0" w:color="000000"/>
            </w:tcBorders>
          </w:tcPr>
          <w:p w:rsidR="00EB1CED" w:rsidRPr="001840DC" w:rsidRDefault="00EB1CED" w:rsidP="00712FA6">
            <w:pPr>
              <w:widowControl w:val="0"/>
              <w:numPr>
                <w:ilvl w:val="0"/>
                <w:numId w:val="43"/>
              </w:numPr>
              <w:jc w:val="center"/>
              <w:rPr>
                <w:sz w:val="20"/>
                <w:szCs w:val="20"/>
                <w:lang w:val="es-MX" w:eastAsia="es-MX"/>
              </w:rPr>
            </w:pPr>
          </w:p>
        </w:tc>
        <w:tc>
          <w:tcPr>
            <w:tcW w:w="1038" w:type="dxa"/>
            <w:tcBorders>
              <w:top w:val="single" w:sz="4" w:space="0" w:color="000000"/>
              <w:left w:val="single" w:sz="4" w:space="0" w:color="000000"/>
              <w:bottom w:val="single" w:sz="4" w:space="0" w:color="000000"/>
              <w:right w:val="single" w:sz="4" w:space="0" w:color="000000"/>
            </w:tcBorders>
          </w:tcPr>
          <w:p w:rsidR="00EB1CED" w:rsidRDefault="00EB1CED" w:rsidP="00F11788">
            <w:pPr>
              <w:widowControl w:val="0"/>
              <w:jc w:val="center"/>
              <w:rPr>
                <w:sz w:val="18"/>
                <w:szCs w:val="18"/>
                <w:lang w:val="es-MX" w:eastAsia="es-MX"/>
              </w:rPr>
            </w:pPr>
          </w:p>
        </w:tc>
      </w:tr>
    </w:tbl>
    <w:p w:rsidR="00F11788" w:rsidRPr="001840DC" w:rsidRDefault="00F11788" w:rsidP="005E2D65">
      <w:pPr>
        <w:rPr>
          <w:rFonts w:ascii="Arial" w:eastAsia="Arial" w:hAnsi="Arial" w:cs="Arial"/>
          <w:b/>
          <w:sz w:val="20"/>
          <w:szCs w:val="20"/>
          <w:lang w:eastAsia="en-US"/>
        </w:rPr>
      </w:pPr>
    </w:p>
    <w:p w:rsidR="00F11788" w:rsidRPr="001840DC" w:rsidRDefault="00F11788" w:rsidP="005E2D65">
      <w:pPr>
        <w:rPr>
          <w:rFonts w:ascii="Arial" w:eastAsia="Arial" w:hAnsi="Arial" w:cs="Arial"/>
          <w:b/>
          <w:sz w:val="20"/>
          <w:szCs w:val="20"/>
          <w:lang w:eastAsia="en-US"/>
        </w:rPr>
      </w:pPr>
    </w:p>
    <w:p w:rsidR="00F11788" w:rsidRDefault="00F11788" w:rsidP="005E2D65">
      <w:pPr>
        <w:rPr>
          <w:rFonts w:ascii="Arial" w:eastAsia="Arial" w:hAnsi="Arial" w:cs="Arial"/>
          <w:b/>
          <w:sz w:val="20"/>
          <w:szCs w:val="20"/>
          <w:lang w:eastAsia="en-US"/>
        </w:rPr>
      </w:pPr>
    </w:p>
    <w:p w:rsidR="00C9231F" w:rsidRDefault="00C9231F" w:rsidP="005E2D65">
      <w:pPr>
        <w:rPr>
          <w:rFonts w:ascii="Arial" w:eastAsia="Arial" w:hAnsi="Arial" w:cs="Arial"/>
          <w:b/>
          <w:sz w:val="20"/>
          <w:szCs w:val="20"/>
          <w:lang w:eastAsia="en-US"/>
        </w:rPr>
      </w:pPr>
    </w:p>
    <w:p w:rsidR="00C9231F" w:rsidRDefault="00C9231F" w:rsidP="005E2D65">
      <w:pPr>
        <w:rPr>
          <w:rFonts w:ascii="Arial" w:eastAsia="Arial" w:hAnsi="Arial" w:cs="Arial"/>
          <w:b/>
          <w:sz w:val="20"/>
          <w:szCs w:val="20"/>
          <w:lang w:eastAsia="en-US"/>
        </w:rPr>
      </w:pPr>
    </w:p>
    <w:p w:rsidR="00EB1CED" w:rsidRDefault="00EB1CED" w:rsidP="005E2D65">
      <w:pPr>
        <w:rPr>
          <w:rFonts w:ascii="Arial" w:eastAsia="Arial" w:hAnsi="Arial" w:cs="Arial"/>
          <w:b/>
          <w:sz w:val="20"/>
          <w:szCs w:val="20"/>
          <w:lang w:eastAsia="en-US"/>
        </w:rPr>
      </w:pPr>
    </w:p>
    <w:p w:rsidR="00C9231F" w:rsidRDefault="00C9231F" w:rsidP="005E2D65">
      <w:pPr>
        <w:rPr>
          <w:rFonts w:ascii="Arial" w:eastAsia="Arial" w:hAnsi="Arial" w:cs="Arial"/>
          <w:b/>
          <w:sz w:val="20"/>
          <w:szCs w:val="20"/>
          <w:lang w:eastAsia="en-US"/>
        </w:rPr>
      </w:pPr>
    </w:p>
    <w:p w:rsidR="00C9231F" w:rsidRDefault="00C9231F" w:rsidP="005E2D65">
      <w:pPr>
        <w:rPr>
          <w:rFonts w:ascii="Arial" w:eastAsia="Arial" w:hAnsi="Arial" w:cs="Arial"/>
          <w:b/>
          <w:sz w:val="20"/>
          <w:szCs w:val="20"/>
          <w:lang w:eastAsia="en-US"/>
        </w:rPr>
      </w:pPr>
    </w:p>
    <w:p w:rsidR="00C9231F" w:rsidRDefault="00C9231F" w:rsidP="005E2D65">
      <w:pPr>
        <w:rPr>
          <w:rFonts w:ascii="Arial" w:eastAsia="Arial" w:hAnsi="Arial" w:cs="Arial"/>
          <w:b/>
          <w:sz w:val="20"/>
          <w:szCs w:val="20"/>
          <w:lang w:eastAsia="en-US"/>
        </w:rPr>
      </w:pPr>
    </w:p>
    <w:p w:rsidR="00C9231F" w:rsidRDefault="00C9231F" w:rsidP="005E2D65">
      <w:pPr>
        <w:rPr>
          <w:rFonts w:ascii="Arial" w:eastAsia="Arial" w:hAnsi="Arial" w:cs="Arial"/>
          <w:b/>
          <w:sz w:val="20"/>
          <w:szCs w:val="20"/>
          <w:lang w:eastAsia="en-US"/>
        </w:rPr>
      </w:pPr>
    </w:p>
    <w:p w:rsidR="00C9231F" w:rsidRPr="001840DC" w:rsidRDefault="00C9231F" w:rsidP="005E2D65">
      <w:pPr>
        <w:rPr>
          <w:rFonts w:ascii="Arial" w:eastAsia="Arial" w:hAnsi="Arial" w:cs="Arial"/>
          <w:b/>
          <w:sz w:val="20"/>
          <w:szCs w:val="20"/>
          <w:lang w:eastAsia="en-US"/>
        </w:rPr>
      </w:pPr>
    </w:p>
    <w:p w:rsidR="00F11788" w:rsidRPr="001840DC" w:rsidRDefault="00F11788" w:rsidP="005E2D65">
      <w:pPr>
        <w:rPr>
          <w:rFonts w:ascii="Arial" w:eastAsia="Arial" w:hAnsi="Arial" w:cs="Arial"/>
          <w:b/>
          <w:sz w:val="20"/>
          <w:szCs w:val="20"/>
          <w:lang w:eastAsia="en-US"/>
        </w:rPr>
      </w:pPr>
    </w:p>
    <w:p w:rsidR="000B4566" w:rsidRPr="001840DC" w:rsidRDefault="000B4566" w:rsidP="000B4566">
      <w:pPr>
        <w:pStyle w:val="Ttulo2"/>
        <w:jc w:val="center"/>
        <w:rPr>
          <w:rFonts w:ascii="Calibri" w:eastAsia="Calibri" w:hAnsi="Calibri" w:cs="Calibri"/>
          <w:color w:val="auto"/>
          <w:sz w:val="18"/>
          <w:szCs w:val="18"/>
        </w:rPr>
      </w:pPr>
      <w:r w:rsidRPr="001840DC">
        <w:rPr>
          <w:rFonts w:ascii="Calibri" w:eastAsia="Calibri" w:hAnsi="Calibri" w:cs="Calibri"/>
          <w:color w:val="auto"/>
          <w:sz w:val="18"/>
          <w:szCs w:val="18"/>
        </w:rPr>
        <w:t>SOLICITUD DE ACLARACIONES</w:t>
      </w:r>
    </w:p>
    <w:p w:rsidR="000B4566" w:rsidRPr="001840DC" w:rsidRDefault="000B4566" w:rsidP="000B4566"/>
    <w:p w:rsidR="000B4566" w:rsidRPr="001840DC" w:rsidRDefault="00B711B6" w:rsidP="000B4566">
      <w:pPr>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0B4566" w:rsidRPr="001840DC" w:rsidRDefault="000B4566" w:rsidP="000B4566">
      <w:pPr>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66515E">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r w:rsidR="00E52FBD" w:rsidRPr="001840DC">
        <w:rPr>
          <w:rFonts w:ascii="Calibri" w:eastAsia="Calibri" w:hAnsi="Calibri" w:cs="Calibri"/>
          <w:b/>
          <w:smallCaps/>
          <w:sz w:val="18"/>
          <w:szCs w:val="18"/>
        </w:rPr>
        <w:t>”</w:t>
      </w: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center"/>
        <w:rPr>
          <w:rFonts w:ascii="Calibri" w:eastAsia="Calibri" w:hAnsi="Calibri" w:cs="Calibri"/>
          <w:b/>
          <w:sz w:val="18"/>
          <w:szCs w:val="18"/>
        </w:rPr>
      </w:pPr>
    </w:p>
    <w:tbl>
      <w:tblPr>
        <w:tblW w:w="10245" w:type="dxa"/>
        <w:jc w:val="center"/>
        <w:tblLayout w:type="fixed"/>
        <w:tblLook w:val="0000"/>
      </w:tblPr>
      <w:tblGrid>
        <w:gridCol w:w="270"/>
        <w:gridCol w:w="1455"/>
        <w:gridCol w:w="8520"/>
      </w:tblGrid>
      <w:tr w:rsidR="000B4566" w:rsidRPr="001840DC" w:rsidTr="000B4566">
        <w:trPr>
          <w:trHeight w:val="300"/>
          <w:jc w:val="center"/>
        </w:trPr>
        <w:tc>
          <w:tcPr>
            <w:tcW w:w="10245" w:type="dxa"/>
            <w:gridSpan w:val="3"/>
            <w:tcBorders>
              <w:top w:val="single" w:sz="4" w:space="0" w:color="000000"/>
              <w:left w:val="single" w:sz="4" w:space="0" w:color="000000"/>
              <w:right w:val="single" w:sz="4" w:space="0" w:color="000000"/>
            </w:tcBorders>
            <w:vAlign w:val="center"/>
          </w:tcPr>
          <w:p w:rsidR="000B4566" w:rsidRPr="001840DC" w:rsidRDefault="000B4566" w:rsidP="000B4566">
            <w:pPr>
              <w:pStyle w:val="Ttulo6"/>
              <w:jc w:val="center"/>
              <w:rPr>
                <w:rFonts w:ascii="Calibri" w:eastAsia="Calibri" w:hAnsi="Calibri" w:cs="Calibri"/>
                <w:i w:val="0"/>
                <w:sz w:val="18"/>
                <w:szCs w:val="18"/>
              </w:rPr>
            </w:pPr>
            <w:r w:rsidRPr="001840DC">
              <w:rPr>
                <w:rFonts w:ascii="Calibri" w:eastAsia="Calibri" w:hAnsi="Calibri" w:cs="Calibri"/>
                <w:i w:val="0"/>
                <w:sz w:val="18"/>
                <w:szCs w:val="18"/>
              </w:rPr>
              <w:t>NOTAS  ACLARATORIAS</w:t>
            </w:r>
          </w:p>
        </w:tc>
      </w:tr>
      <w:tr w:rsidR="000B4566" w:rsidRPr="001840DC" w:rsidTr="000B4566">
        <w:trPr>
          <w:jc w:val="center"/>
        </w:trPr>
        <w:tc>
          <w:tcPr>
            <w:tcW w:w="270" w:type="dxa"/>
            <w:tcBorders>
              <w:left w:val="single" w:sz="4" w:space="0" w:color="000000"/>
            </w:tcBorders>
          </w:tcPr>
          <w:p w:rsidR="000B4566" w:rsidRPr="001840DC" w:rsidRDefault="000B4566" w:rsidP="000B4566">
            <w:pPr>
              <w:jc w:val="both"/>
              <w:rPr>
                <w:sz w:val="18"/>
                <w:szCs w:val="18"/>
              </w:rPr>
            </w:pPr>
            <w:r w:rsidRPr="001840DC">
              <w:rPr>
                <w:sz w:val="18"/>
                <w:szCs w:val="18"/>
              </w:rPr>
              <w:t>1</w:t>
            </w:r>
          </w:p>
        </w:tc>
        <w:tc>
          <w:tcPr>
            <w:tcW w:w="9975" w:type="dxa"/>
            <w:gridSpan w:val="2"/>
            <w:tcBorders>
              <w:right w:val="single" w:sz="4" w:space="0" w:color="000000"/>
            </w:tcBorders>
          </w:tcPr>
          <w:p w:rsidR="000B4566" w:rsidRPr="001840DC" w:rsidRDefault="000B4566" w:rsidP="000B4566">
            <w:pPr>
              <w:jc w:val="both"/>
              <w:rPr>
                <w:sz w:val="18"/>
                <w:szCs w:val="18"/>
              </w:rPr>
            </w:pPr>
            <w:r w:rsidRPr="001840DC">
              <w:rPr>
                <w:sz w:val="18"/>
                <w:szCs w:val="18"/>
              </w:rPr>
              <w:t xml:space="preserve">La convocatoria no estará a discusión en la junta de aclaraciones, ya que su objetivo es </w:t>
            </w:r>
            <w:r w:rsidRPr="001840DC">
              <w:rPr>
                <w:smallCaps/>
                <w:sz w:val="18"/>
                <w:szCs w:val="18"/>
                <w:u w:val="single"/>
              </w:rPr>
              <w:t>EXCLUSIVAMENTE</w:t>
            </w:r>
            <w:r w:rsidRPr="001840DC">
              <w:rPr>
                <w:sz w:val="18"/>
                <w:szCs w:val="18"/>
              </w:rPr>
              <w:t xml:space="preserve"> la aclaración de las dudas formuladas en este documento.</w:t>
            </w:r>
          </w:p>
        </w:tc>
      </w:tr>
      <w:tr w:rsidR="000B4566" w:rsidRPr="001840DC" w:rsidTr="000B4566">
        <w:trPr>
          <w:jc w:val="center"/>
        </w:trPr>
        <w:tc>
          <w:tcPr>
            <w:tcW w:w="270" w:type="dxa"/>
            <w:tcBorders>
              <w:left w:val="single" w:sz="4" w:space="0" w:color="000000"/>
            </w:tcBorders>
          </w:tcPr>
          <w:p w:rsidR="000B4566" w:rsidRPr="001840DC" w:rsidRDefault="000B4566" w:rsidP="000B4566">
            <w:pPr>
              <w:jc w:val="both"/>
              <w:rPr>
                <w:sz w:val="18"/>
                <w:szCs w:val="18"/>
              </w:rPr>
            </w:pPr>
            <w:r w:rsidRPr="001840DC">
              <w:rPr>
                <w:sz w:val="18"/>
                <w:szCs w:val="18"/>
              </w:rPr>
              <w:t>2</w:t>
            </w:r>
          </w:p>
        </w:tc>
        <w:tc>
          <w:tcPr>
            <w:tcW w:w="9975" w:type="dxa"/>
            <w:gridSpan w:val="2"/>
            <w:tcBorders>
              <w:right w:val="single" w:sz="4" w:space="0" w:color="000000"/>
            </w:tcBorders>
          </w:tcPr>
          <w:p w:rsidR="000B4566" w:rsidRPr="001840DC" w:rsidRDefault="000B4566" w:rsidP="000B4566">
            <w:pPr>
              <w:jc w:val="both"/>
              <w:rPr>
                <w:sz w:val="18"/>
                <w:szCs w:val="18"/>
              </w:rPr>
            </w:pPr>
            <w:r w:rsidRPr="001840DC">
              <w:rPr>
                <w:sz w:val="18"/>
                <w:szCs w:val="18"/>
              </w:rPr>
              <w:t>Solo se considerarán las solicitudes recibidas, conforme a l</w:t>
            </w:r>
            <w:r w:rsidR="00EB5FA4">
              <w:rPr>
                <w:sz w:val="18"/>
                <w:szCs w:val="18"/>
              </w:rPr>
              <w:t>as características del numeral 4</w:t>
            </w:r>
            <w:r w:rsidRPr="001840DC">
              <w:rPr>
                <w:sz w:val="18"/>
                <w:szCs w:val="18"/>
              </w:rPr>
              <w:t xml:space="preserve"> de la convocatoria.</w:t>
            </w:r>
          </w:p>
        </w:tc>
      </w:tr>
      <w:tr w:rsidR="000B4566" w:rsidRPr="001840DC" w:rsidTr="000B4566">
        <w:trPr>
          <w:trHeight w:val="920"/>
          <w:jc w:val="center"/>
        </w:trPr>
        <w:tc>
          <w:tcPr>
            <w:tcW w:w="270" w:type="dxa"/>
            <w:tcBorders>
              <w:left w:val="single" w:sz="4" w:space="0" w:color="000000"/>
              <w:bottom w:val="single" w:sz="4" w:space="0" w:color="000000"/>
            </w:tcBorders>
          </w:tcPr>
          <w:p w:rsidR="000B4566" w:rsidRPr="001840DC" w:rsidRDefault="000B4566" w:rsidP="000B4566">
            <w:pPr>
              <w:jc w:val="both"/>
              <w:rPr>
                <w:sz w:val="18"/>
                <w:szCs w:val="18"/>
              </w:rPr>
            </w:pPr>
            <w:r w:rsidRPr="001840DC">
              <w:rPr>
                <w:sz w:val="18"/>
                <w:szCs w:val="18"/>
              </w:rPr>
              <w:t>3</w:t>
            </w:r>
          </w:p>
          <w:p w:rsidR="000B4566" w:rsidRPr="001840DC" w:rsidRDefault="000B4566" w:rsidP="000B4566">
            <w:pPr>
              <w:rPr>
                <w:sz w:val="18"/>
                <w:szCs w:val="18"/>
              </w:rPr>
            </w:pPr>
            <w:r w:rsidRPr="001840DC">
              <w:rPr>
                <w:sz w:val="18"/>
                <w:szCs w:val="18"/>
              </w:rPr>
              <w:t>4</w:t>
            </w:r>
          </w:p>
          <w:p w:rsidR="000B4566" w:rsidRPr="001840DC" w:rsidRDefault="000B4566" w:rsidP="000B4566">
            <w:pPr>
              <w:rPr>
                <w:sz w:val="18"/>
                <w:szCs w:val="18"/>
              </w:rPr>
            </w:pPr>
          </w:p>
        </w:tc>
        <w:tc>
          <w:tcPr>
            <w:tcW w:w="9975" w:type="dxa"/>
            <w:gridSpan w:val="2"/>
            <w:tcBorders>
              <w:bottom w:val="single" w:sz="4" w:space="0" w:color="000000"/>
              <w:right w:val="single" w:sz="4" w:space="0" w:color="000000"/>
            </w:tcBorders>
          </w:tcPr>
          <w:p w:rsidR="000B4566" w:rsidRPr="001840DC" w:rsidRDefault="000B4566" w:rsidP="000B4566">
            <w:pPr>
              <w:jc w:val="both"/>
              <w:rPr>
                <w:sz w:val="18"/>
                <w:szCs w:val="18"/>
              </w:rPr>
            </w:pPr>
            <w:r w:rsidRPr="001840DC">
              <w:rPr>
                <w:sz w:val="18"/>
                <w:szCs w:val="18"/>
              </w:rPr>
              <w:t>Para facilitar la respuesta de sus preguntas deberá de presentarlas</w:t>
            </w:r>
            <w:r w:rsidRPr="001840DC">
              <w:rPr>
                <w:sz w:val="18"/>
                <w:szCs w:val="18"/>
                <w:u w:val="single"/>
              </w:rPr>
              <w:t xml:space="preserve"> en formato digital en Word</w:t>
            </w:r>
            <w:r w:rsidRPr="001840DC">
              <w:rPr>
                <w:sz w:val="18"/>
                <w:szCs w:val="18"/>
              </w:rPr>
              <w:t>.</w:t>
            </w:r>
          </w:p>
          <w:p w:rsidR="000B4566" w:rsidRPr="001840DC" w:rsidRDefault="000B4566" w:rsidP="000B4566">
            <w:pPr>
              <w:jc w:val="both"/>
              <w:rPr>
                <w:sz w:val="18"/>
                <w:szCs w:val="18"/>
              </w:rPr>
            </w:pPr>
            <w:r w:rsidRPr="001840DC">
              <w:rPr>
                <w:sz w:val="18"/>
                <w:szCs w:val="18"/>
              </w:rPr>
              <w:t xml:space="preserve">Se deberán enviar las preguntas al correo electrónico </w:t>
            </w:r>
            <w:r w:rsidR="00215A96" w:rsidRPr="001840DC">
              <w:rPr>
                <w:sz w:val="18"/>
                <w:szCs w:val="18"/>
              </w:rPr>
              <w:t>rmateriales@jaliscotv.com</w:t>
            </w:r>
            <w:r w:rsidRPr="001840DC">
              <w:rPr>
                <w:sz w:val="18"/>
                <w:szCs w:val="18"/>
              </w:rPr>
              <w:t>.</w:t>
            </w:r>
          </w:p>
          <w:p w:rsidR="000B4566" w:rsidRPr="001840DC" w:rsidRDefault="000B4566" w:rsidP="000B4566">
            <w:pPr>
              <w:jc w:val="both"/>
              <w:rPr>
                <w:b/>
                <w:sz w:val="18"/>
                <w:szCs w:val="18"/>
              </w:rPr>
            </w:pPr>
          </w:p>
          <w:p w:rsidR="000B4566" w:rsidRPr="001840DC" w:rsidRDefault="000B4566" w:rsidP="000B4566">
            <w:pPr>
              <w:ind w:right="238"/>
              <w:jc w:val="both"/>
              <w:rPr>
                <w:b/>
                <w:sz w:val="18"/>
                <w:szCs w:val="18"/>
              </w:rPr>
            </w:pPr>
            <w:r w:rsidRPr="001840DC">
              <w:rPr>
                <w:b/>
                <w:sz w:val="18"/>
                <w:szCs w:val="18"/>
              </w:rPr>
              <w:t>Deberá anexarse al presente, escrito en formato libre en el que exprese su interés en participar en la licitación, por sí o en representación de un tercero.</w:t>
            </w:r>
          </w:p>
          <w:p w:rsidR="000B4566" w:rsidRPr="001840DC" w:rsidRDefault="000B4566" w:rsidP="000B4566">
            <w:pPr>
              <w:jc w:val="both"/>
              <w:rPr>
                <w:sz w:val="18"/>
                <w:szCs w:val="18"/>
              </w:rPr>
            </w:pPr>
          </w:p>
        </w:tc>
      </w:tr>
      <w:tr w:rsidR="000B4566" w:rsidRPr="001840DC" w:rsidTr="000B4566">
        <w:trPr>
          <w:trHeight w:val="420"/>
          <w:jc w:val="center"/>
        </w:trPr>
        <w:tc>
          <w:tcPr>
            <w:tcW w:w="1725" w:type="dxa"/>
            <w:gridSpan w:val="2"/>
            <w:vAlign w:val="bottom"/>
          </w:tcPr>
          <w:p w:rsidR="000B4566" w:rsidRPr="001840DC" w:rsidRDefault="000B4566" w:rsidP="000B4566">
            <w:pPr>
              <w:rPr>
                <w:sz w:val="18"/>
                <w:szCs w:val="18"/>
              </w:rPr>
            </w:pPr>
            <w:r w:rsidRPr="001840DC">
              <w:rPr>
                <w:sz w:val="18"/>
                <w:szCs w:val="18"/>
              </w:rPr>
              <w:t>Licitante:</w:t>
            </w:r>
          </w:p>
        </w:tc>
        <w:tc>
          <w:tcPr>
            <w:tcW w:w="8520" w:type="dxa"/>
            <w:tcBorders>
              <w:bottom w:val="single" w:sz="4" w:space="0" w:color="FFFFFF"/>
            </w:tcBorders>
            <w:vAlign w:val="bottom"/>
          </w:tcPr>
          <w:p w:rsidR="000B4566" w:rsidRPr="001840DC" w:rsidRDefault="000B4566" w:rsidP="000B4566">
            <w:pPr>
              <w:rPr>
                <w:sz w:val="18"/>
                <w:szCs w:val="18"/>
              </w:rPr>
            </w:pPr>
          </w:p>
        </w:tc>
      </w:tr>
      <w:tr w:rsidR="000B4566" w:rsidRPr="001840DC" w:rsidTr="000B4566">
        <w:trPr>
          <w:trHeight w:val="280"/>
          <w:jc w:val="center"/>
        </w:trPr>
        <w:tc>
          <w:tcPr>
            <w:tcW w:w="10245" w:type="dxa"/>
            <w:gridSpan w:val="3"/>
            <w:vAlign w:val="bottom"/>
          </w:tcPr>
          <w:p w:rsidR="000B4566" w:rsidRPr="001840DC" w:rsidRDefault="000B4566" w:rsidP="000B4566">
            <w:pPr>
              <w:jc w:val="both"/>
              <w:rPr>
                <w:sz w:val="18"/>
                <w:szCs w:val="18"/>
              </w:rPr>
            </w:pPr>
            <w:r w:rsidRPr="001840DC">
              <w:rPr>
                <w:sz w:val="18"/>
                <w:szCs w:val="18"/>
              </w:rPr>
              <w:t>Dirección:</w:t>
            </w:r>
          </w:p>
          <w:p w:rsidR="000B4566" w:rsidRPr="001840DC" w:rsidRDefault="000B4566" w:rsidP="000B4566">
            <w:pPr>
              <w:jc w:val="both"/>
              <w:rPr>
                <w:sz w:val="18"/>
                <w:szCs w:val="18"/>
              </w:rPr>
            </w:pPr>
            <w:r w:rsidRPr="001840DC">
              <w:rPr>
                <w:sz w:val="18"/>
                <w:szCs w:val="18"/>
              </w:rPr>
              <w:t>Teléfono:</w:t>
            </w:r>
          </w:p>
          <w:p w:rsidR="000B4566" w:rsidRPr="001840DC" w:rsidRDefault="000B4566" w:rsidP="000B4566">
            <w:pPr>
              <w:jc w:val="both"/>
              <w:rPr>
                <w:sz w:val="18"/>
                <w:szCs w:val="18"/>
              </w:rPr>
            </w:pPr>
            <w:r w:rsidRPr="001840DC">
              <w:rPr>
                <w:sz w:val="18"/>
                <w:szCs w:val="18"/>
              </w:rPr>
              <w:t>Correo:</w:t>
            </w:r>
          </w:p>
          <w:p w:rsidR="000B4566" w:rsidRPr="001840DC" w:rsidRDefault="000B4566" w:rsidP="000B4566">
            <w:pPr>
              <w:jc w:val="both"/>
              <w:rPr>
                <w:sz w:val="18"/>
                <w:szCs w:val="18"/>
              </w:rPr>
            </w:pPr>
            <w:r w:rsidRPr="001840DC">
              <w:rPr>
                <w:sz w:val="18"/>
                <w:szCs w:val="18"/>
              </w:rPr>
              <w:t>No. De proveedor:</w:t>
            </w:r>
          </w:p>
          <w:p w:rsidR="000B4566" w:rsidRPr="001840DC" w:rsidRDefault="000B4566" w:rsidP="000B4566">
            <w:pPr>
              <w:jc w:val="both"/>
              <w:rPr>
                <w:sz w:val="18"/>
                <w:szCs w:val="18"/>
              </w:rPr>
            </w:pPr>
            <w:r w:rsidRPr="001840DC">
              <w:rPr>
                <w:sz w:val="18"/>
                <w:szCs w:val="18"/>
              </w:rPr>
              <w:t>(Nota: En caso de no contar con el, manifestar bajo protesta de decir verdad que se compromete a inscribirse en el RUPC en caso de resultar adjudicado)</w:t>
            </w:r>
          </w:p>
          <w:p w:rsidR="000B4566" w:rsidRPr="001840DC" w:rsidRDefault="000B4566" w:rsidP="000B4566">
            <w:pPr>
              <w:jc w:val="both"/>
              <w:rPr>
                <w:sz w:val="18"/>
                <w:szCs w:val="18"/>
              </w:rPr>
            </w:pPr>
            <w:r w:rsidRPr="001840DC">
              <w:rPr>
                <w:sz w:val="18"/>
                <w:szCs w:val="18"/>
              </w:rPr>
              <w:t>Firma:</w:t>
            </w:r>
          </w:p>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r w:rsidR="000B4566" w:rsidRPr="001840DC" w:rsidTr="000B4566">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0B4566" w:rsidRPr="001840DC" w:rsidRDefault="000B4566" w:rsidP="000B4566">
            <w:pPr>
              <w:jc w:val="both"/>
              <w:rPr>
                <w:sz w:val="18"/>
                <w:szCs w:val="18"/>
              </w:rPr>
            </w:pPr>
          </w:p>
        </w:tc>
      </w:tr>
    </w:tbl>
    <w:p w:rsidR="00AE067A" w:rsidRPr="001840DC" w:rsidRDefault="00AE067A" w:rsidP="000B4566">
      <w:pPr>
        <w:jc w:val="center"/>
        <w:rPr>
          <w:rFonts w:ascii="Calibri" w:eastAsia="Calibri" w:hAnsi="Calibri" w:cs="Calibri"/>
          <w:b/>
          <w:smallCaps/>
          <w:sz w:val="22"/>
          <w:szCs w:val="22"/>
        </w:rPr>
      </w:pPr>
    </w:p>
    <w:p w:rsidR="00AE067A" w:rsidRPr="001840DC" w:rsidRDefault="00AE067A">
      <w:pPr>
        <w:rPr>
          <w:rFonts w:ascii="Calibri" w:eastAsia="Calibri" w:hAnsi="Calibri" w:cs="Calibri"/>
          <w:b/>
          <w:smallCaps/>
          <w:sz w:val="22"/>
          <w:szCs w:val="22"/>
        </w:rPr>
      </w:pPr>
      <w:r w:rsidRPr="001840DC">
        <w:rPr>
          <w:rFonts w:ascii="Calibri" w:eastAsia="Calibri" w:hAnsi="Calibri" w:cs="Calibri"/>
          <w:b/>
          <w:smallCaps/>
          <w:sz w:val="22"/>
          <w:szCs w:val="22"/>
        </w:rPr>
        <w:br w:type="page"/>
      </w:r>
    </w:p>
    <w:p w:rsidR="000B4566" w:rsidRPr="001840DC" w:rsidRDefault="00B711B6" w:rsidP="000B4566">
      <w:pPr>
        <w:jc w:val="center"/>
        <w:rPr>
          <w:rFonts w:ascii="Calibri" w:eastAsia="Calibri" w:hAnsi="Calibri" w:cs="Calibri"/>
          <w:b/>
          <w:smallCaps/>
          <w:sz w:val="22"/>
          <w:szCs w:val="22"/>
        </w:rPr>
      </w:pPr>
      <w:r>
        <w:rPr>
          <w:rFonts w:ascii="Calibri" w:eastAsia="Calibri" w:hAnsi="Calibri" w:cs="Calibri"/>
          <w:b/>
          <w:smallCaps/>
          <w:sz w:val="22"/>
          <w:szCs w:val="22"/>
        </w:rPr>
        <w:t xml:space="preserve">LICITACIÓN PÚBLICA LOCAL </w:t>
      </w:r>
      <w:r w:rsidR="00F924FD">
        <w:rPr>
          <w:rFonts w:ascii="Calibri" w:eastAsia="Calibri" w:hAnsi="Calibri" w:cs="Calibri"/>
          <w:b/>
          <w:smallCaps/>
          <w:sz w:val="22"/>
          <w:szCs w:val="22"/>
        </w:rPr>
        <w:t>LPLCC</w:t>
      </w:r>
      <w:r>
        <w:rPr>
          <w:rFonts w:ascii="Calibri" w:eastAsia="Calibri" w:hAnsi="Calibri" w:cs="Calibri"/>
          <w:b/>
          <w:smallCaps/>
          <w:sz w:val="22"/>
          <w:szCs w:val="22"/>
        </w:rPr>
        <w:t>/002/SJRTV/2020</w:t>
      </w:r>
    </w:p>
    <w:p w:rsidR="000B4566" w:rsidRPr="001840DC" w:rsidRDefault="000B4566" w:rsidP="000B4566">
      <w:pPr>
        <w:jc w:val="center"/>
        <w:rPr>
          <w:rFonts w:ascii="Calibri" w:eastAsia="Calibri" w:hAnsi="Calibri" w:cs="Calibri"/>
          <w:b/>
          <w:smallCaps/>
          <w:sz w:val="22"/>
          <w:szCs w:val="22"/>
        </w:rPr>
      </w:pPr>
      <w:r w:rsidRPr="001840DC">
        <w:rPr>
          <w:rFonts w:ascii="Calibri" w:eastAsia="Calibri" w:hAnsi="Calibri" w:cs="Calibri"/>
          <w:b/>
          <w:smallCaps/>
          <w:sz w:val="22"/>
          <w:szCs w:val="22"/>
        </w:rPr>
        <w:t>“</w:t>
      </w:r>
      <w:r w:rsidR="00F27004">
        <w:rPr>
          <w:rFonts w:ascii="Calibri" w:eastAsia="Calibri" w:hAnsi="Calibri" w:cs="Calibri"/>
          <w:b/>
          <w:smallCaps/>
          <w:sz w:val="22"/>
          <w:szCs w:val="22"/>
        </w:rPr>
        <w:t>ACONDICIONAMIENTO</w:t>
      </w:r>
      <w:r w:rsidR="0066515E">
        <w:rPr>
          <w:rFonts w:ascii="Calibri" w:eastAsia="Calibri" w:hAnsi="Calibri" w:cs="Calibri"/>
          <w:b/>
          <w:smallCaps/>
          <w:sz w:val="22"/>
          <w:szCs w:val="22"/>
        </w:rPr>
        <w:t xml:space="preserve"> DEL PISO 2</w:t>
      </w:r>
      <w:r w:rsidR="00C9231F">
        <w:rPr>
          <w:rFonts w:ascii="Calibri" w:eastAsia="Calibri" w:hAnsi="Calibri" w:cs="Calibri"/>
          <w:b/>
          <w:smallCaps/>
          <w:sz w:val="22"/>
          <w:szCs w:val="22"/>
        </w:rPr>
        <w:t xml:space="preserve"> DEL EDIFICIO MÉXICO DEL SISTEMA JALISCIENSE DE RADIO Y TELEVISIÓN</w:t>
      </w:r>
      <w:r w:rsidR="00E52FBD" w:rsidRPr="001840DC">
        <w:rPr>
          <w:rFonts w:ascii="Calibri" w:eastAsia="Calibri" w:hAnsi="Calibri" w:cs="Calibri"/>
          <w:b/>
          <w:smallCaps/>
          <w:sz w:val="22"/>
          <w:szCs w:val="22"/>
        </w:rPr>
        <w:t>”</w:t>
      </w: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center"/>
        <w:rPr>
          <w:rFonts w:ascii="Calibri" w:eastAsia="Calibri" w:hAnsi="Calibri" w:cs="Calibri"/>
          <w:b/>
        </w:rPr>
      </w:pPr>
      <w:r w:rsidRPr="001840DC">
        <w:rPr>
          <w:rFonts w:ascii="Calibri" w:eastAsia="Calibri" w:hAnsi="Calibri" w:cs="Calibri"/>
          <w:b/>
          <w:smallCaps/>
        </w:rPr>
        <w:t>MANIFIESTO DE PERSONALIDAD</w:t>
      </w:r>
    </w:p>
    <w:p w:rsidR="000B4566" w:rsidRPr="001840DC" w:rsidRDefault="000B4566" w:rsidP="000B4566">
      <w:pPr>
        <w:rPr>
          <w:rFonts w:ascii="Calibri" w:eastAsia="Calibri" w:hAnsi="Calibri" w:cs="Calibri"/>
          <w:sz w:val="18"/>
          <w:szCs w:val="18"/>
        </w:rPr>
      </w:pPr>
    </w:p>
    <w:p w:rsidR="000B4566" w:rsidRPr="001840DC" w:rsidRDefault="000B4566" w:rsidP="000B4566">
      <w:pPr>
        <w:rPr>
          <w:rFonts w:ascii="Calibri" w:eastAsia="Calibri" w:hAnsi="Calibri" w:cs="Calibri"/>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 xml:space="preserve">Guadalajara </w:t>
      </w:r>
      <w:r w:rsidR="00816100">
        <w:rPr>
          <w:rFonts w:ascii="Calibri" w:eastAsia="Calibri" w:hAnsi="Calibri" w:cs="Calibri"/>
          <w:sz w:val="18"/>
          <w:szCs w:val="18"/>
        </w:rPr>
        <w:t xml:space="preserve">Jalisco, </w:t>
      </w:r>
      <w:r w:rsidR="003B22F0">
        <w:rPr>
          <w:rFonts w:ascii="Calibri" w:eastAsia="Calibri" w:hAnsi="Calibri" w:cs="Calibri"/>
          <w:sz w:val="18"/>
          <w:szCs w:val="18"/>
        </w:rPr>
        <w:t>a _</w:t>
      </w:r>
      <w:r w:rsidR="00816100">
        <w:rPr>
          <w:rFonts w:ascii="Calibri" w:eastAsia="Calibri" w:hAnsi="Calibri" w:cs="Calibri"/>
          <w:sz w:val="18"/>
          <w:szCs w:val="18"/>
        </w:rPr>
        <w:t>__ de ____ del 2020</w:t>
      </w:r>
      <w:r w:rsidRPr="001840DC">
        <w:rPr>
          <w:rFonts w:ascii="Calibri" w:eastAsia="Calibri" w:hAnsi="Calibri" w:cs="Calibri"/>
          <w:sz w:val="18"/>
          <w:szCs w:val="18"/>
        </w:rPr>
        <w:t>.</w:t>
      </w:r>
    </w:p>
    <w:p w:rsidR="00215A96" w:rsidRPr="001840DC" w:rsidRDefault="00215A96" w:rsidP="00215A96">
      <w:pPr>
        <w:rPr>
          <w:rFonts w:ascii="Calibri" w:eastAsia="Calibri" w:hAnsi="Calibri" w:cs="Calibri"/>
          <w:b/>
          <w:sz w:val="16"/>
          <w:szCs w:val="16"/>
        </w:rPr>
      </w:pPr>
      <w:r w:rsidRPr="001840DC">
        <w:rPr>
          <w:rFonts w:ascii="Calibri" w:eastAsia="Calibri" w:hAnsi="Calibri" w:cs="Calibri"/>
          <w:b/>
          <w:sz w:val="16"/>
          <w:szCs w:val="16"/>
        </w:rPr>
        <w:t>COMITÉ  DE ADQUISICIONES Y ENAJENACIONES</w:t>
      </w:r>
    </w:p>
    <w:p w:rsidR="00215A96" w:rsidRPr="001840DC" w:rsidRDefault="00215A96" w:rsidP="00215A96">
      <w:pPr>
        <w:rPr>
          <w:rFonts w:ascii="Calibri" w:eastAsia="Calibri" w:hAnsi="Calibri" w:cs="Calibri"/>
          <w:b/>
          <w:sz w:val="16"/>
          <w:szCs w:val="16"/>
        </w:rPr>
      </w:pPr>
      <w:r w:rsidRPr="001840DC">
        <w:rPr>
          <w:rFonts w:ascii="Calibri" w:eastAsia="Calibri" w:hAnsi="Calibri" w:cs="Calibri"/>
          <w:b/>
          <w:sz w:val="16"/>
          <w:szCs w:val="16"/>
        </w:rPr>
        <w:t>DEL SISTEMA JALISCIENSE DE RADIO Y TELEVISION</w:t>
      </w:r>
    </w:p>
    <w:p w:rsidR="000B4566" w:rsidRPr="001840DC" w:rsidRDefault="000B4566" w:rsidP="000B4566">
      <w:pPr>
        <w:rPr>
          <w:rFonts w:ascii="Calibri" w:eastAsia="Calibri" w:hAnsi="Calibri" w:cs="Calibri"/>
          <w:b/>
          <w:sz w:val="16"/>
          <w:szCs w:val="16"/>
        </w:rPr>
      </w:pPr>
      <w:r w:rsidRPr="001840DC">
        <w:rPr>
          <w:rFonts w:ascii="Calibri" w:eastAsia="Calibri" w:hAnsi="Calibri" w:cs="Calibri"/>
          <w:b/>
          <w:sz w:val="16"/>
          <w:szCs w:val="16"/>
        </w:rPr>
        <w:t>PRESENTE.</w:t>
      </w: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jc w:val="both"/>
        <w:rPr>
          <w:rFonts w:ascii="Calibri" w:eastAsia="Calibri" w:hAnsi="Calibri" w:cs="Calibri"/>
          <w:sz w:val="16"/>
          <w:szCs w:val="16"/>
        </w:rPr>
      </w:pPr>
      <w:r w:rsidRPr="001840DC">
        <w:rPr>
          <w:rFonts w:ascii="Calibri" w:eastAsia="Calibri" w:hAnsi="Calibri" w:cs="Calibri"/>
          <w:sz w:val="16"/>
          <w:szCs w:val="16"/>
        </w:rPr>
        <w:t>Declaro bajo protesta de decir verdad, que cuento con las facultades suficientes para intervenir en el Acto de Presentación y Apertura de Proposiciones y presentar la propuesta en sobre cerrado (</w:t>
      </w:r>
      <w:r w:rsidRPr="001840DC">
        <w:rPr>
          <w:rFonts w:ascii="Calibri" w:eastAsia="Calibri" w:hAnsi="Calibri" w:cs="Calibri"/>
          <w:i/>
          <w:sz w:val="16"/>
          <w:szCs w:val="16"/>
          <w:u w:val="single"/>
        </w:rPr>
        <w:t>a nombre propio/a nombre de mi representada</w:t>
      </w:r>
      <w:r w:rsidRPr="001840DC">
        <w:rPr>
          <w:rFonts w:ascii="Calibri" w:eastAsia="Calibri" w:hAnsi="Calibri" w:cs="Calibri"/>
          <w:sz w:val="16"/>
          <w:szCs w:val="16"/>
        </w:rPr>
        <w:t>) en mi carácter de (</w:t>
      </w:r>
      <w:r w:rsidRPr="001840DC">
        <w:rPr>
          <w:rFonts w:ascii="Calibri" w:eastAsia="Calibri" w:hAnsi="Calibri" w:cs="Calibri"/>
          <w:i/>
          <w:sz w:val="16"/>
          <w:szCs w:val="16"/>
          <w:u w:val="single"/>
        </w:rPr>
        <w:t>persona física/representante legal/apoderado</w:t>
      </w:r>
      <w:r w:rsidRPr="001840DC">
        <w:rPr>
          <w:rFonts w:ascii="Calibri" w:eastAsia="Calibri" w:hAnsi="Calibri" w:cs="Calibri"/>
          <w:sz w:val="16"/>
          <w:szCs w:val="16"/>
        </w:rPr>
        <w:t>) asimismo, manifiesto que (</w:t>
      </w:r>
      <w:r w:rsidRPr="001840DC">
        <w:rPr>
          <w:rFonts w:ascii="Calibri" w:eastAsia="Calibri" w:hAnsi="Calibri" w:cs="Calibri"/>
          <w:i/>
          <w:sz w:val="16"/>
          <w:szCs w:val="16"/>
          <w:u w:val="single"/>
        </w:rPr>
        <w:t>no me encuentro/mi representada no se encuentra</w:t>
      </w:r>
      <w:r w:rsidRPr="001840DC">
        <w:rPr>
          <w:rFonts w:ascii="Calibri" w:eastAsia="Calibri" w:hAnsi="Calibri" w:cs="Calibri"/>
          <w:sz w:val="16"/>
          <w:szCs w:val="16"/>
        </w:rPr>
        <w:t>) en ninguno de los supuestos establecidos en el artículo 52 de la Ley de Compras Gubernamentales, Enajenaciones y Contratación de Servicios del Estado de Jalisco y sus Municipios.</w:t>
      </w: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jc w:val="both"/>
        <w:rPr>
          <w:rFonts w:ascii="Calibri" w:eastAsia="Calibri" w:hAnsi="Calibri" w:cs="Calibri"/>
          <w:b/>
          <w:i/>
          <w:sz w:val="16"/>
          <w:szCs w:val="16"/>
        </w:rPr>
      </w:pPr>
      <w:r w:rsidRPr="001840DC">
        <w:rPr>
          <w:rFonts w:ascii="Calibri" w:eastAsia="Calibri" w:hAnsi="Calibri" w:cs="Calibri"/>
          <w:b/>
          <w:i/>
          <w:sz w:val="16"/>
          <w:szCs w:val="16"/>
        </w:rPr>
        <w:t xml:space="preserve">LA PRESENTACIÓN DE ESTE DOCUMENTO ES DE CARÁCTER OBLIGATORIO. SIN ÉL NO SE PODRÁ PARTICIPAR NI ENTREGAR PROPUESTA ALGUNA ANTE LA UNIDAD CENTRALIZADA DE COMPRAS, de conformidad el artículo 59, numeral 1 párrafos VI y VIII de la Ley.  </w:t>
      </w: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jc w:val="both"/>
        <w:rPr>
          <w:rFonts w:ascii="Calibri" w:eastAsia="Calibri" w:hAnsi="Calibri" w:cs="Calibri"/>
          <w:i/>
          <w:sz w:val="16"/>
          <w:szCs w:val="16"/>
        </w:rPr>
      </w:pPr>
      <w:bookmarkStart w:id="1" w:name="_1fob9te" w:colFirst="0" w:colLast="0"/>
      <w:bookmarkEnd w:id="1"/>
      <w:r w:rsidRPr="001840DC">
        <w:rPr>
          <w:rFonts w:ascii="Calibri" w:eastAsia="Calibri" w:hAnsi="Calibri" w:cs="Calibri"/>
          <w:b/>
          <w:sz w:val="16"/>
          <w:szCs w:val="16"/>
        </w:rPr>
        <w:t xml:space="preserve">Nota: </w:t>
      </w:r>
      <w:r w:rsidRPr="001840DC">
        <w:rPr>
          <w:rFonts w:ascii="Calibri" w:eastAsia="Calibri" w:hAnsi="Calibri" w:cs="Calibri"/>
          <w:i/>
          <w:sz w:val="16"/>
          <w:szCs w:val="16"/>
        </w:rPr>
        <w:t>en caso de no ser el representante legal, este documento fungirá como Carta Poder simple, por lo que la figura de la persona que asista será la de “Apoderado”, y en cuyo caso, este documento deberá ser firmado también por el Representante Legal.</w:t>
      </w: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jc w:val="center"/>
        <w:rPr>
          <w:rFonts w:ascii="Calibri" w:eastAsia="Calibri" w:hAnsi="Calibri" w:cs="Calibri"/>
          <w:b/>
          <w:sz w:val="16"/>
          <w:szCs w:val="16"/>
        </w:rPr>
      </w:pPr>
      <w:r w:rsidRPr="001840DC">
        <w:rPr>
          <w:rFonts w:ascii="Calibri" w:eastAsia="Calibri" w:hAnsi="Calibri" w:cs="Calibri"/>
          <w:b/>
          <w:sz w:val="16"/>
          <w:szCs w:val="16"/>
        </w:rPr>
        <w:t>ATENTAMENTE</w:t>
      </w:r>
    </w:p>
    <w:p w:rsidR="000B4566" w:rsidRPr="001840DC" w:rsidRDefault="000B4566" w:rsidP="000B4566">
      <w:pPr>
        <w:jc w:val="center"/>
        <w:rPr>
          <w:rFonts w:ascii="Calibri" w:eastAsia="Calibri" w:hAnsi="Calibri" w:cs="Calibri"/>
          <w:sz w:val="16"/>
          <w:szCs w:val="16"/>
        </w:rPr>
      </w:pPr>
    </w:p>
    <w:p w:rsidR="000B4566" w:rsidRPr="001840DC" w:rsidRDefault="000B4566" w:rsidP="000B4566">
      <w:pPr>
        <w:jc w:val="center"/>
        <w:rPr>
          <w:rFonts w:ascii="Calibri" w:eastAsia="Calibri" w:hAnsi="Calibri" w:cs="Calibri"/>
          <w:sz w:val="16"/>
          <w:szCs w:val="16"/>
        </w:rPr>
      </w:pPr>
      <w:r w:rsidRPr="001840DC">
        <w:rPr>
          <w:rFonts w:ascii="Calibri" w:eastAsia="Calibri" w:hAnsi="Calibri" w:cs="Calibri"/>
          <w:sz w:val="16"/>
          <w:szCs w:val="16"/>
        </w:rPr>
        <w:t>________________________________</w:t>
      </w:r>
    </w:p>
    <w:p w:rsidR="000B4566" w:rsidRPr="001840DC" w:rsidRDefault="000B4566" w:rsidP="000B4566">
      <w:pPr>
        <w:jc w:val="center"/>
        <w:rPr>
          <w:rFonts w:ascii="Calibri" w:eastAsia="Calibri" w:hAnsi="Calibri" w:cs="Calibri"/>
          <w:sz w:val="16"/>
          <w:szCs w:val="16"/>
        </w:rPr>
      </w:pPr>
      <w:r w:rsidRPr="001840DC">
        <w:rPr>
          <w:rFonts w:ascii="Calibri" w:eastAsia="Calibri" w:hAnsi="Calibri" w:cs="Calibri"/>
          <w:sz w:val="16"/>
          <w:szCs w:val="16"/>
        </w:rPr>
        <w:t>Nombre y firma del Participante</w:t>
      </w:r>
    </w:p>
    <w:p w:rsidR="000B4566" w:rsidRPr="001840DC" w:rsidRDefault="000B4566" w:rsidP="000B4566">
      <w:pPr>
        <w:jc w:val="center"/>
        <w:rPr>
          <w:rFonts w:ascii="Calibri" w:eastAsia="Calibri" w:hAnsi="Calibri" w:cs="Calibri"/>
          <w:sz w:val="16"/>
          <w:szCs w:val="16"/>
        </w:rPr>
      </w:pPr>
      <w:r w:rsidRPr="001840DC">
        <w:rPr>
          <w:rFonts w:ascii="Calibri" w:eastAsia="Calibri" w:hAnsi="Calibri" w:cs="Calibri"/>
          <w:sz w:val="16"/>
          <w:szCs w:val="16"/>
        </w:rPr>
        <w:t>o Representante Legal del mismo.</w:t>
      </w: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jc w:val="center"/>
        <w:rPr>
          <w:rFonts w:ascii="Calibri" w:eastAsia="Calibri" w:hAnsi="Calibri" w:cs="Calibri"/>
          <w:b/>
          <w:sz w:val="16"/>
          <w:szCs w:val="16"/>
        </w:rPr>
      </w:pPr>
      <w:r w:rsidRPr="001840DC">
        <w:rPr>
          <w:rFonts w:ascii="Calibri" w:eastAsia="Calibri" w:hAnsi="Calibri" w:cs="Calibri"/>
          <w:b/>
          <w:sz w:val="16"/>
          <w:szCs w:val="16"/>
        </w:rPr>
        <w:t>ATENTAMENTE</w:t>
      </w:r>
    </w:p>
    <w:p w:rsidR="000B4566" w:rsidRPr="001840DC" w:rsidRDefault="000B4566" w:rsidP="000B4566">
      <w:pPr>
        <w:jc w:val="center"/>
        <w:rPr>
          <w:rFonts w:ascii="Calibri" w:eastAsia="Calibri" w:hAnsi="Calibri" w:cs="Calibri"/>
          <w:sz w:val="16"/>
          <w:szCs w:val="16"/>
        </w:rPr>
      </w:pPr>
      <w:r w:rsidRPr="001840DC">
        <w:rPr>
          <w:rFonts w:ascii="Calibri" w:eastAsia="Calibri" w:hAnsi="Calibri" w:cs="Calibri"/>
          <w:sz w:val="16"/>
          <w:szCs w:val="16"/>
        </w:rPr>
        <w:t>___________________________________</w:t>
      </w:r>
    </w:p>
    <w:p w:rsidR="000B4566" w:rsidRPr="001840DC" w:rsidRDefault="000B4566" w:rsidP="000B4566">
      <w:pPr>
        <w:jc w:val="center"/>
        <w:rPr>
          <w:rFonts w:ascii="Calibri" w:eastAsia="Calibri" w:hAnsi="Calibri" w:cs="Calibri"/>
          <w:sz w:val="16"/>
          <w:szCs w:val="16"/>
        </w:rPr>
      </w:pPr>
      <w:r w:rsidRPr="001840DC">
        <w:rPr>
          <w:rFonts w:ascii="Calibri" w:eastAsia="Calibri" w:hAnsi="Calibri" w:cs="Calibri"/>
          <w:sz w:val="16"/>
          <w:szCs w:val="16"/>
        </w:rPr>
        <w:t>Nombre y firma de quien recibe el poder.</w:t>
      </w: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712FA6" w:rsidRPr="001840DC" w:rsidRDefault="00712FA6" w:rsidP="000B4566">
      <w:pPr>
        <w:rPr>
          <w:rFonts w:ascii="Calibri" w:eastAsia="Calibri" w:hAnsi="Calibri" w:cs="Calibri"/>
          <w:b/>
          <w:sz w:val="16"/>
          <w:szCs w:val="16"/>
        </w:rPr>
      </w:pPr>
    </w:p>
    <w:p w:rsidR="000B4566" w:rsidRPr="001840DC" w:rsidRDefault="000B4566" w:rsidP="000B4566">
      <w:pP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ANEXO 1</w:t>
      </w: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CARTA DE REQUERIMIENTOS TÉCNICOS</w:t>
      </w:r>
    </w:p>
    <w:p w:rsidR="000B4566" w:rsidRPr="001840DC" w:rsidRDefault="000B4566" w:rsidP="000B4566">
      <w:pPr>
        <w:jc w:val="center"/>
        <w:rPr>
          <w:rFonts w:ascii="Calibri" w:eastAsia="Calibri" w:hAnsi="Calibri" w:cs="Calibri"/>
          <w:b/>
          <w:sz w:val="18"/>
          <w:szCs w:val="18"/>
        </w:rPr>
      </w:pPr>
    </w:p>
    <w:p w:rsidR="005826B6" w:rsidRPr="001840DC" w:rsidRDefault="00B711B6" w:rsidP="005826B6">
      <w:pPr>
        <w:jc w:val="center"/>
        <w:rPr>
          <w:rFonts w:ascii="Calibri" w:eastAsia="Calibri" w:hAnsi="Calibri" w:cs="Calibri"/>
          <w:b/>
          <w:smallCaps/>
          <w:sz w:val="22"/>
          <w:szCs w:val="22"/>
        </w:rPr>
      </w:pPr>
      <w:r>
        <w:rPr>
          <w:rFonts w:ascii="Calibri" w:eastAsia="Calibri" w:hAnsi="Calibri" w:cs="Calibri"/>
          <w:b/>
          <w:smallCaps/>
          <w:sz w:val="22"/>
          <w:szCs w:val="22"/>
        </w:rPr>
        <w:t xml:space="preserve">LICITACIÓN PÚBLICA LOCAL </w:t>
      </w:r>
      <w:r w:rsidR="00F924FD">
        <w:rPr>
          <w:rFonts w:ascii="Calibri" w:eastAsia="Calibri" w:hAnsi="Calibri" w:cs="Calibri"/>
          <w:b/>
          <w:smallCaps/>
          <w:sz w:val="22"/>
          <w:szCs w:val="22"/>
        </w:rPr>
        <w:t>LPLCC</w:t>
      </w:r>
      <w:r>
        <w:rPr>
          <w:rFonts w:ascii="Calibri" w:eastAsia="Calibri" w:hAnsi="Calibri" w:cs="Calibri"/>
          <w:b/>
          <w:smallCaps/>
          <w:sz w:val="22"/>
          <w:szCs w:val="22"/>
        </w:rPr>
        <w:t>/002/SJRTV/2020</w:t>
      </w:r>
    </w:p>
    <w:p w:rsidR="005826B6" w:rsidRPr="001840DC" w:rsidRDefault="005826B6" w:rsidP="005826B6">
      <w:pPr>
        <w:jc w:val="center"/>
        <w:rPr>
          <w:rFonts w:ascii="Calibri" w:eastAsia="Calibri" w:hAnsi="Calibri" w:cs="Calibri"/>
          <w:b/>
          <w:sz w:val="22"/>
          <w:szCs w:val="22"/>
        </w:rPr>
      </w:pPr>
      <w:r w:rsidRPr="001840DC">
        <w:rPr>
          <w:rFonts w:ascii="Calibri" w:eastAsia="Calibri" w:hAnsi="Calibri" w:cs="Calibri"/>
          <w:b/>
          <w:smallCaps/>
          <w:sz w:val="22"/>
          <w:szCs w:val="22"/>
        </w:rPr>
        <w:t>“</w:t>
      </w:r>
      <w:r w:rsidR="00F27004">
        <w:rPr>
          <w:rFonts w:ascii="Calibri" w:eastAsia="Calibri" w:hAnsi="Calibri" w:cs="Calibri"/>
          <w:b/>
          <w:smallCaps/>
          <w:sz w:val="22"/>
          <w:szCs w:val="22"/>
        </w:rPr>
        <w:t>ACONDICIONAMIENTO</w:t>
      </w:r>
      <w:r w:rsidR="00C9231F">
        <w:rPr>
          <w:rFonts w:ascii="Calibri" w:eastAsia="Calibri" w:hAnsi="Calibri" w:cs="Calibri"/>
          <w:b/>
          <w:smallCaps/>
          <w:sz w:val="22"/>
          <w:szCs w:val="22"/>
        </w:rPr>
        <w:t xml:space="preserve"> DEL PISO </w:t>
      </w:r>
      <w:r w:rsidR="0066515E">
        <w:rPr>
          <w:rFonts w:ascii="Calibri" w:eastAsia="Calibri" w:hAnsi="Calibri" w:cs="Calibri"/>
          <w:b/>
          <w:smallCaps/>
          <w:sz w:val="22"/>
          <w:szCs w:val="22"/>
        </w:rPr>
        <w:t>2</w:t>
      </w:r>
      <w:r w:rsidR="00C9231F">
        <w:rPr>
          <w:rFonts w:ascii="Calibri" w:eastAsia="Calibri" w:hAnsi="Calibri" w:cs="Calibri"/>
          <w:b/>
          <w:smallCaps/>
          <w:sz w:val="22"/>
          <w:szCs w:val="22"/>
        </w:rPr>
        <w:t xml:space="preserve"> DEL EDIFICIO MÉXICO DEL SISTEMA JALISCIENSE DE RADIO Y TELEVISIÓN</w:t>
      </w:r>
    </w:p>
    <w:p w:rsidR="005826B6" w:rsidRPr="001840DC" w:rsidRDefault="005826B6" w:rsidP="005826B6">
      <w:pPr>
        <w:rPr>
          <w:rFonts w:ascii="Calibri" w:eastAsia="Calibri" w:hAnsi="Calibri" w:cs="Calibri"/>
          <w:b/>
          <w:sz w:val="18"/>
          <w:szCs w:val="18"/>
        </w:rPr>
      </w:pPr>
    </w:p>
    <w:p w:rsidR="00215A96" w:rsidRPr="001840DC" w:rsidRDefault="003B22F0" w:rsidP="00215A96">
      <w:pPr>
        <w:rPr>
          <w:rFonts w:ascii="Calibri" w:eastAsia="Calibri" w:hAnsi="Calibri" w:cs="Calibri"/>
          <w:b/>
          <w:sz w:val="18"/>
          <w:szCs w:val="18"/>
        </w:rPr>
      </w:pPr>
      <w:r w:rsidRPr="001840DC">
        <w:rPr>
          <w:rFonts w:ascii="Calibri" w:eastAsia="Calibri" w:hAnsi="Calibri" w:cs="Calibri"/>
          <w:b/>
          <w:sz w:val="18"/>
          <w:szCs w:val="18"/>
        </w:rPr>
        <w:t>COMITÉ DE</w:t>
      </w:r>
      <w:r w:rsidR="00215A96" w:rsidRPr="001840DC">
        <w:rPr>
          <w:rFonts w:ascii="Calibri" w:eastAsia="Calibri" w:hAnsi="Calibri" w:cs="Calibri"/>
          <w:b/>
          <w:sz w:val="18"/>
          <w:szCs w:val="18"/>
        </w:rPr>
        <w:t xml:space="preserve"> ADQUISICIONES Y ENAJENACIONES</w:t>
      </w:r>
    </w:p>
    <w:p w:rsidR="00215A96" w:rsidRPr="001840DC" w:rsidRDefault="00215A96" w:rsidP="00215A96">
      <w:pPr>
        <w:rPr>
          <w:rFonts w:ascii="Calibri" w:eastAsia="Calibri" w:hAnsi="Calibri" w:cs="Calibri"/>
          <w:b/>
          <w:sz w:val="18"/>
          <w:szCs w:val="18"/>
        </w:rPr>
      </w:pPr>
      <w:r w:rsidRPr="001840DC">
        <w:rPr>
          <w:rFonts w:ascii="Calibri" w:eastAsia="Calibri" w:hAnsi="Calibri" w:cs="Calibri"/>
          <w:b/>
          <w:sz w:val="18"/>
          <w:szCs w:val="18"/>
        </w:rPr>
        <w:t>DEL SISTEMA JALISCIENSE DE RADIO Y TELEVISION</w:t>
      </w: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both"/>
        <w:rPr>
          <w:rFonts w:ascii="Calibri" w:eastAsia="Calibri" w:hAnsi="Calibri" w:cs="Calibri"/>
          <w:b/>
          <w:smallCaps/>
          <w:sz w:val="18"/>
          <w:szCs w:val="18"/>
        </w:rPr>
      </w:pPr>
    </w:p>
    <w:p w:rsidR="000B4566" w:rsidRDefault="000B4566" w:rsidP="000B4566">
      <w:pPr>
        <w:rPr>
          <w:rFonts w:ascii="Calibri" w:eastAsia="Calibri" w:hAnsi="Calibri" w:cs="Calibri"/>
          <w:b/>
          <w:sz w:val="18"/>
          <w:szCs w:val="18"/>
        </w:rPr>
      </w:pPr>
      <w:r w:rsidRPr="001840DC">
        <w:rPr>
          <w:rFonts w:ascii="Calibri" w:eastAsia="Calibri" w:hAnsi="Calibri" w:cs="Calibri"/>
          <w:b/>
          <w:sz w:val="18"/>
          <w:szCs w:val="18"/>
        </w:rPr>
        <w:t>ESPECIFICACIONES:</w:t>
      </w:r>
    </w:p>
    <w:tbl>
      <w:tblPr>
        <w:tblpPr w:leftFromText="141" w:rightFromText="141" w:vertAnchor="text" w:horzAnchor="margin" w:tblpY="2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35"/>
        <w:gridCol w:w="6590"/>
        <w:gridCol w:w="1559"/>
        <w:gridCol w:w="1134"/>
      </w:tblGrid>
      <w:tr w:rsidR="00E37102" w:rsidRPr="00A027B4" w:rsidTr="00E37102">
        <w:trPr>
          <w:trHeight w:val="255"/>
        </w:trPr>
        <w:tc>
          <w:tcPr>
            <w:tcW w:w="1135" w:type="dxa"/>
          </w:tcPr>
          <w:p w:rsidR="00E37102" w:rsidRPr="00A027B4" w:rsidRDefault="00E37102" w:rsidP="00E37102">
            <w:pPr>
              <w:jc w:val="both"/>
              <w:rPr>
                <w:rFonts w:ascii="Arial" w:hAnsi="Arial" w:cs="Arial"/>
                <w:b/>
                <w:bCs/>
                <w:sz w:val="14"/>
                <w:szCs w:val="14"/>
                <w:lang w:val="es-MX" w:eastAsia="es-MX"/>
              </w:rPr>
            </w:pPr>
            <w:r w:rsidRPr="00724741">
              <w:rPr>
                <w:rFonts w:ascii="Arial" w:hAnsi="Arial" w:cs="Arial"/>
                <w:b/>
                <w:bCs/>
                <w:sz w:val="14"/>
                <w:szCs w:val="14"/>
                <w:lang w:val="es-MX" w:eastAsia="es-MX"/>
              </w:rPr>
              <w:t>PROGRESIVO</w:t>
            </w:r>
          </w:p>
        </w:tc>
        <w:tc>
          <w:tcPr>
            <w:tcW w:w="6590" w:type="dxa"/>
            <w:shd w:val="clear" w:color="auto" w:fill="auto"/>
            <w:hideMark/>
          </w:tcPr>
          <w:p w:rsidR="00E37102" w:rsidRPr="00A027B4" w:rsidRDefault="00E37102" w:rsidP="00E37102">
            <w:pPr>
              <w:jc w:val="both"/>
              <w:rPr>
                <w:rFonts w:ascii="Arial" w:hAnsi="Arial" w:cs="Arial"/>
                <w:b/>
                <w:bCs/>
                <w:sz w:val="14"/>
                <w:szCs w:val="14"/>
                <w:lang w:val="es-MX" w:eastAsia="es-MX"/>
              </w:rPr>
            </w:pPr>
            <w:r>
              <w:rPr>
                <w:rFonts w:ascii="Arial" w:hAnsi="Arial" w:cs="Arial"/>
                <w:b/>
                <w:bCs/>
                <w:sz w:val="14"/>
                <w:szCs w:val="14"/>
                <w:lang w:val="es-MX" w:eastAsia="es-MX"/>
              </w:rPr>
              <w:t>DESCRIPCIÓN</w:t>
            </w:r>
          </w:p>
        </w:tc>
        <w:tc>
          <w:tcPr>
            <w:tcW w:w="1559" w:type="dxa"/>
            <w:shd w:val="clear" w:color="auto" w:fill="auto"/>
            <w:noWrap/>
            <w:hideMark/>
          </w:tcPr>
          <w:p w:rsidR="00E37102" w:rsidRPr="00A027B4" w:rsidRDefault="00E37102" w:rsidP="00DA16C7">
            <w:pPr>
              <w:jc w:val="center"/>
              <w:rPr>
                <w:rFonts w:ascii="Arial" w:hAnsi="Arial" w:cs="Arial"/>
                <w:b/>
                <w:bCs/>
                <w:sz w:val="16"/>
                <w:szCs w:val="16"/>
                <w:lang w:val="es-MX" w:eastAsia="es-MX"/>
              </w:rPr>
            </w:pPr>
            <w:r>
              <w:rPr>
                <w:rFonts w:ascii="Arial" w:hAnsi="Arial" w:cs="Arial"/>
                <w:b/>
                <w:bCs/>
                <w:sz w:val="16"/>
                <w:szCs w:val="16"/>
                <w:lang w:val="es-MX" w:eastAsia="es-MX"/>
              </w:rPr>
              <w:t>UNIDAD DE MEDICIÓN</w:t>
            </w:r>
          </w:p>
        </w:tc>
        <w:tc>
          <w:tcPr>
            <w:tcW w:w="1134" w:type="dxa"/>
            <w:shd w:val="clear" w:color="auto" w:fill="auto"/>
            <w:noWrap/>
            <w:hideMark/>
          </w:tcPr>
          <w:p w:rsidR="00E37102" w:rsidRPr="00A027B4" w:rsidRDefault="00E37102" w:rsidP="00DA16C7">
            <w:pPr>
              <w:jc w:val="center"/>
              <w:rPr>
                <w:rFonts w:ascii="Arial" w:hAnsi="Arial" w:cs="Arial"/>
                <w:b/>
                <w:bCs/>
                <w:sz w:val="16"/>
                <w:szCs w:val="16"/>
                <w:lang w:val="es-MX" w:eastAsia="es-MX"/>
              </w:rPr>
            </w:pPr>
            <w:r>
              <w:rPr>
                <w:rFonts w:ascii="Arial" w:hAnsi="Arial" w:cs="Arial"/>
                <w:b/>
                <w:bCs/>
                <w:sz w:val="16"/>
                <w:szCs w:val="16"/>
                <w:lang w:val="es-MX" w:eastAsia="es-MX"/>
              </w:rPr>
              <w:t>CANTIDAD</w:t>
            </w:r>
          </w:p>
        </w:tc>
      </w:tr>
      <w:tr w:rsidR="00E37102" w:rsidRPr="00A027B4" w:rsidTr="002F34B3">
        <w:trPr>
          <w:trHeight w:val="337"/>
        </w:trPr>
        <w:tc>
          <w:tcPr>
            <w:tcW w:w="1135" w:type="dxa"/>
            <w:tcBorders>
              <w:bottom w:val="single" w:sz="4" w:space="0" w:color="auto"/>
            </w:tcBorders>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w:t>
            </w:r>
          </w:p>
        </w:tc>
        <w:tc>
          <w:tcPr>
            <w:tcW w:w="6590" w:type="dxa"/>
            <w:tcBorders>
              <w:bottom w:val="single" w:sz="4" w:space="0" w:color="auto"/>
            </w:tcBorders>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sin recuperación de luminarias con</w:t>
            </w:r>
            <w:r>
              <w:rPr>
                <w:rFonts w:ascii="Arial" w:hAnsi="Arial" w:cs="Arial"/>
                <w:sz w:val="14"/>
                <w:szCs w:val="14"/>
                <w:lang w:val="es-MX" w:eastAsia="es-MX"/>
              </w:rPr>
              <w:t xml:space="preserve"> </w:t>
            </w:r>
            <w:r w:rsidRPr="00A027B4">
              <w:rPr>
                <w:rFonts w:ascii="Arial" w:hAnsi="Arial" w:cs="Arial"/>
                <w:sz w:val="14"/>
                <w:szCs w:val="14"/>
                <w:lang w:val="es-MX" w:eastAsia="es-MX"/>
              </w:rPr>
              <w:t>medidas de hasta 1.20m de largo a una altura de hasta</w:t>
            </w:r>
            <w:r>
              <w:rPr>
                <w:rFonts w:ascii="Arial" w:hAnsi="Arial" w:cs="Arial"/>
                <w:sz w:val="14"/>
                <w:szCs w:val="14"/>
                <w:lang w:val="es-MX" w:eastAsia="es-MX"/>
              </w:rPr>
              <w:t xml:space="preserve"> </w:t>
            </w:r>
            <w:r w:rsidRPr="00A027B4">
              <w:rPr>
                <w:rFonts w:ascii="Arial" w:hAnsi="Arial" w:cs="Arial"/>
                <w:sz w:val="14"/>
                <w:szCs w:val="14"/>
                <w:lang w:val="es-MX" w:eastAsia="es-MX"/>
              </w:rPr>
              <w:t>3.00 m. Incluye: andamios, equipo y herramienta,</w:t>
            </w:r>
            <w:r>
              <w:rPr>
                <w:rFonts w:ascii="Arial" w:hAnsi="Arial" w:cs="Arial"/>
                <w:sz w:val="14"/>
                <w:szCs w:val="14"/>
                <w:lang w:val="es-MX" w:eastAsia="es-MX"/>
              </w:rPr>
              <w:t xml:space="preserve"> </w:t>
            </w:r>
            <w:r w:rsidRPr="00A027B4">
              <w:rPr>
                <w:rFonts w:ascii="Arial" w:hAnsi="Arial" w:cs="Arial"/>
                <w:sz w:val="14"/>
                <w:szCs w:val="14"/>
                <w:lang w:val="es-MX" w:eastAsia="es-MX"/>
              </w:rPr>
              <w:t>acarreos y retiro del material.</w:t>
            </w:r>
          </w:p>
        </w:tc>
        <w:tc>
          <w:tcPr>
            <w:tcW w:w="1559" w:type="dxa"/>
            <w:tcBorders>
              <w:bottom w:val="single" w:sz="4" w:space="0" w:color="auto"/>
            </w:tcBorders>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tcBorders>
              <w:bottom w:val="single" w:sz="4" w:space="0" w:color="auto"/>
            </w:tcBorders>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10.0000</w:t>
            </w:r>
          </w:p>
        </w:tc>
      </w:tr>
      <w:tr w:rsidR="00E37102" w:rsidRPr="00A027B4" w:rsidTr="002F34B3">
        <w:trPr>
          <w:trHeight w:val="413"/>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Acomodo de salidas o registros eléctricas en plafones</w:t>
            </w:r>
            <w:r>
              <w:rPr>
                <w:rFonts w:ascii="Arial" w:hAnsi="Arial" w:cs="Arial"/>
                <w:sz w:val="14"/>
                <w:szCs w:val="14"/>
                <w:lang w:val="es-MX" w:eastAsia="es-MX"/>
              </w:rPr>
              <w:t xml:space="preserve"> </w:t>
            </w:r>
            <w:r w:rsidRPr="00A027B4">
              <w:rPr>
                <w:rFonts w:ascii="Arial" w:hAnsi="Arial" w:cs="Arial"/>
                <w:sz w:val="14"/>
                <w:szCs w:val="14"/>
                <w:lang w:val="es-MX" w:eastAsia="es-MX"/>
              </w:rPr>
              <w:t>y techos hasta una altura de 3.00m. Incluye:</w:t>
            </w:r>
            <w:r>
              <w:rPr>
                <w:rFonts w:ascii="Arial" w:hAnsi="Arial" w:cs="Arial"/>
                <w:sz w:val="14"/>
                <w:szCs w:val="14"/>
                <w:lang w:val="es-MX" w:eastAsia="es-MX"/>
              </w:rPr>
              <w:t xml:space="preserve"> </w:t>
            </w:r>
            <w:r w:rsidRPr="00A027B4">
              <w:rPr>
                <w:rFonts w:ascii="Arial" w:hAnsi="Arial" w:cs="Arial"/>
                <w:sz w:val="14"/>
                <w:szCs w:val="14"/>
                <w:lang w:val="es-MX" w:eastAsia="es-MX"/>
              </w:rPr>
              <w:t>descableado de ser necesaria, descableado y</w:t>
            </w:r>
            <w:r>
              <w:rPr>
                <w:rFonts w:ascii="Arial" w:hAnsi="Arial" w:cs="Arial"/>
                <w:sz w:val="14"/>
                <w:szCs w:val="14"/>
                <w:lang w:val="es-MX" w:eastAsia="es-MX"/>
              </w:rPr>
              <w:t xml:space="preserve"> </w:t>
            </w:r>
            <w:r w:rsidRPr="00A027B4">
              <w:rPr>
                <w:rFonts w:ascii="Arial" w:hAnsi="Arial" w:cs="Arial"/>
                <w:sz w:val="14"/>
                <w:szCs w:val="14"/>
                <w:lang w:val="es-MX" w:eastAsia="es-MX"/>
              </w:rPr>
              <w:t>cableado de ser necesario, maniobras de andamios,</w:t>
            </w:r>
            <w:r>
              <w:rPr>
                <w:rFonts w:ascii="Arial" w:hAnsi="Arial" w:cs="Arial"/>
                <w:sz w:val="14"/>
                <w:szCs w:val="14"/>
                <w:lang w:val="es-MX" w:eastAsia="es-MX"/>
              </w:rPr>
              <w:t xml:space="preserve"> </w:t>
            </w:r>
            <w:r w:rsidRPr="00A027B4">
              <w:rPr>
                <w:rFonts w:ascii="Arial" w:hAnsi="Arial" w:cs="Arial"/>
                <w:sz w:val="14"/>
                <w:szCs w:val="14"/>
                <w:lang w:val="es-MX" w:eastAsia="es-MX"/>
              </w:rPr>
              <w:t>equipo y herramienta, apíle y acarreo y limpieza del</w:t>
            </w:r>
            <w:r>
              <w:rPr>
                <w:rFonts w:ascii="Arial" w:hAnsi="Arial" w:cs="Arial"/>
                <w:sz w:val="14"/>
                <w:szCs w:val="14"/>
                <w:lang w:val="es-MX" w:eastAsia="es-MX"/>
              </w:rPr>
              <w:t xml:space="preserve"> </w:t>
            </w:r>
            <w:r w:rsidRPr="00A027B4">
              <w:rPr>
                <w:rFonts w:ascii="Arial" w:hAnsi="Arial" w:cs="Arial"/>
                <w:sz w:val="14"/>
                <w:szCs w:val="14"/>
                <w:lang w:val="es-MX" w:eastAsia="es-MX"/>
              </w:rPr>
              <w:t>material dentro del edificio.</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SALIDA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10.0000</w:t>
            </w:r>
          </w:p>
        </w:tc>
      </w:tr>
      <w:tr w:rsidR="00E37102" w:rsidRPr="00A027B4" w:rsidTr="00E37102">
        <w:trPr>
          <w:trHeight w:val="421"/>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equipo de iluminación modular de</w:t>
            </w:r>
            <w:r>
              <w:rPr>
                <w:rFonts w:ascii="Arial" w:hAnsi="Arial" w:cs="Arial"/>
                <w:sz w:val="14"/>
                <w:szCs w:val="14"/>
                <w:lang w:val="es-MX" w:eastAsia="es-MX"/>
              </w:rPr>
              <w:t xml:space="preserve"> </w:t>
            </w:r>
            <w:r w:rsidRPr="00A027B4">
              <w:rPr>
                <w:rFonts w:ascii="Arial" w:hAnsi="Arial" w:cs="Arial"/>
                <w:sz w:val="14"/>
                <w:szCs w:val="14"/>
                <w:lang w:val="es-MX" w:eastAsia="es-MX"/>
              </w:rPr>
              <w:t>60x60 cm sin recuperación. Incluye: descableado,</w:t>
            </w:r>
            <w:r>
              <w:rPr>
                <w:rFonts w:ascii="Arial" w:hAnsi="Arial" w:cs="Arial"/>
                <w:sz w:val="14"/>
                <w:szCs w:val="14"/>
                <w:lang w:val="es-MX" w:eastAsia="es-MX"/>
              </w:rPr>
              <w:t xml:space="preserve"> </w:t>
            </w:r>
            <w:r w:rsidRPr="00A027B4">
              <w:rPr>
                <w:rFonts w:ascii="Arial" w:hAnsi="Arial" w:cs="Arial"/>
                <w:sz w:val="14"/>
                <w:szCs w:val="14"/>
                <w:lang w:val="es-MX" w:eastAsia="es-MX"/>
              </w:rPr>
              <w:t>apile, retiro del material,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27.0000</w:t>
            </w:r>
          </w:p>
        </w:tc>
      </w:tr>
      <w:tr w:rsidR="00E37102" w:rsidRPr="00A027B4" w:rsidTr="002F34B3">
        <w:trPr>
          <w:trHeight w:val="341"/>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4</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accesorios en salidas eléctricas sin</w:t>
            </w:r>
            <w:r>
              <w:rPr>
                <w:rFonts w:ascii="Arial" w:hAnsi="Arial" w:cs="Arial"/>
                <w:sz w:val="14"/>
                <w:szCs w:val="14"/>
                <w:lang w:val="es-MX" w:eastAsia="es-MX"/>
              </w:rPr>
              <w:t xml:space="preserve"> </w:t>
            </w:r>
            <w:r w:rsidRPr="00A027B4">
              <w:rPr>
                <w:rFonts w:ascii="Arial" w:hAnsi="Arial" w:cs="Arial"/>
                <w:sz w:val="14"/>
                <w:szCs w:val="14"/>
                <w:lang w:val="es-MX" w:eastAsia="es-MX"/>
              </w:rPr>
              <w:t>recuperación, incluye descableado, andamios, equipo</w:t>
            </w:r>
            <w:r>
              <w:rPr>
                <w:rFonts w:ascii="Arial" w:hAnsi="Arial" w:cs="Arial"/>
                <w:sz w:val="14"/>
                <w:szCs w:val="14"/>
                <w:lang w:val="es-MX" w:eastAsia="es-MX"/>
              </w:rPr>
              <w:t xml:space="preserve"> </w:t>
            </w:r>
            <w:r w:rsidRPr="00A027B4">
              <w:rPr>
                <w:rFonts w:ascii="Arial" w:hAnsi="Arial" w:cs="Arial"/>
                <w:sz w:val="14"/>
                <w:szCs w:val="14"/>
                <w:lang w:val="es-MX" w:eastAsia="es-MX"/>
              </w:rPr>
              <w:t>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SALIDA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40.0000</w:t>
            </w:r>
          </w:p>
        </w:tc>
      </w:tr>
      <w:tr w:rsidR="00E37102" w:rsidRPr="00A027B4" w:rsidTr="002F34B3">
        <w:trPr>
          <w:trHeight w:val="275"/>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5</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sin recuperación de mobiliario de</w:t>
            </w:r>
            <w:r>
              <w:rPr>
                <w:rFonts w:ascii="Arial" w:hAnsi="Arial" w:cs="Arial"/>
                <w:sz w:val="14"/>
                <w:szCs w:val="14"/>
                <w:lang w:val="es-MX" w:eastAsia="es-MX"/>
              </w:rPr>
              <w:t xml:space="preserve"> </w:t>
            </w:r>
            <w:r w:rsidRPr="00A027B4">
              <w:rPr>
                <w:rFonts w:ascii="Arial" w:hAnsi="Arial" w:cs="Arial"/>
                <w:sz w:val="14"/>
                <w:szCs w:val="14"/>
                <w:lang w:val="es-MX" w:eastAsia="es-MX"/>
              </w:rPr>
              <w:t>auditorio. Incluye: cortes, desarmado de sillones de 5</w:t>
            </w:r>
            <w:r>
              <w:rPr>
                <w:rFonts w:ascii="Arial" w:hAnsi="Arial" w:cs="Arial"/>
                <w:sz w:val="14"/>
                <w:szCs w:val="14"/>
                <w:lang w:val="es-MX" w:eastAsia="es-MX"/>
              </w:rPr>
              <w:t xml:space="preserve"> </w:t>
            </w:r>
            <w:r w:rsidRPr="00A027B4">
              <w:rPr>
                <w:rFonts w:ascii="Arial" w:hAnsi="Arial" w:cs="Arial"/>
                <w:sz w:val="14"/>
                <w:szCs w:val="14"/>
                <w:lang w:val="es-MX" w:eastAsia="es-MX"/>
              </w:rPr>
              <w:t>piezas de hasta 3.00m de largo, acarreos y flete para</w:t>
            </w:r>
            <w:r>
              <w:rPr>
                <w:rFonts w:ascii="Arial" w:hAnsi="Arial" w:cs="Arial"/>
                <w:sz w:val="14"/>
                <w:szCs w:val="14"/>
                <w:lang w:val="es-MX" w:eastAsia="es-MX"/>
              </w:rPr>
              <w:t xml:space="preserve"> </w:t>
            </w:r>
            <w:r w:rsidRPr="00A027B4">
              <w:rPr>
                <w:rFonts w:ascii="Arial" w:hAnsi="Arial" w:cs="Arial"/>
                <w:sz w:val="14"/>
                <w:szCs w:val="14"/>
                <w:lang w:val="es-MX" w:eastAsia="es-MX"/>
              </w:rPr>
              <w:t>el retiro de mobiliario,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7.0000</w:t>
            </w:r>
          </w:p>
        </w:tc>
      </w:tr>
      <w:tr w:rsidR="00E37102" w:rsidRPr="00A027B4" w:rsidTr="002F34B3">
        <w:trPr>
          <w:trHeight w:val="365"/>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6</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plafón modular existente (solo modulos</w:t>
            </w:r>
            <w:r>
              <w:rPr>
                <w:rFonts w:ascii="Arial" w:hAnsi="Arial" w:cs="Arial"/>
                <w:sz w:val="14"/>
                <w:szCs w:val="14"/>
                <w:lang w:val="es-MX" w:eastAsia="es-MX"/>
              </w:rPr>
              <w:t xml:space="preserve"> </w:t>
            </w:r>
            <w:r w:rsidRPr="00A027B4">
              <w:rPr>
                <w:rFonts w:ascii="Arial" w:hAnsi="Arial" w:cs="Arial"/>
                <w:sz w:val="14"/>
                <w:szCs w:val="14"/>
                <w:lang w:val="es-MX" w:eastAsia="es-MX"/>
              </w:rPr>
              <w:t>cuadrados), sin recuperación. Incluye retiro de</w:t>
            </w:r>
            <w:r>
              <w:rPr>
                <w:rFonts w:ascii="Arial" w:hAnsi="Arial" w:cs="Arial"/>
                <w:sz w:val="14"/>
                <w:szCs w:val="14"/>
                <w:lang w:val="es-MX" w:eastAsia="es-MX"/>
              </w:rPr>
              <w:t xml:space="preserve"> </w:t>
            </w:r>
            <w:r w:rsidR="002F34B3" w:rsidRPr="00A027B4">
              <w:rPr>
                <w:rFonts w:ascii="Arial" w:hAnsi="Arial" w:cs="Arial"/>
                <w:sz w:val="14"/>
                <w:szCs w:val="14"/>
                <w:lang w:val="es-MX" w:eastAsia="es-MX"/>
              </w:rPr>
              <w:t>módulos</w:t>
            </w:r>
            <w:r w:rsidRPr="00A027B4">
              <w:rPr>
                <w:rFonts w:ascii="Arial" w:hAnsi="Arial" w:cs="Arial"/>
                <w:sz w:val="14"/>
                <w:szCs w:val="14"/>
                <w:lang w:val="es-MX" w:eastAsia="es-MX"/>
              </w:rPr>
              <w:t xml:space="preserve"> de 60x60m, cortes, apile, retiro de escombro,</w:t>
            </w:r>
            <w:r>
              <w:rPr>
                <w:rFonts w:ascii="Arial" w:hAnsi="Arial" w:cs="Arial"/>
                <w:sz w:val="14"/>
                <w:szCs w:val="14"/>
                <w:lang w:val="es-MX" w:eastAsia="es-MX"/>
              </w:rPr>
              <w:t xml:space="preserve"> </w:t>
            </w:r>
            <w:r w:rsidRPr="00A027B4">
              <w:rPr>
                <w:rFonts w:ascii="Arial" w:hAnsi="Arial" w:cs="Arial"/>
                <w:sz w:val="14"/>
                <w:szCs w:val="14"/>
                <w:lang w:val="es-MX" w:eastAsia="es-MX"/>
              </w:rPr>
              <w:t>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187.0000</w:t>
            </w:r>
          </w:p>
        </w:tc>
      </w:tr>
      <w:tr w:rsidR="002F34B3" w:rsidRPr="00A027B4" w:rsidTr="002F34B3">
        <w:trPr>
          <w:trHeight w:val="426"/>
        </w:trPr>
        <w:tc>
          <w:tcPr>
            <w:tcW w:w="1135" w:type="dxa"/>
          </w:tcPr>
          <w:p w:rsidR="002F34B3"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7</w:t>
            </w:r>
          </w:p>
        </w:tc>
        <w:tc>
          <w:tcPr>
            <w:tcW w:w="6590" w:type="dxa"/>
            <w:shd w:val="clear" w:color="auto" w:fill="auto"/>
            <w:hideMark/>
          </w:tcPr>
          <w:p w:rsidR="002F34B3" w:rsidRPr="00A027B4" w:rsidRDefault="002F34B3" w:rsidP="00E37102">
            <w:pPr>
              <w:jc w:val="both"/>
              <w:rPr>
                <w:rFonts w:ascii="Arial" w:hAnsi="Arial" w:cs="Arial"/>
                <w:sz w:val="14"/>
                <w:szCs w:val="14"/>
                <w:lang w:val="es-MX" w:eastAsia="es-MX"/>
              </w:rPr>
            </w:pPr>
            <w:r w:rsidRPr="00A027B4">
              <w:rPr>
                <w:rFonts w:ascii="Arial" w:hAnsi="Arial" w:cs="Arial"/>
                <w:sz w:val="14"/>
                <w:szCs w:val="14"/>
                <w:lang w:val="es-MX" w:eastAsia="es-MX"/>
              </w:rPr>
              <w:t>Tapial de 2.40 m. de altura a base triplay de pino de 16</w:t>
            </w:r>
            <w:r>
              <w:rPr>
                <w:rFonts w:ascii="Arial" w:hAnsi="Arial" w:cs="Arial"/>
                <w:sz w:val="14"/>
                <w:szCs w:val="14"/>
                <w:lang w:val="es-MX" w:eastAsia="es-MX"/>
              </w:rPr>
              <w:t xml:space="preserve"> </w:t>
            </w:r>
            <w:r w:rsidRPr="00A027B4">
              <w:rPr>
                <w:rFonts w:ascii="Arial" w:hAnsi="Arial" w:cs="Arial"/>
                <w:sz w:val="14"/>
                <w:szCs w:val="14"/>
                <w:lang w:val="es-MX" w:eastAsia="es-MX"/>
              </w:rPr>
              <w:t>mm de espesor y polines de 4"x4" de madera de pino</w:t>
            </w:r>
            <w:r>
              <w:rPr>
                <w:rFonts w:ascii="Arial" w:hAnsi="Arial" w:cs="Arial"/>
                <w:sz w:val="14"/>
                <w:szCs w:val="14"/>
                <w:lang w:val="es-MX" w:eastAsia="es-MX"/>
              </w:rPr>
              <w:t xml:space="preserve"> </w:t>
            </w:r>
            <w:r w:rsidRPr="00A027B4">
              <w:rPr>
                <w:rFonts w:ascii="Arial" w:hAnsi="Arial" w:cs="Arial"/>
                <w:sz w:val="14"/>
                <w:szCs w:val="14"/>
                <w:lang w:val="es-MX" w:eastAsia="es-MX"/>
              </w:rPr>
              <w:t>de 3a en L, con contraventeos a base de barrote de</w:t>
            </w:r>
            <w:r>
              <w:rPr>
                <w:rFonts w:ascii="Arial" w:hAnsi="Arial" w:cs="Arial"/>
                <w:sz w:val="14"/>
                <w:szCs w:val="14"/>
                <w:lang w:val="es-MX" w:eastAsia="es-MX"/>
              </w:rPr>
              <w:t xml:space="preserve"> </w:t>
            </w:r>
            <w:r w:rsidRPr="00A027B4">
              <w:rPr>
                <w:rFonts w:ascii="Arial" w:hAnsi="Arial" w:cs="Arial"/>
                <w:sz w:val="14"/>
                <w:szCs w:val="14"/>
                <w:lang w:val="es-MX" w:eastAsia="es-MX"/>
              </w:rPr>
              <w:t>pino de 1 1/2"x 3 1/2", incluye: suministro de</w:t>
            </w:r>
            <w:r>
              <w:rPr>
                <w:rFonts w:ascii="Arial" w:hAnsi="Arial" w:cs="Arial"/>
                <w:sz w:val="14"/>
                <w:szCs w:val="14"/>
                <w:lang w:val="es-MX" w:eastAsia="es-MX"/>
              </w:rPr>
              <w:t xml:space="preserve"> </w:t>
            </w:r>
            <w:r w:rsidRPr="00A027B4">
              <w:rPr>
                <w:rFonts w:ascii="Arial" w:hAnsi="Arial" w:cs="Arial"/>
                <w:sz w:val="14"/>
                <w:szCs w:val="14"/>
                <w:lang w:val="es-MX" w:eastAsia="es-MX"/>
              </w:rPr>
              <w:t>materiales, mano de obra, equipo, herramienta y</w:t>
            </w:r>
            <w:r>
              <w:rPr>
                <w:rFonts w:ascii="Arial" w:hAnsi="Arial" w:cs="Arial"/>
                <w:sz w:val="14"/>
                <w:szCs w:val="14"/>
                <w:lang w:val="es-MX" w:eastAsia="es-MX"/>
              </w:rPr>
              <w:t xml:space="preserve"> </w:t>
            </w:r>
            <w:r w:rsidRPr="00A027B4">
              <w:rPr>
                <w:rFonts w:ascii="Arial" w:hAnsi="Arial" w:cs="Arial"/>
                <w:sz w:val="14"/>
                <w:szCs w:val="14"/>
                <w:lang w:val="es-MX" w:eastAsia="es-MX"/>
              </w:rPr>
              <w:t>desmontaje al termino de los trabajos.</w:t>
            </w:r>
            <w:r>
              <w:rPr>
                <w:rFonts w:ascii="Arial" w:hAnsi="Arial" w:cs="Arial"/>
                <w:sz w:val="14"/>
                <w:szCs w:val="14"/>
                <w:lang w:val="es-MX" w:eastAsia="es-MX"/>
              </w:rPr>
              <w:t xml:space="preserve"> </w:t>
            </w:r>
          </w:p>
        </w:tc>
        <w:tc>
          <w:tcPr>
            <w:tcW w:w="1559" w:type="dxa"/>
            <w:shd w:val="clear" w:color="auto" w:fill="auto"/>
            <w:noWrap/>
            <w:hideMark/>
          </w:tcPr>
          <w:p w:rsidR="002F34B3" w:rsidRPr="00A027B4" w:rsidRDefault="002F34B3"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2F34B3" w:rsidRPr="00A027B4" w:rsidRDefault="002F34B3" w:rsidP="00DA16C7">
            <w:pPr>
              <w:jc w:val="center"/>
              <w:rPr>
                <w:rFonts w:ascii="Arial" w:hAnsi="Arial" w:cs="Arial"/>
                <w:sz w:val="16"/>
                <w:szCs w:val="16"/>
                <w:lang w:val="es-MX" w:eastAsia="es-MX"/>
              </w:rPr>
            </w:pPr>
            <w:r w:rsidRPr="00A027B4">
              <w:rPr>
                <w:rFonts w:ascii="Arial" w:hAnsi="Arial" w:cs="Arial"/>
                <w:sz w:val="16"/>
                <w:szCs w:val="16"/>
                <w:lang w:val="es-MX" w:eastAsia="es-MX"/>
              </w:rPr>
              <w:t>2.0000</w:t>
            </w:r>
          </w:p>
        </w:tc>
      </w:tr>
      <w:tr w:rsidR="00E37102" w:rsidRPr="00A027B4" w:rsidTr="00E37102">
        <w:trPr>
          <w:trHeight w:val="424"/>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8</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puerta de madera hasta de 1.10x2.10</w:t>
            </w:r>
            <w:r>
              <w:rPr>
                <w:rFonts w:ascii="Arial" w:hAnsi="Arial" w:cs="Arial"/>
                <w:sz w:val="14"/>
                <w:szCs w:val="14"/>
                <w:lang w:val="es-MX" w:eastAsia="es-MX"/>
              </w:rPr>
              <w:t xml:space="preserve"> </w:t>
            </w:r>
            <w:r w:rsidRPr="00A027B4">
              <w:rPr>
                <w:rFonts w:ascii="Arial" w:hAnsi="Arial" w:cs="Arial"/>
                <w:sz w:val="14"/>
                <w:szCs w:val="14"/>
                <w:lang w:val="es-MX" w:eastAsia="es-MX"/>
              </w:rPr>
              <w:t>m. y marco, con recuperación, incluye: acarreos hasta</w:t>
            </w:r>
            <w:r>
              <w:rPr>
                <w:rFonts w:ascii="Arial" w:hAnsi="Arial" w:cs="Arial"/>
                <w:sz w:val="14"/>
                <w:szCs w:val="14"/>
                <w:lang w:val="es-MX" w:eastAsia="es-MX"/>
              </w:rPr>
              <w:t xml:space="preserve"> </w:t>
            </w:r>
            <w:r w:rsidRPr="00A027B4">
              <w:rPr>
                <w:rFonts w:ascii="Arial" w:hAnsi="Arial" w:cs="Arial"/>
                <w:sz w:val="14"/>
                <w:szCs w:val="14"/>
                <w:lang w:val="es-MX" w:eastAsia="es-MX"/>
              </w:rPr>
              <w:t>la bodega del sitio, mano de obra,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10.0000</w:t>
            </w:r>
          </w:p>
        </w:tc>
      </w:tr>
      <w:tr w:rsidR="00E37102" w:rsidRPr="00A027B4" w:rsidTr="002F34B3">
        <w:trPr>
          <w:trHeight w:val="360"/>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9</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ventana de madera hasta de 2.50m x</w:t>
            </w:r>
            <w:r>
              <w:rPr>
                <w:rFonts w:ascii="Arial" w:hAnsi="Arial" w:cs="Arial"/>
                <w:sz w:val="14"/>
                <w:szCs w:val="14"/>
                <w:lang w:val="es-MX" w:eastAsia="es-MX"/>
              </w:rPr>
              <w:t xml:space="preserve"> </w:t>
            </w:r>
            <w:r w:rsidRPr="00A027B4">
              <w:rPr>
                <w:rFonts w:ascii="Arial" w:hAnsi="Arial" w:cs="Arial"/>
                <w:sz w:val="14"/>
                <w:szCs w:val="14"/>
                <w:lang w:val="es-MX" w:eastAsia="es-MX"/>
              </w:rPr>
              <w:t>2.00m, con recuperación, incluye: retiro de material</w:t>
            </w:r>
            <w:r>
              <w:rPr>
                <w:rFonts w:ascii="Arial" w:hAnsi="Arial" w:cs="Arial"/>
                <w:sz w:val="14"/>
                <w:szCs w:val="14"/>
                <w:lang w:val="es-MX" w:eastAsia="es-MX"/>
              </w:rPr>
              <w:t xml:space="preserve"> </w:t>
            </w:r>
            <w:r w:rsidRPr="00A027B4">
              <w:rPr>
                <w:rFonts w:ascii="Arial" w:hAnsi="Arial" w:cs="Arial"/>
                <w:sz w:val="14"/>
                <w:szCs w:val="14"/>
                <w:lang w:val="es-MX" w:eastAsia="es-MX"/>
              </w:rPr>
              <w:t>producto de desmontaje, mano de obra,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4.0000</w:t>
            </w:r>
          </w:p>
        </w:tc>
      </w:tr>
      <w:tr w:rsidR="00E37102" w:rsidRPr="00A027B4" w:rsidTr="002F34B3">
        <w:trPr>
          <w:trHeight w:val="280"/>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10</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rejilla o difusor de 8"x8", con</w:t>
            </w:r>
            <w:r>
              <w:rPr>
                <w:rFonts w:ascii="Arial" w:hAnsi="Arial" w:cs="Arial"/>
                <w:sz w:val="14"/>
                <w:szCs w:val="14"/>
                <w:lang w:val="es-MX" w:eastAsia="es-MX"/>
              </w:rPr>
              <w:t xml:space="preserve"> </w:t>
            </w:r>
            <w:r w:rsidRPr="00A027B4">
              <w:rPr>
                <w:rFonts w:ascii="Arial" w:hAnsi="Arial" w:cs="Arial"/>
                <w:sz w:val="14"/>
                <w:szCs w:val="14"/>
                <w:lang w:val="es-MX" w:eastAsia="es-MX"/>
              </w:rPr>
              <w:t>recuperación, hasta una altura de 4.00 m, incluye:</w:t>
            </w:r>
            <w:r>
              <w:rPr>
                <w:rFonts w:ascii="Arial" w:hAnsi="Arial" w:cs="Arial"/>
                <w:sz w:val="14"/>
                <w:szCs w:val="14"/>
                <w:lang w:val="es-MX" w:eastAsia="es-MX"/>
              </w:rPr>
              <w:t xml:space="preserve"> </w:t>
            </w:r>
            <w:r w:rsidRPr="00A027B4">
              <w:rPr>
                <w:rFonts w:ascii="Arial" w:hAnsi="Arial" w:cs="Arial"/>
                <w:sz w:val="14"/>
                <w:szCs w:val="14"/>
                <w:lang w:val="es-MX" w:eastAsia="es-MX"/>
              </w:rPr>
              <w:t>andamios, acarreos hasta el almacén de la obra, mano</w:t>
            </w:r>
            <w:r>
              <w:rPr>
                <w:rFonts w:ascii="Arial" w:hAnsi="Arial" w:cs="Arial"/>
                <w:sz w:val="14"/>
                <w:szCs w:val="14"/>
                <w:lang w:val="es-MX" w:eastAsia="es-MX"/>
              </w:rPr>
              <w:t xml:space="preserve"> </w:t>
            </w:r>
            <w:r w:rsidRPr="00A027B4">
              <w:rPr>
                <w:rFonts w:ascii="Arial" w:hAnsi="Arial" w:cs="Arial"/>
                <w:sz w:val="14"/>
                <w:szCs w:val="14"/>
                <w:lang w:val="es-MX" w:eastAsia="es-MX"/>
              </w:rPr>
              <w:t>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18.0000</w:t>
            </w:r>
          </w:p>
        </w:tc>
      </w:tr>
      <w:tr w:rsidR="00E37102" w:rsidRPr="00A027B4" w:rsidTr="002F34B3">
        <w:trPr>
          <w:trHeight w:val="228"/>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11</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persianas de pvc sin recuperación,</w:t>
            </w:r>
            <w:r>
              <w:rPr>
                <w:rFonts w:ascii="Arial" w:hAnsi="Arial" w:cs="Arial"/>
                <w:sz w:val="14"/>
                <w:szCs w:val="14"/>
                <w:lang w:val="es-MX" w:eastAsia="es-MX"/>
              </w:rPr>
              <w:t xml:space="preserve"> </w:t>
            </w:r>
            <w:r w:rsidRPr="00A027B4">
              <w:rPr>
                <w:rFonts w:ascii="Arial" w:hAnsi="Arial" w:cs="Arial"/>
                <w:sz w:val="14"/>
                <w:szCs w:val="14"/>
                <w:lang w:val="es-MX" w:eastAsia="es-MX"/>
              </w:rPr>
              <w:t>incluye: andamios, retiro del material producto del</w:t>
            </w:r>
            <w:r>
              <w:rPr>
                <w:rFonts w:ascii="Arial" w:hAnsi="Arial" w:cs="Arial"/>
                <w:sz w:val="14"/>
                <w:szCs w:val="14"/>
                <w:lang w:val="es-MX" w:eastAsia="es-MX"/>
              </w:rPr>
              <w:t xml:space="preserve"> </w:t>
            </w:r>
            <w:r w:rsidRPr="00A027B4">
              <w:rPr>
                <w:rFonts w:ascii="Arial" w:hAnsi="Arial" w:cs="Arial"/>
                <w:sz w:val="14"/>
                <w:szCs w:val="14"/>
                <w:lang w:val="es-MX" w:eastAsia="es-MX"/>
              </w:rPr>
              <w:t>demonstaje, mano 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45.0000</w:t>
            </w:r>
          </w:p>
        </w:tc>
      </w:tr>
      <w:tr w:rsidR="00E37102" w:rsidRPr="00A027B4" w:rsidTr="00E37102">
        <w:trPr>
          <w:trHeight w:val="400"/>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12</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con recuperación de alarma para incendio</w:t>
            </w:r>
            <w:r>
              <w:rPr>
                <w:rFonts w:ascii="Arial" w:hAnsi="Arial" w:cs="Arial"/>
                <w:sz w:val="14"/>
                <w:szCs w:val="14"/>
                <w:lang w:val="es-MX" w:eastAsia="es-MX"/>
              </w:rPr>
              <w:t xml:space="preserve"> </w:t>
            </w:r>
            <w:r w:rsidRPr="00A027B4">
              <w:rPr>
                <w:rFonts w:ascii="Arial" w:hAnsi="Arial" w:cs="Arial"/>
                <w:sz w:val="14"/>
                <w:szCs w:val="14"/>
                <w:lang w:val="es-MX" w:eastAsia="es-MX"/>
              </w:rPr>
              <w:t>hasta a una altura de 3.00m, incluye: cortes, acarreo</w:t>
            </w:r>
            <w:r>
              <w:rPr>
                <w:rFonts w:ascii="Arial" w:hAnsi="Arial" w:cs="Arial"/>
                <w:sz w:val="14"/>
                <w:szCs w:val="14"/>
                <w:lang w:val="es-MX" w:eastAsia="es-MX"/>
              </w:rPr>
              <w:t xml:space="preserve"> </w:t>
            </w:r>
            <w:r w:rsidRPr="00A027B4">
              <w:rPr>
                <w:rFonts w:ascii="Arial" w:hAnsi="Arial" w:cs="Arial"/>
                <w:sz w:val="14"/>
                <w:szCs w:val="14"/>
                <w:lang w:val="es-MX" w:eastAsia="es-MX"/>
              </w:rPr>
              <w:t>hasta bodega del sitio, mano de obra,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20.0000</w:t>
            </w:r>
          </w:p>
        </w:tc>
      </w:tr>
      <w:tr w:rsidR="00E37102" w:rsidRPr="00A027B4" w:rsidTr="002F34B3">
        <w:trPr>
          <w:trHeight w:val="338"/>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13</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lambrin de yeso a dos caras SIN</w:t>
            </w:r>
            <w:r>
              <w:rPr>
                <w:rFonts w:ascii="Arial" w:hAnsi="Arial" w:cs="Arial"/>
                <w:sz w:val="14"/>
                <w:szCs w:val="14"/>
                <w:lang w:val="es-MX" w:eastAsia="es-MX"/>
              </w:rPr>
              <w:t xml:space="preserve"> </w:t>
            </w:r>
            <w:r w:rsidRPr="00A027B4">
              <w:rPr>
                <w:rFonts w:ascii="Arial" w:hAnsi="Arial" w:cs="Arial"/>
                <w:sz w:val="14"/>
                <w:szCs w:val="14"/>
                <w:lang w:val="es-MX" w:eastAsia="es-MX"/>
              </w:rPr>
              <w:t>recuperación, incluye: retirar el bastidor, acarreos</w:t>
            </w:r>
            <w:r>
              <w:rPr>
                <w:rFonts w:ascii="Arial" w:hAnsi="Arial" w:cs="Arial"/>
                <w:sz w:val="14"/>
                <w:szCs w:val="14"/>
                <w:lang w:val="es-MX" w:eastAsia="es-MX"/>
              </w:rPr>
              <w:t xml:space="preserve"> </w:t>
            </w:r>
            <w:r w:rsidRPr="00A027B4">
              <w:rPr>
                <w:rFonts w:ascii="Arial" w:hAnsi="Arial" w:cs="Arial"/>
                <w:sz w:val="14"/>
                <w:szCs w:val="14"/>
                <w:lang w:val="es-MX" w:eastAsia="es-MX"/>
              </w:rPr>
              <w:t>hasta la bodega del sitio, mano de obra,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30.8000</w:t>
            </w:r>
          </w:p>
        </w:tc>
      </w:tr>
      <w:tr w:rsidR="00E37102" w:rsidRPr="00A027B4" w:rsidTr="00E37102">
        <w:trPr>
          <w:trHeight w:val="417"/>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14</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sin recuperación de zoclo de madera.</w:t>
            </w:r>
            <w:r>
              <w:rPr>
                <w:rFonts w:ascii="Arial" w:hAnsi="Arial" w:cs="Arial"/>
                <w:sz w:val="14"/>
                <w:szCs w:val="14"/>
                <w:lang w:val="es-MX" w:eastAsia="es-MX"/>
              </w:rPr>
              <w:t xml:space="preserve">  </w:t>
            </w:r>
            <w:r w:rsidRPr="00A027B4">
              <w:rPr>
                <w:rFonts w:ascii="Arial" w:hAnsi="Arial" w:cs="Arial"/>
                <w:sz w:val="14"/>
                <w:szCs w:val="14"/>
                <w:lang w:val="es-MX" w:eastAsia="es-MX"/>
              </w:rPr>
              <w:t>Incluye; retiro de escombro producto del desmontaje,</w:t>
            </w:r>
            <w:r>
              <w:rPr>
                <w:rFonts w:ascii="Arial" w:hAnsi="Arial" w:cs="Arial"/>
                <w:sz w:val="14"/>
                <w:szCs w:val="14"/>
                <w:lang w:val="es-MX" w:eastAsia="es-MX"/>
              </w:rPr>
              <w:t xml:space="preserve"> </w:t>
            </w:r>
            <w:r w:rsidRPr="00A027B4">
              <w:rPr>
                <w:rFonts w:ascii="Arial" w:hAnsi="Arial" w:cs="Arial"/>
                <w:sz w:val="14"/>
                <w:szCs w:val="14"/>
                <w:lang w:val="es-MX" w:eastAsia="es-MX"/>
              </w:rPr>
              <w:t>mano 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ML</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205.0000</w:t>
            </w:r>
          </w:p>
        </w:tc>
      </w:tr>
      <w:tr w:rsidR="00E37102" w:rsidRPr="00A027B4" w:rsidTr="002F34B3">
        <w:trPr>
          <w:trHeight w:val="266"/>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15</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cámaras de seguridad. Incluye</w:t>
            </w:r>
            <w:r>
              <w:rPr>
                <w:rFonts w:ascii="Arial" w:hAnsi="Arial" w:cs="Arial"/>
                <w:sz w:val="14"/>
                <w:szCs w:val="14"/>
                <w:lang w:val="es-MX" w:eastAsia="es-MX"/>
              </w:rPr>
              <w:t xml:space="preserve"> </w:t>
            </w:r>
            <w:r w:rsidRPr="00A027B4">
              <w:rPr>
                <w:rFonts w:ascii="Arial" w:hAnsi="Arial" w:cs="Arial"/>
                <w:sz w:val="14"/>
                <w:szCs w:val="14"/>
                <w:lang w:val="es-MX" w:eastAsia="es-MX"/>
              </w:rPr>
              <w:t>desconexión, montaje provisional , mano de obra,</w:t>
            </w:r>
            <w:r>
              <w:rPr>
                <w:rFonts w:ascii="Arial" w:hAnsi="Arial" w:cs="Arial"/>
                <w:sz w:val="14"/>
                <w:szCs w:val="14"/>
                <w:lang w:val="es-MX" w:eastAsia="es-MX"/>
              </w:rPr>
              <w:t xml:space="preserve"> </w:t>
            </w:r>
            <w:r w:rsidRPr="00A027B4">
              <w:rPr>
                <w:rFonts w:ascii="Arial" w:hAnsi="Arial" w:cs="Arial"/>
                <w:sz w:val="14"/>
                <w:szCs w:val="14"/>
                <w:lang w:val="es-MX" w:eastAsia="es-MX"/>
              </w:rPr>
              <w:t>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4.0000</w:t>
            </w:r>
          </w:p>
        </w:tc>
      </w:tr>
      <w:tr w:rsidR="00E37102" w:rsidRPr="00A027B4" w:rsidTr="002F34B3">
        <w:trPr>
          <w:trHeight w:val="417"/>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16</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Desmontajes varios letreros de información en piso 2,</w:t>
            </w:r>
            <w:r>
              <w:rPr>
                <w:rFonts w:ascii="Arial" w:hAnsi="Arial" w:cs="Arial"/>
                <w:sz w:val="14"/>
                <w:szCs w:val="14"/>
                <w:lang w:val="es-MX" w:eastAsia="es-MX"/>
              </w:rPr>
              <w:t xml:space="preserve"> </w:t>
            </w:r>
            <w:r w:rsidRPr="00A027B4">
              <w:rPr>
                <w:rFonts w:ascii="Arial" w:hAnsi="Arial" w:cs="Arial"/>
                <w:sz w:val="14"/>
                <w:szCs w:val="14"/>
                <w:lang w:val="es-MX" w:eastAsia="es-MX"/>
              </w:rPr>
              <w:t>pegados en muros y techos. Incluye: apile del material</w:t>
            </w:r>
            <w:r>
              <w:rPr>
                <w:rFonts w:ascii="Arial" w:hAnsi="Arial" w:cs="Arial"/>
                <w:sz w:val="14"/>
                <w:szCs w:val="14"/>
                <w:lang w:val="es-MX" w:eastAsia="es-MX"/>
              </w:rPr>
              <w:t xml:space="preserve"> </w:t>
            </w:r>
            <w:r w:rsidRPr="00A027B4">
              <w:rPr>
                <w:rFonts w:ascii="Arial" w:hAnsi="Arial" w:cs="Arial"/>
                <w:sz w:val="14"/>
                <w:szCs w:val="14"/>
                <w:lang w:val="es-MX" w:eastAsia="es-MX"/>
              </w:rPr>
              <w:t>desmontado en bodega asignada en obra, montaje</w:t>
            </w:r>
            <w:r>
              <w:rPr>
                <w:rFonts w:ascii="Arial" w:hAnsi="Arial" w:cs="Arial"/>
                <w:sz w:val="14"/>
                <w:szCs w:val="14"/>
                <w:lang w:val="es-MX" w:eastAsia="es-MX"/>
              </w:rPr>
              <w:t xml:space="preserve"> </w:t>
            </w:r>
            <w:r w:rsidRPr="00A027B4">
              <w:rPr>
                <w:rFonts w:ascii="Arial" w:hAnsi="Arial" w:cs="Arial"/>
                <w:sz w:val="14"/>
                <w:szCs w:val="14"/>
                <w:lang w:val="es-MX" w:eastAsia="es-MX"/>
              </w:rPr>
              <w:t>posterior, mano 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1.0000</w:t>
            </w:r>
          </w:p>
        </w:tc>
      </w:tr>
      <w:tr w:rsidR="00E37102" w:rsidRPr="00A027B4" w:rsidTr="002F34B3">
        <w:trPr>
          <w:trHeight w:val="285"/>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17</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sin recuperación de aislante acústico</w:t>
            </w:r>
            <w:r>
              <w:rPr>
                <w:rFonts w:ascii="Arial" w:hAnsi="Arial" w:cs="Arial"/>
                <w:sz w:val="14"/>
                <w:szCs w:val="14"/>
                <w:lang w:val="es-MX" w:eastAsia="es-MX"/>
              </w:rPr>
              <w:t xml:space="preserve"> </w:t>
            </w:r>
            <w:r w:rsidRPr="00A027B4">
              <w:rPr>
                <w:rFonts w:ascii="Arial" w:hAnsi="Arial" w:cs="Arial"/>
                <w:sz w:val="14"/>
                <w:szCs w:val="14"/>
                <w:lang w:val="es-MX" w:eastAsia="es-MX"/>
              </w:rPr>
              <w:t>existente en muros, hasta una altura promedio de</w:t>
            </w:r>
            <w:r>
              <w:rPr>
                <w:rFonts w:ascii="Arial" w:hAnsi="Arial" w:cs="Arial"/>
                <w:sz w:val="14"/>
                <w:szCs w:val="14"/>
                <w:lang w:val="es-MX" w:eastAsia="es-MX"/>
              </w:rPr>
              <w:t xml:space="preserve"> </w:t>
            </w:r>
            <w:r w:rsidRPr="00A027B4">
              <w:rPr>
                <w:rFonts w:ascii="Arial" w:hAnsi="Arial" w:cs="Arial"/>
                <w:sz w:val="14"/>
                <w:szCs w:val="14"/>
                <w:lang w:val="es-MX" w:eastAsia="es-MX"/>
              </w:rPr>
              <w:t>3.00m. Incluye: maniobras de andamios,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 acarreos y retiro del material.</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74.0000</w:t>
            </w:r>
          </w:p>
        </w:tc>
      </w:tr>
      <w:tr w:rsidR="00E37102" w:rsidRPr="00A027B4" w:rsidTr="002F34B3">
        <w:trPr>
          <w:trHeight w:val="280"/>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18</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puerta metálica hasta de 0.80x2.10 m.,</w:t>
            </w:r>
            <w:r>
              <w:rPr>
                <w:rFonts w:ascii="Arial" w:hAnsi="Arial" w:cs="Arial"/>
                <w:sz w:val="14"/>
                <w:szCs w:val="14"/>
                <w:lang w:val="es-MX" w:eastAsia="es-MX"/>
              </w:rPr>
              <w:t xml:space="preserve"> </w:t>
            </w:r>
            <w:r w:rsidRPr="00A027B4">
              <w:rPr>
                <w:rFonts w:ascii="Arial" w:hAnsi="Arial" w:cs="Arial"/>
                <w:sz w:val="14"/>
                <w:szCs w:val="14"/>
                <w:lang w:val="es-MX" w:eastAsia="es-MX"/>
              </w:rPr>
              <w:t>con recuperación, incluye: acarreos hasta la bodega</w:t>
            </w:r>
            <w:r>
              <w:rPr>
                <w:rFonts w:ascii="Arial" w:hAnsi="Arial" w:cs="Arial"/>
                <w:sz w:val="14"/>
                <w:szCs w:val="14"/>
                <w:lang w:val="es-MX" w:eastAsia="es-MX"/>
              </w:rPr>
              <w:t xml:space="preserve"> </w:t>
            </w:r>
            <w:r w:rsidRPr="00A027B4">
              <w:rPr>
                <w:rFonts w:ascii="Arial" w:hAnsi="Arial" w:cs="Arial"/>
                <w:sz w:val="14"/>
                <w:szCs w:val="14"/>
                <w:lang w:val="es-MX" w:eastAsia="es-MX"/>
              </w:rPr>
              <w:t>del sitio, cortes y ajustes, montaje posterior, mano de</w:t>
            </w:r>
            <w:r>
              <w:rPr>
                <w:rFonts w:ascii="Arial" w:hAnsi="Arial" w:cs="Arial"/>
                <w:sz w:val="14"/>
                <w:szCs w:val="14"/>
                <w:lang w:val="es-MX" w:eastAsia="es-MX"/>
              </w:rPr>
              <w:t xml:space="preserve"> </w:t>
            </w:r>
            <w:r w:rsidRPr="00A027B4">
              <w:rPr>
                <w:rFonts w:ascii="Arial" w:hAnsi="Arial" w:cs="Arial"/>
                <w:sz w:val="14"/>
                <w:szCs w:val="14"/>
                <w:lang w:val="es-MX" w:eastAsia="es-MX"/>
              </w:rPr>
              <w:t>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2.0000</w:t>
            </w:r>
          </w:p>
        </w:tc>
      </w:tr>
      <w:tr w:rsidR="00E37102" w:rsidRPr="00A027B4" w:rsidTr="002F34B3">
        <w:trPr>
          <w:trHeight w:val="276"/>
        </w:trPr>
        <w:tc>
          <w:tcPr>
            <w:tcW w:w="1135" w:type="dxa"/>
            <w:tcBorders>
              <w:top w:val="nil"/>
            </w:tcBorders>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19</w:t>
            </w:r>
          </w:p>
        </w:tc>
        <w:tc>
          <w:tcPr>
            <w:tcW w:w="6590" w:type="dxa"/>
            <w:tcBorders>
              <w:top w:val="nil"/>
            </w:tcBorders>
            <w:shd w:val="clear" w:color="auto" w:fill="auto"/>
            <w:hideMark/>
          </w:tcPr>
          <w:p w:rsidR="00E37102" w:rsidRPr="00DA16C7" w:rsidRDefault="00E37102" w:rsidP="00E37102">
            <w:pPr>
              <w:jc w:val="both"/>
              <w:rPr>
                <w:rFonts w:ascii="Arial" w:hAnsi="Arial" w:cs="Arial"/>
                <w:sz w:val="14"/>
                <w:szCs w:val="14"/>
                <w:lang w:val="es-MX" w:eastAsia="es-MX"/>
              </w:rPr>
            </w:pPr>
            <w:r w:rsidRPr="00DA16C7">
              <w:rPr>
                <w:rFonts w:ascii="Arial" w:hAnsi="Arial" w:cs="Arial"/>
                <w:sz w:val="14"/>
                <w:szCs w:val="14"/>
                <w:lang w:val="es-MX" w:eastAsia="es-MX"/>
              </w:rPr>
              <w:t xml:space="preserve">Desmontaje de suspensión 5/16", sin recuperación. </w:t>
            </w:r>
            <w:r w:rsidR="002F34B3" w:rsidRPr="00DA16C7">
              <w:rPr>
                <w:rFonts w:ascii="Arial" w:hAnsi="Arial" w:cs="Arial"/>
                <w:sz w:val="14"/>
                <w:szCs w:val="14"/>
                <w:lang w:val="es-MX" w:eastAsia="es-MX"/>
              </w:rPr>
              <w:t xml:space="preserve"> </w:t>
            </w:r>
            <w:r w:rsidRPr="00DA16C7">
              <w:rPr>
                <w:rFonts w:ascii="Arial" w:hAnsi="Arial" w:cs="Arial"/>
                <w:sz w:val="14"/>
                <w:szCs w:val="14"/>
                <w:lang w:val="es-MX" w:eastAsia="es-MX"/>
              </w:rPr>
              <w:t>Incluye retiro de material producto de desmontaje,</w:t>
            </w:r>
          </w:p>
          <w:p w:rsidR="00E37102" w:rsidRPr="00724741" w:rsidRDefault="00E37102" w:rsidP="00F924FD">
            <w:pPr>
              <w:jc w:val="both"/>
              <w:rPr>
                <w:rFonts w:ascii="Arial" w:hAnsi="Arial" w:cs="Arial"/>
                <w:sz w:val="14"/>
                <w:szCs w:val="14"/>
                <w:highlight w:val="yellow"/>
                <w:lang w:val="es-MX" w:eastAsia="es-MX"/>
              </w:rPr>
            </w:pPr>
            <w:r w:rsidRPr="00DA16C7">
              <w:rPr>
                <w:rFonts w:ascii="Arial" w:hAnsi="Arial" w:cs="Arial"/>
                <w:sz w:val="14"/>
                <w:szCs w:val="14"/>
                <w:lang w:val="es-MX" w:eastAsia="es-MX"/>
              </w:rPr>
              <w:t>cortes, equipo y herramienta.</w:t>
            </w:r>
            <w:r w:rsidR="002F34B3" w:rsidRPr="00DA16C7">
              <w:rPr>
                <w:rFonts w:ascii="Arial" w:hAnsi="Arial" w:cs="Arial"/>
                <w:sz w:val="14"/>
                <w:szCs w:val="14"/>
                <w:lang w:val="es-MX" w:eastAsia="es-MX"/>
              </w:rPr>
              <w:t xml:space="preserve"> </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126.5000</w:t>
            </w:r>
          </w:p>
        </w:tc>
      </w:tr>
      <w:tr w:rsidR="00E37102" w:rsidRPr="00A027B4" w:rsidTr="002F34B3">
        <w:trPr>
          <w:trHeight w:val="352"/>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20</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Desmontaje de piso laminado existente sin</w:t>
            </w:r>
            <w:r>
              <w:rPr>
                <w:rFonts w:ascii="Arial" w:hAnsi="Arial" w:cs="Arial"/>
                <w:sz w:val="14"/>
                <w:szCs w:val="14"/>
                <w:lang w:val="es-MX" w:eastAsia="es-MX"/>
              </w:rPr>
              <w:t xml:space="preserve"> </w:t>
            </w:r>
            <w:r w:rsidRPr="00A027B4">
              <w:rPr>
                <w:rFonts w:ascii="Arial" w:hAnsi="Arial" w:cs="Arial"/>
                <w:sz w:val="14"/>
                <w:szCs w:val="14"/>
                <w:lang w:val="es-MX" w:eastAsia="es-MX"/>
              </w:rPr>
              <w:t>recuperación, incluye cortes, apile, retiro de material</w:t>
            </w:r>
            <w:r>
              <w:rPr>
                <w:rFonts w:ascii="Arial" w:hAnsi="Arial" w:cs="Arial"/>
                <w:sz w:val="14"/>
                <w:szCs w:val="14"/>
                <w:lang w:val="es-MX" w:eastAsia="es-MX"/>
              </w:rPr>
              <w:t xml:space="preserve"> </w:t>
            </w:r>
            <w:r w:rsidRPr="00A027B4">
              <w:rPr>
                <w:rFonts w:ascii="Arial" w:hAnsi="Arial" w:cs="Arial"/>
                <w:sz w:val="14"/>
                <w:szCs w:val="14"/>
                <w:lang w:val="es-MX" w:eastAsia="es-MX"/>
              </w:rPr>
              <w:t>producto del desmontaje, mano de obra,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142.0000</w:t>
            </w:r>
          </w:p>
        </w:tc>
      </w:tr>
      <w:tr w:rsidR="00E37102" w:rsidRPr="00A027B4" w:rsidTr="002F34B3">
        <w:trPr>
          <w:trHeight w:val="626"/>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21</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Suministro y colocación de piso rectificado modelo</w:t>
            </w:r>
            <w:r>
              <w:rPr>
                <w:rFonts w:ascii="Arial" w:hAnsi="Arial" w:cs="Arial"/>
                <w:sz w:val="14"/>
                <w:szCs w:val="14"/>
                <w:lang w:val="es-MX" w:eastAsia="es-MX"/>
              </w:rPr>
              <w:t xml:space="preserve"> </w:t>
            </w:r>
            <w:r w:rsidRPr="00A027B4">
              <w:rPr>
                <w:rFonts w:ascii="Arial" w:hAnsi="Arial" w:cs="Arial"/>
                <w:sz w:val="14"/>
                <w:szCs w:val="14"/>
                <w:lang w:val="es-MX" w:eastAsia="es-MX"/>
              </w:rPr>
              <w:t>aprobado por el cliente formato 59x59cm marca</w:t>
            </w:r>
            <w:r>
              <w:rPr>
                <w:rFonts w:ascii="Arial" w:hAnsi="Arial" w:cs="Arial"/>
                <w:sz w:val="14"/>
                <w:szCs w:val="14"/>
                <w:lang w:val="es-MX" w:eastAsia="es-MX"/>
              </w:rPr>
              <w:t xml:space="preserve"> </w:t>
            </w:r>
            <w:r w:rsidRPr="00A027B4">
              <w:rPr>
                <w:rFonts w:ascii="Arial" w:hAnsi="Arial" w:cs="Arial"/>
                <w:sz w:val="14"/>
                <w:szCs w:val="14"/>
                <w:lang w:val="es-MX" w:eastAsia="es-MX"/>
              </w:rPr>
              <w:t>INTERCERAMIC o similar, asentada con cemento</w:t>
            </w:r>
            <w:r>
              <w:rPr>
                <w:rFonts w:ascii="Arial" w:hAnsi="Arial" w:cs="Arial"/>
                <w:sz w:val="14"/>
                <w:szCs w:val="14"/>
                <w:lang w:val="es-MX" w:eastAsia="es-MX"/>
              </w:rPr>
              <w:t xml:space="preserve"> </w:t>
            </w:r>
            <w:r w:rsidRPr="00A027B4">
              <w:rPr>
                <w:rFonts w:ascii="Arial" w:hAnsi="Arial" w:cs="Arial"/>
                <w:sz w:val="14"/>
                <w:szCs w:val="14"/>
                <w:lang w:val="es-MX" w:eastAsia="es-MX"/>
              </w:rPr>
              <w:t>adhesivo tipo &lt;PSP&gt; perdura o similar y junteado con</w:t>
            </w:r>
            <w:r>
              <w:rPr>
                <w:rFonts w:ascii="Arial" w:hAnsi="Arial" w:cs="Arial"/>
                <w:sz w:val="14"/>
                <w:szCs w:val="14"/>
                <w:lang w:val="es-MX" w:eastAsia="es-MX"/>
              </w:rPr>
              <w:t xml:space="preserve"> </w:t>
            </w:r>
            <w:r w:rsidRPr="00A027B4">
              <w:rPr>
                <w:rFonts w:ascii="Arial" w:hAnsi="Arial" w:cs="Arial"/>
                <w:sz w:val="14"/>
                <w:szCs w:val="14"/>
                <w:lang w:val="es-MX" w:eastAsia="es-MX"/>
              </w:rPr>
              <w:t>junteador perdura o similar. Incluye: suministro y</w:t>
            </w:r>
            <w:r>
              <w:rPr>
                <w:rFonts w:ascii="Arial" w:hAnsi="Arial" w:cs="Arial"/>
                <w:sz w:val="14"/>
                <w:szCs w:val="14"/>
                <w:lang w:val="es-MX" w:eastAsia="es-MX"/>
              </w:rPr>
              <w:t xml:space="preserve"> </w:t>
            </w:r>
            <w:r w:rsidRPr="00A027B4">
              <w:rPr>
                <w:rFonts w:ascii="Arial" w:hAnsi="Arial" w:cs="Arial"/>
                <w:sz w:val="14"/>
                <w:szCs w:val="14"/>
                <w:lang w:val="es-MX" w:eastAsia="es-MX"/>
              </w:rPr>
              <w:t>elevación de materiales hasta un 2º nivel, acarreos,</w:t>
            </w:r>
            <w:r>
              <w:rPr>
                <w:rFonts w:ascii="Arial" w:hAnsi="Arial" w:cs="Arial"/>
                <w:sz w:val="14"/>
                <w:szCs w:val="14"/>
                <w:lang w:val="es-MX" w:eastAsia="es-MX"/>
              </w:rPr>
              <w:t xml:space="preserve"> </w:t>
            </w:r>
            <w:r w:rsidRPr="00A027B4">
              <w:rPr>
                <w:rFonts w:ascii="Arial" w:hAnsi="Arial" w:cs="Arial"/>
                <w:sz w:val="14"/>
                <w:szCs w:val="14"/>
                <w:lang w:val="es-MX" w:eastAsia="es-MX"/>
              </w:rPr>
              <w:t>adhesivos, cortes, desperdicios, mano de obra, equipo</w:t>
            </w:r>
            <w:r>
              <w:rPr>
                <w:rFonts w:ascii="Arial" w:hAnsi="Arial" w:cs="Arial"/>
                <w:sz w:val="14"/>
                <w:szCs w:val="14"/>
                <w:lang w:val="es-MX" w:eastAsia="es-MX"/>
              </w:rPr>
              <w:t xml:space="preserve"> </w:t>
            </w:r>
            <w:r w:rsidRPr="00A027B4">
              <w:rPr>
                <w:rFonts w:ascii="Arial" w:hAnsi="Arial" w:cs="Arial"/>
                <w:sz w:val="14"/>
                <w:szCs w:val="14"/>
                <w:lang w:val="es-MX" w:eastAsia="es-MX"/>
              </w:rPr>
              <w:t>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135.0000</w:t>
            </w:r>
          </w:p>
        </w:tc>
      </w:tr>
      <w:tr w:rsidR="00E37102" w:rsidRPr="00A027B4" w:rsidTr="002F34B3">
        <w:trPr>
          <w:trHeight w:val="302"/>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22</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Zoclo de 8 cm. de loseta interceramic según muestra</w:t>
            </w:r>
            <w:r>
              <w:rPr>
                <w:rFonts w:ascii="Arial" w:hAnsi="Arial" w:cs="Arial"/>
                <w:sz w:val="14"/>
                <w:szCs w:val="14"/>
                <w:lang w:val="es-MX" w:eastAsia="es-MX"/>
              </w:rPr>
              <w:t xml:space="preserve"> </w:t>
            </w:r>
            <w:r w:rsidRPr="00A027B4">
              <w:rPr>
                <w:rFonts w:ascii="Arial" w:hAnsi="Arial" w:cs="Arial"/>
                <w:sz w:val="14"/>
                <w:szCs w:val="14"/>
                <w:lang w:val="es-MX" w:eastAsia="es-MX"/>
              </w:rPr>
              <w:t>aprobada en obra,asentada con cemento crest,</w:t>
            </w:r>
            <w:r>
              <w:rPr>
                <w:rFonts w:ascii="Arial" w:hAnsi="Arial" w:cs="Arial"/>
                <w:sz w:val="14"/>
                <w:szCs w:val="14"/>
                <w:lang w:val="es-MX" w:eastAsia="es-MX"/>
              </w:rPr>
              <w:t xml:space="preserve"> </w:t>
            </w:r>
            <w:r w:rsidRPr="00A027B4">
              <w:rPr>
                <w:rFonts w:ascii="Arial" w:hAnsi="Arial" w:cs="Arial"/>
                <w:sz w:val="14"/>
                <w:szCs w:val="14"/>
                <w:lang w:val="es-MX" w:eastAsia="es-MX"/>
              </w:rPr>
              <w:t>incluye: suministro de materiales, acarreos, cortes,</w:t>
            </w:r>
            <w:r>
              <w:rPr>
                <w:rFonts w:ascii="Arial" w:hAnsi="Arial" w:cs="Arial"/>
                <w:sz w:val="14"/>
                <w:szCs w:val="14"/>
                <w:lang w:val="es-MX" w:eastAsia="es-MX"/>
              </w:rPr>
              <w:t xml:space="preserve"> </w:t>
            </w:r>
            <w:r w:rsidRPr="00A027B4">
              <w:rPr>
                <w:rFonts w:ascii="Arial" w:hAnsi="Arial" w:cs="Arial"/>
                <w:sz w:val="14"/>
                <w:szCs w:val="14"/>
                <w:lang w:val="es-MX" w:eastAsia="es-MX"/>
              </w:rPr>
              <w:t>desperdicios, mano 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ML</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50.0000</w:t>
            </w:r>
          </w:p>
        </w:tc>
      </w:tr>
      <w:tr w:rsidR="002F34B3" w:rsidRPr="00A027B4" w:rsidTr="00F924FD">
        <w:trPr>
          <w:trHeight w:val="646"/>
        </w:trPr>
        <w:tc>
          <w:tcPr>
            <w:tcW w:w="1135" w:type="dxa"/>
          </w:tcPr>
          <w:p w:rsidR="002F34B3"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23</w:t>
            </w:r>
          </w:p>
        </w:tc>
        <w:tc>
          <w:tcPr>
            <w:tcW w:w="6590" w:type="dxa"/>
            <w:shd w:val="clear" w:color="auto" w:fill="auto"/>
            <w:hideMark/>
          </w:tcPr>
          <w:p w:rsidR="002F34B3" w:rsidRPr="00A027B4" w:rsidRDefault="002F34B3" w:rsidP="00E37102">
            <w:pPr>
              <w:jc w:val="both"/>
              <w:rPr>
                <w:rFonts w:ascii="Arial" w:hAnsi="Arial" w:cs="Arial"/>
                <w:sz w:val="14"/>
                <w:szCs w:val="14"/>
                <w:lang w:val="es-MX" w:eastAsia="es-MX"/>
              </w:rPr>
            </w:pPr>
            <w:r w:rsidRPr="00A027B4">
              <w:rPr>
                <w:rFonts w:ascii="Arial" w:hAnsi="Arial" w:cs="Arial"/>
                <w:sz w:val="14"/>
                <w:szCs w:val="14"/>
                <w:lang w:val="es-MX" w:eastAsia="es-MX"/>
              </w:rPr>
              <w:t>Lambrin de 9.6 cm. de espesor, compuesto por 2 panel</w:t>
            </w:r>
            <w:r>
              <w:rPr>
                <w:rFonts w:ascii="Arial" w:hAnsi="Arial" w:cs="Arial"/>
                <w:sz w:val="14"/>
                <w:szCs w:val="14"/>
                <w:lang w:val="es-MX" w:eastAsia="es-MX"/>
              </w:rPr>
              <w:t xml:space="preserve"> </w:t>
            </w:r>
            <w:r w:rsidRPr="00A027B4">
              <w:rPr>
                <w:rFonts w:ascii="Arial" w:hAnsi="Arial" w:cs="Arial"/>
                <w:sz w:val="14"/>
                <w:szCs w:val="14"/>
                <w:lang w:val="es-MX" w:eastAsia="es-MX"/>
              </w:rPr>
              <w:t>de yeso tipo estándar de 13 mm. de espesor, bastidor</w:t>
            </w:r>
            <w:r>
              <w:rPr>
                <w:rFonts w:ascii="Arial" w:hAnsi="Arial" w:cs="Arial"/>
                <w:sz w:val="14"/>
                <w:szCs w:val="14"/>
                <w:lang w:val="es-MX" w:eastAsia="es-MX"/>
              </w:rPr>
              <w:t xml:space="preserve"> </w:t>
            </w:r>
            <w:r w:rsidRPr="00A027B4">
              <w:rPr>
                <w:rFonts w:ascii="Arial" w:hAnsi="Arial" w:cs="Arial"/>
                <w:sz w:val="14"/>
                <w:szCs w:val="14"/>
                <w:lang w:val="es-MX" w:eastAsia="es-MX"/>
              </w:rPr>
              <w:t>armado a base canales y postes de lámina</w:t>
            </w:r>
            <w:r>
              <w:rPr>
                <w:rFonts w:ascii="Arial" w:hAnsi="Arial" w:cs="Arial"/>
                <w:sz w:val="14"/>
                <w:szCs w:val="14"/>
                <w:lang w:val="es-MX" w:eastAsia="es-MX"/>
              </w:rPr>
              <w:t xml:space="preserve"> </w:t>
            </w:r>
            <w:r w:rsidRPr="00A027B4">
              <w:rPr>
                <w:rFonts w:ascii="Arial" w:hAnsi="Arial" w:cs="Arial"/>
                <w:sz w:val="14"/>
                <w:szCs w:val="14"/>
                <w:lang w:val="es-MX" w:eastAsia="es-MX"/>
              </w:rPr>
              <w:t>galvanizada cal. 26 de 6.3 cm. de ancho, a cada 0.61</w:t>
            </w:r>
            <w:r>
              <w:rPr>
                <w:rFonts w:ascii="Arial" w:hAnsi="Arial" w:cs="Arial"/>
                <w:sz w:val="14"/>
                <w:szCs w:val="14"/>
                <w:lang w:val="es-MX" w:eastAsia="es-MX"/>
              </w:rPr>
              <w:t xml:space="preserve"> </w:t>
            </w:r>
            <w:r w:rsidRPr="00A027B4">
              <w:rPr>
                <w:rFonts w:ascii="Arial" w:hAnsi="Arial" w:cs="Arial"/>
                <w:sz w:val="14"/>
                <w:szCs w:val="14"/>
                <w:lang w:val="es-MX" w:eastAsia="es-MX"/>
              </w:rPr>
              <w:t>m. de separación, incluye: materiales, acarreos,</w:t>
            </w:r>
            <w:r>
              <w:rPr>
                <w:rFonts w:ascii="Arial" w:hAnsi="Arial" w:cs="Arial"/>
                <w:sz w:val="14"/>
                <w:szCs w:val="14"/>
                <w:lang w:val="es-MX" w:eastAsia="es-MX"/>
              </w:rPr>
              <w:t xml:space="preserve"> </w:t>
            </w:r>
            <w:r w:rsidRPr="00A027B4">
              <w:rPr>
                <w:rFonts w:ascii="Arial" w:hAnsi="Arial" w:cs="Arial"/>
                <w:sz w:val="14"/>
                <w:szCs w:val="14"/>
                <w:lang w:val="es-MX" w:eastAsia="es-MX"/>
              </w:rPr>
              <w:t>elevaciones, cortes, desperdicios, fijación, pasta y</w:t>
            </w:r>
            <w:r>
              <w:rPr>
                <w:rFonts w:ascii="Arial" w:hAnsi="Arial" w:cs="Arial"/>
                <w:sz w:val="14"/>
                <w:szCs w:val="14"/>
                <w:lang w:val="es-MX" w:eastAsia="es-MX"/>
              </w:rPr>
              <w:t xml:space="preserve"> </w:t>
            </w:r>
            <w:r w:rsidRPr="00A027B4">
              <w:rPr>
                <w:rFonts w:ascii="Arial" w:hAnsi="Arial" w:cs="Arial"/>
                <w:sz w:val="14"/>
                <w:szCs w:val="14"/>
                <w:lang w:val="es-MX" w:eastAsia="es-MX"/>
              </w:rPr>
              <w:t>cinta de refuerzo de acuerdo al tipo de panel, mano de</w:t>
            </w:r>
            <w:r>
              <w:rPr>
                <w:rFonts w:ascii="Arial" w:hAnsi="Arial" w:cs="Arial"/>
                <w:sz w:val="14"/>
                <w:szCs w:val="14"/>
                <w:lang w:val="es-MX" w:eastAsia="es-MX"/>
              </w:rPr>
              <w:t xml:space="preserve"> </w:t>
            </w:r>
            <w:r w:rsidRPr="00A027B4">
              <w:rPr>
                <w:rFonts w:ascii="Arial" w:hAnsi="Arial" w:cs="Arial"/>
                <w:sz w:val="14"/>
                <w:szCs w:val="14"/>
                <w:lang w:val="es-MX" w:eastAsia="es-MX"/>
              </w:rPr>
              <w:t>obra, equipo y herramienta.</w:t>
            </w:r>
          </w:p>
        </w:tc>
        <w:tc>
          <w:tcPr>
            <w:tcW w:w="1559" w:type="dxa"/>
            <w:shd w:val="clear" w:color="auto" w:fill="auto"/>
            <w:noWrap/>
            <w:hideMark/>
          </w:tcPr>
          <w:p w:rsidR="002F34B3" w:rsidRPr="00A027B4" w:rsidRDefault="002F34B3"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2F34B3" w:rsidRPr="00A027B4" w:rsidRDefault="002F34B3" w:rsidP="00DA16C7">
            <w:pPr>
              <w:jc w:val="center"/>
              <w:rPr>
                <w:rFonts w:ascii="Arial" w:hAnsi="Arial" w:cs="Arial"/>
                <w:sz w:val="16"/>
                <w:szCs w:val="16"/>
                <w:lang w:val="es-MX" w:eastAsia="es-MX"/>
              </w:rPr>
            </w:pPr>
            <w:r w:rsidRPr="00A027B4">
              <w:rPr>
                <w:rFonts w:ascii="Arial" w:hAnsi="Arial" w:cs="Arial"/>
                <w:sz w:val="16"/>
                <w:szCs w:val="16"/>
                <w:lang w:val="es-MX" w:eastAsia="es-MX"/>
              </w:rPr>
              <w:t>21.5000</w:t>
            </w:r>
          </w:p>
        </w:tc>
      </w:tr>
      <w:tr w:rsidR="00E37102" w:rsidRPr="00A027B4" w:rsidTr="002F34B3">
        <w:trPr>
          <w:trHeight w:val="733"/>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24</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Cajillo en U, de panel tipo estándar de 13 mm. De</w:t>
            </w:r>
            <w:r>
              <w:rPr>
                <w:rFonts w:ascii="Arial" w:hAnsi="Arial" w:cs="Arial"/>
                <w:sz w:val="14"/>
                <w:szCs w:val="14"/>
                <w:lang w:val="es-MX" w:eastAsia="es-MX"/>
              </w:rPr>
              <w:t xml:space="preserve"> </w:t>
            </w:r>
            <w:r w:rsidRPr="00A027B4">
              <w:rPr>
                <w:rFonts w:ascii="Arial" w:hAnsi="Arial" w:cs="Arial"/>
                <w:sz w:val="14"/>
                <w:szCs w:val="14"/>
                <w:lang w:val="es-MX" w:eastAsia="es-MX"/>
              </w:rPr>
              <w:t>espesor, con desarrollo de 0.50m . y doble bastidor de</w:t>
            </w:r>
            <w:r>
              <w:rPr>
                <w:rFonts w:ascii="Arial" w:hAnsi="Arial" w:cs="Arial"/>
                <w:sz w:val="14"/>
                <w:szCs w:val="14"/>
                <w:lang w:val="es-MX" w:eastAsia="es-MX"/>
              </w:rPr>
              <w:t xml:space="preserve"> </w:t>
            </w:r>
            <w:r w:rsidRPr="00A027B4">
              <w:rPr>
                <w:rFonts w:ascii="Arial" w:hAnsi="Arial" w:cs="Arial"/>
                <w:sz w:val="14"/>
                <w:szCs w:val="14"/>
                <w:lang w:val="es-MX" w:eastAsia="es-MX"/>
              </w:rPr>
              <w:t>0.5 cm. anclados a la losa, armado a base canales y</w:t>
            </w:r>
            <w:r>
              <w:rPr>
                <w:rFonts w:ascii="Arial" w:hAnsi="Arial" w:cs="Arial"/>
                <w:sz w:val="14"/>
                <w:szCs w:val="14"/>
                <w:lang w:val="es-MX" w:eastAsia="es-MX"/>
              </w:rPr>
              <w:t xml:space="preserve"> </w:t>
            </w:r>
            <w:r w:rsidRPr="00A027B4">
              <w:rPr>
                <w:rFonts w:ascii="Arial" w:hAnsi="Arial" w:cs="Arial"/>
                <w:sz w:val="14"/>
                <w:szCs w:val="14"/>
                <w:lang w:val="es-MX" w:eastAsia="es-MX"/>
              </w:rPr>
              <w:t>postes de lámina galvanizada cal. 26 de 6.3 cm. De</w:t>
            </w:r>
            <w:r>
              <w:rPr>
                <w:rFonts w:ascii="Arial" w:hAnsi="Arial" w:cs="Arial"/>
                <w:sz w:val="14"/>
                <w:szCs w:val="14"/>
                <w:lang w:val="es-MX" w:eastAsia="es-MX"/>
              </w:rPr>
              <w:t xml:space="preserve"> </w:t>
            </w:r>
            <w:r w:rsidRPr="00A027B4">
              <w:rPr>
                <w:rFonts w:ascii="Arial" w:hAnsi="Arial" w:cs="Arial"/>
                <w:sz w:val="14"/>
                <w:szCs w:val="14"/>
                <w:lang w:val="es-MX" w:eastAsia="es-MX"/>
              </w:rPr>
              <w:t>ancho, a cada 0.61 m. de separación, incluye: ángulos</w:t>
            </w:r>
            <w:r>
              <w:rPr>
                <w:rFonts w:ascii="Arial" w:hAnsi="Arial" w:cs="Arial"/>
                <w:sz w:val="14"/>
                <w:szCs w:val="14"/>
                <w:lang w:val="es-MX" w:eastAsia="es-MX"/>
              </w:rPr>
              <w:t xml:space="preserve"> </w:t>
            </w:r>
            <w:r w:rsidRPr="00A027B4">
              <w:rPr>
                <w:rFonts w:ascii="Arial" w:hAnsi="Arial" w:cs="Arial"/>
                <w:sz w:val="14"/>
                <w:szCs w:val="14"/>
                <w:lang w:val="es-MX" w:eastAsia="es-MX"/>
              </w:rPr>
              <w:t>de amarre, materiales, acarreos, elevaciones, cortes,</w:t>
            </w:r>
            <w:r>
              <w:rPr>
                <w:rFonts w:ascii="Arial" w:hAnsi="Arial" w:cs="Arial"/>
                <w:sz w:val="14"/>
                <w:szCs w:val="14"/>
                <w:lang w:val="es-MX" w:eastAsia="es-MX"/>
              </w:rPr>
              <w:t xml:space="preserve"> </w:t>
            </w:r>
            <w:r w:rsidRPr="00A027B4">
              <w:rPr>
                <w:rFonts w:ascii="Arial" w:hAnsi="Arial" w:cs="Arial"/>
                <w:sz w:val="14"/>
                <w:szCs w:val="14"/>
                <w:lang w:val="es-MX" w:eastAsia="es-MX"/>
              </w:rPr>
              <w:t>desperdicios, fijación, pasta y cinta de refuerzo de</w:t>
            </w:r>
            <w:r>
              <w:rPr>
                <w:rFonts w:ascii="Arial" w:hAnsi="Arial" w:cs="Arial"/>
                <w:sz w:val="14"/>
                <w:szCs w:val="14"/>
                <w:lang w:val="es-MX" w:eastAsia="es-MX"/>
              </w:rPr>
              <w:t xml:space="preserve"> </w:t>
            </w:r>
            <w:r w:rsidRPr="00A027B4">
              <w:rPr>
                <w:rFonts w:ascii="Arial" w:hAnsi="Arial" w:cs="Arial"/>
                <w:sz w:val="14"/>
                <w:szCs w:val="14"/>
                <w:lang w:val="es-MX" w:eastAsia="es-MX"/>
              </w:rPr>
              <w:t>acuerdo al tipo de panel, mano de obra,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ML</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6.5000</w:t>
            </w:r>
          </w:p>
        </w:tc>
      </w:tr>
      <w:tr w:rsidR="00E37102" w:rsidRPr="00A027B4" w:rsidTr="002F34B3">
        <w:trPr>
          <w:trHeight w:val="865"/>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25</w:t>
            </w:r>
          </w:p>
        </w:tc>
        <w:tc>
          <w:tcPr>
            <w:tcW w:w="6590" w:type="dxa"/>
            <w:shd w:val="clear" w:color="auto" w:fill="auto"/>
            <w:hideMark/>
          </w:tcPr>
          <w:p w:rsidR="00E37102" w:rsidRPr="00724741" w:rsidRDefault="00E37102" w:rsidP="002F34B3">
            <w:pPr>
              <w:jc w:val="both"/>
              <w:rPr>
                <w:rFonts w:ascii="Arial" w:hAnsi="Arial" w:cs="Arial"/>
                <w:sz w:val="14"/>
                <w:szCs w:val="14"/>
                <w:highlight w:val="yellow"/>
                <w:lang w:val="es-MX" w:eastAsia="es-MX"/>
              </w:rPr>
            </w:pPr>
            <w:r w:rsidRPr="002F34B3">
              <w:rPr>
                <w:rFonts w:ascii="Arial" w:hAnsi="Arial" w:cs="Arial"/>
                <w:sz w:val="14"/>
                <w:szCs w:val="14"/>
                <w:lang w:val="es-MX" w:eastAsia="es-MX"/>
              </w:rPr>
              <w:t>Adecuaciones en columnas hasta de 0.90 por 0.90 m., por 0.90 m (3 caras) de panel tipo estándar de 13 mm., de espesor, con bastidor armado a base canales y postes de lámina galvanizada cal. 26 de 9.2 cm., de ancho, a cada 0.61 m. de separación, incluye: materiales, acarreos, elevaciones, cortes,</w:t>
            </w:r>
            <w:r w:rsidR="002F34B3" w:rsidRPr="002F34B3">
              <w:rPr>
                <w:rFonts w:ascii="Arial" w:hAnsi="Arial" w:cs="Arial"/>
                <w:sz w:val="14"/>
                <w:szCs w:val="14"/>
                <w:lang w:val="es-MX" w:eastAsia="es-MX"/>
              </w:rPr>
              <w:t xml:space="preserve"> </w:t>
            </w:r>
            <w:r w:rsidRPr="002F34B3">
              <w:rPr>
                <w:rFonts w:ascii="Arial" w:hAnsi="Arial" w:cs="Arial"/>
                <w:sz w:val="14"/>
                <w:szCs w:val="14"/>
                <w:lang w:val="es-MX" w:eastAsia="es-MX"/>
              </w:rPr>
              <w:t>desperdicios, fijación, esquineros, pasta y cinta de refuerzo de acuerdo al tipo de panel, mano 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4.0000</w:t>
            </w:r>
          </w:p>
        </w:tc>
      </w:tr>
      <w:tr w:rsidR="00E37102" w:rsidRPr="00A027B4" w:rsidTr="002F34B3">
        <w:trPr>
          <w:trHeight w:val="404"/>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26</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Suministro y colocación de plafond modular de</w:t>
            </w:r>
            <w:r>
              <w:rPr>
                <w:rFonts w:ascii="Arial" w:hAnsi="Arial" w:cs="Arial"/>
                <w:sz w:val="14"/>
                <w:szCs w:val="14"/>
                <w:lang w:val="es-MX" w:eastAsia="es-MX"/>
              </w:rPr>
              <w:t xml:space="preserve"> </w:t>
            </w:r>
            <w:r w:rsidRPr="00A027B4">
              <w:rPr>
                <w:rFonts w:ascii="Arial" w:hAnsi="Arial" w:cs="Arial"/>
                <w:sz w:val="14"/>
                <w:szCs w:val="14"/>
                <w:lang w:val="es-MX" w:eastAsia="es-MX"/>
              </w:rPr>
              <w:t>0.61x0.61 cm. modelo muestra aprobada por el cliente</w:t>
            </w:r>
            <w:r>
              <w:rPr>
                <w:rFonts w:ascii="Arial" w:hAnsi="Arial" w:cs="Arial"/>
                <w:sz w:val="14"/>
                <w:szCs w:val="14"/>
                <w:lang w:val="es-MX" w:eastAsia="es-MX"/>
              </w:rPr>
              <w:t xml:space="preserve"> </w:t>
            </w:r>
            <w:r w:rsidRPr="00A027B4">
              <w:rPr>
                <w:rFonts w:ascii="Arial" w:hAnsi="Arial" w:cs="Arial"/>
                <w:sz w:val="14"/>
                <w:szCs w:val="14"/>
                <w:lang w:val="es-MX" w:eastAsia="es-MX"/>
              </w:rPr>
              <w:t>la marca Armstrong o similar, incluye: suministro de</w:t>
            </w:r>
            <w:r>
              <w:rPr>
                <w:rFonts w:ascii="Arial" w:hAnsi="Arial" w:cs="Arial"/>
                <w:sz w:val="14"/>
                <w:szCs w:val="14"/>
                <w:lang w:val="es-MX" w:eastAsia="es-MX"/>
              </w:rPr>
              <w:t xml:space="preserve"> </w:t>
            </w:r>
            <w:r w:rsidRPr="00A027B4">
              <w:rPr>
                <w:rFonts w:ascii="Arial" w:hAnsi="Arial" w:cs="Arial"/>
                <w:sz w:val="14"/>
                <w:szCs w:val="14"/>
                <w:lang w:val="es-MX" w:eastAsia="es-MX"/>
              </w:rPr>
              <w:t>materiales, trazo, cortes, desperdicios, reemplazo de</w:t>
            </w:r>
            <w:r>
              <w:rPr>
                <w:rFonts w:ascii="Arial" w:hAnsi="Arial" w:cs="Arial"/>
                <w:sz w:val="14"/>
                <w:szCs w:val="14"/>
                <w:lang w:val="es-MX" w:eastAsia="es-MX"/>
              </w:rPr>
              <w:t xml:space="preserve"> </w:t>
            </w:r>
            <w:r w:rsidRPr="00A027B4">
              <w:rPr>
                <w:rFonts w:ascii="Arial" w:hAnsi="Arial" w:cs="Arial"/>
                <w:sz w:val="14"/>
                <w:szCs w:val="14"/>
                <w:lang w:val="es-MX" w:eastAsia="es-MX"/>
              </w:rPr>
              <w:t>piezas de suspensión dañadas, mano de obra, equipo</w:t>
            </w:r>
            <w:r>
              <w:rPr>
                <w:rFonts w:ascii="Arial" w:hAnsi="Arial" w:cs="Arial"/>
                <w:sz w:val="14"/>
                <w:szCs w:val="14"/>
                <w:lang w:val="es-MX" w:eastAsia="es-MX"/>
              </w:rPr>
              <w:t xml:space="preserve"> </w:t>
            </w:r>
            <w:r w:rsidRPr="00A027B4">
              <w:rPr>
                <w:rFonts w:ascii="Arial" w:hAnsi="Arial" w:cs="Arial"/>
                <w:sz w:val="14"/>
                <w:szCs w:val="14"/>
                <w:lang w:val="es-MX" w:eastAsia="es-MX"/>
              </w:rPr>
              <w:t>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142.0000</w:t>
            </w:r>
          </w:p>
        </w:tc>
      </w:tr>
      <w:tr w:rsidR="00E37102" w:rsidRPr="00A027B4" w:rsidTr="002F34B3">
        <w:trPr>
          <w:trHeight w:val="355"/>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27</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Pintura vinilica en muros marca Comex Pro-1000 a dos</w:t>
            </w:r>
            <w:r>
              <w:rPr>
                <w:rFonts w:ascii="Arial" w:hAnsi="Arial" w:cs="Arial"/>
                <w:sz w:val="14"/>
                <w:szCs w:val="14"/>
                <w:lang w:val="es-MX" w:eastAsia="es-MX"/>
              </w:rPr>
              <w:t xml:space="preserve"> </w:t>
            </w:r>
            <w:r w:rsidRPr="00A027B4">
              <w:rPr>
                <w:rFonts w:ascii="Arial" w:hAnsi="Arial" w:cs="Arial"/>
                <w:sz w:val="14"/>
                <w:szCs w:val="14"/>
                <w:lang w:val="es-MX" w:eastAsia="es-MX"/>
              </w:rPr>
              <w:t>manos, incluye: aplicación de sellador, materiales,</w:t>
            </w:r>
            <w:r>
              <w:rPr>
                <w:rFonts w:ascii="Arial" w:hAnsi="Arial" w:cs="Arial"/>
                <w:sz w:val="14"/>
                <w:szCs w:val="14"/>
                <w:lang w:val="es-MX" w:eastAsia="es-MX"/>
              </w:rPr>
              <w:t xml:space="preserve"> </w:t>
            </w:r>
            <w:r w:rsidRPr="00A027B4">
              <w:rPr>
                <w:rFonts w:ascii="Arial" w:hAnsi="Arial" w:cs="Arial"/>
                <w:sz w:val="14"/>
                <w:szCs w:val="14"/>
                <w:lang w:val="es-MX" w:eastAsia="es-MX"/>
              </w:rPr>
              <w:t>preparación de la superficie, mano de obra, equipo,</w:t>
            </w:r>
            <w:r>
              <w:rPr>
                <w:rFonts w:ascii="Arial" w:hAnsi="Arial" w:cs="Arial"/>
                <w:sz w:val="14"/>
                <w:szCs w:val="14"/>
                <w:lang w:val="es-MX" w:eastAsia="es-MX"/>
              </w:rPr>
              <w:t xml:space="preserve"> </w:t>
            </w:r>
            <w:r w:rsidRPr="00A027B4">
              <w:rPr>
                <w:rFonts w:ascii="Arial" w:hAnsi="Arial" w:cs="Arial"/>
                <w:sz w:val="14"/>
                <w:szCs w:val="14"/>
                <w:lang w:val="es-MX" w:eastAsia="es-MX"/>
              </w:rPr>
              <w:t>herramienta y andamios.</w:t>
            </w:r>
            <w:r>
              <w:rPr>
                <w:rFonts w:ascii="Arial" w:hAnsi="Arial" w:cs="Arial"/>
                <w:sz w:val="14"/>
                <w:szCs w:val="14"/>
                <w:lang w:val="es-MX" w:eastAsia="es-MX"/>
              </w:rPr>
              <w:t xml:space="preserve"> </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540.0000</w:t>
            </w:r>
          </w:p>
        </w:tc>
      </w:tr>
      <w:tr w:rsidR="00E37102" w:rsidRPr="00A027B4" w:rsidTr="002F34B3">
        <w:trPr>
          <w:trHeight w:val="260"/>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28</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Pintura vinilica en plafones, marca Comex Pro-1000 a</w:t>
            </w:r>
            <w:r>
              <w:rPr>
                <w:rFonts w:ascii="Arial" w:hAnsi="Arial" w:cs="Arial"/>
                <w:sz w:val="14"/>
                <w:szCs w:val="14"/>
                <w:lang w:val="es-MX" w:eastAsia="es-MX"/>
              </w:rPr>
              <w:t xml:space="preserve"> </w:t>
            </w:r>
            <w:r w:rsidRPr="00A027B4">
              <w:rPr>
                <w:rFonts w:ascii="Arial" w:hAnsi="Arial" w:cs="Arial"/>
                <w:sz w:val="14"/>
                <w:szCs w:val="14"/>
                <w:lang w:val="es-MX" w:eastAsia="es-MX"/>
              </w:rPr>
              <w:t>dos manos, incluye: aplicación de sellador, materiales,</w:t>
            </w:r>
            <w:r>
              <w:rPr>
                <w:rFonts w:ascii="Arial" w:hAnsi="Arial" w:cs="Arial"/>
                <w:sz w:val="14"/>
                <w:szCs w:val="14"/>
                <w:lang w:val="es-MX" w:eastAsia="es-MX"/>
              </w:rPr>
              <w:t xml:space="preserve"> </w:t>
            </w:r>
            <w:r w:rsidRPr="00A027B4">
              <w:rPr>
                <w:rFonts w:ascii="Arial" w:hAnsi="Arial" w:cs="Arial"/>
                <w:sz w:val="14"/>
                <w:szCs w:val="14"/>
                <w:lang w:val="es-MX" w:eastAsia="es-MX"/>
              </w:rPr>
              <w:t>preparación de la superficie, mano de obra, equipo,</w:t>
            </w:r>
            <w:r>
              <w:rPr>
                <w:rFonts w:ascii="Arial" w:hAnsi="Arial" w:cs="Arial"/>
                <w:sz w:val="14"/>
                <w:szCs w:val="14"/>
                <w:lang w:val="es-MX" w:eastAsia="es-MX"/>
              </w:rPr>
              <w:t xml:space="preserve"> </w:t>
            </w:r>
            <w:r w:rsidRPr="00A027B4">
              <w:rPr>
                <w:rFonts w:ascii="Arial" w:hAnsi="Arial" w:cs="Arial"/>
                <w:sz w:val="14"/>
                <w:szCs w:val="14"/>
                <w:lang w:val="es-MX" w:eastAsia="es-MX"/>
              </w:rPr>
              <w:t>herramienta y andamios.</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120.0000</w:t>
            </w:r>
          </w:p>
        </w:tc>
      </w:tr>
      <w:tr w:rsidR="00E37102" w:rsidRPr="00A027B4" w:rsidTr="002F34B3">
        <w:trPr>
          <w:trHeight w:val="634"/>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29</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 xml:space="preserve">Suministro y </w:t>
            </w:r>
            <w:r w:rsidR="00DA16C7" w:rsidRPr="00A027B4">
              <w:rPr>
                <w:rFonts w:ascii="Arial" w:hAnsi="Arial" w:cs="Arial"/>
                <w:sz w:val="14"/>
                <w:szCs w:val="14"/>
                <w:lang w:val="es-MX" w:eastAsia="es-MX"/>
              </w:rPr>
              <w:t>colocación</w:t>
            </w:r>
            <w:r w:rsidRPr="00A027B4">
              <w:rPr>
                <w:rFonts w:ascii="Arial" w:hAnsi="Arial" w:cs="Arial"/>
                <w:sz w:val="14"/>
                <w:szCs w:val="14"/>
                <w:lang w:val="es-MX" w:eastAsia="es-MX"/>
              </w:rPr>
              <w:t xml:space="preserve"> de cancel de aluminio formada</w:t>
            </w:r>
            <w:r>
              <w:rPr>
                <w:rFonts w:ascii="Arial" w:hAnsi="Arial" w:cs="Arial"/>
                <w:sz w:val="14"/>
                <w:szCs w:val="14"/>
                <w:lang w:val="es-MX" w:eastAsia="es-MX"/>
              </w:rPr>
              <w:t xml:space="preserve"> </w:t>
            </w:r>
            <w:r w:rsidRPr="00A027B4">
              <w:rPr>
                <w:rFonts w:ascii="Arial" w:hAnsi="Arial" w:cs="Arial"/>
                <w:sz w:val="14"/>
                <w:szCs w:val="14"/>
                <w:lang w:val="es-MX" w:eastAsia="es-MX"/>
              </w:rPr>
              <w:t xml:space="preserve">con </w:t>
            </w:r>
            <w:r w:rsidR="00DA16C7" w:rsidRPr="00A027B4">
              <w:rPr>
                <w:rFonts w:ascii="Arial" w:hAnsi="Arial" w:cs="Arial"/>
                <w:sz w:val="14"/>
                <w:szCs w:val="14"/>
                <w:lang w:val="es-MX" w:eastAsia="es-MX"/>
              </w:rPr>
              <w:t>línea</w:t>
            </w:r>
            <w:r w:rsidRPr="00A027B4">
              <w:rPr>
                <w:rFonts w:ascii="Arial" w:hAnsi="Arial" w:cs="Arial"/>
                <w:sz w:val="14"/>
                <w:szCs w:val="14"/>
                <w:lang w:val="es-MX" w:eastAsia="es-MX"/>
              </w:rPr>
              <w:t xml:space="preserve"> bolsa de 3" para fijos y </w:t>
            </w:r>
            <w:r w:rsidR="00DA16C7" w:rsidRPr="00A027B4">
              <w:rPr>
                <w:rFonts w:ascii="Arial" w:hAnsi="Arial" w:cs="Arial"/>
                <w:sz w:val="14"/>
                <w:szCs w:val="14"/>
                <w:lang w:val="es-MX" w:eastAsia="es-MX"/>
              </w:rPr>
              <w:t>línea</w:t>
            </w:r>
            <w:r w:rsidRPr="00A027B4">
              <w:rPr>
                <w:rFonts w:ascii="Arial" w:hAnsi="Arial" w:cs="Arial"/>
                <w:sz w:val="14"/>
                <w:szCs w:val="14"/>
                <w:lang w:val="es-MX" w:eastAsia="es-MX"/>
              </w:rPr>
              <w:t xml:space="preserve"> corrediza 3"</w:t>
            </w:r>
            <w:r>
              <w:rPr>
                <w:rFonts w:ascii="Arial" w:hAnsi="Arial" w:cs="Arial"/>
                <w:sz w:val="14"/>
                <w:szCs w:val="14"/>
                <w:lang w:val="es-MX" w:eastAsia="es-MX"/>
              </w:rPr>
              <w:t xml:space="preserve"> </w:t>
            </w:r>
            <w:r w:rsidRPr="00A027B4">
              <w:rPr>
                <w:rFonts w:ascii="Arial" w:hAnsi="Arial" w:cs="Arial"/>
                <w:sz w:val="14"/>
                <w:szCs w:val="14"/>
                <w:lang w:val="es-MX" w:eastAsia="es-MX"/>
              </w:rPr>
              <w:t>para corredizos. Dos corredizos al centro de 1.15 x</w:t>
            </w:r>
            <w:r>
              <w:rPr>
                <w:rFonts w:ascii="Arial" w:hAnsi="Arial" w:cs="Arial"/>
                <w:sz w:val="14"/>
                <w:szCs w:val="14"/>
                <w:lang w:val="es-MX" w:eastAsia="es-MX"/>
              </w:rPr>
              <w:t xml:space="preserve"> </w:t>
            </w:r>
            <w:r w:rsidRPr="00A027B4">
              <w:rPr>
                <w:rFonts w:ascii="Arial" w:hAnsi="Arial" w:cs="Arial"/>
                <w:sz w:val="14"/>
                <w:szCs w:val="14"/>
                <w:lang w:val="es-MX" w:eastAsia="es-MX"/>
              </w:rPr>
              <w:t>2.30m y dos fijos laterales de 1.12x2.30 c/u. Incluye;</w:t>
            </w:r>
            <w:r>
              <w:rPr>
                <w:rFonts w:ascii="Arial" w:hAnsi="Arial" w:cs="Arial"/>
                <w:sz w:val="14"/>
                <w:szCs w:val="14"/>
                <w:lang w:val="es-MX" w:eastAsia="es-MX"/>
              </w:rPr>
              <w:t xml:space="preserve"> </w:t>
            </w:r>
            <w:r w:rsidR="00DA16C7" w:rsidRPr="00A027B4">
              <w:rPr>
                <w:rFonts w:ascii="Arial" w:hAnsi="Arial" w:cs="Arial"/>
                <w:sz w:val="14"/>
                <w:szCs w:val="14"/>
                <w:lang w:val="es-MX" w:eastAsia="es-MX"/>
              </w:rPr>
              <w:t>silicón</w:t>
            </w:r>
            <w:r w:rsidRPr="00A027B4">
              <w:rPr>
                <w:rFonts w:ascii="Arial" w:hAnsi="Arial" w:cs="Arial"/>
                <w:sz w:val="14"/>
                <w:szCs w:val="14"/>
                <w:lang w:val="es-MX" w:eastAsia="es-MX"/>
              </w:rPr>
              <w:t>, correderas, viniles, cristal claro de 6mm sin</w:t>
            </w:r>
            <w:r>
              <w:rPr>
                <w:rFonts w:ascii="Arial" w:hAnsi="Arial" w:cs="Arial"/>
                <w:sz w:val="14"/>
                <w:szCs w:val="14"/>
                <w:lang w:val="es-MX" w:eastAsia="es-MX"/>
              </w:rPr>
              <w:t xml:space="preserve">  </w:t>
            </w:r>
            <w:r w:rsidRPr="00A027B4">
              <w:rPr>
                <w:rFonts w:ascii="Arial" w:hAnsi="Arial" w:cs="Arial"/>
                <w:sz w:val="14"/>
                <w:szCs w:val="14"/>
                <w:lang w:val="es-MX" w:eastAsia="es-MX"/>
              </w:rPr>
              <w:t>templar, mano de obra, equipo, herramienta.</w:t>
            </w:r>
            <w:r>
              <w:rPr>
                <w:rFonts w:ascii="Arial" w:hAnsi="Arial" w:cs="Arial"/>
                <w:sz w:val="14"/>
                <w:szCs w:val="14"/>
                <w:lang w:val="es-MX" w:eastAsia="es-MX"/>
              </w:rPr>
              <w:t xml:space="preserve"> </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1.0000</w:t>
            </w:r>
          </w:p>
        </w:tc>
      </w:tr>
      <w:tr w:rsidR="00E37102" w:rsidRPr="00A027B4" w:rsidTr="002F34B3">
        <w:trPr>
          <w:trHeight w:val="260"/>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30</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 xml:space="preserve">Suministro y </w:t>
            </w:r>
            <w:r w:rsidR="00DA16C7" w:rsidRPr="00A027B4">
              <w:rPr>
                <w:rFonts w:ascii="Arial" w:hAnsi="Arial" w:cs="Arial"/>
                <w:sz w:val="14"/>
                <w:szCs w:val="14"/>
                <w:lang w:val="es-MX" w:eastAsia="es-MX"/>
              </w:rPr>
              <w:t>colocación</w:t>
            </w:r>
            <w:r w:rsidRPr="00A027B4">
              <w:rPr>
                <w:rFonts w:ascii="Arial" w:hAnsi="Arial" w:cs="Arial"/>
                <w:sz w:val="14"/>
                <w:szCs w:val="14"/>
                <w:lang w:val="es-MX" w:eastAsia="es-MX"/>
              </w:rPr>
              <w:t xml:space="preserve"> de puerta de acceso hecho</w:t>
            </w:r>
            <w:r>
              <w:rPr>
                <w:rFonts w:ascii="Arial" w:hAnsi="Arial" w:cs="Arial"/>
                <w:sz w:val="14"/>
                <w:szCs w:val="14"/>
                <w:lang w:val="es-MX" w:eastAsia="es-MX"/>
              </w:rPr>
              <w:t xml:space="preserve"> </w:t>
            </w:r>
            <w:r w:rsidRPr="00A027B4">
              <w:rPr>
                <w:rFonts w:ascii="Arial" w:hAnsi="Arial" w:cs="Arial"/>
                <w:sz w:val="14"/>
                <w:szCs w:val="14"/>
                <w:lang w:val="es-MX" w:eastAsia="es-MX"/>
              </w:rPr>
              <w:t>perfil bolsa 1 1/2" con cristal claro de 6mm. Incluye,</w:t>
            </w:r>
            <w:r>
              <w:rPr>
                <w:rFonts w:ascii="Arial" w:hAnsi="Arial" w:cs="Arial"/>
                <w:sz w:val="14"/>
                <w:szCs w:val="14"/>
                <w:lang w:val="es-MX" w:eastAsia="es-MX"/>
              </w:rPr>
              <w:t xml:space="preserve"> </w:t>
            </w:r>
            <w:r w:rsidRPr="00A027B4">
              <w:rPr>
                <w:rFonts w:ascii="Arial" w:hAnsi="Arial" w:cs="Arial"/>
                <w:sz w:val="14"/>
                <w:szCs w:val="14"/>
                <w:lang w:val="es-MX" w:eastAsia="es-MX"/>
              </w:rPr>
              <w:t>pivote de apertura, silicón, vinil, jaladera, mano de</w:t>
            </w:r>
            <w:r>
              <w:rPr>
                <w:rFonts w:ascii="Arial" w:hAnsi="Arial" w:cs="Arial"/>
                <w:sz w:val="14"/>
                <w:szCs w:val="14"/>
                <w:lang w:val="es-MX" w:eastAsia="es-MX"/>
              </w:rPr>
              <w:t xml:space="preserve"> </w:t>
            </w:r>
            <w:r w:rsidRPr="00A027B4">
              <w:rPr>
                <w:rFonts w:ascii="Arial" w:hAnsi="Arial" w:cs="Arial"/>
                <w:sz w:val="14"/>
                <w:szCs w:val="14"/>
                <w:lang w:val="es-MX" w:eastAsia="es-MX"/>
              </w:rPr>
              <w:t>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2.0000</w:t>
            </w:r>
          </w:p>
        </w:tc>
      </w:tr>
      <w:tr w:rsidR="00E37102" w:rsidRPr="00A027B4" w:rsidTr="002F34B3">
        <w:trPr>
          <w:trHeight w:val="506"/>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31</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 xml:space="preserve">Suministro y </w:t>
            </w:r>
            <w:r w:rsidR="00DA16C7" w:rsidRPr="00A027B4">
              <w:rPr>
                <w:rFonts w:ascii="Arial" w:hAnsi="Arial" w:cs="Arial"/>
                <w:sz w:val="14"/>
                <w:szCs w:val="14"/>
                <w:lang w:val="es-MX" w:eastAsia="es-MX"/>
              </w:rPr>
              <w:t>colocación</w:t>
            </w:r>
            <w:r w:rsidRPr="00A027B4">
              <w:rPr>
                <w:rFonts w:ascii="Arial" w:hAnsi="Arial" w:cs="Arial"/>
                <w:sz w:val="14"/>
                <w:szCs w:val="14"/>
                <w:lang w:val="es-MX" w:eastAsia="es-MX"/>
              </w:rPr>
              <w:t xml:space="preserve"> de cancel de aluminio formada</w:t>
            </w:r>
            <w:r>
              <w:rPr>
                <w:rFonts w:ascii="Arial" w:hAnsi="Arial" w:cs="Arial"/>
                <w:sz w:val="14"/>
                <w:szCs w:val="14"/>
                <w:lang w:val="es-MX" w:eastAsia="es-MX"/>
              </w:rPr>
              <w:t xml:space="preserve"> </w:t>
            </w:r>
            <w:r w:rsidRPr="00A027B4">
              <w:rPr>
                <w:rFonts w:ascii="Arial" w:hAnsi="Arial" w:cs="Arial"/>
                <w:sz w:val="14"/>
                <w:szCs w:val="14"/>
                <w:lang w:val="es-MX" w:eastAsia="es-MX"/>
              </w:rPr>
              <w:t xml:space="preserve">con </w:t>
            </w:r>
            <w:r w:rsidR="00DA16C7" w:rsidRPr="00A027B4">
              <w:rPr>
                <w:rFonts w:ascii="Arial" w:hAnsi="Arial" w:cs="Arial"/>
                <w:sz w:val="14"/>
                <w:szCs w:val="14"/>
                <w:lang w:val="es-MX" w:eastAsia="es-MX"/>
              </w:rPr>
              <w:t>línea</w:t>
            </w:r>
            <w:r w:rsidRPr="00A027B4">
              <w:rPr>
                <w:rFonts w:ascii="Arial" w:hAnsi="Arial" w:cs="Arial"/>
                <w:sz w:val="14"/>
                <w:szCs w:val="14"/>
                <w:lang w:val="es-MX" w:eastAsia="es-MX"/>
              </w:rPr>
              <w:t xml:space="preserve"> bolsa de 3" para fijo  de 2.15 x 2.30m</w:t>
            </w:r>
            <w:r>
              <w:rPr>
                <w:rFonts w:ascii="Arial" w:hAnsi="Arial" w:cs="Arial"/>
                <w:sz w:val="14"/>
                <w:szCs w:val="14"/>
                <w:lang w:val="es-MX" w:eastAsia="es-MX"/>
              </w:rPr>
              <w:t xml:space="preserve"> </w:t>
            </w:r>
            <w:r w:rsidRPr="00A027B4">
              <w:rPr>
                <w:rFonts w:ascii="Arial" w:hAnsi="Arial" w:cs="Arial"/>
                <w:sz w:val="14"/>
                <w:szCs w:val="14"/>
                <w:lang w:val="es-MX" w:eastAsia="es-MX"/>
              </w:rPr>
              <w:t>Incluye; silicon, correderas, viniles, cristal claro de</w:t>
            </w:r>
            <w:r>
              <w:rPr>
                <w:rFonts w:ascii="Arial" w:hAnsi="Arial" w:cs="Arial"/>
                <w:sz w:val="14"/>
                <w:szCs w:val="14"/>
                <w:lang w:val="es-MX" w:eastAsia="es-MX"/>
              </w:rPr>
              <w:t xml:space="preserve"> </w:t>
            </w:r>
            <w:r w:rsidRPr="00A027B4">
              <w:rPr>
                <w:rFonts w:ascii="Arial" w:hAnsi="Arial" w:cs="Arial"/>
                <w:sz w:val="14"/>
                <w:szCs w:val="14"/>
                <w:lang w:val="es-MX" w:eastAsia="es-MX"/>
              </w:rPr>
              <w:t>6mm sin templar, mano de obra, equipo,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1.0000</w:t>
            </w:r>
          </w:p>
        </w:tc>
      </w:tr>
      <w:tr w:rsidR="00E37102" w:rsidRPr="00A027B4" w:rsidTr="002F34B3">
        <w:trPr>
          <w:trHeight w:val="555"/>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32</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Puerta hasta de 1.10 m. por 2.10 m, de tambor de</w:t>
            </w:r>
            <w:r>
              <w:rPr>
                <w:rFonts w:ascii="Arial" w:hAnsi="Arial" w:cs="Arial"/>
                <w:sz w:val="14"/>
                <w:szCs w:val="14"/>
                <w:lang w:val="es-MX" w:eastAsia="es-MX"/>
              </w:rPr>
              <w:t xml:space="preserve">  </w:t>
            </w:r>
            <w:r w:rsidRPr="00A027B4">
              <w:rPr>
                <w:rFonts w:ascii="Arial" w:hAnsi="Arial" w:cs="Arial"/>
                <w:sz w:val="14"/>
                <w:szCs w:val="14"/>
                <w:lang w:val="es-MX" w:eastAsia="es-MX"/>
              </w:rPr>
              <w:t>melamina color aprobado por el cliente, acabado</w:t>
            </w:r>
            <w:r>
              <w:rPr>
                <w:rFonts w:ascii="Arial" w:hAnsi="Arial" w:cs="Arial"/>
                <w:sz w:val="14"/>
                <w:szCs w:val="14"/>
                <w:lang w:val="es-MX" w:eastAsia="es-MX"/>
              </w:rPr>
              <w:t xml:space="preserve"> </w:t>
            </w:r>
            <w:r w:rsidRPr="00A027B4">
              <w:rPr>
                <w:rFonts w:ascii="Arial" w:hAnsi="Arial" w:cs="Arial"/>
                <w:sz w:val="14"/>
                <w:szCs w:val="14"/>
                <w:lang w:val="es-MX" w:eastAsia="es-MX"/>
              </w:rPr>
              <w:t>plástico de uso rudo, con cerradura modelo</w:t>
            </w:r>
            <w:r>
              <w:rPr>
                <w:rFonts w:ascii="Arial" w:hAnsi="Arial" w:cs="Arial"/>
                <w:sz w:val="14"/>
                <w:szCs w:val="14"/>
                <w:lang w:val="es-MX" w:eastAsia="es-MX"/>
              </w:rPr>
              <w:t xml:space="preserve"> </w:t>
            </w:r>
            <w:r w:rsidRPr="00A027B4">
              <w:rPr>
                <w:rFonts w:ascii="Arial" w:hAnsi="Arial" w:cs="Arial"/>
                <w:sz w:val="14"/>
                <w:szCs w:val="14"/>
                <w:lang w:val="es-MX" w:eastAsia="es-MX"/>
              </w:rPr>
              <w:t>A52PD-TULIP-LBN de la marca Scovill o similar,</w:t>
            </w:r>
            <w:r>
              <w:rPr>
                <w:rFonts w:ascii="Arial" w:hAnsi="Arial" w:cs="Arial"/>
                <w:sz w:val="14"/>
                <w:szCs w:val="14"/>
                <w:lang w:val="es-MX" w:eastAsia="es-MX"/>
              </w:rPr>
              <w:t xml:space="preserve"> </w:t>
            </w:r>
            <w:r w:rsidRPr="00A027B4">
              <w:rPr>
                <w:rFonts w:ascii="Arial" w:hAnsi="Arial" w:cs="Arial"/>
                <w:sz w:val="14"/>
                <w:szCs w:val="14"/>
                <w:lang w:val="es-MX" w:eastAsia="es-MX"/>
              </w:rPr>
              <w:t>Incluye: materiales, acarreos, cortes, desperdicios,</w:t>
            </w:r>
            <w:r>
              <w:rPr>
                <w:rFonts w:ascii="Arial" w:hAnsi="Arial" w:cs="Arial"/>
                <w:sz w:val="14"/>
                <w:szCs w:val="14"/>
                <w:lang w:val="es-MX" w:eastAsia="es-MX"/>
              </w:rPr>
              <w:t xml:space="preserve"> </w:t>
            </w:r>
            <w:r w:rsidRPr="00A027B4">
              <w:rPr>
                <w:rFonts w:ascii="Arial" w:hAnsi="Arial" w:cs="Arial"/>
                <w:sz w:val="14"/>
                <w:szCs w:val="14"/>
                <w:lang w:val="es-MX" w:eastAsia="es-MX"/>
              </w:rPr>
              <w:t>armado, chapa de madera en cantos,  bisagras, mano</w:t>
            </w:r>
            <w:r>
              <w:rPr>
                <w:rFonts w:ascii="Arial" w:hAnsi="Arial" w:cs="Arial"/>
                <w:sz w:val="14"/>
                <w:szCs w:val="14"/>
                <w:lang w:val="es-MX" w:eastAsia="es-MX"/>
              </w:rPr>
              <w:t xml:space="preserve"> </w:t>
            </w:r>
            <w:r w:rsidRPr="00A027B4">
              <w:rPr>
                <w:rFonts w:ascii="Arial" w:hAnsi="Arial" w:cs="Arial"/>
                <w:sz w:val="14"/>
                <w:szCs w:val="14"/>
                <w:lang w:val="es-MX" w:eastAsia="es-MX"/>
              </w:rPr>
              <w:t>de obra, equipo, herramienta y limpieza,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7.0000</w:t>
            </w:r>
          </w:p>
        </w:tc>
      </w:tr>
      <w:tr w:rsidR="00E37102" w:rsidRPr="00A027B4" w:rsidTr="00E37102">
        <w:trPr>
          <w:trHeight w:val="328"/>
        </w:trPr>
        <w:tc>
          <w:tcPr>
            <w:tcW w:w="1135" w:type="dxa"/>
            <w:vMerge w:val="restart"/>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33</w:t>
            </w:r>
          </w:p>
        </w:tc>
        <w:tc>
          <w:tcPr>
            <w:tcW w:w="6590" w:type="dxa"/>
            <w:vMerge w:val="restart"/>
            <w:shd w:val="clear" w:color="auto" w:fill="auto"/>
            <w:hideMark/>
          </w:tcPr>
          <w:p w:rsidR="00E37102" w:rsidRPr="00E37102" w:rsidRDefault="00E37102" w:rsidP="002F34B3">
            <w:pPr>
              <w:jc w:val="both"/>
              <w:rPr>
                <w:rFonts w:ascii="Arial" w:hAnsi="Arial" w:cs="Arial"/>
                <w:sz w:val="14"/>
                <w:szCs w:val="14"/>
                <w:highlight w:val="yellow"/>
                <w:lang w:val="es-MX" w:eastAsia="es-MX"/>
              </w:rPr>
            </w:pPr>
            <w:r w:rsidRPr="002F34B3">
              <w:rPr>
                <w:rFonts w:ascii="Arial" w:hAnsi="Arial" w:cs="Arial"/>
                <w:sz w:val="14"/>
                <w:szCs w:val="14"/>
                <w:lang w:val="es-MX" w:eastAsia="es-MX"/>
              </w:rPr>
              <w:t xml:space="preserve">Salida eléctrica aparente para contacto a base de tubo conduit galvanizado pared delgada de 13 mm, con un </w:t>
            </w:r>
            <w:r w:rsidR="002F34B3" w:rsidRPr="002F34B3">
              <w:rPr>
                <w:rFonts w:ascii="Arial" w:hAnsi="Arial" w:cs="Arial"/>
                <w:sz w:val="14"/>
                <w:szCs w:val="14"/>
                <w:lang w:val="es-MX" w:eastAsia="es-MX"/>
              </w:rPr>
              <w:t xml:space="preserve"> </w:t>
            </w:r>
            <w:r w:rsidRPr="002F34B3">
              <w:rPr>
                <w:rFonts w:ascii="Arial" w:hAnsi="Arial" w:cs="Arial"/>
                <w:sz w:val="14"/>
                <w:szCs w:val="14"/>
                <w:lang w:val="es-MX" w:eastAsia="es-MX"/>
              </w:rPr>
              <w:t>desarrollo de 4 m, con cable thw cal. 12, y desnudo cal. 14 de la marca Condumex, con dos cajas condulet T-29 serie 9, y una FS-1 de 13 mm, incluye: dos conectores pared delgada de 13 mm, una reduccion de 19 a 13 mm, un cople de 13 mm, 3 abrazaderas de uña, un contacto duplex polarizado y placa para contacto.</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SALIDA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15.0000</w:t>
            </w:r>
          </w:p>
        </w:tc>
      </w:tr>
      <w:tr w:rsidR="00E37102" w:rsidRPr="00A027B4" w:rsidTr="002F34B3">
        <w:trPr>
          <w:trHeight w:val="436"/>
        </w:trPr>
        <w:tc>
          <w:tcPr>
            <w:tcW w:w="1135" w:type="dxa"/>
            <w:vMerge/>
          </w:tcPr>
          <w:p w:rsidR="00E37102" w:rsidRPr="00A027B4" w:rsidRDefault="00E37102" w:rsidP="00E37102">
            <w:pPr>
              <w:jc w:val="both"/>
              <w:rPr>
                <w:rFonts w:ascii="Arial" w:hAnsi="Arial" w:cs="Arial"/>
                <w:sz w:val="14"/>
                <w:szCs w:val="14"/>
                <w:lang w:val="es-MX" w:eastAsia="es-MX"/>
              </w:rPr>
            </w:pPr>
          </w:p>
        </w:tc>
        <w:tc>
          <w:tcPr>
            <w:tcW w:w="6590" w:type="dxa"/>
            <w:vMerge/>
            <w:shd w:val="clear" w:color="auto" w:fill="auto"/>
            <w:hideMark/>
          </w:tcPr>
          <w:p w:rsidR="00E37102" w:rsidRPr="00E37102" w:rsidRDefault="00E37102" w:rsidP="00E37102">
            <w:pPr>
              <w:jc w:val="both"/>
              <w:rPr>
                <w:rFonts w:ascii="Arial" w:hAnsi="Arial" w:cs="Arial"/>
                <w:sz w:val="14"/>
                <w:szCs w:val="14"/>
                <w:highlight w:val="yellow"/>
                <w:lang w:val="es-MX" w:eastAsia="es-MX"/>
              </w:rPr>
            </w:pPr>
          </w:p>
        </w:tc>
        <w:tc>
          <w:tcPr>
            <w:tcW w:w="1559" w:type="dxa"/>
            <w:tcBorders>
              <w:top w:val="nil"/>
            </w:tcBorders>
            <w:shd w:val="clear" w:color="auto" w:fill="auto"/>
            <w:noWrap/>
            <w:hideMark/>
          </w:tcPr>
          <w:p w:rsidR="00E37102" w:rsidRPr="00A027B4" w:rsidRDefault="00E37102" w:rsidP="00DA16C7">
            <w:pPr>
              <w:jc w:val="center"/>
              <w:rPr>
                <w:rFonts w:ascii="Arial" w:hAnsi="Arial" w:cs="Arial"/>
                <w:sz w:val="16"/>
                <w:szCs w:val="16"/>
                <w:lang w:val="es-MX" w:eastAsia="es-MX"/>
              </w:rPr>
            </w:pPr>
          </w:p>
        </w:tc>
        <w:tc>
          <w:tcPr>
            <w:tcW w:w="1134" w:type="dxa"/>
            <w:tcBorders>
              <w:top w:val="nil"/>
            </w:tcBorders>
            <w:shd w:val="clear" w:color="auto" w:fill="auto"/>
            <w:noWrap/>
            <w:hideMark/>
          </w:tcPr>
          <w:p w:rsidR="00E37102" w:rsidRPr="00A027B4" w:rsidRDefault="00E37102" w:rsidP="00DA16C7">
            <w:pPr>
              <w:jc w:val="center"/>
              <w:rPr>
                <w:rFonts w:ascii="Arial" w:hAnsi="Arial" w:cs="Arial"/>
                <w:sz w:val="16"/>
                <w:szCs w:val="16"/>
                <w:lang w:val="es-MX" w:eastAsia="es-MX"/>
              </w:rPr>
            </w:pPr>
          </w:p>
        </w:tc>
      </w:tr>
      <w:tr w:rsidR="00E37102" w:rsidRPr="00A027B4" w:rsidTr="002F34B3">
        <w:trPr>
          <w:trHeight w:val="528"/>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34</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Suministro e instalación de alumbrado, calidad</w:t>
            </w:r>
            <w:r>
              <w:rPr>
                <w:rFonts w:ascii="Arial" w:hAnsi="Arial" w:cs="Arial"/>
                <w:sz w:val="14"/>
                <w:szCs w:val="14"/>
                <w:lang w:val="es-MX" w:eastAsia="es-MX"/>
              </w:rPr>
              <w:t xml:space="preserve"> </w:t>
            </w:r>
            <w:r w:rsidRPr="00A027B4">
              <w:rPr>
                <w:rFonts w:ascii="Arial" w:hAnsi="Arial" w:cs="Arial"/>
                <w:sz w:val="14"/>
                <w:szCs w:val="14"/>
                <w:lang w:val="es-MX" w:eastAsia="es-MX"/>
              </w:rPr>
              <w:t>industrial, muestra aprobada por el cliente.,</w:t>
            </w:r>
            <w:r>
              <w:rPr>
                <w:rFonts w:ascii="Arial" w:hAnsi="Arial" w:cs="Arial"/>
                <w:sz w:val="14"/>
                <w:szCs w:val="14"/>
                <w:lang w:val="es-MX" w:eastAsia="es-MX"/>
              </w:rPr>
              <w:t xml:space="preserve"> </w:t>
            </w:r>
            <w:r w:rsidRPr="00A027B4">
              <w:rPr>
                <w:rFonts w:ascii="Arial" w:hAnsi="Arial" w:cs="Arial"/>
                <w:sz w:val="14"/>
                <w:szCs w:val="14"/>
                <w:lang w:val="es-MX" w:eastAsia="es-MX"/>
              </w:rPr>
              <w:t>Incluye;</w:t>
            </w:r>
            <w:r>
              <w:rPr>
                <w:rFonts w:ascii="Arial" w:hAnsi="Arial" w:cs="Arial"/>
                <w:sz w:val="14"/>
                <w:szCs w:val="14"/>
                <w:lang w:val="es-MX" w:eastAsia="es-MX"/>
              </w:rPr>
              <w:t xml:space="preserve"> </w:t>
            </w:r>
            <w:r w:rsidRPr="00A027B4">
              <w:rPr>
                <w:rFonts w:ascii="Arial" w:hAnsi="Arial" w:cs="Arial"/>
                <w:sz w:val="14"/>
                <w:szCs w:val="14"/>
                <w:lang w:val="es-MX" w:eastAsia="es-MX"/>
              </w:rPr>
              <w:t>luminaria, ajustes necesarios en cableado thw cal. 12 y</w:t>
            </w:r>
            <w:r>
              <w:rPr>
                <w:rFonts w:ascii="Arial" w:hAnsi="Arial" w:cs="Arial"/>
                <w:sz w:val="14"/>
                <w:szCs w:val="14"/>
                <w:lang w:val="es-MX" w:eastAsia="es-MX"/>
              </w:rPr>
              <w:t xml:space="preserve"> </w:t>
            </w:r>
            <w:r w:rsidRPr="00A027B4">
              <w:rPr>
                <w:rFonts w:ascii="Arial" w:hAnsi="Arial" w:cs="Arial"/>
                <w:sz w:val="14"/>
                <w:szCs w:val="14"/>
                <w:lang w:val="es-MX" w:eastAsia="es-MX"/>
              </w:rPr>
              <w:t>10, de la marca Condumex, caja cuadrada galvanizada</w:t>
            </w:r>
            <w:r>
              <w:rPr>
                <w:rFonts w:ascii="Arial" w:hAnsi="Arial" w:cs="Arial"/>
                <w:sz w:val="14"/>
                <w:szCs w:val="14"/>
                <w:lang w:val="es-MX" w:eastAsia="es-MX"/>
              </w:rPr>
              <w:t xml:space="preserve"> </w:t>
            </w:r>
            <w:r w:rsidRPr="00A027B4">
              <w:rPr>
                <w:rFonts w:ascii="Arial" w:hAnsi="Arial" w:cs="Arial"/>
                <w:sz w:val="14"/>
                <w:szCs w:val="14"/>
                <w:lang w:val="es-MX" w:eastAsia="es-MX"/>
              </w:rPr>
              <w:t>de 13 mm, mano 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37.0000</w:t>
            </w:r>
          </w:p>
        </w:tc>
      </w:tr>
      <w:tr w:rsidR="00E37102" w:rsidRPr="00A027B4" w:rsidTr="00E37102">
        <w:trPr>
          <w:trHeight w:val="452"/>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35</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Reemplazo de accesorio eléctrico; apagadores o</w:t>
            </w:r>
            <w:r>
              <w:rPr>
                <w:rFonts w:ascii="Arial" w:hAnsi="Arial" w:cs="Arial"/>
                <w:sz w:val="14"/>
                <w:szCs w:val="14"/>
                <w:lang w:val="es-MX" w:eastAsia="es-MX"/>
              </w:rPr>
              <w:t xml:space="preserve"> </w:t>
            </w:r>
            <w:r w:rsidRPr="00A027B4">
              <w:rPr>
                <w:rFonts w:ascii="Arial" w:hAnsi="Arial" w:cs="Arial"/>
                <w:sz w:val="14"/>
                <w:szCs w:val="14"/>
                <w:lang w:val="es-MX" w:eastAsia="es-MX"/>
              </w:rPr>
              <w:t>contactos polarizados o simples. Incluye: suministro de</w:t>
            </w:r>
            <w:r>
              <w:rPr>
                <w:rFonts w:ascii="Arial" w:hAnsi="Arial" w:cs="Arial"/>
                <w:sz w:val="14"/>
                <w:szCs w:val="14"/>
                <w:lang w:val="es-MX" w:eastAsia="es-MX"/>
              </w:rPr>
              <w:t xml:space="preserve"> </w:t>
            </w:r>
            <w:r w:rsidRPr="00A027B4">
              <w:rPr>
                <w:rFonts w:ascii="Arial" w:hAnsi="Arial" w:cs="Arial"/>
                <w:sz w:val="14"/>
                <w:szCs w:val="14"/>
                <w:lang w:val="es-MX" w:eastAsia="es-MX"/>
              </w:rPr>
              <w:t>placa o accesorio, mano de obra,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40.0000</w:t>
            </w:r>
          </w:p>
        </w:tc>
      </w:tr>
      <w:tr w:rsidR="00E37102" w:rsidRPr="00A027B4" w:rsidTr="002F34B3">
        <w:trPr>
          <w:trHeight w:val="670"/>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36</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Línea de alimentación eléctrica para equipos A.A.</w:t>
            </w:r>
            <w:r>
              <w:rPr>
                <w:rFonts w:ascii="Arial" w:hAnsi="Arial" w:cs="Arial"/>
                <w:sz w:val="14"/>
                <w:szCs w:val="14"/>
                <w:lang w:val="es-MX" w:eastAsia="es-MX"/>
              </w:rPr>
              <w:t xml:space="preserve"> </w:t>
            </w:r>
            <w:r w:rsidRPr="00A027B4">
              <w:rPr>
                <w:rFonts w:ascii="Arial" w:hAnsi="Arial" w:cs="Arial"/>
                <w:sz w:val="14"/>
                <w:szCs w:val="14"/>
                <w:lang w:val="es-MX" w:eastAsia="es-MX"/>
              </w:rPr>
              <w:t>hecha a base Tubo conduit pared gruesa galvanizado</w:t>
            </w:r>
            <w:r>
              <w:rPr>
                <w:rFonts w:ascii="Arial" w:hAnsi="Arial" w:cs="Arial"/>
                <w:sz w:val="14"/>
                <w:szCs w:val="14"/>
                <w:lang w:val="es-MX" w:eastAsia="es-MX"/>
              </w:rPr>
              <w:t xml:space="preserve"> </w:t>
            </w:r>
            <w:r w:rsidRPr="00A027B4">
              <w:rPr>
                <w:rFonts w:ascii="Arial" w:hAnsi="Arial" w:cs="Arial"/>
                <w:sz w:val="14"/>
                <w:szCs w:val="14"/>
                <w:lang w:val="es-MX" w:eastAsia="es-MX"/>
              </w:rPr>
              <w:t>de 21 mm (3/4") de diámetro y cable THW calibre 8,</w:t>
            </w:r>
            <w:r>
              <w:rPr>
                <w:rFonts w:ascii="Arial" w:hAnsi="Arial" w:cs="Arial"/>
                <w:sz w:val="14"/>
                <w:szCs w:val="14"/>
                <w:lang w:val="es-MX" w:eastAsia="es-MX"/>
              </w:rPr>
              <w:t xml:space="preserve"> </w:t>
            </w:r>
            <w:r w:rsidRPr="00A027B4">
              <w:rPr>
                <w:rFonts w:ascii="Arial" w:hAnsi="Arial" w:cs="Arial"/>
                <w:sz w:val="14"/>
                <w:szCs w:val="14"/>
                <w:lang w:val="es-MX" w:eastAsia="es-MX"/>
              </w:rPr>
              <w:t>Interruptor termomágnetico de 3x30 AMP., desarrollo</w:t>
            </w:r>
            <w:r>
              <w:rPr>
                <w:rFonts w:ascii="Arial" w:hAnsi="Arial" w:cs="Arial"/>
                <w:sz w:val="14"/>
                <w:szCs w:val="14"/>
                <w:lang w:val="es-MX" w:eastAsia="es-MX"/>
              </w:rPr>
              <w:t xml:space="preserve"> </w:t>
            </w:r>
            <w:r w:rsidRPr="00A027B4">
              <w:rPr>
                <w:rFonts w:ascii="Arial" w:hAnsi="Arial" w:cs="Arial"/>
                <w:sz w:val="14"/>
                <w:szCs w:val="14"/>
                <w:lang w:val="es-MX" w:eastAsia="es-MX"/>
              </w:rPr>
              <w:t>máximo 20ML. Incluye: las curvas y conexiones</w:t>
            </w:r>
            <w:r>
              <w:rPr>
                <w:rFonts w:ascii="Arial" w:hAnsi="Arial" w:cs="Arial"/>
                <w:sz w:val="14"/>
                <w:szCs w:val="14"/>
                <w:lang w:val="es-MX" w:eastAsia="es-MX"/>
              </w:rPr>
              <w:t xml:space="preserve"> </w:t>
            </w:r>
            <w:r w:rsidRPr="00A027B4">
              <w:rPr>
                <w:rFonts w:ascii="Arial" w:hAnsi="Arial" w:cs="Arial"/>
                <w:sz w:val="14"/>
                <w:szCs w:val="14"/>
                <w:lang w:val="es-MX" w:eastAsia="es-MX"/>
              </w:rPr>
              <w:t>necesarias. Materiales, herramienta y mano de obra.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3.0000</w:t>
            </w:r>
          </w:p>
        </w:tc>
      </w:tr>
      <w:tr w:rsidR="00E37102" w:rsidRPr="00A027B4" w:rsidTr="00E37102">
        <w:trPr>
          <w:trHeight w:val="435"/>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37</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Montaje e instalación de alarma para incendio hasta a</w:t>
            </w:r>
            <w:r>
              <w:rPr>
                <w:rFonts w:ascii="Arial" w:hAnsi="Arial" w:cs="Arial"/>
                <w:sz w:val="14"/>
                <w:szCs w:val="14"/>
                <w:lang w:val="es-MX" w:eastAsia="es-MX"/>
              </w:rPr>
              <w:t xml:space="preserve"> </w:t>
            </w:r>
            <w:r w:rsidRPr="00A027B4">
              <w:rPr>
                <w:rFonts w:ascii="Arial" w:hAnsi="Arial" w:cs="Arial"/>
                <w:sz w:val="14"/>
                <w:szCs w:val="14"/>
                <w:lang w:val="es-MX" w:eastAsia="es-MX"/>
              </w:rPr>
              <w:t>una altura de 3.00m, incluye: conexiones, ubicación,</w:t>
            </w:r>
            <w:r>
              <w:rPr>
                <w:rFonts w:ascii="Arial" w:hAnsi="Arial" w:cs="Arial"/>
                <w:sz w:val="14"/>
                <w:szCs w:val="14"/>
                <w:lang w:val="es-MX" w:eastAsia="es-MX"/>
              </w:rPr>
              <w:t xml:space="preserve"> </w:t>
            </w:r>
            <w:r w:rsidRPr="00A027B4">
              <w:rPr>
                <w:rFonts w:ascii="Arial" w:hAnsi="Arial" w:cs="Arial"/>
                <w:sz w:val="14"/>
                <w:szCs w:val="14"/>
                <w:lang w:val="es-MX" w:eastAsia="es-MX"/>
              </w:rPr>
              <w:t>elevaciones, mano de obra, equipo y herramienta.</w:t>
            </w:r>
            <w:r>
              <w:rPr>
                <w:rFonts w:ascii="Arial" w:hAnsi="Arial" w:cs="Arial"/>
                <w:sz w:val="14"/>
                <w:szCs w:val="14"/>
                <w:lang w:val="es-MX" w:eastAsia="es-MX"/>
              </w:rPr>
              <w:t xml:space="preserve"> </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8.0000</w:t>
            </w:r>
          </w:p>
        </w:tc>
      </w:tr>
      <w:tr w:rsidR="00E37102" w:rsidRPr="00A027B4" w:rsidTr="00E37102">
        <w:trPr>
          <w:trHeight w:val="329"/>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38</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Montaje e instalación de cámaras de seguridad.</w:t>
            </w:r>
            <w:r>
              <w:rPr>
                <w:rFonts w:ascii="Arial" w:hAnsi="Arial" w:cs="Arial"/>
                <w:sz w:val="14"/>
                <w:szCs w:val="14"/>
                <w:lang w:val="es-MX" w:eastAsia="es-MX"/>
              </w:rPr>
              <w:t xml:space="preserve"> </w:t>
            </w:r>
            <w:r w:rsidRPr="00A027B4">
              <w:rPr>
                <w:rFonts w:ascii="Arial" w:hAnsi="Arial" w:cs="Arial"/>
                <w:sz w:val="14"/>
                <w:szCs w:val="14"/>
                <w:lang w:val="es-MX" w:eastAsia="es-MX"/>
              </w:rPr>
              <w:t>Incluye conexión, montaje , mano de obra,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PIEZA</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2.0000</w:t>
            </w:r>
          </w:p>
        </w:tc>
      </w:tr>
      <w:tr w:rsidR="0019763D" w:rsidRPr="00A027B4" w:rsidTr="00F924FD">
        <w:trPr>
          <w:trHeight w:val="644"/>
        </w:trPr>
        <w:tc>
          <w:tcPr>
            <w:tcW w:w="1135" w:type="dxa"/>
          </w:tcPr>
          <w:p w:rsidR="0019763D" w:rsidRPr="00A027B4" w:rsidRDefault="0019763D" w:rsidP="00F924FD">
            <w:pPr>
              <w:jc w:val="both"/>
              <w:rPr>
                <w:rFonts w:ascii="Arial" w:hAnsi="Arial" w:cs="Arial"/>
                <w:sz w:val="14"/>
                <w:szCs w:val="14"/>
                <w:lang w:val="es-MX" w:eastAsia="es-MX"/>
              </w:rPr>
            </w:pPr>
            <w:r>
              <w:rPr>
                <w:rFonts w:ascii="Arial" w:hAnsi="Arial" w:cs="Arial"/>
                <w:sz w:val="14"/>
                <w:szCs w:val="14"/>
                <w:lang w:val="es-MX" w:eastAsia="es-MX"/>
              </w:rPr>
              <w:t>39</w:t>
            </w:r>
          </w:p>
        </w:tc>
        <w:tc>
          <w:tcPr>
            <w:tcW w:w="6590" w:type="dxa"/>
            <w:shd w:val="clear" w:color="auto" w:fill="auto"/>
            <w:hideMark/>
          </w:tcPr>
          <w:p w:rsidR="0019763D" w:rsidRPr="00A027B4" w:rsidRDefault="0019763D" w:rsidP="00E37102">
            <w:pPr>
              <w:jc w:val="both"/>
              <w:rPr>
                <w:rFonts w:ascii="Arial" w:hAnsi="Arial" w:cs="Arial"/>
                <w:sz w:val="14"/>
                <w:szCs w:val="14"/>
                <w:lang w:val="es-MX" w:eastAsia="es-MX"/>
              </w:rPr>
            </w:pPr>
            <w:r w:rsidRPr="00A027B4">
              <w:rPr>
                <w:rFonts w:ascii="Arial" w:hAnsi="Arial" w:cs="Arial"/>
                <w:sz w:val="14"/>
                <w:szCs w:val="14"/>
                <w:lang w:val="es-MX" w:eastAsia="es-MX"/>
              </w:rPr>
              <w:t>Suministro y colocación de aislante acústico en muros</w:t>
            </w:r>
            <w:r>
              <w:rPr>
                <w:rFonts w:ascii="Arial" w:hAnsi="Arial" w:cs="Arial"/>
                <w:sz w:val="14"/>
                <w:szCs w:val="14"/>
                <w:lang w:val="es-MX" w:eastAsia="es-MX"/>
              </w:rPr>
              <w:t xml:space="preserve"> </w:t>
            </w:r>
            <w:r w:rsidRPr="00A027B4">
              <w:rPr>
                <w:rFonts w:ascii="Arial" w:hAnsi="Arial" w:cs="Arial"/>
                <w:sz w:val="14"/>
                <w:szCs w:val="14"/>
                <w:lang w:val="es-MX" w:eastAsia="es-MX"/>
              </w:rPr>
              <w:t>de cabinas de radio, de 5cm de espesor promedio en</w:t>
            </w:r>
            <w:r>
              <w:rPr>
                <w:rFonts w:ascii="Arial" w:hAnsi="Arial" w:cs="Arial"/>
                <w:sz w:val="14"/>
                <w:szCs w:val="14"/>
                <w:lang w:val="es-MX" w:eastAsia="es-MX"/>
              </w:rPr>
              <w:t xml:space="preserve"> </w:t>
            </w:r>
            <w:r w:rsidRPr="00A027B4">
              <w:rPr>
                <w:rFonts w:ascii="Arial" w:hAnsi="Arial" w:cs="Arial"/>
                <w:sz w:val="14"/>
                <w:szCs w:val="14"/>
                <w:lang w:val="es-MX" w:eastAsia="es-MX"/>
              </w:rPr>
              <w:t>módulos de 120x50cm, marca absortech o similar.</w:t>
            </w:r>
          </w:p>
          <w:p w:rsidR="0019763D" w:rsidRPr="00A027B4" w:rsidRDefault="0019763D" w:rsidP="00F924FD">
            <w:pPr>
              <w:jc w:val="both"/>
              <w:rPr>
                <w:rFonts w:ascii="Arial" w:hAnsi="Arial" w:cs="Arial"/>
                <w:sz w:val="14"/>
                <w:szCs w:val="14"/>
                <w:lang w:val="es-MX" w:eastAsia="es-MX"/>
              </w:rPr>
            </w:pPr>
            <w:r w:rsidRPr="00A027B4">
              <w:rPr>
                <w:rFonts w:ascii="Arial" w:hAnsi="Arial" w:cs="Arial"/>
                <w:sz w:val="14"/>
                <w:szCs w:val="14"/>
                <w:lang w:val="es-MX" w:eastAsia="es-MX"/>
              </w:rPr>
              <w:t>Incluye: maniobras de elevación, andamios, materiales</w:t>
            </w:r>
            <w:r>
              <w:rPr>
                <w:rFonts w:ascii="Arial" w:hAnsi="Arial" w:cs="Arial"/>
                <w:sz w:val="14"/>
                <w:szCs w:val="14"/>
                <w:lang w:val="es-MX" w:eastAsia="es-MX"/>
              </w:rPr>
              <w:t xml:space="preserve"> </w:t>
            </w:r>
            <w:r w:rsidRPr="00A027B4">
              <w:rPr>
                <w:rFonts w:ascii="Arial" w:hAnsi="Arial" w:cs="Arial"/>
                <w:sz w:val="14"/>
                <w:szCs w:val="14"/>
                <w:lang w:val="es-MX" w:eastAsia="es-MX"/>
              </w:rPr>
              <w:t>necesarios para su instalación, equipo, herramienta y</w:t>
            </w:r>
            <w:r>
              <w:rPr>
                <w:rFonts w:ascii="Arial" w:hAnsi="Arial" w:cs="Arial"/>
                <w:sz w:val="14"/>
                <w:szCs w:val="14"/>
                <w:lang w:val="es-MX" w:eastAsia="es-MX"/>
              </w:rPr>
              <w:t xml:space="preserve"> </w:t>
            </w:r>
            <w:r w:rsidRPr="00A027B4">
              <w:rPr>
                <w:rFonts w:ascii="Arial" w:hAnsi="Arial" w:cs="Arial"/>
                <w:sz w:val="14"/>
                <w:szCs w:val="14"/>
                <w:lang w:val="es-MX" w:eastAsia="es-MX"/>
              </w:rPr>
              <w:t>mano de obra.</w:t>
            </w:r>
          </w:p>
        </w:tc>
        <w:tc>
          <w:tcPr>
            <w:tcW w:w="1559" w:type="dxa"/>
            <w:shd w:val="clear" w:color="auto" w:fill="auto"/>
            <w:noWrap/>
            <w:hideMark/>
          </w:tcPr>
          <w:p w:rsidR="0019763D" w:rsidRPr="00A027B4" w:rsidRDefault="0019763D"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19763D" w:rsidRPr="00A027B4" w:rsidRDefault="0019763D" w:rsidP="00DA16C7">
            <w:pPr>
              <w:jc w:val="center"/>
              <w:rPr>
                <w:rFonts w:ascii="Arial" w:hAnsi="Arial" w:cs="Arial"/>
                <w:sz w:val="16"/>
                <w:szCs w:val="16"/>
                <w:lang w:val="es-MX" w:eastAsia="es-MX"/>
              </w:rPr>
            </w:pPr>
            <w:r w:rsidRPr="00A027B4">
              <w:rPr>
                <w:rFonts w:ascii="Arial" w:hAnsi="Arial" w:cs="Arial"/>
                <w:sz w:val="16"/>
                <w:szCs w:val="16"/>
                <w:lang w:val="es-MX" w:eastAsia="es-MX"/>
              </w:rPr>
              <w:t>46.0000</w:t>
            </w:r>
          </w:p>
        </w:tc>
      </w:tr>
      <w:tr w:rsidR="00E37102" w:rsidRPr="00A027B4" w:rsidTr="002F34B3">
        <w:trPr>
          <w:trHeight w:val="558"/>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4</w:t>
            </w:r>
            <w:r w:rsidR="0019763D">
              <w:rPr>
                <w:rFonts w:ascii="Arial" w:hAnsi="Arial" w:cs="Arial"/>
                <w:sz w:val="14"/>
                <w:szCs w:val="14"/>
                <w:lang w:val="es-MX" w:eastAsia="es-MX"/>
              </w:rPr>
              <w:t>0</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Alfombra modular color gris en 50x50cm, espesor</w:t>
            </w:r>
            <w:r>
              <w:rPr>
                <w:rFonts w:ascii="Arial" w:hAnsi="Arial" w:cs="Arial"/>
                <w:sz w:val="14"/>
                <w:szCs w:val="14"/>
                <w:lang w:val="es-MX" w:eastAsia="es-MX"/>
              </w:rPr>
              <w:t xml:space="preserve"> </w:t>
            </w:r>
            <w:r w:rsidRPr="00A027B4">
              <w:rPr>
                <w:rFonts w:ascii="Arial" w:hAnsi="Arial" w:cs="Arial"/>
                <w:sz w:val="14"/>
                <w:szCs w:val="14"/>
                <w:lang w:val="es-MX" w:eastAsia="es-MX"/>
              </w:rPr>
              <w:t>6mm, base de bitumen y fibra de vidrio y recubrimiento</w:t>
            </w:r>
            <w:r>
              <w:rPr>
                <w:rFonts w:ascii="Arial" w:hAnsi="Arial" w:cs="Arial"/>
                <w:sz w:val="14"/>
                <w:szCs w:val="14"/>
                <w:lang w:val="es-MX" w:eastAsia="es-MX"/>
              </w:rPr>
              <w:t xml:space="preserve"> </w:t>
            </w:r>
            <w:r w:rsidRPr="00A027B4">
              <w:rPr>
                <w:rFonts w:ascii="Arial" w:hAnsi="Arial" w:cs="Arial"/>
                <w:sz w:val="14"/>
                <w:szCs w:val="14"/>
                <w:lang w:val="es-MX" w:eastAsia="es-MX"/>
              </w:rPr>
              <w:t>de nylon para piso en cabinas de audio, marca FLOR</w:t>
            </w:r>
            <w:r>
              <w:rPr>
                <w:rFonts w:ascii="Arial" w:hAnsi="Arial" w:cs="Arial"/>
                <w:sz w:val="14"/>
                <w:szCs w:val="14"/>
                <w:lang w:val="es-MX" w:eastAsia="es-MX"/>
              </w:rPr>
              <w:t xml:space="preserve"> </w:t>
            </w:r>
            <w:r w:rsidRPr="00A027B4">
              <w:rPr>
                <w:rFonts w:ascii="Arial" w:hAnsi="Arial" w:cs="Arial"/>
                <w:sz w:val="14"/>
                <w:szCs w:val="14"/>
                <w:lang w:val="es-MX" w:eastAsia="es-MX"/>
              </w:rPr>
              <w:t>INTERFACE o similar. Incluye: molduras necesarias</w:t>
            </w:r>
            <w:r>
              <w:rPr>
                <w:rFonts w:ascii="Arial" w:hAnsi="Arial" w:cs="Arial"/>
                <w:sz w:val="14"/>
                <w:szCs w:val="14"/>
                <w:lang w:val="es-MX" w:eastAsia="es-MX"/>
              </w:rPr>
              <w:t xml:space="preserve"> </w:t>
            </w:r>
            <w:r w:rsidRPr="00A027B4">
              <w:rPr>
                <w:rFonts w:ascii="Arial" w:hAnsi="Arial" w:cs="Arial"/>
                <w:sz w:val="14"/>
                <w:szCs w:val="14"/>
                <w:lang w:val="es-MX" w:eastAsia="es-MX"/>
              </w:rPr>
              <w:t>en puertas, cortes, desperdicios, instalación, equipo y</w:t>
            </w:r>
            <w:r>
              <w:rPr>
                <w:rFonts w:ascii="Arial" w:hAnsi="Arial" w:cs="Arial"/>
                <w:sz w:val="14"/>
                <w:szCs w:val="14"/>
                <w:lang w:val="es-MX" w:eastAsia="es-MX"/>
              </w:rPr>
              <w:t xml:space="preserve"> </w:t>
            </w:r>
            <w:r w:rsidRPr="00A027B4">
              <w:rPr>
                <w:rFonts w:ascii="Arial" w:hAnsi="Arial" w:cs="Arial"/>
                <w:sz w:val="14"/>
                <w:szCs w:val="14"/>
                <w:lang w:val="es-MX" w:eastAsia="es-MX"/>
              </w:rPr>
              <w:t>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106.5000</w:t>
            </w:r>
          </w:p>
        </w:tc>
      </w:tr>
      <w:tr w:rsidR="00E37102" w:rsidRPr="00A027B4" w:rsidTr="002F34B3">
        <w:trPr>
          <w:trHeight w:val="132"/>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4</w:t>
            </w:r>
            <w:r w:rsidR="0019763D">
              <w:rPr>
                <w:rFonts w:ascii="Arial" w:hAnsi="Arial" w:cs="Arial"/>
                <w:sz w:val="14"/>
                <w:szCs w:val="14"/>
                <w:lang w:val="es-MX" w:eastAsia="es-MX"/>
              </w:rPr>
              <w:t>1</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Limpieza gruesa durante la obra, incluye: mano de</w:t>
            </w:r>
            <w:r>
              <w:rPr>
                <w:rFonts w:ascii="Arial" w:hAnsi="Arial" w:cs="Arial"/>
                <w:sz w:val="14"/>
                <w:szCs w:val="14"/>
                <w:lang w:val="es-MX" w:eastAsia="es-MX"/>
              </w:rPr>
              <w:t xml:space="preserve"> </w:t>
            </w:r>
            <w:r w:rsidRPr="00A027B4">
              <w:rPr>
                <w:rFonts w:ascii="Arial" w:hAnsi="Arial" w:cs="Arial"/>
                <w:sz w:val="14"/>
                <w:szCs w:val="14"/>
                <w:lang w:val="es-MX" w:eastAsia="es-MX"/>
              </w:rPr>
              <w:t>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375.0000</w:t>
            </w:r>
          </w:p>
        </w:tc>
      </w:tr>
      <w:tr w:rsidR="00E37102" w:rsidRPr="00A027B4" w:rsidTr="00E37102">
        <w:trPr>
          <w:trHeight w:val="275"/>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4</w:t>
            </w:r>
            <w:r w:rsidR="0019763D">
              <w:rPr>
                <w:rFonts w:ascii="Arial" w:hAnsi="Arial" w:cs="Arial"/>
                <w:sz w:val="14"/>
                <w:szCs w:val="14"/>
                <w:lang w:val="es-MX" w:eastAsia="es-MX"/>
              </w:rPr>
              <w:t>2</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Limpieza fina de la obra para entrega, incluye:</w:t>
            </w:r>
            <w:r>
              <w:rPr>
                <w:rFonts w:ascii="Arial" w:hAnsi="Arial" w:cs="Arial"/>
                <w:sz w:val="14"/>
                <w:szCs w:val="14"/>
                <w:lang w:val="es-MX" w:eastAsia="es-MX"/>
              </w:rPr>
              <w:t xml:space="preserve"> </w:t>
            </w:r>
            <w:r w:rsidRPr="00A027B4">
              <w:rPr>
                <w:rFonts w:ascii="Arial" w:hAnsi="Arial" w:cs="Arial"/>
                <w:sz w:val="14"/>
                <w:szCs w:val="14"/>
                <w:lang w:val="es-MX" w:eastAsia="es-MX"/>
              </w:rPr>
              <w:t>materiales, mano 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375.0000</w:t>
            </w:r>
          </w:p>
        </w:tc>
      </w:tr>
      <w:tr w:rsidR="00E37102" w:rsidRPr="00A027B4" w:rsidTr="00E37102">
        <w:trPr>
          <w:trHeight w:val="453"/>
        </w:trPr>
        <w:tc>
          <w:tcPr>
            <w:tcW w:w="1135" w:type="dxa"/>
          </w:tcPr>
          <w:p w:rsidR="00E37102" w:rsidRPr="00A027B4" w:rsidRDefault="00DA16C7" w:rsidP="00E37102">
            <w:pPr>
              <w:jc w:val="both"/>
              <w:rPr>
                <w:rFonts w:ascii="Arial" w:hAnsi="Arial" w:cs="Arial"/>
                <w:sz w:val="14"/>
                <w:szCs w:val="14"/>
                <w:lang w:val="es-MX" w:eastAsia="es-MX"/>
              </w:rPr>
            </w:pPr>
            <w:r>
              <w:rPr>
                <w:rFonts w:ascii="Arial" w:hAnsi="Arial" w:cs="Arial"/>
                <w:sz w:val="14"/>
                <w:szCs w:val="14"/>
                <w:lang w:val="es-MX" w:eastAsia="es-MX"/>
              </w:rPr>
              <w:t>4</w:t>
            </w:r>
            <w:r w:rsidR="0019763D">
              <w:rPr>
                <w:rFonts w:ascii="Arial" w:hAnsi="Arial" w:cs="Arial"/>
                <w:sz w:val="14"/>
                <w:szCs w:val="14"/>
                <w:lang w:val="es-MX" w:eastAsia="es-MX"/>
              </w:rPr>
              <w:t>3</w:t>
            </w:r>
          </w:p>
        </w:tc>
        <w:tc>
          <w:tcPr>
            <w:tcW w:w="6590" w:type="dxa"/>
            <w:shd w:val="clear" w:color="auto" w:fill="auto"/>
            <w:hideMark/>
          </w:tcPr>
          <w:p w:rsidR="00E37102" w:rsidRPr="00A027B4" w:rsidRDefault="00E37102" w:rsidP="00E37102">
            <w:pPr>
              <w:jc w:val="both"/>
              <w:rPr>
                <w:rFonts w:ascii="Arial" w:hAnsi="Arial" w:cs="Arial"/>
                <w:sz w:val="14"/>
                <w:szCs w:val="14"/>
                <w:lang w:val="es-MX" w:eastAsia="es-MX"/>
              </w:rPr>
            </w:pPr>
            <w:r w:rsidRPr="00A027B4">
              <w:rPr>
                <w:rFonts w:ascii="Arial" w:hAnsi="Arial" w:cs="Arial"/>
                <w:sz w:val="14"/>
                <w:szCs w:val="14"/>
                <w:lang w:val="es-MX" w:eastAsia="es-MX"/>
              </w:rPr>
              <w:t>Limpieza de vidrios por cara interior del edificio a base</w:t>
            </w:r>
            <w:r>
              <w:rPr>
                <w:rFonts w:ascii="Arial" w:hAnsi="Arial" w:cs="Arial"/>
                <w:sz w:val="14"/>
                <w:szCs w:val="14"/>
                <w:lang w:val="es-MX" w:eastAsia="es-MX"/>
              </w:rPr>
              <w:t xml:space="preserve"> </w:t>
            </w:r>
            <w:r w:rsidRPr="00A027B4">
              <w:rPr>
                <w:rFonts w:ascii="Arial" w:hAnsi="Arial" w:cs="Arial"/>
                <w:sz w:val="14"/>
                <w:szCs w:val="14"/>
                <w:lang w:val="es-MX" w:eastAsia="es-MX"/>
              </w:rPr>
              <w:t>de jabón y agua, incluye: materiales, andamios, mano</w:t>
            </w:r>
            <w:r>
              <w:rPr>
                <w:rFonts w:ascii="Arial" w:hAnsi="Arial" w:cs="Arial"/>
                <w:sz w:val="14"/>
                <w:szCs w:val="14"/>
                <w:lang w:val="es-MX" w:eastAsia="es-MX"/>
              </w:rPr>
              <w:t xml:space="preserve"> </w:t>
            </w:r>
            <w:r w:rsidRPr="00A027B4">
              <w:rPr>
                <w:rFonts w:ascii="Arial" w:hAnsi="Arial" w:cs="Arial"/>
                <w:sz w:val="14"/>
                <w:szCs w:val="14"/>
                <w:lang w:val="es-MX" w:eastAsia="es-MX"/>
              </w:rPr>
              <w:t>de obra, equipo y herramienta.</w:t>
            </w:r>
          </w:p>
        </w:tc>
        <w:tc>
          <w:tcPr>
            <w:tcW w:w="1559"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M2</w:t>
            </w:r>
          </w:p>
        </w:tc>
        <w:tc>
          <w:tcPr>
            <w:tcW w:w="1134" w:type="dxa"/>
            <w:shd w:val="clear" w:color="auto" w:fill="auto"/>
            <w:noWrap/>
            <w:hideMark/>
          </w:tcPr>
          <w:p w:rsidR="00E37102" w:rsidRPr="00A027B4" w:rsidRDefault="00E37102" w:rsidP="00DA16C7">
            <w:pPr>
              <w:jc w:val="center"/>
              <w:rPr>
                <w:rFonts w:ascii="Arial" w:hAnsi="Arial" w:cs="Arial"/>
                <w:sz w:val="16"/>
                <w:szCs w:val="16"/>
                <w:lang w:val="es-MX" w:eastAsia="es-MX"/>
              </w:rPr>
            </w:pPr>
            <w:r w:rsidRPr="00A027B4">
              <w:rPr>
                <w:rFonts w:ascii="Arial" w:hAnsi="Arial" w:cs="Arial"/>
                <w:sz w:val="16"/>
                <w:szCs w:val="16"/>
                <w:lang w:val="es-MX" w:eastAsia="es-MX"/>
              </w:rPr>
              <w:t>85.0000</w:t>
            </w:r>
          </w:p>
        </w:tc>
      </w:tr>
    </w:tbl>
    <w:p w:rsidR="00A027B4" w:rsidRPr="0019763D" w:rsidRDefault="00A027B4" w:rsidP="000B4566">
      <w:pPr>
        <w:rPr>
          <w:rFonts w:ascii="Calibri" w:eastAsia="Calibri" w:hAnsi="Calibri" w:cs="Calibri"/>
          <w:b/>
          <w:sz w:val="20"/>
          <w:szCs w:val="18"/>
        </w:rPr>
      </w:pPr>
    </w:p>
    <w:p w:rsidR="000B4566" w:rsidRPr="003B22F0" w:rsidRDefault="000B4566" w:rsidP="000B4566">
      <w:pPr>
        <w:jc w:val="both"/>
        <w:rPr>
          <w:rFonts w:ascii="Calibri" w:eastAsia="Calibri" w:hAnsi="Calibri" w:cs="Calibri"/>
          <w:b/>
          <w:sz w:val="18"/>
          <w:szCs w:val="18"/>
        </w:rPr>
      </w:pPr>
      <w:r w:rsidRPr="003B22F0">
        <w:rPr>
          <w:rFonts w:ascii="Calibri" w:eastAsia="Calibri" w:hAnsi="Calibri" w:cs="Calibri"/>
          <w:b/>
          <w:sz w:val="18"/>
          <w:szCs w:val="18"/>
        </w:rPr>
        <w:t>Todas las Especificaciones Señaladas en este Anexo son Mínimas, por lo que el Licitante Podrá Ofertar Bienes y/o Servicios con Especificaciones y Características Superiores, si así lo Consideran Conveniente.</w:t>
      </w:r>
    </w:p>
    <w:p w:rsidR="000B4566" w:rsidRPr="003B22F0" w:rsidRDefault="000B4566" w:rsidP="000B4566">
      <w:pPr>
        <w:jc w:val="both"/>
        <w:rPr>
          <w:rFonts w:ascii="Calibri" w:eastAsia="Calibri" w:hAnsi="Calibri" w:cs="Calibri"/>
          <w:b/>
          <w:sz w:val="18"/>
          <w:szCs w:val="18"/>
        </w:rPr>
      </w:pPr>
    </w:p>
    <w:p w:rsidR="000B4566" w:rsidRPr="003B22F0" w:rsidRDefault="000B4566" w:rsidP="000B4566">
      <w:pPr>
        <w:jc w:val="both"/>
        <w:rPr>
          <w:rFonts w:ascii="Calibri" w:eastAsia="Calibri" w:hAnsi="Calibri" w:cs="Calibri"/>
          <w:b/>
          <w:sz w:val="18"/>
          <w:szCs w:val="18"/>
        </w:rPr>
      </w:pPr>
      <w:r w:rsidRPr="003B22F0">
        <w:rPr>
          <w:rFonts w:ascii="Calibri" w:eastAsia="Calibri" w:hAnsi="Calibri" w:cs="Calibri"/>
          <w:b/>
          <w:sz w:val="18"/>
          <w:szCs w:val="18"/>
        </w:rPr>
        <w:t>Nota Importante:</w:t>
      </w:r>
    </w:p>
    <w:p w:rsidR="000B4566" w:rsidRPr="003B22F0" w:rsidRDefault="000B4566" w:rsidP="000B4566">
      <w:pPr>
        <w:jc w:val="both"/>
        <w:rPr>
          <w:rFonts w:ascii="Calibri" w:eastAsia="Calibri" w:hAnsi="Calibri" w:cs="Calibri"/>
          <w:b/>
          <w:sz w:val="18"/>
          <w:szCs w:val="18"/>
        </w:rPr>
      </w:pPr>
      <w:r w:rsidRPr="003B22F0">
        <w:rPr>
          <w:rFonts w:ascii="Calibri" w:eastAsia="Calibri" w:hAnsi="Calibri" w:cs="Calibri"/>
          <w:b/>
          <w:sz w:val="18"/>
          <w:szCs w:val="18"/>
        </w:rPr>
        <w:t xml:space="preserve">A continuación, se adjuntan Anexos con Especificaciones y Características Técnicas Requeridas que se deberán de desarrollar en </w:t>
      </w:r>
      <w:r w:rsidRPr="003B22F0">
        <w:rPr>
          <w:rFonts w:ascii="Calibri" w:eastAsia="Calibri" w:hAnsi="Calibri" w:cs="Calibri"/>
          <w:b/>
          <w:sz w:val="18"/>
          <w:szCs w:val="18"/>
          <w:u w:val="single"/>
        </w:rPr>
        <w:t>FORMATO LIBRE</w:t>
      </w:r>
      <w:r w:rsidRPr="003B22F0">
        <w:rPr>
          <w:rFonts w:ascii="Calibri" w:eastAsia="Calibri" w:hAnsi="Calibri" w:cs="Calibri"/>
          <w:b/>
          <w:sz w:val="18"/>
          <w:szCs w:val="18"/>
        </w:rPr>
        <w:t xml:space="preserve"> en</w:t>
      </w:r>
      <w:r w:rsidR="00527D21" w:rsidRPr="003B22F0">
        <w:rPr>
          <w:rFonts w:ascii="Calibri" w:eastAsia="Calibri" w:hAnsi="Calibri" w:cs="Calibri"/>
          <w:b/>
          <w:sz w:val="18"/>
          <w:szCs w:val="18"/>
        </w:rPr>
        <w:t xml:space="preserve"> el Anexo 2 (propuesta Técnica) especificar marcas y modelos de los conceptos ofertados. Todas partidas serán adjudicadas a un solo proveedor, considerando </w:t>
      </w:r>
      <w:r w:rsidR="00503E05" w:rsidRPr="003B22F0">
        <w:rPr>
          <w:rFonts w:ascii="Calibri" w:eastAsia="Calibri" w:hAnsi="Calibri" w:cs="Calibri"/>
          <w:b/>
          <w:sz w:val="18"/>
          <w:szCs w:val="18"/>
        </w:rPr>
        <w:t>que partida a partida el precio ofertado no deberá rebasar el 10%</w:t>
      </w:r>
      <w:r w:rsidR="0084538D" w:rsidRPr="003B22F0">
        <w:rPr>
          <w:rFonts w:ascii="Calibri" w:eastAsia="Calibri" w:hAnsi="Calibri" w:cs="Calibri"/>
          <w:b/>
          <w:sz w:val="18"/>
          <w:szCs w:val="18"/>
        </w:rPr>
        <w:t xml:space="preserve"> a la medida de precios que arroje la investigación de mercado señalado en el artículo 69 del Reglamento de la Ley.</w:t>
      </w:r>
    </w:p>
    <w:p w:rsidR="000B4566" w:rsidRPr="003B22F0" w:rsidRDefault="000B4566" w:rsidP="000B4566">
      <w:pPr>
        <w:jc w:val="both"/>
        <w:rPr>
          <w:rFonts w:ascii="Calibri" w:eastAsia="Calibri" w:hAnsi="Calibri" w:cs="Calibri"/>
          <w:b/>
          <w:sz w:val="18"/>
          <w:szCs w:val="18"/>
        </w:rPr>
      </w:pPr>
      <w:r w:rsidRPr="003B22F0">
        <w:rPr>
          <w:rFonts w:ascii="Calibri" w:eastAsia="Calibri" w:hAnsi="Calibri" w:cs="Calibri"/>
          <w:b/>
          <w:sz w:val="18"/>
          <w:szCs w:val="18"/>
        </w:rPr>
        <w:t>NOTA: TODOS LOS ANEXOS DEBERÁN SER IMPRESOS EN HOJA MEMBRETADA DE LA EMPRESA Y FIRMADAS POR EL REPRESENTANTE LEGAL, DE LO CONTRARIO NO SERÁ CONSIDERADA SU PROPUESTA.</w:t>
      </w:r>
    </w:p>
    <w:p w:rsidR="000B4566" w:rsidRPr="003B22F0" w:rsidRDefault="000B4566" w:rsidP="000B4566">
      <w:pPr>
        <w:jc w:val="both"/>
        <w:rPr>
          <w:rFonts w:ascii="Calibri" w:eastAsia="Calibri" w:hAnsi="Calibri" w:cs="Calibri"/>
          <w:b/>
          <w:sz w:val="18"/>
          <w:szCs w:val="18"/>
        </w:rPr>
      </w:pPr>
    </w:p>
    <w:p w:rsidR="003178FE" w:rsidRPr="00485D93" w:rsidRDefault="0019763D" w:rsidP="000B4566">
      <w:pPr>
        <w:jc w:val="both"/>
        <w:rPr>
          <w:rFonts w:ascii="Calibri" w:eastAsia="Calibri" w:hAnsi="Calibri" w:cs="Calibri"/>
          <w:b/>
          <w:sz w:val="22"/>
          <w:szCs w:val="22"/>
        </w:rPr>
        <w:sectPr w:rsidR="003178FE" w:rsidRPr="00485D93" w:rsidSect="00712FA6">
          <w:headerReference w:type="default" r:id="rId15"/>
          <w:footerReference w:type="default" r:id="rId16"/>
          <w:pgSz w:w="12240" w:h="15840" w:code="1"/>
          <w:pgMar w:top="720" w:right="720" w:bottom="720" w:left="720" w:header="709" w:footer="170" w:gutter="0"/>
          <w:cols w:space="708"/>
          <w:docGrid w:linePitch="360"/>
        </w:sectPr>
      </w:pPr>
      <w:r w:rsidRPr="00485D93">
        <w:rPr>
          <w:rFonts w:ascii="Calibri" w:eastAsia="Calibri" w:hAnsi="Calibri" w:cs="Calibri"/>
          <w:b/>
          <w:sz w:val="22"/>
          <w:szCs w:val="22"/>
        </w:rPr>
        <w:t>PLANOS:</w:t>
      </w:r>
    </w:p>
    <w:p w:rsidR="003178FE" w:rsidRPr="000A285D" w:rsidRDefault="003178FE" w:rsidP="003178FE">
      <w:pPr>
        <w:jc w:val="center"/>
        <w:rPr>
          <w:sz w:val="180"/>
        </w:rPr>
      </w:pPr>
      <w:r w:rsidRPr="000A285D">
        <w:rPr>
          <w:sz w:val="180"/>
        </w:rPr>
        <w:t>PISO 2 PLAFON</w:t>
      </w:r>
    </w:p>
    <w:p w:rsidR="003178FE" w:rsidRDefault="003178FE" w:rsidP="003178FE">
      <w:pPr>
        <w:jc w:val="center"/>
      </w:pPr>
      <w:r>
        <w:rPr>
          <w:noProof/>
          <w:lang w:val="es-MX" w:eastAsia="es-MX"/>
        </w:rPr>
        <w:drawing>
          <wp:inline distT="0" distB="0" distL="0" distR="0">
            <wp:extent cx="3476625" cy="2980491"/>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79943" t="35339" r="5506" b="42451"/>
                    <a:stretch>
                      <a:fillRect/>
                    </a:stretch>
                  </pic:blipFill>
                  <pic:spPr bwMode="auto">
                    <a:xfrm>
                      <a:off x="0" y="0"/>
                      <a:ext cx="3483078" cy="2986023"/>
                    </a:xfrm>
                    <a:prstGeom prst="rect">
                      <a:avLst/>
                    </a:prstGeom>
                    <a:noFill/>
                    <a:ln w="9525">
                      <a:noFill/>
                      <a:miter lim="800000"/>
                      <a:headEnd/>
                      <a:tailEnd/>
                    </a:ln>
                  </pic:spPr>
                </pic:pic>
              </a:graphicData>
            </a:graphic>
          </wp:inline>
        </w:drawing>
      </w:r>
    </w:p>
    <w:p w:rsidR="003178FE" w:rsidRDefault="003178FE" w:rsidP="003178FE"/>
    <w:p w:rsidR="003178FE" w:rsidRDefault="003178FE" w:rsidP="003178FE"/>
    <w:p w:rsidR="003178FE" w:rsidRPr="000A285D" w:rsidRDefault="003178FE" w:rsidP="003178FE">
      <w:pPr>
        <w:jc w:val="center"/>
        <w:rPr>
          <w:b/>
        </w:rPr>
      </w:pPr>
      <w:r w:rsidRPr="000A285D">
        <w:rPr>
          <w:b/>
          <w:noProof/>
          <w:lang w:val="es-MX" w:eastAsia="es-MX"/>
        </w:rPr>
        <w:drawing>
          <wp:inline distT="0" distB="0" distL="0" distR="0">
            <wp:extent cx="12286645" cy="5654649"/>
            <wp:effectExtent l="19050" t="0" r="605" b="0"/>
            <wp:docPr id="3" name="0 Imagen" descr="Piso 2- PLAFÓ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o 2- PLAFÓN_page-0001.jpg"/>
                    <pic:cNvPicPr/>
                  </pic:nvPicPr>
                  <pic:blipFill>
                    <a:blip r:embed="rId18" cstate="print"/>
                    <a:srcRect l="7725" t="22126" r="17151" b="21424"/>
                    <a:stretch>
                      <a:fillRect/>
                    </a:stretch>
                  </pic:blipFill>
                  <pic:spPr>
                    <a:xfrm>
                      <a:off x="0" y="0"/>
                      <a:ext cx="12286645" cy="5654649"/>
                    </a:xfrm>
                    <a:prstGeom prst="rect">
                      <a:avLst/>
                    </a:prstGeom>
                  </pic:spPr>
                </pic:pic>
              </a:graphicData>
            </a:graphic>
          </wp:inline>
        </w:drawing>
      </w:r>
    </w:p>
    <w:p w:rsidR="003178FE" w:rsidRPr="000A285D" w:rsidRDefault="003178FE" w:rsidP="003178FE">
      <w:pPr>
        <w:jc w:val="center"/>
        <w:rPr>
          <w:b/>
        </w:rPr>
      </w:pPr>
      <w:r w:rsidRPr="000A285D">
        <w:rPr>
          <w:b/>
        </w:rPr>
        <w:t>PISO 2 PLAFON</w:t>
      </w:r>
    </w:p>
    <w:p w:rsidR="003178FE" w:rsidRDefault="003178FE" w:rsidP="003178FE">
      <w:pPr>
        <w:jc w:val="center"/>
        <w:rPr>
          <w:sz w:val="144"/>
        </w:rPr>
      </w:pPr>
      <w:r w:rsidRPr="000A285D">
        <w:rPr>
          <w:sz w:val="144"/>
        </w:rPr>
        <w:t>PISO 2 PLANTA NUEVO</w:t>
      </w:r>
    </w:p>
    <w:p w:rsidR="003178FE" w:rsidRDefault="003178FE" w:rsidP="003178FE">
      <w:pPr>
        <w:jc w:val="center"/>
        <w:rPr>
          <w:sz w:val="144"/>
        </w:rPr>
      </w:pPr>
      <w:r>
        <w:rPr>
          <w:noProof/>
          <w:lang w:val="es-MX" w:eastAsia="es-MX"/>
        </w:rPr>
        <w:drawing>
          <wp:inline distT="0" distB="0" distL="0" distR="0">
            <wp:extent cx="2918386" cy="4114800"/>
            <wp:effectExtent l="1905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80276" t="33532" r="5342" b="30547"/>
                    <a:stretch>
                      <a:fillRect/>
                    </a:stretch>
                  </pic:blipFill>
                  <pic:spPr bwMode="auto">
                    <a:xfrm>
                      <a:off x="0" y="0"/>
                      <a:ext cx="2954829" cy="4166183"/>
                    </a:xfrm>
                    <a:prstGeom prst="rect">
                      <a:avLst/>
                    </a:prstGeom>
                    <a:noFill/>
                    <a:ln w="9525">
                      <a:noFill/>
                      <a:miter lim="800000"/>
                      <a:headEnd/>
                      <a:tailEnd/>
                    </a:ln>
                  </pic:spPr>
                </pic:pic>
              </a:graphicData>
            </a:graphic>
          </wp:inline>
        </w:drawing>
      </w:r>
    </w:p>
    <w:p w:rsidR="003178FE" w:rsidRPr="003178FE" w:rsidRDefault="003178FE" w:rsidP="003178FE">
      <w:pPr>
        <w:jc w:val="center"/>
      </w:pPr>
      <w:r>
        <w:rPr>
          <w:noProof/>
          <w:lang w:val="es-MX" w:eastAsia="es-MX"/>
        </w:rPr>
        <w:drawing>
          <wp:inline distT="0" distB="0" distL="0" distR="0">
            <wp:extent cx="11834284" cy="5637588"/>
            <wp:effectExtent l="19050" t="0" r="0" b="0"/>
            <wp:docPr id="5" name="7 Imagen" descr="Piso 2- planta -NUEV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o 2- planta -NUEVO_page-0001.jpg"/>
                    <pic:cNvPicPr/>
                  </pic:nvPicPr>
                  <pic:blipFill>
                    <a:blip r:embed="rId20" cstate="print"/>
                    <a:srcRect l="7324" t="22319" r="17002" b="22029"/>
                    <a:stretch>
                      <a:fillRect/>
                    </a:stretch>
                  </pic:blipFill>
                  <pic:spPr>
                    <a:xfrm>
                      <a:off x="0" y="0"/>
                      <a:ext cx="11849537" cy="5644854"/>
                    </a:xfrm>
                    <a:prstGeom prst="rect">
                      <a:avLst/>
                    </a:prstGeom>
                  </pic:spPr>
                </pic:pic>
              </a:graphicData>
            </a:graphic>
          </wp:inline>
        </w:drawing>
      </w:r>
      <w:r w:rsidRPr="003178FE">
        <w:rPr>
          <w:b/>
          <w:sz w:val="20"/>
        </w:rPr>
        <w:t>PISO 2 PLANTA NUEVO</w:t>
      </w:r>
    </w:p>
    <w:p w:rsidR="003178FE" w:rsidRDefault="003178FE" w:rsidP="003178FE"/>
    <w:p w:rsidR="003178FE" w:rsidRDefault="003178FE" w:rsidP="003178FE"/>
    <w:p w:rsidR="003178FE" w:rsidRPr="000A285D" w:rsidRDefault="003178FE" w:rsidP="003178FE">
      <w:pPr>
        <w:jc w:val="center"/>
        <w:rPr>
          <w:sz w:val="160"/>
        </w:rPr>
      </w:pPr>
      <w:r w:rsidRPr="000A285D">
        <w:rPr>
          <w:sz w:val="160"/>
        </w:rPr>
        <w:t>PISO 2 DESMONTAJE</w:t>
      </w:r>
    </w:p>
    <w:p w:rsidR="003178FE" w:rsidRDefault="003178FE" w:rsidP="003178FE"/>
    <w:p w:rsidR="003178FE" w:rsidRDefault="003178FE" w:rsidP="003178FE">
      <w:pPr>
        <w:jc w:val="center"/>
      </w:pPr>
      <w:r>
        <w:rPr>
          <w:noProof/>
          <w:lang w:val="es-MX" w:eastAsia="es-MX"/>
        </w:rPr>
        <w:drawing>
          <wp:inline distT="0" distB="0" distL="0" distR="0">
            <wp:extent cx="3443854" cy="3190875"/>
            <wp:effectExtent l="19050" t="0" r="4196"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82283" t="41549" r="4828" b="37217"/>
                    <a:stretch>
                      <a:fillRect/>
                    </a:stretch>
                  </pic:blipFill>
                  <pic:spPr bwMode="auto">
                    <a:xfrm>
                      <a:off x="0" y="0"/>
                      <a:ext cx="3447505" cy="3194258"/>
                    </a:xfrm>
                    <a:prstGeom prst="rect">
                      <a:avLst/>
                    </a:prstGeom>
                    <a:noFill/>
                    <a:ln w="9525">
                      <a:noFill/>
                      <a:miter lim="800000"/>
                      <a:headEnd/>
                      <a:tailEnd/>
                    </a:ln>
                  </pic:spPr>
                </pic:pic>
              </a:graphicData>
            </a:graphic>
          </wp:inline>
        </w:drawing>
      </w:r>
    </w:p>
    <w:p w:rsidR="003178FE" w:rsidRDefault="003178FE" w:rsidP="003178FE"/>
    <w:p w:rsidR="003178FE" w:rsidRDefault="003178FE" w:rsidP="003178FE">
      <w:r>
        <w:rPr>
          <w:noProof/>
          <w:lang w:val="es-MX" w:eastAsia="es-MX"/>
        </w:rPr>
        <w:drawing>
          <wp:inline distT="0" distB="0" distL="0" distR="0">
            <wp:extent cx="11297476" cy="5466521"/>
            <wp:effectExtent l="19050" t="0" r="0" b="0"/>
            <wp:docPr id="10" name="5 Imagen" descr="Piso 2- DESMONTAJ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o 2- DESMONTAJE_page-0001.jpg"/>
                    <pic:cNvPicPr/>
                  </pic:nvPicPr>
                  <pic:blipFill>
                    <a:blip r:embed="rId22" cstate="print"/>
                    <a:srcRect l="7324" t="21747" r="17072" b="21712"/>
                    <a:stretch>
                      <a:fillRect/>
                    </a:stretch>
                  </pic:blipFill>
                  <pic:spPr>
                    <a:xfrm>
                      <a:off x="0" y="0"/>
                      <a:ext cx="11308858" cy="5472029"/>
                    </a:xfrm>
                    <a:prstGeom prst="rect">
                      <a:avLst/>
                    </a:prstGeom>
                  </pic:spPr>
                </pic:pic>
              </a:graphicData>
            </a:graphic>
          </wp:inline>
        </w:drawing>
      </w:r>
    </w:p>
    <w:p w:rsidR="003178FE" w:rsidRPr="000A285D" w:rsidRDefault="003178FE" w:rsidP="003178FE">
      <w:pPr>
        <w:jc w:val="center"/>
        <w:rPr>
          <w:b/>
        </w:rPr>
      </w:pPr>
      <w:r w:rsidRPr="000A285D">
        <w:rPr>
          <w:b/>
        </w:rPr>
        <w:t>PISO 2 DESMONTAJE</w:t>
      </w:r>
    </w:p>
    <w:p w:rsidR="003178FE" w:rsidRDefault="003178FE" w:rsidP="003178FE"/>
    <w:p w:rsidR="003178FE" w:rsidRDefault="003178FE" w:rsidP="003178FE">
      <w:pPr>
        <w:jc w:val="center"/>
        <w:rPr>
          <w:sz w:val="144"/>
        </w:rPr>
      </w:pPr>
      <w:r w:rsidRPr="000A285D">
        <w:rPr>
          <w:sz w:val="144"/>
        </w:rPr>
        <w:t>PISO 2 CABINAS DE RADIO</w:t>
      </w:r>
    </w:p>
    <w:p w:rsidR="003178FE" w:rsidRDefault="003178FE" w:rsidP="003178FE">
      <w:pPr>
        <w:jc w:val="center"/>
      </w:pPr>
      <w:r>
        <w:rPr>
          <w:noProof/>
          <w:lang w:val="es-MX" w:eastAsia="es-MX"/>
        </w:rPr>
        <w:drawing>
          <wp:inline distT="0" distB="0" distL="0" distR="0">
            <wp:extent cx="2800350" cy="4040241"/>
            <wp:effectExtent l="19050" t="0" r="0" b="0"/>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79711" t="38535" r="5393" b="23344"/>
                    <a:stretch>
                      <a:fillRect/>
                    </a:stretch>
                  </pic:blipFill>
                  <pic:spPr bwMode="auto">
                    <a:xfrm>
                      <a:off x="0" y="0"/>
                      <a:ext cx="2872911" cy="4144929"/>
                    </a:xfrm>
                    <a:prstGeom prst="rect">
                      <a:avLst/>
                    </a:prstGeom>
                    <a:noFill/>
                    <a:ln w="9525">
                      <a:noFill/>
                      <a:miter lim="800000"/>
                      <a:headEnd/>
                      <a:tailEnd/>
                    </a:ln>
                  </pic:spPr>
                </pic:pic>
              </a:graphicData>
            </a:graphic>
          </wp:inline>
        </w:drawing>
      </w:r>
    </w:p>
    <w:p w:rsidR="003178FE" w:rsidRDefault="003178FE" w:rsidP="003178FE">
      <w:r>
        <w:rPr>
          <w:noProof/>
          <w:lang w:val="es-MX" w:eastAsia="es-MX"/>
        </w:rPr>
        <w:drawing>
          <wp:inline distT="0" distB="0" distL="0" distR="0">
            <wp:extent cx="12101187" cy="5680364"/>
            <wp:effectExtent l="19050" t="0" r="0" b="0"/>
            <wp:docPr id="12" name="8 Imagen" descr="Piso 2- planta -CABINAS DE RADI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o 2- planta -CABINAS DE RADIO_page-0001.jpg"/>
                    <pic:cNvPicPr/>
                  </pic:nvPicPr>
                  <pic:blipFill>
                    <a:blip r:embed="rId24" cstate="print"/>
                    <a:srcRect l="7536" t="23232" r="17142" b="22182"/>
                    <a:stretch>
                      <a:fillRect/>
                    </a:stretch>
                  </pic:blipFill>
                  <pic:spPr>
                    <a:xfrm>
                      <a:off x="0" y="0"/>
                      <a:ext cx="12110222" cy="5684605"/>
                    </a:xfrm>
                    <a:prstGeom prst="rect">
                      <a:avLst/>
                    </a:prstGeom>
                  </pic:spPr>
                </pic:pic>
              </a:graphicData>
            </a:graphic>
          </wp:inline>
        </w:drawing>
      </w:r>
    </w:p>
    <w:p w:rsidR="003178FE" w:rsidRDefault="003178FE" w:rsidP="000B4566">
      <w:pPr>
        <w:jc w:val="both"/>
        <w:rPr>
          <w:rFonts w:ascii="Calibri" w:eastAsia="Calibri" w:hAnsi="Calibri" w:cs="Calibri"/>
          <w:b/>
          <w:sz w:val="18"/>
          <w:szCs w:val="18"/>
        </w:rPr>
        <w:sectPr w:rsidR="003178FE" w:rsidSect="003178FE">
          <w:pgSz w:w="20163" w:h="12242" w:orient="landscape" w:code="5"/>
          <w:pgMar w:top="720" w:right="720" w:bottom="720" w:left="720" w:header="709" w:footer="170" w:gutter="0"/>
          <w:cols w:space="708"/>
          <w:docGrid w:linePitch="360"/>
        </w:sectPr>
      </w:pPr>
    </w:p>
    <w:p w:rsidR="003178FE" w:rsidRDefault="003178FE" w:rsidP="000B4566">
      <w:pPr>
        <w:jc w:val="both"/>
        <w:rPr>
          <w:rFonts w:ascii="Calibri" w:eastAsia="Calibri" w:hAnsi="Calibri" w:cs="Calibri"/>
          <w:b/>
          <w:sz w:val="18"/>
          <w:szCs w:val="18"/>
        </w:rPr>
      </w:pPr>
    </w:p>
    <w:p w:rsidR="003178FE" w:rsidRPr="001840DC" w:rsidRDefault="003178FE" w:rsidP="000B4566">
      <w:pPr>
        <w:jc w:val="both"/>
        <w:rPr>
          <w:rFonts w:ascii="Calibri" w:eastAsia="Calibri" w:hAnsi="Calibri" w:cs="Calibri"/>
          <w:b/>
          <w:sz w:val="18"/>
          <w:szCs w:val="18"/>
        </w:rPr>
      </w:pPr>
    </w:p>
    <w:p w:rsidR="003178FE" w:rsidRDefault="003178FE"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ANEXO 2</w:t>
      </w:r>
    </w:p>
    <w:p w:rsidR="000B4566" w:rsidRPr="001840DC" w:rsidRDefault="000B4566" w:rsidP="000B4566">
      <w:pPr>
        <w:jc w:val="center"/>
        <w:rPr>
          <w:rFonts w:ascii="Calibri" w:eastAsia="Calibri" w:hAnsi="Calibri" w:cs="Calibri"/>
          <w:b/>
          <w:sz w:val="18"/>
          <w:szCs w:val="18"/>
        </w:rPr>
      </w:pPr>
    </w:p>
    <w:p w:rsidR="005826B6" w:rsidRPr="001840DC" w:rsidRDefault="00B711B6" w:rsidP="005826B6">
      <w:pPr>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0B4566" w:rsidRPr="001840DC" w:rsidRDefault="005826B6" w:rsidP="005826B6">
      <w:pPr>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8C029B">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Guadalajara</w:t>
      </w:r>
      <w:r w:rsidR="00816100">
        <w:rPr>
          <w:rFonts w:ascii="Calibri" w:eastAsia="Calibri" w:hAnsi="Calibri" w:cs="Calibri"/>
          <w:sz w:val="18"/>
          <w:szCs w:val="18"/>
        </w:rPr>
        <w:t xml:space="preserve"> Jalisco, </w:t>
      </w:r>
      <w:r w:rsidR="004A54CA">
        <w:rPr>
          <w:rFonts w:ascii="Calibri" w:eastAsia="Calibri" w:hAnsi="Calibri" w:cs="Calibri"/>
          <w:sz w:val="18"/>
          <w:szCs w:val="18"/>
        </w:rPr>
        <w:t>a _</w:t>
      </w:r>
      <w:r w:rsidR="00816100">
        <w:rPr>
          <w:rFonts w:ascii="Calibri" w:eastAsia="Calibri" w:hAnsi="Calibri" w:cs="Calibri"/>
          <w:sz w:val="18"/>
          <w:szCs w:val="18"/>
        </w:rPr>
        <w:t xml:space="preserve">__ </w:t>
      </w:r>
      <w:r w:rsidR="004A54CA">
        <w:rPr>
          <w:rFonts w:ascii="Calibri" w:eastAsia="Calibri" w:hAnsi="Calibri" w:cs="Calibri"/>
          <w:sz w:val="18"/>
          <w:szCs w:val="18"/>
        </w:rPr>
        <w:t>de</w:t>
      </w:r>
      <w:r w:rsidR="00816100">
        <w:rPr>
          <w:rFonts w:ascii="Calibri" w:eastAsia="Calibri" w:hAnsi="Calibri" w:cs="Calibri"/>
          <w:sz w:val="18"/>
          <w:szCs w:val="18"/>
        </w:rPr>
        <w:t xml:space="preserve"> ____ de 2020</w:t>
      </w:r>
      <w:r w:rsidRPr="001840DC">
        <w:rPr>
          <w:rFonts w:ascii="Calibri" w:eastAsia="Calibri" w:hAnsi="Calibri" w:cs="Calibri"/>
          <w:sz w:val="18"/>
          <w:szCs w:val="18"/>
        </w:rPr>
        <w:t>.</w:t>
      </w: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center"/>
        <w:rPr>
          <w:rFonts w:ascii="Calibri" w:eastAsia="Calibri" w:hAnsi="Calibri" w:cs="Calibri"/>
          <w:b/>
          <w:smallCaps/>
          <w:sz w:val="18"/>
          <w:szCs w:val="18"/>
        </w:rPr>
      </w:pPr>
      <w:r w:rsidRPr="001840DC">
        <w:rPr>
          <w:rFonts w:ascii="Calibri" w:eastAsia="Calibri" w:hAnsi="Calibri" w:cs="Calibri"/>
          <w:b/>
          <w:smallCaps/>
          <w:sz w:val="18"/>
          <w:szCs w:val="18"/>
        </w:rPr>
        <w:t>(PROPUESTA TÉCNICA)</w:t>
      </w:r>
    </w:p>
    <w:p w:rsidR="000B4566" w:rsidRPr="001840DC" w:rsidRDefault="000B4566" w:rsidP="000B4566">
      <w:pPr>
        <w:jc w:val="center"/>
        <w:rPr>
          <w:rFonts w:ascii="Calibri" w:eastAsia="Calibri" w:hAnsi="Calibri" w:cs="Calibri"/>
          <w:b/>
          <w:smallCaps/>
          <w:sz w:val="18"/>
          <w:szCs w:val="18"/>
        </w:rPr>
      </w:pPr>
    </w:p>
    <w:tbl>
      <w:tblPr>
        <w:tblpPr w:leftFromText="141" w:rightFromText="141" w:vertAnchor="text" w:horzAnchor="margin" w:tblpY="2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35"/>
        <w:gridCol w:w="6590"/>
        <w:gridCol w:w="1559"/>
        <w:gridCol w:w="1134"/>
      </w:tblGrid>
      <w:tr w:rsidR="0019763D" w:rsidRPr="00A027B4" w:rsidTr="00F924FD">
        <w:trPr>
          <w:trHeight w:val="255"/>
        </w:trPr>
        <w:tc>
          <w:tcPr>
            <w:tcW w:w="1135" w:type="dxa"/>
          </w:tcPr>
          <w:p w:rsidR="0019763D" w:rsidRPr="00A027B4" w:rsidRDefault="0019763D" w:rsidP="00F924FD">
            <w:pPr>
              <w:jc w:val="both"/>
              <w:rPr>
                <w:rFonts w:ascii="Arial" w:hAnsi="Arial" w:cs="Arial"/>
                <w:b/>
                <w:bCs/>
                <w:sz w:val="14"/>
                <w:szCs w:val="14"/>
                <w:lang w:val="es-MX" w:eastAsia="es-MX"/>
              </w:rPr>
            </w:pPr>
            <w:r w:rsidRPr="00724741">
              <w:rPr>
                <w:rFonts w:ascii="Arial" w:hAnsi="Arial" w:cs="Arial"/>
                <w:b/>
                <w:bCs/>
                <w:sz w:val="14"/>
                <w:szCs w:val="14"/>
                <w:lang w:val="es-MX" w:eastAsia="es-MX"/>
              </w:rPr>
              <w:t>PROGRESIVO</w:t>
            </w:r>
          </w:p>
        </w:tc>
        <w:tc>
          <w:tcPr>
            <w:tcW w:w="6590" w:type="dxa"/>
            <w:shd w:val="clear" w:color="auto" w:fill="auto"/>
            <w:hideMark/>
          </w:tcPr>
          <w:p w:rsidR="0019763D" w:rsidRPr="00A027B4" w:rsidRDefault="0019763D" w:rsidP="00F924FD">
            <w:pPr>
              <w:jc w:val="both"/>
              <w:rPr>
                <w:rFonts w:ascii="Arial" w:hAnsi="Arial" w:cs="Arial"/>
                <w:b/>
                <w:bCs/>
                <w:sz w:val="14"/>
                <w:szCs w:val="14"/>
                <w:lang w:val="es-MX" w:eastAsia="es-MX"/>
              </w:rPr>
            </w:pPr>
            <w:r>
              <w:rPr>
                <w:rFonts w:ascii="Arial" w:hAnsi="Arial" w:cs="Arial"/>
                <w:b/>
                <w:bCs/>
                <w:sz w:val="14"/>
                <w:szCs w:val="14"/>
                <w:lang w:val="es-MX" w:eastAsia="es-MX"/>
              </w:rPr>
              <w:t>DESCRIPCIÓN</w:t>
            </w:r>
          </w:p>
        </w:tc>
        <w:tc>
          <w:tcPr>
            <w:tcW w:w="1559" w:type="dxa"/>
            <w:shd w:val="clear" w:color="auto" w:fill="auto"/>
            <w:noWrap/>
            <w:hideMark/>
          </w:tcPr>
          <w:p w:rsidR="0019763D" w:rsidRPr="00A027B4" w:rsidRDefault="0019763D" w:rsidP="00F924FD">
            <w:pPr>
              <w:jc w:val="center"/>
              <w:rPr>
                <w:rFonts w:ascii="Arial" w:hAnsi="Arial" w:cs="Arial"/>
                <w:b/>
                <w:bCs/>
                <w:sz w:val="16"/>
                <w:szCs w:val="16"/>
                <w:lang w:val="es-MX" w:eastAsia="es-MX"/>
              </w:rPr>
            </w:pPr>
            <w:r>
              <w:rPr>
                <w:rFonts w:ascii="Arial" w:hAnsi="Arial" w:cs="Arial"/>
                <w:b/>
                <w:bCs/>
                <w:sz w:val="16"/>
                <w:szCs w:val="16"/>
                <w:lang w:val="es-MX" w:eastAsia="es-MX"/>
              </w:rPr>
              <w:t>UNIDAD DE MEDICIÓN</w:t>
            </w:r>
          </w:p>
        </w:tc>
        <w:tc>
          <w:tcPr>
            <w:tcW w:w="1134" w:type="dxa"/>
            <w:shd w:val="clear" w:color="auto" w:fill="auto"/>
            <w:noWrap/>
            <w:hideMark/>
          </w:tcPr>
          <w:p w:rsidR="0019763D" w:rsidRPr="00A027B4" w:rsidRDefault="0019763D" w:rsidP="00F924FD">
            <w:pPr>
              <w:jc w:val="center"/>
              <w:rPr>
                <w:rFonts w:ascii="Arial" w:hAnsi="Arial" w:cs="Arial"/>
                <w:b/>
                <w:bCs/>
                <w:sz w:val="16"/>
                <w:szCs w:val="16"/>
                <w:lang w:val="es-MX" w:eastAsia="es-MX"/>
              </w:rPr>
            </w:pPr>
            <w:r>
              <w:rPr>
                <w:rFonts w:ascii="Arial" w:hAnsi="Arial" w:cs="Arial"/>
                <w:b/>
                <w:bCs/>
                <w:sz w:val="16"/>
                <w:szCs w:val="16"/>
                <w:lang w:val="es-MX" w:eastAsia="es-MX"/>
              </w:rPr>
              <w:t>CANTIDAD</w:t>
            </w:r>
          </w:p>
        </w:tc>
      </w:tr>
      <w:tr w:rsidR="0019763D" w:rsidRPr="00A027B4" w:rsidTr="0019763D">
        <w:trPr>
          <w:trHeight w:val="337"/>
        </w:trPr>
        <w:tc>
          <w:tcPr>
            <w:tcW w:w="1135" w:type="dxa"/>
          </w:tcPr>
          <w:p w:rsidR="0019763D" w:rsidRPr="00A027B4" w:rsidRDefault="0019763D" w:rsidP="00F924FD">
            <w:pPr>
              <w:jc w:val="both"/>
              <w:rPr>
                <w:rFonts w:ascii="Arial" w:hAnsi="Arial" w:cs="Arial"/>
                <w:sz w:val="14"/>
                <w:szCs w:val="14"/>
                <w:lang w:val="es-MX" w:eastAsia="es-MX"/>
              </w:rPr>
            </w:pPr>
          </w:p>
        </w:tc>
        <w:tc>
          <w:tcPr>
            <w:tcW w:w="6590" w:type="dxa"/>
            <w:shd w:val="clear" w:color="auto" w:fill="auto"/>
            <w:hideMark/>
          </w:tcPr>
          <w:p w:rsidR="0019763D" w:rsidRPr="00A027B4" w:rsidRDefault="0019763D" w:rsidP="00F924FD">
            <w:pPr>
              <w:jc w:val="both"/>
              <w:rPr>
                <w:rFonts w:ascii="Arial" w:hAnsi="Arial" w:cs="Arial"/>
                <w:sz w:val="14"/>
                <w:szCs w:val="14"/>
                <w:lang w:val="es-MX" w:eastAsia="es-MX"/>
              </w:rPr>
            </w:pPr>
          </w:p>
        </w:tc>
        <w:tc>
          <w:tcPr>
            <w:tcW w:w="1559"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c>
          <w:tcPr>
            <w:tcW w:w="1134"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r>
      <w:tr w:rsidR="0019763D" w:rsidRPr="00A027B4" w:rsidTr="0019763D">
        <w:trPr>
          <w:trHeight w:val="337"/>
        </w:trPr>
        <w:tc>
          <w:tcPr>
            <w:tcW w:w="1135" w:type="dxa"/>
          </w:tcPr>
          <w:p w:rsidR="0019763D" w:rsidRPr="00A027B4" w:rsidRDefault="0019763D" w:rsidP="00F924FD">
            <w:pPr>
              <w:jc w:val="both"/>
              <w:rPr>
                <w:rFonts w:ascii="Arial" w:hAnsi="Arial" w:cs="Arial"/>
                <w:sz w:val="14"/>
                <w:szCs w:val="14"/>
                <w:lang w:val="es-MX" w:eastAsia="es-MX"/>
              </w:rPr>
            </w:pPr>
          </w:p>
        </w:tc>
        <w:tc>
          <w:tcPr>
            <w:tcW w:w="6590" w:type="dxa"/>
            <w:shd w:val="clear" w:color="auto" w:fill="auto"/>
            <w:hideMark/>
          </w:tcPr>
          <w:p w:rsidR="0019763D" w:rsidRDefault="0019763D" w:rsidP="00F924FD">
            <w:pPr>
              <w:jc w:val="both"/>
              <w:rPr>
                <w:rFonts w:ascii="Arial" w:hAnsi="Arial" w:cs="Arial"/>
                <w:sz w:val="14"/>
                <w:szCs w:val="14"/>
                <w:lang w:val="es-MX" w:eastAsia="es-MX"/>
              </w:rPr>
            </w:pPr>
          </w:p>
          <w:p w:rsidR="0019763D" w:rsidRPr="00A027B4" w:rsidRDefault="0019763D" w:rsidP="00F924FD">
            <w:pPr>
              <w:jc w:val="both"/>
              <w:rPr>
                <w:rFonts w:ascii="Arial" w:hAnsi="Arial" w:cs="Arial"/>
                <w:sz w:val="14"/>
                <w:szCs w:val="14"/>
                <w:lang w:val="es-MX" w:eastAsia="es-MX"/>
              </w:rPr>
            </w:pPr>
          </w:p>
        </w:tc>
        <w:tc>
          <w:tcPr>
            <w:tcW w:w="1559"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c>
          <w:tcPr>
            <w:tcW w:w="1134"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r>
      <w:tr w:rsidR="0019763D" w:rsidRPr="00A027B4" w:rsidTr="0019763D">
        <w:trPr>
          <w:trHeight w:val="337"/>
        </w:trPr>
        <w:tc>
          <w:tcPr>
            <w:tcW w:w="1135" w:type="dxa"/>
          </w:tcPr>
          <w:p w:rsidR="0019763D" w:rsidRPr="00A027B4" w:rsidRDefault="0019763D" w:rsidP="00F924FD">
            <w:pPr>
              <w:jc w:val="both"/>
              <w:rPr>
                <w:rFonts w:ascii="Arial" w:hAnsi="Arial" w:cs="Arial"/>
                <w:sz w:val="14"/>
                <w:szCs w:val="14"/>
                <w:lang w:val="es-MX" w:eastAsia="es-MX"/>
              </w:rPr>
            </w:pPr>
          </w:p>
        </w:tc>
        <w:tc>
          <w:tcPr>
            <w:tcW w:w="6590" w:type="dxa"/>
            <w:shd w:val="clear" w:color="auto" w:fill="auto"/>
            <w:hideMark/>
          </w:tcPr>
          <w:p w:rsidR="0019763D" w:rsidRDefault="0019763D" w:rsidP="00F924FD">
            <w:pPr>
              <w:jc w:val="both"/>
              <w:rPr>
                <w:rFonts w:ascii="Arial" w:hAnsi="Arial" w:cs="Arial"/>
                <w:sz w:val="14"/>
                <w:szCs w:val="14"/>
                <w:lang w:val="es-MX" w:eastAsia="es-MX"/>
              </w:rPr>
            </w:pPr>
          </w:p>
        </w:tc>
        <w:tc>
          <w:tcPr>
            <w:tcW w:w="1559"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c>
          <w:tcPr>
            <w:tcW w:w="1134"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r>
      <w:tr w:rsidR="0019763D" w:rsidRPr="00A027B4" w:rsidTr="0019763D">
        <w:trPr>
          <w:trHeight w:val="337"/>
        </w:trPr>
        <w:tc>
          <w:tcPr>
            <w:tcW w:w="1135" w:type="dxa"/>
          </w:tcPr>
          <w:p w:rsidR="0019763D" w:rsidRPr="00A027B4" w:rsidRDefault="0019763D" w:rsidP="00F924FD">
            <w:pPr>
              <w:jc w:val="both"/>
              <w:rPr>
                <w:rFonts w:ascii="Arial" w:hAnsi="Arial" w:cs="Arial"/>
                <w:sz w:val="14"/>
                <w:szCs w:val="14"/>
                <w:lang w:val="es-MX" w:eastAsia="es-MX"/>
              </w:rPr>
            </w:pPr>
          </w:p>
        </w:tc>
        <w:tc>
          <w:tcPr>
            <w:tcW w:w="6590" w:type="dxa"/>
            <w:shd w:val="clear" w:color="auto" w:fill="auto"/>
            <w:hideMark/>
          </w:tcPr>
          <w:p w:rsidR="0019763D" w:rsidRDefault="0019763D" w:rsidP="00F924FD">
            <w:pPr>
              <w:jc w:val="both"/>
              <w:rPr>
                <w:rFonts w:ascii="Arial" w:hAnsi="Arial" w:cs="Arial"/>
                <w:sz w:val="14"/>
                <w:szCs w:val="14"/>
                <w:lang w:val="es-MX" w:eastAsia="es-MX"/>
              </w:rPr>
            </w:pPr>
          </w:p>
          <w:p w:rsidR="0019763D" w:rsidRDefault="0019763D" w:rsidP="00F924FD">
            <w:pPr>
              <w:jc w:val="both"/>
              <w:rPr>
                <w:rFonts w:ascii="Arial" w:hAnsi="Arial" w:cs="Arial"/>
                <w:sz w:val="14"/>
                <w:szCs w:val="14"/>
                <w:lang w:val="es-MX" w:eastAsia="es-MX"/>
              </w:rPr>
            </w:pPr>
          </w:p>
        </w:tc>
        <w:tc>
          <w:tcPr>
            <w:tcW w:w="1559"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c>
          <w:tcPr>
            <w:tcW w:w="1134"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r>
      <w:tr w:rsidR="0019763D" w:rsidRPr="00A027B4" w:rsidTr="0019763D">
        <w:trPr>
          <w:trHeight w:val="337"/>
        </w:trPr>
        <w:tc>
          <w:tcPr>
            <w:tcW w:w="1135" w:type="dxa"/>
          </w:tcPr>
          <w:p w:rsidR="0019763D" w:rsidRPr="00A027B4" w:rsidRDefault="0019763D" w:rsidP="00F924FD">
            <w:pPr>
              <w:jc w:val="both"/>
              <w:rPr>
                <w:rFonts w:ascii="Arial" w:hAnsi="Arial" w:cs="Arial"/>
                <w:sz w:val="14"/>
                <w:szCs w:val="14"/>
                <w:lang w:val="es-MX" w:eastAsia="es-MX"/>
              </w:rPr>
            </w:pPr>
          </w:p>
        </w:tc>
        <w:tc>
          <w:tcPr>
            <w:tcW w:w="6590" w:type="dxa"/>
            <w:shd w:val="clear" w:color="auto" w:fill="auto"/>
            <w:hideMark/>
          </w:tcPr>
          <w:p w:rsidR="0019763D" w:rsidRDefault="0019763D" w:rsidP="00F924FD">
            <w:pPr>
              <w:jc w:val="both"/>
              <w:rPr>
                <w:rFonts w:ascii="Arial" w:hAnsi="Arial" w:cs="Arial"/>
                <w:sz w:val="14"/>
                <w:szCs w:val="14"/>
                <w:lang w:val="es-MX" w:eastAsia="es-MX"/>
              </w:rPr>
            </w:pPr>
          </w:p>
          <w:p w:rsidR="0019763D" w:rsidRDefault="0019763D" w:rsidP="00F924FD">
            <w:pPr>
              <w:jc w:val="both"/>
              <w:rPr>
                <w:rFonts w:ascii="Arial" w:hAnsi="Arial" w:cs="Arial"/>
                <w:sz w:val="14"/>
                <w:szCs w:val="14"/>
                <w:lang w:val="es-MX" w:eastAsia="es-MX"/>
              </w:rPr>
            </w:pPr>
          </w:p>
        </w:tc>
        <w:tc>
          <w:tcPr>
            <w:tcW w:w="1559"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c>
          <w:tcPr>
            <w:tcW w:w="1134"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r>
      <w:tr w:rsidR="0019763D" w:rsidRPr="00A027B4" w:rsidTr="0019763D">
        <w:trPr>
          <w:trHeight w:val="337"/>
        </w:trPr>
        <w:tc>
          <w:tcPr>
            <w:tcW w:w="1135" w:type="dxa"/>
          </w:tcPr>
          <w:p w:rsidR="0019763D" w:rsidRPr="00A027B4" w:rsidRDefault="0019763D" w:rsidP="00F924FD">
            <w:pPr>
              <w:jc w:val="both"/>
              <w:rPr>
                <w:rFonts w:ascii="Arial" w:hAnsi="Arial" w:cs="Arial"/>
                <w:sz w:val="14"/>
                <w:szCs w:val="14"/>
                <w:lang w:val="es-MX" w:eastAsia="es-MX"/>
              </w:rPr>
            </w:pPr>
          </w:p>
        </w:tc>
        <w:tc>
          <w:tcPr>
            <w:tcW w:w="6590" w:type="dxa"/>
            <w:shd w:val="clear" w:color="auto" w:fill="auto"/>
            <w:hideMark/>
          </w:tcPr>
          <w:p w:rsidR="0019763D" w:rsidRDefault="0019763D" w:rsidP="00F924FD">
            <w:pPr>
              <w:jc w:val="both"/>
              <w:rPr>
                <w:rFonts w:ascii="Arial" w:hAnsi="Arial" w:cs="Arial"/>
                <w:sz w:val="14"/>
                <w:szCs w:val="14"/>
                <w:lang w:val="es-MX" w:eastAsia="es-MX"/>
              </w:rPr>
            </w:pPr>
          </w:p>
        </w:tc>
        <w:tc>
          <w:tcPr>
            <w:tcW w:w="1559"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c>
          <w:tcPr>
            <w:tcW w:w="1134" w:type="dxa"/>
            <w:shd w:val="clear" w:color="auto" w:fill="auto"/>
            <w:noWrap/>
            <w:hideMark/>
          </w:tcPr>
          <w:p w:rsidR="0019763D" w:rsidRPr="00A027B4" w:rsidRDefault="0019763D" w:rsidP="00F924FD">
            <w:pPr>
              <w:jc w:val="center"/>
              <w:rPr>
                <w:rFonts w:ascii="Arial" w:hAnsi="Arial" w:cs="Arial"/>
                <w:sz w:val="16"/>
                <w:szCs w:val="16"/>
                <w:lang w:val="es-MX" w:eastAsia="es-MX"/>
              </w:rPr>
            </w:pPr>
          </w:p>
        </w:tc>
      </w:tr>
      <w:tr w:rsidR="0019763D" w:rsidRPr="00A027B4" w:rsidTr="00F924FD">
        <w:trPr>
          <w:trHeight w:val="337"/>
        </w:trPr>
        <w:tc>
          <w:tcPr>
            <w:tcW w:w="1135" w:type="dxa"/>
            <w:tcBorders>
              <w:bottom w:val="single" w:sz="4" w:space="0" w:color="auto"/>
            </w:tcBorders>
          </w:tcPr>
          <w:p w:rsidR="0019763D" w:rsidRPr="00A027B4" w:rsidRDefault="0019763D" w:rsidP="00F924FD">
            <w:pPr>
              <w:jc w:val="both"/>
              <w:rPr>
                <w:rFonts w:ascii="Arial" w:hAnsi="Arial" w:cs="Arial"/>
                <w:sz w:val="14"/>
                <w:szCs w:val="14"/>
                <w:lang w:val="es-MX" w:eastAsia="es-MX"/>
              </w:rPr>
            </w:pPr>
          </w:p>
        </w:tc>
        <w:tc>
          <w:tcPr>
            <w:tcW w:w="6590" w:type="dxa"/>
            <w:tcBorders>
              <w:bottom w:val="single" w:sz="4" w:space="0" w:color="auto"/>
            </w:tcBorders>
            <w:shd w:val="clear" w:color="auto" w:fill="auto"/>
            <w:hideMark/>
          </w:tcPr>
          <w:p w:rsidR="0019763D" w:rsidRDefault="0019763D" w:rsidP="00F924FD">
            <w:pPr>
              <w:jc w:val="both"/>
              <w:rPr>
                <w:rFonts w:ascii="Arial" w:hAnsi="Arial" w:cs="Arial"/>
                <w:sz w:val="14"/>
                <w:szCs w:val="14"/>
                <w:lang w:val="es-MX" w:eastAsia="es-MX"/>
              </w:rPr>
            </w:pPr>
          </w:p>
        </w:tc>
        <w:tc>
          <w:tcPr>
            <w:tcW w:w="1559" w:type="dxa"/>
            <w:tcBorders>
              <w:bottom w:val="single" w:sz="4" w:space="0" w:color="auto"/>
            </w:tcBorders>
            <w:shd w:val="clear" w:color="auto" w:fill="auto"/>
            <w:noWrap/>
            <w:hideMark/>
          </w:tcPr>
          <w:p w:rsidR="0019763D" w:rsidRPr="00A027B4" w:rsidRDefault="0019763D" w:rsidP="00F924FD">
            <w:pPr>
              <w:jc w:val="center"/>
              <w:rPr>
                <w:rFonts w:ascii="Arial" w:hAnsi="Arial" w:cs="Arial"/>
                <w:sz w:val="16"/>
                <w:szCs w:val="16"/>
                <w:lang w:val="es-MX" w:eastAsia="es-MX"/>
              </w:rPr>
            </w:pPr>
          </w:p>
        </w:tc>
        <w:tc>
          <w:tcPr>
            <w:tcW w:w="1134" w:type="dxa"/>
            <w:tcBorders>
              <w:bottom w:val="single" w:sz="4" w:space="0" w:color="auto"/>
            </w:tcBorders>
            <w:shd w:val="clear" w:color="auto" w:fill="auto"/>
            <w:noWrap/>
            <w:hideMark/>
          </w:tcPr>
          <w:p w:rsidR="0019763D" w:rsidRPr="00A027B4" w:rsidRDefault="0019763D" w:rsidP="00F924FD">
            <w:pPr>
              <w:jc w:val="center"/>
              <w:rPr>
                <w:rFonts w:ascii="Arial" w:hAnsi="Arial" w:cs="Arial"/>
                <w:sz w:val="16"/>
                <w:szCs w:val="16"/>
                <w:lang w:val="es-MX" w:eastAsia="es-MX"/>
              </w:rPr>
            </w:pPr>
          </w:p>
        </w:tc>
      </w:tr>
    </w:tbl>
    <w:p w:rsidR="000B4566" w:rsidRPr="001840DC" w:rsidRDefault="000B4566" w:rsidP="000B4566">
      <w:pPr>
        <w:jc w:val="both"/>
        <w:rPr>
          <w:rFonts w:ascii="Calibri" w:eastAsia="Calibri" w:hAnsi="Calibri" w:cs="Calibri"/>
          <w:sz w:val="18"/>
          <w:szCs w:val="18"/>
        </w:rPr>
      </w:pPr>
    </w:p>
    <w:p w:rsidR="000B4566" w:rsidRPr="001840DC" w:rsidRDefault="000B4566" w:rsidP="000B4566">
      <w:pPr>
        <w:jc w:val="both"/>
        <w:rPr>
          <w:rFonts w:ascii="Calibri" w:eastAsia="Calibri" w:hAnsi="Calibri" w:cs="Calibri"/>
          <w:sz w:val="18"/>
          <w:szCs w:val="18"/>
        </w:rPr>
      </w:pPr>
    </w:p>
    <w:p w:rsidR="000B4566" w:rsidRPr="001840DC" w:rsidRDefault="000B4566" w:rsidP="000B4566">
      <w:pPr>
        <w:jc w:val="both"/>
        <w:rPr>
          <w:rFonts w:ascii="Calibri" w:eastAsia="Calibri" w:hAnsi="Calibri" w:cs="Calibri"/>
          <w:b/>
          <w:sz w:val="18"/>
          <w:szCs w:val="18"/>
          <w:u w:val="single"/>
        </w:rPr>
      </w:pPr>
      <w:r w:rsidRPr="001840DC">
        <w:rPr>
          <w:rFonts w:ascii="Calibri" w:eastAsia="Calibri" w:hAnsi="Calibri" w:cs="Calibri"/>
          <w:b/>
          <w:sz w:val="18"/>
          <w:szCs w:val="18"/>
        </w:rPr>
        <w:t xml:space="preserve">NOTA: Se deberá realizar el desglose a </w:t>
      </w:r>
      <w:r w:rsidRPr="001840DC">
        <w:rPr>
          <w:rFonts w:ascii="Calibri" w:eastAsia="Calibri" w:hAnsi="Calibri" w:cs="Calibri"/>
          <w:b/>
          <w:sz w:val="18"/>
          <w:szCs w:val="18"/>
          <w:u w:val="single"/>
        </w:rPr>
        <w:t>detalle</w:t>
      </w:r>
      <w:r w:rsidRPr="001840DC">
        <w:rPr>
          <w:rFonts w:ascii="Calibri" w:eastAsia="Calibri" w:hAnsi="Calibri" w:cs="Calibri"/>
          <w:b/>
          <w:sz w:val="18"/>
          <w:szCs w:val="18"/>
        </w:rPr>
        <w:t xml:space="preserve"> del anexo técnico (Especificaciones) cumpliendo con lo requerido en el mismo en </w:t>
      </w:r>
      <w:r w:rsidRPr="001840DC">
        <w:rPr>
          <w:rFonts w:ascii="Calibri" w:eastAsia="Calibri" w:hAnsi="Calibri" w:cs="Calibri"/>
          <w:b/>
          <w:sz w:val="18"/>
          <w:szCs w:val="18"/>
          <w:u w:val="single"/>
        </w:rPr>
        <w:t>formato libre.</w:t>
      </w:r>
    </w:p>
    <w:p w:rsidR="000B4566" w:rsidRPr="001840DC" w:rsidRDefault="000B4566" w:rsidP="000B4566">
      <w:pPr>
        <w:jc w:val="both"/>
        <w:rPr>
          <w:rFonts w:ascii="Calibri" w:eastAsia="Calibri" w:hAnsi="Calibri" w:cs="Calibri"/>
          <w:b/>
          <w:color w:val="FF0000"/>
          <w:sz w:val="18"/>
          <w:szCs w:val="18"/>
          <w:u w:val="single"/>
        </w:rPr>
      </w:pP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En caso de ser adjudicado proporcionaré servicios en los términos y condiciones del presente anexo, la orden de compra y/o contrato, la convocatoria y las modificaciones que se deriven de las aclaraciones del presente procedimiento.</w:t>
      </w:r>
    </w:p>
    <w:p w:rsidR="000B4566" w:rsidRPr="001840DC" w:rsidRDefault="000B4566" w:rsidP="000B4566">
      <w:pPr>
        <w:ind w:left="700"/>
        <w:jc w:val="center"/>
        <w:rPr>
          <w:rFonts w:ascii="Calibri" w:eastAsia="Calibri" w:hAnsi="Calibri" w:cs="Calibri"/>
          <w:sz w:val="18"/>
          <w:szCs w:val="18"/>
        </w:rPr>
      </w:pPr>
      <w:r w:rsidRPr="001840DC">
        <w:rPr>
          <w:rFonts w:ascii="Calibri" w:eastAsia="Calibri" w:hAnsi="Calibri" w:cs="Calibri"/>
          <w:sz w:val="18"/>
          <w:szCs w:val="18"/>
        </w:rPr>
        <w:t xml:space="preserve"> </w:t>
      </w: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Seré responsable por los defectos, vicios ocultos o falta de calidad en general de los servicios por cualquier otro incumplimiento en que puedan incurrir en los términos de la orden de compra y/o contrato. La garantía para el equipo de cómputo será por 12 meses.</w:t>
      </w: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ATENTAMENTE</w:t>
      </w:r>
    </w:p>
    <w:p w:rsidR="000B4566" w:rsidRPr="001840DC" w:rsidRDefault="000B4566" w:rsidP="000B4566">
      <w:pPr>
        <w:jc w:val="center"/>
        <w:rPr>
          <w:rFonts w:ascii="Calibri" w:eastAsia="Calibri" w:hAnsi="Calibri" w:cs="Calibri"/>
          <w:sz w:val="18"/>
          <w:szCs w:val="18"/>
        </w:rPr>
      </w:pPr>
    </w:p>
    <w:p w:rsidR="000B4566" w:rsidRPr="001840DC" w:rsidRDefault="000B4566" w:rsidP="000B4566">
      <w:pPr>
        <w:jc w:val="center"/>
        <w:rPr>
          <w:rFonts w:ascii="Calibri" w:eastAsia="Calibri" w:hAnsi="Calibri" w:cs="Calibri"/>
          <w:sz w:val="18"/>
          <w:szCs w:val="18"/>
        </w:rPr>
      </w:pP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_______________________________________________________</w:t>
      </w: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Nombre y firma del Participante o Representante Legal del mismo.</w:t>
      </w:r>
    </w:p>
    <w:p w:rsidR="000B4566" w:rsidRPr="001840DC" w:rsidRDefault="000B4566" w:rsidP="000B4566">
      <w:pPr>
        <w:rPr>
          <w:rFonts w:ascii="Calibri" w:eastAsia="Calibri" w:hAnsi="Calibri" w:cs="Calibri"/>
          <w:b/>
          <w:sz w:val="18"/>
          <w:szCs w:val="18"/>
        </w:rPr>
      </w:pPr>
    </w:p>
    <w:p w:rsidR="000B4566" w:rsidRPr="001840DC" w:rsidRDefault="000B4566"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19763D" w:rsidRDefault="0019763D" w:rsidP="003178FE">
      <w:pPr>
        <w:jc w:val="center"/>
        <w:rPr>
          <w:rFonts w:ascii="Calibri" w:eastAsia="Calibri" w:hAnsi="Calibri" w:cs="Calibri"/>
          <w:b/>
          <w:sz w:val="18"/>
          <w:szCs w:val="18"/>
        </w:rPr>
      </w:pPr>
    </w:p>
    <w:p w:rsidR="000B4566" w:rsidRPr="001840DC" w:rsidRDefault="000B4566" w:rsidP="003178FE">
      <w:pPr>
        <w:jc w:val="center"/>
        <w:rPr>
          <w:rFonts w:ascii="Calibri" w:eastAsia="Calibri" w:hAnsi="Calibri" w:cs="Calibri"/>
          <w:b/>
          <w:sz w:val="18"/>
          <w:szCs w:val="18"/>
        </w:rPr>
      </w:pPr>
      <w:r w:rsidRPr="001840DC">
        <w:rPr>
          <w:rFonts w:ascii="Calibri" w:eastAsia="Calibri" w:hAnsi="Calibri" w:cs="Calibri"/>
          <w:b/>
          <w:sz w:val="18"/>
          <w:szCs w:val="18"/>
        </w:rPr>
        <w:t>ANEXO 3</w:t>
      </w:r>
    </w:p>
    <w:p w:rsidR="000B4566" w:rsidRPr="001840DC" w:rsidRDefault="000B4566" w:rsidP="003178FE">
      <w:pPr>
        <w:jc w:val="center"/>
        <w:rPr>
          <w:rFonts w:ascii="Calibri" w:eastAsia="Calibri" w:hAnsi="Calibri" w:cs="Calibri"/>
          <w:b/>
          <w:sz w:val="18"/>
          <w:szCs w:val="18"/>
        </w:rPr>
      </w:pPr>
    </w:p>
    <w:p w:rsidR="005826B6" w:rsidRPr="001840DC" w:rsidRDefault="00B711B6" w:rsidP="003178FE">
      <w:pPr>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0B4566" w:rsidRPr="001840DC" w:rsidRDefault="005826B6" w:rsidP="003178FE">
      <w:pPr>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D20357">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 xml:space="preserve">Guadalajara </w:t>
      </w:r>
      <w:r w:rsidR="00D20357">
        <w:rPr>
          <w:rFonts w:ascii="Calibri" w:eastAsia="Calibri" w:hAnsi="Calibri" w:cs="Calibri"/>
          <w:sz w:val="18"/>
          <w:szCs w:val="18"/>
        </w:rPr>
        <w:t xml:space="preserve">Jalisco, </w:t>
      </w:r>
      <w:r w:rsidR="004A54CA">
        <w:rPr>
          <w:rFonts w:ascii="Calibri" w:eastAsia="Calibri" w:hAnsi="Calibri" w:cs="Calibri"/>
          <w:sz w:val="18"/>
          <w:szCs w:val="18"/>
        </w:rPr>
        <w:t>a _</w:t>
      </w:r>
      <w:r w:rsidR="00D20357">
        <w:rPr>
          <w:rFonts w:ascii="Calibri" w:eastAsia="Calibri" w:hAnsi="Calibri" w:cs="Calibri"/>
          <w:sz w:val="18"/>
          <w:szCs w:val="18"/>
        </w:rPr>
        <w:t>__ de ____ del 2020</w:t>
      </w:r>
      <w:r w:rsidRPr="001840DC">
        <w:rPr>
          <w:rFonts w:ascii="Calibri" w:eastAsia="Calibri" w:hAnsi="Calibri" w:cs="Calibri"/>
          <w:sz w:val="18"/>
          <w:szCs w:val="18"/>
        </w:rPr>
        <w:t>.</w:t>
      </w:r>
    </w:p>
    <w:p w:rsidR="000B4566" w:rsidRPr="001840DC" w:rsidRDefault="000B4566" w:rsidP="000B4566">
      <w:pPr>
        <w:rPr>
          <w:rFonts w:ascii="Calibri" w:eastAsia="Calibri" w:hAnsi="Calibri" w:cs="Calibri"/>
          <w:b/>
          <w:smallCaps/>
          <w:sz w:val="18"/>
          <w:szCs w:val="18"/>
        </w:rPr>
      </w:pPr>
    </w:p>
    <w:p w:rsidR="000B4566" w:rsidRPr="001840DC" w:rsidRDefault="000B4566" w:rsidP="000B4566">
      <w:pPr>
        <w:jc w:val="center"/>
        <w:rPr>
          <w:rFonts w:ascii="Calibri" w:eastAsia="Calibri" w:hAnsi="Calibri" w:cs="Calibri"/>
          <w:b/>
          <w:smallCaps/>
          <w:sz w:val="18"/>
          <w:szCs w:val="18"/>
        </w:rPr>
      </w:pPr>
      <w:r w:rsidRPr="001840DC">
        <w:rPr>
          <w:rFonts w:ascii="Calibri" w:eastAsia="Calibri" w:hAnsi="Calibri" w:cs="Calibri"/>
          <w:b/>
          <w:smallCaps/>
          <w:sz w:val="18"/>
          <w:szCs w:val="18"/>
        </w:rPr>
        <w:t>PROPUESTA ECONÓMICA</w:t>
      </w:r>
    </w:p>
    <w:p w:rsidR="000B4566" w:rsidRPr="001840DC" w:rsidRDefault="000B4566" w:rsidP="000B4566">
      <w:pPr>
        <w:jc w:val="center"/>
        <w:rPr>
          <w:rFonts w:ascii="Calibri" w:eastAsia="Calibri" w:hAnsi="Calibri" w:cs="Calibri"/>
          <w:b/>
          <w:smallCaps/>
          <w:sz w:val="18"/>
          <w:szCs w:val="18"/>
        </w:rPr>
      </w:pPr>
    </w:p>
    <w:tbl>
      <w:tblPr>
        <w:tblW w:w="10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39"/>
        <w:gridCol w:w="929"/>
        <w:gridCol w:w="990"/>
        <w:gridCol w:w="1470"/>
        <w:gridCol w:w="1627"/>
        <w:gridCol w:w="1499"/>
        <w:gridCol w:w="1410"/>
        <w:gridCol w:w="1547"/>
      </w:tblGrid>
      <w:tr w:rsidR="000B4566" w:rsidRPr="001840DC" w:rsidTr="000B4566">
        <w:trPr>
          <w:trHeight w:val="240"/>
        </w:trPr>
        <w:tc>
          <w:tcPr>
            <w:tcW w:w="1039" w:type="dxa"/>
            <w:shd w:val="clear" w:color="auto" w:fill="EFEFEF"/>
          </w:tcPr>
          <w:p w:rsidR="000B4566" w:rsidRPr="001840DC" w:rsidRDefault="000B4566" w:rsidP="000B4566">
            <w:pPr>
              <w:rPr>
                <w:b/>
                <w:sz w:val="18"/>
                <w:szCs w:val="18"/>
              </w:rPr>
            </w:pPr>
            <w:r w:rsidRPr="001840DC">
              <w:rPr>
                <w:b/>
                <w:sz w:val="18"/>
                <w:szCs w:val="18"/>
              </w:rPr>
              <w:t>Progresivo</w:t>
            </w:r>
          </w:p>
        </w:tc>
        <w:tc>
          <w:tcPr>
            <w:tcW w:w="929" w:type="dxa"/>
            <w:shd w:val="clear" w:color="auto" w:fill="EFEFEF"/>
          </w:tcPr>
          <w:p w:rsidR="000B4566" w:rsidRPr="001840DC" w:rsidRDefault="000B4566" w:rsidP="000B4566">
            <w:pPr>
              <w:rPr>
                <w:b/>
                <w:sz w:val="18"/>
                <w:szCs w:val="18"/>
              </w:rPr>
            </w:pPr>
            <w:r w:rsidRPr="001840DC">
              <w:rPr>
                <w:b/>
                <w:sz w:val="18"/>
                <w:szCs w:val="18"/>
              </w:rPr>
              <w:t>Cantidad</w:t>
            </w:r>
          </w:p>
        </w:tc>
        <w:tc>
          <w:tcPr>
            <w:tcW w:w="990" w:type="dxa"/>
            <w:shd w:val="clear" w:color="auto" w:fill="EFEFEF"/>
          </w:tcPr>
          <w:p w:rsidR="000B4566" w:rsidRPr="001840DC" w:rsidRDefault="000B4566" w:rsidP="000B4566">
            <w:pPr>
              <w:jc w:val="center"/>
              <w:rPr>
                <w:b/>
                <w:sz w:val="18"/>
                <w:szCs w:val="18"/>
              </w:rPr>
            </w:pPr>
            <w:r w:rsidRPr="001840DC">
              <w:rPr>
                <w:b/>
                <w:sz w:val="18"/>
                <w:szCs w:val="18"/>
              </w:rPr>
              <w:t>Unidad de Medida</w:t>
            </w:r>
          </w:p>
        </w:tc>
        <w:tc>
          <w:tcPr>
            <w:tcW w:w="1470" w:type="dxa"/>
            <w:shd w:val="clear" w:color="auto" w:fill="EFEFEF"/>
          </w:tcPr>
          <w:p w:rsidR="000B4566" w:rsidRPr="001840DC" w:rsidRDefault="000B4566" w:rsidP="000B4566">
            <w:pPr>
              <w:rPr>
                <w:b/>
                <w:sz w:val="18"/>
                <w:szCs w:val="18"/>
              </w:rPr>
            </w:pPr>
            <w:r w:rsidRPr="001840DC">
              <w:rPr>
                <w:b/>
                <w:sz w:val="18"/>
                <w:szCs w:val="18"/>
              </w:rPr>
              <w:t>Artículo</w:t>
            </w:r>
          </w:p>
        </w:tc>
        <w:tc>
          <w:tcPr>
            <w:tcW w:w="1627" w:type="dxa"/>
            <w:shd w:val="clear" w:color="auto" w:fill="EFEFEF"/>
          </w:tcPr>
          <w:p w:rsidR="000B4566" w:rsidRPr="001840DC" w:rsidRDefault="000B4566" w:rsidP="000B4566">
            <w:pPr>
              <w:rPr>
                <w:b/>
                <w:sz w:val="18"/>
                <w:szCs w:val="18"/>
              </w:rPr>
            </w:pPr>
            <w:r w:rsidRPr="001840DC">
              <w:rPr>
                <w:b/>
                <w:sz w:val="18"/>
                <w:szCs w:val="18"/>
              </w:rPr>
              <w:t>Descripción</w:t>
            </w:r>
          </w:p>
        </w:tc>
        <w:tc>
          <w:tcPr>
            <w:tcW w:w="1499" w:type="dxa"/>
            <w:shd w:val="clear" w:color="auto" w:fill="EFEFEF"/>
          </w:tcPr>
          <w:p w:rsidR="000B4566" w:rsidRPr="001840DC" w:rsidRDefault="000B4566" w:rsidP="000B4566">
            <w:pPr>
              <w:rPr>
                <w:b/>
                <w:sz w:val="18"/>
                <w:szCs w:val="18"/>
              </w:rPr>
            </w:pPr>
            <w:r w:rsidRPr="001840DC">
              <w:rPr>
                <w:b/>
                <w:sz w:val="18"/>
                <w:szCs w:val="18"/>
              </w:rPr>
              <w:t>Entregables</w:t>
            </w:r>
          </w:p>
        </w:tc>
        <w:tc>
          <w:tcPr>
            <w:tcW w:w="1410" w:type="dxa"/>
            <w:shd w:val="clear" w:color="auto" w:fill="EFEFEF"/>
          </w:tcPr>
          <w:p w:rsidR="000B4566" w:rsidRPr="001840DC" w:rsidRDefault="000B4566" w:rsidP="000B4566">
            <w:pPr>
              <w:rPr>
                <w:b/>
                <w:sz w:val="18"/>
                <w:szCs w:val="18"/>
              </w:rPr>
            </w:pPr>
            <w:r w:rsidRPr="001840DC">
              <w:rPr>
                <w:b/>
                <w:sz w:val="18"/>
                <w:szCs w:val="18"/>
              </w:rPr>
              <w:t>Precio Unitario</w:t>
            </w:r>
          </w:p>
        </w:tc>
        <w:tc>
          <w:tcPr>
            <w:tcW w:w="1547" w:type="dxa"/>
            <w:shd w:val="clear" w:color="auto" w:fill="EFEFEF"/>
          </w:tcPr>
          <w:p w:rsidR="000B4566" w:rsidRPr="001840DC" w:rsidRDefault="000B4566" w:rsidP="000B4566">
            <w:pPr>
              <w:rPr>
                <w:b/>
                <w:sz w:val="18"/>
                <w:szCs w:val="18"/>
              </w:rPr>
            </w:pPr>
            <w:r w:rsidRPr="001840DC">
              <w:rPr>
                <w:b/>
                <w:sz w:val="18"/>
                <w:szCs w:val="18"/>
              </w:rPr>
              <w:t>Importe</w:t>
            </w:r>
          </w:p>
        </w:tc>
      </w:tr>
      <w:tr w:rsidR="000B4566" w:rsidRPr="001840DC" w:rsidTr="000B4566">
        <w:trPr>
          <w:trHeight w:val="320"/>
        </w:trPr>
        <w:tc>
          <w:tcPr>
            <w:tcW w:w="1039" w:type="dxa"/>
            <w:vAlign w:val="center"/>
          </w:tcPr>
          <w:p w:rsidR="000B4566" w:rsidRPr="001840DC" w:rsidRDefault="000B4566" w:rsidP="000B4566">
            <w:pPr>
              <w:jc w:val="center"/>
              <w:rPr>
                <w:b/>
                <w:sz w:val="18"/>
                <w:szCs w:val="18"/>
              </w:rPr>
            </w:pPr>
          </w:p>
        </w:tc>
        <w:tc>
          <w:tcPr>
            <w:tcW w:w="929" w:type="dxa"/>
            <w:vAlign w:val="center"/>
          </w:tcPr>
          <w:p w:rsidR="000B4566" w:rsidRPr="001840DC" w:rsidRDefault="000B4566" w:rsidP="000B4566">
            <w:pPr>
              <w:jc w:val="center"/>
              <w:rPr>
                <w:b/>
                <w:sz w:val="18"/>
                <w:szCs w:val="18"/>
              </w:rPr>
            </w:pPr>
          </w:p>
        </w:tc>
        <w:tc>
          <w:tcPr>
            <w:tcW w:w="990" w:type="dxa"/>
            <w:vAlign w:val="center"/>
          </w:tcPr>
          <w:p w:rsidR="000B4566" w:rsidRPr="001840DC" w:rsidRDefault="000B4566" w:rsidP="000B4566">
            <w:pPr>
              <w:jc w:val="center"/>
              <w:rPr>
                <w:b/>
                <w:sz w:val="18"/>
                <w:szCs w:val="18"/>
              </w:rPr>
            </w:pPr>
          </w:p>
        </w:tc>
        <w:tc>
          <w:tcPr>
            <w:tcW w:w="1470" w:type="dxa"/>
          </w:tcPr>
          <w:p w:rsidR="000B4566" w:rsidRPr="001840DC" w:rsidRDefault="000B4566" w:rsidP="000B4566">
            <w:pPr>
              <w:rPr>
                <w:b/>
                <w:sz w:val="18"/>
                <w:szCs w:val="18"/>
              </w:rPr>
            </w:pPr>
          </w:p>
        </w:tc>
        <w:tc>
          <w:tcPr>
            <w:tcW w:w="1627" w:type="dxa"/>
          </w:tcPr>
          <w:p w:rsidR="000B4566" w:rsidRPr="001840DC" w:rsidRDefault="000B4566" w:rsidP="000B4566">
            <w:pPr>
              <w:rPr>
                <w:b/>
                <w:sz w:val="18"/>
                <w:szCs w:val="18"/>
              </w:rPr>
            </w:pPr>
          </w:p>
        </w:tc>
        <w:tc>
          <w:tcPr>
            <w:tcW w:w="1499" w:type="dxa"/>
          </w:tcPr>
          <w:p w:rsidR="000B4566" w:rsidRPr="001840DC" w:rsidRDefault="000B4566" w:rsidP="000B4566">
            <w:pPr>
              <w:rPr>
                <w:b/>
                <w:sz w:val="18"/>
                <w:szCs w:val="18"/>
              </w:rPr>
            </w:pPr>
          </w:p>
        </w:tc>
        <w:tc>
          <w:tcPr>
            <w:tcW w:w="1410" w:type="dxa"/>
          </w:tcPr>
          <w:p w:rsidR="000B4566" w:rsidRPr="001840DC" w:rsidRDefault="000B4566" w:rsidP="000B4566">
            <w:pPr>
              <w:rPr>
                <w:b/>
                <w:sz w:val="18"/>
                <w:szCs w:val="18"/>
              </w:rPr>
            </w:pPr>
          </w:p>
        </w:tc>
        <w:tc>
          <w:tcPr>
            <w:tcW w:w="1547" w:type="dxa"/>
          </w:tcPr>
          <w:p w:rsidR="000B4566" w:rsidRPr="001840DC" w:rsidRDefault="000B4566" w:rsidP="000B4566">
            <w:pPr>
              <w:rPr>
                <w:b/>
                <w:sz w:val="18"/>
                <w:szCs w:val="18"/>
              </w:rPr>
            </w:pPr>
          </w:p>
        </w:tc>
      </w:tr>
      <w:tr w:rsidR="000B4566" w:rsidRPr="001840DC" w:rsidTr="000B4566">
        <w:trPr>
          <w:trHeight w:val="320"/>
        </w:trPr>
        <w:tc>
          <w:tcPr>
            <w:tcW w:w="1039" w:type="dxa"/>
            <w:vAlign w:val="center"/>
          </w:tcPr>
          <w:p w:rsidR="000B4566" w:rsidRPr="001840DC" w:rsidRDefault="000B4566" w:rsidP="000B4566">
            <w:pPr>
              <w:jc w:val="center"/>
              <w:rPr>
                <w:b/>
                <w:sz w:val="18"/>
                <w:szCs w:val="18"/>
              </w:rPr>
            </w:pPr>
          </w:p>
        </w:tc>
        <w:tc>
          <w:tcPr>
            <w:tcW w:w="929" w:type="dxa"/>
            <w:vAlign w:val="center"/>
          </w:tcPr>
          <w:p w:rsidR="000B4566" w:rsidRPr="001840DC" w:rsidRDefault="000B4566" w:rsidP="000B4566">
            <w:pPr>
              <w:jc w:val="center"/>
              <w:rPr>
                <w:b/>
                <w:sz w:val="18"/>
                <w:szCs w:val="18"/>
              </w:rPr>
            </w:pPr>
          </w:p>
        </w:tc>
        <w:tc>
          <w:tcPr>
            <w:tcW w:w="990" w:type="dxa"/>
            <w:vAlign w:val="center"/>
          </w:tcPr>
          <w:p w:rsidR="000B4566" w:rsidRPr="001840DC" w:rsidRDefault="000B4566" w:rsidP="000B4566">
            <w:pPr>
              <w:jc w:val="center"/>
              <w:rPr>
                <w:b/>
                <w:sz w:val="18"/>
                <w:szCs w:val="18"/>
              </w:rPr>
            </w:pPr>
          </w:p>
        </w:tc>
        <w:tc>
          <w:tcPr>
            <w:tcW w:w="1470" w:type="dxa"/>
          </w:tcPr>
          <w:p w:rsidR="000B4566" w:rsidRPr="001840DC" w:rsidRDefault="000B4566" w:rsidP="000B4566">
            <w:pPr>
              <w:rPr>
                <w:b/>
                <w:sz w:val="18"/>
                <w:szCs w:val="18"/>
              </w:rPr>
            </w:pPr>
          </w:p>
        </w:tc>
        <w:tc>
          <w:tcPr>
            <w:tcW w:w="1627" w:type="dxa"/>
          </w:tcPr>
          <w:p w:rsidR="000B4566" w:rsidRPr="001840DC" w:rsidRDefault="000B4566" w:rsidP="000B4566">
            <w:pPr>
              <w:rPr>
                <w:b/>
                <w:sz w:val="18"/>
                <w:szCs w:val="18"/>
              </w:rPr>
            </w:pPr>
          </w:p>
        </w:tc>
        <w:tc>
          <w:tcPr>
            <w:tcW w:w="1499" w:type="dxa"/>
          </w:tcPr>
          <w:p w:rsidR="000B4566" w:rsidRPr="001840DC" w:rsidRDefault="000B4566" w:rsidP="000B4566">
            <w:pPr>
              <w:rPr>
                <w:b/>
                <w:sz w:val="18"/>
                <w:szCs w:val="18"/>
              </w:rPr>
            </w:pPr>
          </w:p>
        </w:tc>
        <w:tc>
          <w:tcPr>
            <w:tcW w:w="1410" w:type="dxa"/>
          </w:tcPr>
          <w:p w:rsidR="000B4566" w:rsidRPr="001840DC" w:rsidRDefault="000B4566" w:rsidP="000B4566">
            <w:pPr>
              <w:rPr>
                <w:b/>
                <w:sz w:val="18"/>
                <w:szCs w:val="18"/>
              </w:rPr>
            </w:pPr>
          </w:p>
        </w:tc>
        <w:tc>
          <w:tcPr>
            <w:tcW w:w="1547" w:type="dxa"/>
          </w:tcPr>
          <w:p w:rsidR="000B4566" w:rsidRPr="001840DC" w:rsidRDefault="000B4566" w:rsidP="000B4566">
            <w:pPr>
              <w:rPr>
                <w:b/>
                <w:sz w:val="18"/>
                <w:szCs w:val="18"/>
              </w:rPr>
            </w:pPr>
          </w:p>
        </w:tc>
      </w:tr>
      <w:tr w:rsidR="000B4566" w:rsidRPr="001840DC" w:rsidTr="000B4566">
        <w:trPr>
          <w:trHeight w:val="320"/>
        </w:trPr>
        <w:tc>
          <w:tcPr>
            <w:tcW w:w="1039" w:type="dxa"/>
            <w:vAlign w:val="center"/>
          </w:tcPr>
          <w:p w:rsidR="000B4566" w:rsidRPr="001840DC" w:rsidRDefault="000B4566" w:rsidP="000B4566">
            <w:pPr>
              <w:jc w:val="center"/>
              <w:rPr>
                <w:b/>
                <w:sz w:val="18"/>
                <w:szCs w:val="18"/>
              </w:rPr>
            </w:pPr>
          </w:p>
        </w:tc>
        <w:tc>
          <w:tcPr>
            <w:tcW w:w="929" w:type="dxa"/>
            <w:vAlign w:val="center"/>
          </w:tcPr>
          <w:p w:rsidR="000B4566" w:rsidRPr="001840DC" w:rsidRDefault="000B4566" w:rsidP="000B4566">
            <w:pPr>
              <w:jc w:val="center"/>
              <w:rPr>
                <w:b/>
                <w:sz w:val="18"/>
                <w:szCs w:val="18"/>
              </w:rPr>
            </w:pPr>
          </w:p>
        </w:tc>
        <w:tc>
          <w:tcPr>
            <w:tcW w:w="990" w:type="dxa"/>
            <w:vAlign w:val="center"/>
          </w:tcPr>
          <w:p w:rsidR="000B4566" w:rsidRPr="001840DC" w:rsidRDefault="000B4566" w:rsidP="000B4566">
            <w:pPr>
              <w:jc w:val="center"/>
              <w:rPr>
                <w:b/>
                <w:sz w:val="18"/>
                <w:szCs w:val="18"/>
              </w:rPr>
            </w:pPr>
          </w:p>
        </w:tc>
        <w:tc>
          <w:tcPr>
            <w:tcW w:w="1470" w:type="dxa"/>
          </w:tcPr>
          <w:p w:rsidR="000B4566" w:rsidRPr="001840DC" w:rsidRDefault="000B4566" w:rsidP="000B4566">
            <w:pPr>
              <w:rPr>
                <w:b/>
                <w:sz w:val="18"/>
                <w:szCs w:val="18"/>
              </w:rPr>
            </w:pPr>
          </w:p>
        </w:tc>
        <w:tc>
          <w:tcPr>
            <w:tcW w:w="1627" w:type="dxa"/>
          </w:tcPr>
          <w:p w:rsidR="000B4566" w:rsidRPr="001840DC" w:rsidRDefault="000B4566" w:rsidP="000B4566">
            <w:pPr>
              <w:rPr>
                <w:b/>
                <w:sz w:val="18"/>
                <w:szCs w:val="18"/>
              </w:rPr>
            </w:pPr>
          </w:p>
        </w:tc>
        <w:tc>
          <w:tcPr>
            <w:tcW w:w="1499" w:type="dxa"/>
          </w:tcPr>
          <w:p w:rsidR="000B4566" w:rsidRPr="001840DC" w:rsidRDefault="000B4566" w:rsidP="000B4566">
            <w:pPr>
              <w:rPr>
                <w:b/>
                <w:sz w:val="18"/>
                <w:szCs w:val="18"/>
              </w:rPr>
            </w:pPr>
          </w:p>
        </w:tc>
        <w:tc>
          <w:tcPr>
            <w:tcW w:w="1410" w:type="dxa"/>
          </w:tcPr>
          <w:p w:rsidR="000B4566" w:rsidRPr="001840DC" w:rsidRDefault="000B4566" w:rsidP="000B4566">
            <w:pPr>
              <w:rPr>
                <w:b/>
                <w:sz w:val="18"/>
                <w:szCs w:val="18"/>
              </w:rPr>
            </w:pPr>
          </w:p>
        </w:tc>
        <w:tc>
          <w:tcPr>
            <w:tcW w:w="1547" w:type="dxa"/>
          </w:tcPr>
          <w:p w:rsidR="000B4566" w:rsidRPr="001840DC" w:rsidRDefault="000B4566" w:rsidP="000B4566">
            <w:pPr>
              <w:rPr>
                <w:b/>
                <w:sz w:val="18"/>
                <w:szCs w:val="18"/>
              </w:rPr>
            </w:pPr>
          </w:p>
        </w:tc>
      </w:tr>
      <w:tr w:rsidR="000B4566" w:rsidRPr="001840DC" w:rsidTr="000B4566">
        <w:trPr>
          <w:trHeight w:val="320"/>
        </w:trPr>
        <w:tc>
          <w:tcPr>
            <w:tcW w:w="1039" w:type="dxa"/>
            <w:vAlign w:val="center"/>
          </w:tcPr>
          <w:p w:rsidR="000B4566" w:rsidRPr="001840DC" w:rsidRDefault="000B4566" w:rsidP="000B4566">
            <w:pPr>
              <w:jc w:val="center"/>
              <w:rPr>
                <w:b/>
                <w:sz w:val="18"/>
                <w:szCs w:val="18"/>
              </w:rPr>
            </w:pPr>
          </w:p>
        </w:tc>
        <w:tc>
          <w:tcPr>
            <w:tcW w:w="929" w:type="dxa"/>
            <w:vAlign w:val="center"/>
          </w:tcPr>
          <w:p w:rsidR="000B4566" w:rsidRPr="001840DC" w:rsidRDefault="000B4566" w:rsidP="000B4566">
            <w:pPr>
              <w:jc w:val="center"/>
              <w:rPr>
                <w:b/>
                <w:sz w:val="18"/>
                <w:szCs w:val="18"/>
              </w:rPr>
            </w:pPr>
          </w:p>
        </w:tc>
        <w:tc>
          <w:tcPr>
            <w:tcW w:w="990" w:type="dxa"/>
            <w:vAlign w:val="center"/>
          </w:tcPr>
          <w:p w:rsidR="000B4566" w:rsidRPr="001840DC" w:rsidRDefault="000B4566" w:rsidP="000B4566">
            <w:pPr>
              <w:jc w:val="center"/>
              <w:rPr>
                <w:b/>
                <w:sz w:val="18"/>
                <w:szCs w:val="18"/>
              </w:rPr>
            </w:pPr>
          </w:p>
        </w:tc>
        <w:tc>
          <w:tcPr>
            <w:tcW w:w="1470" w:type="dxa"/>
          </w:tcPr>
          <w:p w:rsidR="000B4566" w:rsidRPr="001840DC" w:rsidRDefault="000B4566" w:rsidP="000B4566">
            <w:pPr>
              <w:rPr>
                <w:b/>
                <w:sz w:val="18"/>
                <w:szCs w:val="18"/>
              </w:rPr>
            </w:pPr>
          </w:p>
        </w:tc>
        <w:tc>
          <w:tcPr>
            <w:tcW w:w="1627" w:type="dxa"/>
          </w:tcPr>
          <w:p w:rsidR="000B4566" w:rsidRPr="001840DC" w:rsidRDefault="000B4566" w:rsidP="000B4566">
            <w:pPr>
              <w:rPr>
                <w:b/>
                <w:sz w:val="18"/>
                <w:szCs w:val="18"/>
              </w:rPr>
            </w:pPr>
          </w:p>
        </w:tc>
        <w:tc>
          <w:tcPr>
            <w:tcW w:w="1499" w:type="dxa"/>
          </w:tcPr>
          <w:p w:rsidR="000B4566" w:rsidRPr="001840DC" w:rsidRDefault="000B4566" w:rsidP="000B4566">
            <w:pPr>
              <w:rPr>
                <w:b/>
                <w:sz w:val="18"/>
                <w:szCs w:val="18"/>
              </w:rPr>
            </w:pPr>
          </w:p>
        </w:tc>
        <w:tc>
          <w:tcPr>
            <w:tcW w:w="1410" w:type="dxa"/>
          </w:tcPr>
          <w:p w:rsidR="000B4566" w:rsidRPr="001840DC" w:rsidRDefault="000B4566" w:rsidP="000B4566">
            <w:pPr>
              <w:rPr>
                <w:b/>
                <w:sz w:val="18"/>
                <w:szCs w:val="18"/>
              </w:rPr>
            </w:pPr>
          </w:p>
        </w:tc>
        <w:tc>
          <w:tcPr>
            <w:tcW w:w="1547" w:type="dxa"/>
          </w:tcPr>
          <w:p w:rsidR="000B4566" w:rsidRPr="001840DC" w:rsidRDefault="000B4566" w:rsidP="000B4566">
            <w:pPr>
              <w:rPr>
                <w:b/>
                <w:sz w:val="18"/>
                <w:szCs w:val="18"/>
              </w:rPr>
            </w:pPr>
          </w:p>
        </w:tc>
      </w:tr>
      <w:tr w:rsidR="000B4566" w:rsidRPr="001840DC" w:rsidTr="000B4566">
        <w:trPr>
          <w:trHeight w:val="320"/>
        </w:trPr>
        <w:tc>
          <w:tcPr>
            <w:tcW w:w="1039" w:type="dxa"/>
            <w:vAlign w:val="center"/>
          </w:tcPr>
          <w:p w:rsidR="000B4566" w:rsidRPr="001840DC" w:rsidRDefault="000B4566" w:rsidP="000B4566">
            <w:pPr>
              <w:jc w:val="center"/>
              <w:rPr>
                <w:b/>
                <w:sz w:val="18"/>
                <w:szCs w:val="18"/>
              </w:rPr>
            </w:pPr>
          </w:p>
        </w:tc>
        <w:tc>
          <w:tcPr>
            <w:tcW w:w="929" w:type="dxa"/>
            <w:vAlign w:val="center"/>
          </w:tcPr>
          <w:p w:rsidR="000B4566" w:rsidRPr="001840DC" w:rsidRDefault="000B4566" w:rsidP="000B4566">
            <w:pPr>
              <w:jc w:val="center"/>
              <w:rPr>
                <w:b/>
                <w:sz w:val="18"/>
                <w:szCs w:val="18"/>
              </w:rPr>
            </w:pPr>
          </w:p>
        </w:tc>
        <w:tc>
          <w:tcPr>
            <w:tcW w:w="990" w:type="dxa"/>
            <w:vAlign w:val="center"/>
          </w:tcPr>
          <w:p w:rsidR="000B4566" w:rsidRPr="001840DC" w:rsidRDefault="000B4566" w:rsidP="000B4566">
            <w:pPr>
              <w:jc w:val="center"/>
              <w:rPr>
                <w:b/>
                <w:sz w:val="18"/>
                <w:szCs w:val="18"/>
              </w:rPr>
            </w:pPr>
          </w:p>
        </w:tc>
        <w:tc>
          <w:tcPr>
            <w:tcW w:w="1470" w:type="dxa"/>
          </w:tcPr>
          <w:p w:rsidR="000B4566" w:rsidRPr="001840DC" w:rsidRDefault="000B4566" w:rsidP="000B4566">
            <w:pPr>
              <w:rPr>
                <w:b/>
                <w:sz w:val="18"/>
                <w:szCs w:val="18"/>
              </w:rPr>
            </w:pPr>
          </w:p>
        </w:tc>
        <w:tc>
          <w:tcPr>
            <w:tcW w:w="1627" w:type="dxa"/>
          </w:tcPr>
          <w:p w:rsidR="000B4566" w:rsidRPr="001840DC" w:rsidRDefault="000B4566" w:rsidP="000B4566">
            <w:pPr>
              <w:rPr>
                <w:b/>
                <w:sz w:val="18"/>
                <w:szCs w:val="18"/>
              </w:rPr>
            </w:pPr>
          </w:p>
        </w:tc>
        <w:tc>
          <w:tcPr>
            <w:tcW w:w="1499" w:type="dxa"/>
          </w:tcPr>
          <w:p w:rsidR="000B4566" w:rsidRPr="001840DC" w:rsidRDefault="000B4566" w:rsidP="000B4566">
            <w:pPr>
              <w:rPr>
                <w:b/>
                <w:sz w:val="18"/>
                <w:szCs w:val="18"/>
              </w:rPr>
            </w:pPr>
          </w:p>
        </w:tc>
        <w:tc>
          <w:tcPr>
            <w:tcW w:w="1410" w:type="dxa"/>
          </w:tcPr>
          <w:p w:rsidR="000B4566" w:rsidRPr="001840DC" w:rsidRDefault="000B4566" w:rsidP="000B4566">
            <w:pPr>
              <w:rPr>
                <w:b/>
                <w:sz w:val="18"/>
                <w:szCs w:val="18"/>
              </w:rPr>
            </w:pPr>
          </w:p>
        </w:tc>
        <w:tc>
          <w:tcPr>
            <w:tcW w:w="1547" w:type="dxa"/>
          </w:tcPr>
          <w:p w:rsidR="000B4566" w:rsidRPr="001840DC" w:rsidRDefault="000B4566" w:rsidP="000B4566">
            <w:pPr>
              <w:rPr>
                <w:b/>
                <w:sz w:val="18"/>
                <w:szCs w:val="18"/>
              </w:rPr>
            </w:pPr>
          </w:p>
        </w:tc>
      </w:tr>
      <w:tr w:rsidR="000B4566" w:rsidRPr="001840DC" w:rsidTr="000B4566">
        <w:trPr>
          <w:trHeight w:val="320"/>
        </w:trPr>
        <w:tc>
          <w:tcPr>
            <w:tcW w:w="1039" w:type="dxa"/>
            <w:vAlign w:val="center"/>
          </w:tcPr>
          <w:p w:rsidR="000B4566" w:rsidRPr="001840DC" w:rsidRDefault="000B4566" w:rsidP="000B4566">
            <w:pPr>
              <w:jc w:val="center"/>
              <w:rPr>
                <w:b/>
                <w:sz w:val="18"/>
                <w:szCs w:val="18"/>
              </w:rPr>
            </w:pPr>
          </w:p>
        </w:tc>
        <w:tc>
          <w:tcPr>
            <w:tcW w:w="929" w:type="dxa"/>
            <w:vAlign w:val="center"/>
          </w:tcPr>
          <w:p w:rsidR="000B4566" w:rsidRPr="001840DC" w:rsidRDefault="000B4566" w:rsidP="000B4566">
            <w:pPr>
              <w:jc w:val="center"/>
              <w:rPr>
                <w:b/>
                <w:sz w:val="18"/>
                <w:szCs w:val="18"/>
              </w:rPr>
            </w:pPr>
          </w:p>
        </w:tc>
        <w:tc>
          <w:tcPr>
            <w:tcW w:w="990" w:type="dxa"/>
            <w:vAlign w:val="center"/>
          </w:tcPr>
          <w:p w:rsidR="000B4566" w:rsidRPr="001840DC" w:rsidRDefault="000B4566" w:rsidP="000B4566">
            <w:pPr>
              <w:jc w:val="center"/>
              <w:rPr>
                <w:b/>
                <w:sz w:val="18"/>
                <w:szCs w:val="18"/>
              </w:rPr>
            </w:pPr>
          </w:p>
        </w:tc>
        <w:tc>
          <w:tcPr>
            <w:tcW w:w="1470" w:type="dxa"/>
          </w:tcPr>
          <w:p w:rsidR="000B4566" w:rsidRPr="001840DC" w:rsidRDefault="000B4566" w:rsidP="000B4566">
            <w:pPr>
              <w:rPr>
                <w:b/>
                <w:sz w:val="18"/>
                <w:szCs w:val="18"/>
              </w:rPr>
            </w:pPr>
          </w:p>
        </w:tc>
        <w:tc>
          <w:tcPr>
            <w:tcW w:w="1627" w:type="dxa"/>
          </w:tcPr>
          <w:p w:rsidR="000B4566" w:rsidRPr="001840DC" w:rsidRDefault="000B4566" w:rsidP="000B4566">
            <w:pPr>
              <w:rPr>
                <w:b/>
                <w:sz w:val="18"/>
                <w:szCs w:val="18"/>
              </w:rPr>
            </w:pPr>
          </w:p>
        </w:tc>
        <w:tc>
          <w:tcPr>
            <w:tcW w:w="1499" w:type="dxa"/>
          </w:tcPr>
          <w:p w:rsidR="000B4566" w:rsidRPr="001840DC" w:rsidRDefault="000B4566" w:rsidP="000B4566">
            <w:pPr>
              <w:rPr>
                <w:b/>
                <w:sz w:val="18"/>
                <w:szCs w:val="18"/>
              </w:rPr>
            </w:pPr>
          </w:p>
        </w:tc>
        <w:tc>
          <w:tcPr>
            <w:tcW w:w="1410" w:type="dxa"/>
          </w:tcPr>
          <w:p w:rsidR="000B4566" w:rsidRPr="001840DC" w:rsidRDefault="000B4566" w:rsidP="000B4566">
            <w:pPr>
              <w:rPr>
                <w:b/>
                <w:sz w:val="18"/>
                <w:szCs w:val="18"/>
              </w:rPr>
            </w:pPr>
          </w:p>
        </w:tc>
        <w:tc>
          <w:tcPr>
            <w:tcW w:w="1547" w:type="dxa"/>
          </w:tcPr>
          <w:p w:rsidR="000B4566" w:rsidRPr="001840DC" w:rsidRDefault="000B4566" w:rsidP="000B4566">
            <w:pPr>
              <w:rPr>
                <w:b/>
                <w:sz w:val="18"/>
                <w:szCs w:val="18"/>
              </w:rPr>
            </w:pPr>
          </w:p>
        </w:tc>
      </w:tr>
    </w:tbl>
    <w:p w:rsidR="000B4566" w:rsidRPr="001840DC" w:rsidRDefault="000B4566" w:rsidP="000B4566">
      <w:pPr>
        <w:rPr>
          <w:rFonts w:ascii="Calibri" w:eastAsia="Calibri" w:hAnsi="Calibri" w:cs="Calibri"/>
          <w:b/>
          <w:smallCaps/>
          <w:sz w:val="18"/>
          <w:szCs w:val="18"/>
        </w:rPr>
      </w:pPr>
    </w:p>
    <w:tbl>
      <w:tblPr>
        <w:tblW w:w="4440" w:type="dxa"/>
        <w:tblInd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80"/>
        <w:gridCol w:w="1860"/>
      </w:tblGrid>
      <w:tr w:rsidR="000B4566" w:rsidRPr="001840DC" w:rsidTr="000B4566">
        <w:tc>
          <w:tcPr>
            <w:tcW w:w="2580" w:type="dxa"/>
          </w:tcPr>
          <w:p w:rsidR="000B4566" w:rsidRPr="001840DC" w:rsidRDefault="000B4566" w:rsidP="000B4566">
            <w:pPr>
              <w:jc w:val="center"/>
              <w:rPr>
                <w:b/>
                <w:smallCaps/>
                <w:sz w:val="18"/>
                <w:szCs w:val="18"/>
              </w:rPr>
            </w:pPr>
            <w:r w:rsidRPr="001840DC">
              <w:rPr>
                <w:b/>
                <w:smallCaps/>
                <w:sz w:val="18"/>
                <w:szCs w:val="18"/>
              </w:rPr>
              <w:t>Subtotal</w:t>
            </w:r>
          </w:p>
        </w:tc>
        <w:tc>
          <w:tcPr>
            <w:tcW w:w="1860" w:type="dxa"/>
          </w:tcPr>
          <w:p w:rsidR="000B4566" w:rsidRPr="001840DC" w:rsidRDefault="000B4566" w:rsidP="000B4566">
            <w:pPr>
              <w:jc w:val="center"/>
              <w:rPr>
                <w:b/>
                <w:smallCaps/>
                <w:sz w:val="18"/>
                <w:szCs w:val="18"/>
              </w:rPr>
            </w:pPr>
          </w:p>
        </w:tc>
      </w:tr>
      <w:tr w:rsidR="000B4566" w:rsidRPr="001840DC" w:rsidTr="000B4566">
        <w:tc>
          <w:tcPr>
            <w:tcW w:w="2580" w:type="dxa"/>
          </w:tcPr>
          <w:p w:rsidR="000B4566" w:rsidRPr="001840DC" w:rsidRDefault="000B4566" w:rsidP="000B4566">
            <w:pPr>
              <w:jc w:val="center"/>
              <w:rPr>
                <w:b/>
                <w:smallCaps/>
                <w:sz w:val="18"/>
                <w:szCs w:val="18"/>
              </w:rPr>
            </w:pPr>
            <w:r w:rsidRPr="001840DC">
              <w:rPr>
                <w:b/>
                <w:smallCaps/>
                <w:sz w:val="18"/>
                <w:szCs w:val="18"/>
              </w:rPr>
              <w:t>IVA</w:t>
            </w:r>
          </w:p>
        </w:tc>
        <w:tc>
          <w:tcPr>
            <w:tcW w:w="1860" w:type="dxa"/>
          </w:tcPr>
          <w:p w:rsidR="000B4566" w:rsidRPr="001840DC" w:rsidRDefault="000B4566" w:rsidP="000B4566">
            <w:pPr>
              <w:jc w:val="center"/>
              <w:rPr>
                <w:b/>
                <w:smallCaps/>
                <w:sz w:val="18"/>
                <w:szCs w:val="18"/>
              </w:rPr>
            </w:pPr>
          </w:p>
        </w:tc>
      </w:tr>
      <w:tr w:rsidR="000B4566" w:rsidRPr="001840DC" w:rsidTr="000B4566">
        <w:tc>
          <w:tcPr>
            <w:tcW w:w="2580" w:type="dxa"/>
          </w:tcPr>
          <w:p w:rsidR="000B4566" w:rsidRPr="001840DC" w:rsidRDefault="000B4566" w:rsidP="000B4566">
            <w:pPr>
              <w:jc w:val="center"/>
              <w:rPr>
                <w:b/>
                <w:smallCaps/>
                <w:sz w:val="18"/>
                <w:szCs w:val="18"/>
              </w:rPr>
            </w:pPr>
            <w:r w:rsidRPr="001840DC">
              <w:rPr>
                <w:b/>
                <w:smallCaps/>
                <w:sz w:val="18"/>
                <w:szCs w:val="18"/>
              </w:rPr>
              <w:t>total</w:t>
            </w:r>
          </w:p>
        </w:tc>
        <w:tc>
          <w:tcPr>
            <w:tcW w:w="1860" w:type="dxa"/>
          </w:tcPr>
          <w:p w:rsidR="000B4566" w:rsidRPr="001840DC" w:rsidRDefault="000B4566" w:rsidP="000B4566">
            <w:pPr>
              <w:jc w:val="center"/>
              <w:rPr>
                <w:b/>
                <w:smallCaps/>
                <w:sz w:val="18"/>
                <w:szCs w:val="18"/>
              </w:rPr>
            </w:pPr>
          </w:p>
        </w:tc>
      </w:tr>
    </w:tbl>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rPr>
          <w:rFonts w:ascii="Calibri" w:eastAsia="Calibri" w:hAnsi="Calibri" w:cs="Calibri"/>
          <w:b/>
          <w:sz w:val="18"/>
          <w:szCs w:val="18"/>
        </w:rPr>
      </w:pP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CANTIDAD CON LETRA:</w:t>
      </w:r>
    </w:p>
    <w:p w:rsidR="000B4566" w:rsidRPr="001840DC" w:rsidRDefault="000B4566" w:rsidP="000B4566">
      <w:pPr>
        <w:rPr>
          <w:rFonts w:ascii="Calibri" w:eastAsia="Calibri" w:hAnsi="Calibri" w:cs="Calibri"/>
          <w:b/>
          <w:sz w:val="18"/>
          <w:szCs w:val="18"/>
        </w:rPr>
      </w:pP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 xml:space="preserve">TIEMPO DE ENTREGA:  </w:t>
      </w: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(Deberá especificar si son días hábiles y naturales, considerando los tiempos reales de entrega).</w:t>
      </w:r>
    </w:p>
    <w:p w:rsidR="000B4566" w:rsidRPr="001840DC" w:rsidRDefault="000B4566" w:rsidP="000B4566">
      <w:pPr>
        <w:rPr>
          <w:rFonts w:ascii="Calibri" w:eastAsia="Calibri" w:hAnsi="Calibri" w:cs="Calibri"/>
          <w:b/>
          <w:sz w:val="18"/>
          <w:szCs w:val="18"/>
        </w:rPr>
      </w:pP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CONDICIONES DE PAGO:</w:t>
      </w: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(De solicitar pagos parciales, deberá especificar el monto de cada parcialidad contra entrega y entera satisfacción del ORGANISMO, INSTITUTO Y/O FIDEICOMISO).</w:t>
      </w:r>
    </w:p>
    <w:p w:rsidR="000B4566" w:rsidRPr="001840DC" w:rsidRDefault="000B4566" w:rsidP="000B4566">
      <w:pPr>
        <w:rPr>
          <w:rFonts w:ascii="Calibri" w:eastAsia="Calibri" w:hAnsi="Calibri" w:cs="Calibri"/>
          <w:b/>
          <w:sz w:val="18"/>
          <w:szCs w:val="18"/>
        </w:rPr>
      </w:pPr>
    </w:p>
    <w:p w:rsidR="000B4566" w:rsidRPr="001840DC" w:rsidRDefault="000B4566" w:rsidP="000B4566">
      <w:pPr>
        <w:jc w:val="both"/>
        <w:rPr>
          <w:rFonts w:ascii="Calibri" w:eastAsia="Calibri" w:hAnsi="Calibri" w:cs="Calibri"/>
          <w:sz w:val="18"/>
          <w:szCs w:val="18"/>
        </w:rPr>
      </w:pP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 xml:space="preserve">Declaro bajo protesta de decir verdad que los precios cotizados son bajo la condición de </w:t>
      </w:r>
      <w:r w:rsidRPr="001840DC">
        <w:rPr>
          <w:rFonts w:ascii="Calibri" w:eastAsia="Calibri" w:hAnsi="Calibri" w:cs="Calibri"/>
          <w:b/>
          <w:sz w:val="18"/>
          <w:szCs w:val="18"/>
        </w:rPr>
        <w:t>precios fijos</w:t>
      </w:r>
      <w:r w:rsidRPr="001840DC">
        <w:rPr>
          <w:rFonts w:ascii="Calibri" w:eastAsia="Calibri" w:hAnsi="Calibri" w:cs="Calibri"/>
          <w:sz w:val="18"/>
          <w:szCs w:val="18"/>
        </w:rPr>
        <w:t xml:space="preserve"> hasta la total prestación de los servicios o entrega de los bienes.</w:t>
      </w:r>
    </w:p>
    <w:p w:rsidR="000B4566" w:rsidRPr="001840DC" w:rsidRDefault="000B4566" w:rsidP="000B4566">
      <w:pPr>
        <w:jc w:val="both"/>
        <w:rPr>
          <w:rFonts w:ascii="Calibri" w:eastAsia="Calibri" w:hAnsi="Calibri" w:cs="Calibri"/>
          <w:sz w:val="18"/>
          <w:szCs w:val="18"/>
        </w:rPr>
      </w:pP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 xml:space="preserve">Manifiesto que los precios cotizados en la presente propuesta, serán los mismos en caso de que </w:t>
      </w:r>
      <w:r w:rsidR="004B11F6" w:rsidRPr="001840DC">
        <w:rPr>
          <w:rFonts w:ascii="Calibri" w:eastAsia="Calibri" w:hAnsi="Calibri" w:cs="Calibri"/>
          <w:sz w:val="18"/>
          <w:szCs w:val="18"/>
        </w:rPr>
        <w:t>el Organismo</w:t>
      </w:r>
      <w:r w:rsidRPr="001840DC">
        <w:rPr>
          <w:rFonts w:ascii="Calibri" w:eastAsia="Calibri" w:hAnsi="Calibri" w:cs="Calibri"/>
          <w:sz w:val="18"/>
          <w:szCs w:val="18"/>
        </w:rPr>
        <w:t xml:space="preserve"> opte por realizar ajustes al momento de adjudicar de forma parcial los bienes o servicios objeto de este proceso de adquisición.</w:t>
      </w:r>
    </w:p>
    <w:p w:rsidR="000B4566" w:rsidRPr="001840DC" w:rsidRDefault="000B4566" w:rsidP="000B4566">
      <w:pPr>
        <w:rPr>
          <w:rFonts w:ascii="Calibri" w:eastAsia="Calibri" w:hAnsi="Calibri" w:cs="Calibri"/>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ATENTAMENTE</w:t>
      </w:r>
    </w:p>
    <w:p w:rsidR="000B4566" w:rsidRPr="001840DC" w:rsidRDefault="000B4566" w:rsidP="000B4566">
      <w:pPr>
        <w:jc w:val="center"/>
        <w:rPr>
          <w:rFonts w:ascii="Calibri" w:eastAsia="Calibri" w:hAnsi="Calibri" w:cs="Calibri"/>
          <w:sz w:val="18"/>
          <w:szCs w:val="18"/>
        </w:rPr>
      </w:pP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___________________________</w:t>
      </w: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Nombre y firma del Participante</w:t>
      </w: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o Representante Legal del mismo.</w:t>
      </w:r>
    </w:p>
    <w:p w:rsidR="000B4566" w:rsidRPr="001840DC" w:rsidRDefault="000B4566" w:rsidP="00BB6FD7">
      <w:pPr>
        <w:jc w:val="center"/>
        <w:rPr>
          <w:rFonts w:ascii="Calibri" w:eastAsia="Calibri" w:hAnsi="Calibri" w:cs="Calibri"/>
          <w:sz w:val="18"/>
          <w:szCs w:val="18"/>
        </w:rPr>
      </w:pPr>
      <w:r w:rsidRPr="001840DC">
        <w:br w:type="page"/>
      </w:r>
      <w:r w:rsidRPr="001840DC">
        <w:rPr>
          <w:rFonts w:ascii="Calibri" w:eastAsia="Calibri" w:hAnsi="Calibri" w:cs="Calibri"/>
          <w:b/>
          <w:sz w:val="18"/>
          <w:szCs w:val="18"/>
        </w:rPr>
        <w:t>ANEXO 4</w:t>
      </w:r>
    </w:p>
    <w:p w:rsidR="005826B6" w:rsidRPr="001840DC" w:rsidRDefault="00B711B6" w:rsidP="005826B6">
      <w:pPr>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5826B6" w:rsidRPr="001840DC" w:rsidRDefault="005826B6" w:rsidP="00AE067A">
      <w:pPr>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D20357">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p>
    <w:p w:rsidR="00AE067A" w:rsidRPr="001840DC" w:rsidRDefault="00AE067A" w:rsidP="00AE067A">
      <w:pPr>
        <w:jc w:val="center"/>
        <w:rPr>
          <w:rFonts w:ascii="Calibri" w:eastAsia="Calibri" w:hAnsi="Calibri" w:cs="Calibri"/>
          <w:b/>
          <w:smallCaps/>
          <w:sz w:val="18"/>
          <w:szCs w:val="18"/>
        </w:rPr>
      </w:pPr>
    </w:p>
    <w:p w:rsidR="000B4566" w:rsidRPr="001840DC" w:rsidRDefault="000B4566" w:rsidP="005826B6">
      <w:pPr>
        <w:jc w:val="center"/>
        <w:rPr>
          <w:rFonts w:ascii="Calibri" w:eastAsia="Calibri" w:hAnsi="Calibri" w:cs="Calibri"/>
          <w:b/>
          <w:sz w:val="18"/>
          <w:szCs w:val="18"/>
        </w:rPr>
      </w:pPr>
      <w:r w:rsidRPr="001840DC">
        <w:rPr>
          <w:rFonts w:ascii="Calibri" w:eastAsia="Calibri" w:hAnsi="Calibri" w:cs="Calibri"/>
          <w:b/>
          <w:smallCaps/>
          <w:sz w:val="18"/>
          <w:szCs w:val="18"/>
        </w:rPr>
        <w:t>CARTA DE PROPOSICIÓN</w:t>
      </w:r>
    </w:p>
    <w:p w:rsidR="000B4566" w:rsidRPr="001840DC" w:rsidRDefault="000B4566" w:rsidP="000B4566">
      <w:pPr>
        <w:rPr>
          <w:rFonts w:ascii="Calibri" w:eastAsia="Calibri" w:hAnsi="Calibri" w:cs="Calibri"/>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Guadalajara J</w:t>
      </w:r>
      <w:r w:rsidR="00D20357">
        <w:rPr>
          <w:rFonts w:ascii="Calibri" w:eastAsia="Calibri" w:hAnsi="Calibri" w:cs="Calibri"/>
          <w:sz w:val="18"/>
          <w:szCs w:val="18"/>
        </w:rPr>
        <w:t>alisco, a  ___ de ____ del 2020</w:t>
      </w:r>
      <w:r w:rsidRPr="001840DC">
        <w:rPr>
          <w:rFonts w:ascii="Calibri" w:eastAsia="Calibri" w:hAnsi="Calibri" w:cs="Calibri"/>
          <w:sz w:val="18"/>
          <w:szCs w:val="18"/>
        </w:rPr>
        <w:t>.</w:t>
      </w:r>
    </w:p>
    <w:p w:rsidR="00215A96" w:rsidRPr="001840DC" w:rsidRDefault="004A54CA" w:rsidP="00215A96">
      <w:pPr>
        <w:rPr>
          <w:rFonts w:ascii="Calibri" w:eastAsia="Calibri" w:hAnsi="Calibri" w:cs="Calibri"/>
          <w:b/>
          <w:sz w:val="18"/>
          <w:szCs w:val="18"/>
        </w:rPr>
      </w:pPr>
      <w:r w:rsidRPr="001840DC">
        <w:rPr>
          <w:rFonts w:ascii="Calibri" w:eastAsia="Calibri" w:hAnsi="Calibri" w:cs="Calibri"/>
          <w:b/>
          <w:sz w:val="18"/>
          <w:szCs w:val="18"/>
        </w:rPr>
        <w:t>COMITÉ DE</w:t>
      </w:r>
      <w:r w:rsidR="00215A96" w:rsidRPr="001840DC">
        <w:rPr>
          <w:rFonts w:ascii="Calibri" w:eastAsia="Calibri" w:hAnsi="Calibri" w:cs="Calibri"/>
          <w:b/>
          <w:sz w:val="18"/>
          <w:szCs w:val="18"/>
        </w:rPr>
        <w:t xml:space="preserve"> ADQUISICIONES Y ENAJENACIONES</w:t>
      </w:r>
    </w:p>
    <w:p w:rsidR="00215A96" w:rsidRPr="001840DC" w:rsidRDefault="00215A96" w:rsidP="00215A96">
      <w:pPr>
        <w:rPr>
          <w:rFonts w:ascii="Calibri" w:eastAsia="Calibri" w:hAnsi="Calibri" w:cs="Calibri"/>
          <w:b/>
          <w:sz w:val="18"/>
          <w:szCs w:val="18"/>
        </w:rPr>
      </w:pPr>
      <w:r w:rsidRPr="001840DC">
        <w:rPr>
          <w:rFonts w:ascii="Calibri" w:eastAsia="Calibri" w:hAnsi="Calibri" w:cs="Calibri"/>
          <w:b/>
          <w:sz w:val="18"/>
          <w:szCs w:val="18"/>
        </w:rPr>
        <w:t>DEL SISTEMA JALISCIENSE DE RADIO Y TELEVISION</w:t>
      </w:r>
    </w:p>
    <w:p w:rsidR="000B4566" w:rsidRPr="001840DC" w:rsidRDefault="00AE067A" w:rsidP="00AE067A">
      <w:pPr>
        <w:rPr>
          <w:rFonts w:ascii="Calibri" w:eastAsia="Calibri" w:hAnsi="Calibri" w:cs="Calibri"/>
          <w:b/>
          <w:sz w:val="18"/>
          <w:szCs w:val="18"/>
        </w:rPr>
      </w:pPr>
      <w:r w:rsidRPr="001840DC">
        <w:rPr>
          <w:rFonts w:ascii="Calibri" w:eastAsia="Calibri" w:hAnsi="Calibri" w:cs="Calibri"/>
          <w:b/>
          <w:sz w:val="18"/>
          <w:szCs w:val="18"/>
        </w:rPr>
        <w:t>PRESENTE.</w:t>
      </w:r>
    </w:p>
    <w:p w:rsidR="000B4566" w:rsidRPr="001840DC" w:rsidRDefault="000B4566" w:rsidP="000B4566">
      <w:pPr>
        <w:jc w:val="both"/>
        <w:rPr>
          <w:rFonts w:ascii="Calibri" w:eastAsia="Calibri" w:hAnsi="Calibri" w:cs="Calibri"/>
          <w:smallCaps/>
          <w:sz w:val="18"/>
          <w:szCs w:val="18"/>
        </w:rPr>
      </w:pPr>
    </w:p>
    <w:p w:rsidR="000B4566" w:rsidRPr="001840DC" w:rsidRDefault="000B4566" w:rsidP="000B4566">
      <w:pPr>
        <w:jc w:val="both"/>
        <w:rPr>
          <w:rFonts w:ascii="Calibri" w:eastAsia="Calibri" w:hAnsi="Calibri" w:cs="Calibri"/>
          <w:b/>
          <w:smallCaps/>
          <w:sz w:val="16"/>
          <w:szCs w:val="16"/>
        </w:rPr>
      </w:pPr>
      <w:r w:rsidRPr="001840DC">
        <w:rPr>
          <w:rFonts w:ascii="Calibri" w:eastAsia="Calibri" w:hAnsi="Calibri" w:cs="Calibri"/>
          <w:sz w:val="16"/>
          <w:szCs w:val="16"/>
        </w:rPr>
        <w:t xml:space="preserve">En atención al procedimiento de </w:t>
      </w:r>
      <w:r w:rsidR="00B711B6">
        <w:rPr>
          <w:rFonts w:ascii="Calibri" w:eastAsia="Calibri" w:hAnsi="Calibri" w:cs="Calibri"/>
          <w:b/>
          <w:sz w:val="16"/>
          <w:szCs w:val="16"/>
        </w:rPr>
        <w:t xml:space="preserve">LICITACIÓN PÚBLICA LOCAL </w:t>
      </w:r>
      <w:r w:rsidR="00F924FD">
        <w:rPr>
          <w:rFonts w:ascii="Calibri" w:eastAsia="Calibri" w:hAnsi="Calibri" w:cs="Calibri"/>
          <w:b/>
          <w:sz w:val="16"/>
          <w:szCs w:val="16"/>
        </w:rPr>
        <w:t>LPLCC</w:t>
      </w:r>
      <w:r w:rsidR="00B711B6">
        <w:rPr>
          <w:rFonts w:ascii="Calibri" w:eastAsia="Calibri" w:hAnsi="Calibri" w:cs="Calibri"/>
          <w:b/>
          <w:sz w:val="16"/>
          <w:szCs w:val="16"/>
        </w:rPr>
        <w:t>/002/SJRTV/</w:t>
      </w:r>
      <w:r w:rsidR="004A54CA">
        <w:rPr>
          <w:rFonts w:ascii="Calibri" w:eastAsia="Calibri" w:hAnsi="Calibri" w:cs="Calibri"/>
          <w:b/>
          <w:sz w:val="16"/>
          <w:szCs w:val="16"/>
        </w:rPr>
        <w:t>2020</w:t>
      </w:r>
      <w:r w:rsidR="004A54CA">
        <w:rPr>
          <w:rFonts w:ascii="Calibri" w:eastAsia="Calibri" w:hAnsi="Calibri" w:cs="Calibri"/>
          <w:b/>
          <w:smallCaps/>
          <w:sz w:val="18"/>
          <w:szCs w:val="18"/>
        </w:rPr>
        <w:t xml:space="preserve"> </w:t>
      </w:r>
      <w:r w:rsidR="004A54CA" w:rsidRPr="001840DC">
        <w:rPr>
          <w:rFonts w:ascii="Calibri" w:eastAsia="Calibri" w:hAnsi="Calibri" w:cs="Calibri"/>
          <w:b/>
          <w:smallCaps/>
          <w:sz w:val="18"/>
          <w:szCs w:val="18"/>
        </w:rPr>
        <w:t>CON Concurrencia</w:t>
      </w:r>
      <w:r w:rsidRPr="001840DC">
        <w:rPr>
          <w:rFonts w:ascii="Calibri" w:eastAsia="Calibri" w:hAnsi="Calibri" w:cs="Calibri"/>
          <w:b/>
          <w:sz w:val="16"/>
          <w:szCs w:val="16"/>
        </w:rPr>
        <w:t xml:space="preserve"> del Comité </w:t>
      </w:r>
      <w:r w:rsidRPr="001840DC">
        <w:rPr>
          <w:rFonts w:ascii="Calibri" w:eastAsia="Calibri" w:hAnsi="Calibri" w:cs="Calibri"/>
          <w:sz w:val="16"/>
          <w:szCs w:val="16"/>
        </w:rPr>
        <w:t xml:space="preserve">relativo a la </w:t>
      </w:r>
      <w:r w:rsidR="00F27004">
        <w:rPr>
          <w:rFonts w:ascii="Calibri" w:eastAsia="Calibri" w:hAnsi="Calibri" w:cs="Calibri"/>
          <w:b/>
          <w:sz w:val="16"/>
          <w:szCs w:val="16"/>
        </w:rPr>
        <w:t>ACONDICIONAMIENTO</w:t>
      </w:r>
      <w:r w:rsidR="00D20357">
        <w:rPr>
          <w:rFonts w:ascii="Calibri" w:eastAsia="Calibri" w:hAnsi="Calibri" w:cs="Calibri"/>
          <w:b/>
          <w:sz w:val="16"/>
          <w:szCs w:val="16"/>
        </w:rPr>
        <w:t xml:space="preserve"> DEL PISO 2</w:t>
      </w:r>
      <w:r w:rsidR="00C9231F">
        <w:rPr>
          <w:rFonts w:ascii="Calibri" w:eastAsia="Calibri" w:hAnsi="Calibri" w:cs="Calibri"/>
          <w:b/>
          <w:sz w:val="16"/>
          <w:szCs w:val="16"/>
        </w:rPr>
        <w:t xml:space="preserve"> DEL EDIFICIO MÉXICO DEL SISTEMA JALISCIENSE DE RADIO Y TELEVISIÓN</w:t>
      </w:r>
      <w:r w:rsidRPr="001840DC">
        <w:rPr>
          <w:rFonts w:ascii="Calibri" w:eastAsia="Calibri" w:hAnsi="Calibri" w:cs="Calibri"/>
          <w:b/>
          <w:smallCaps/>
          <w:sz w:val="16"/>
          <w:szCs w:val="16"/>
        </w:rPr>
        <w:t xml:space="preserve">. </w:t>
      </w:r>
      <w:r w:rsidRPr="001840DC">
        <w:rPr>
          <w:rFonts w:ascii="Calibri" w:eastAsia="Calibri" w:hAnsi="Calibri" w:cs="Calibri"/>
          <w:sz w:val="16"/>
          <w:szCs w:val="16"/>
        </w:rPr>
        <w:t xml:space="preserve">(En lo subsecuente “el proceso de adquisición”), el suscrito </w:t>
      </w:r>
      <w:r w:rsidRPr="001840DC">
        <w:rPr>
          <w:rFonts w:ascii="Calibri" w:eastAsia="Calibri" w:hAnsi="Calibri" w:cs="Calibri"/>
          <w:i/>
          <w:sz w:val="16"/>
          <w:szCs w:val="16"/>
        </w:rPr>
        <w:t>(nombre del firmante)</w:t>
      </w:r>
      <w:r w:rsidRPr="001840DC">
        <w:rPr>
          <w:rFonts w:ascii="Calibri" w:eastAsia="Calibri" w:hAnsi="Calibri" w:cs="Calibri"/>
          <w:sz w:val="16"/>
          <w:szCs w:val="16"/>
        </w:rPr>
        <w:t xml:space="preserve"> en mi calidad de Representante Legal de </w:t>
      </w:r>
      <w:r w:rsidRPr="001840DC">
        <w:rPr>
          <w:rFonts w:ascii="Calibri" w:eastAsia="Calibri" w:hAnsi="Calibri" w:cs="Calibri"/>
          <w:i/>
          <w:sz w:val="16"/>
          <w:szCs w:val="16"/>
        </w:rPr>
        <w:t>(Nombre del Participante</w:t>
      </w:r>
      <w:r w:rsidRPr="001840DC">
        <w:rPr>
          <w:rFonts w:ascii="Calibri" w:eastAsia="Calibri" w:hAnsi="Calibri" w:cs="Calibri"/>
          <w:sz w:val="16"/>
          <w:szCs w:val="16"/>
        </w:rPr>
        <w:t xml:space="preserve">), manifiesto </w:t>
      </w:r>
      <w:r w:rsidRPr="001840DC">
        <w:rPr>
          <w:rFonts w:ascii="Calibri" w:eastAsia="Calibri" w:hAnsi="Calibri" w:cs="Calibri"/>
          <w:b/>
          <w:sz w:val="16"/>
          <w:szCs w:val="16"/>
        </w:rPr>
        <w:t>bajo protesta de decir verdad</w:t>
      </w:r>
      <w:r w:rsidRPr="001840DC">
        <w:rPr>
          <w:rFonts w:ascii="Calibri" w:eastAsia="Calibri" w:hAnsi="Calibri" w:cs="Calibri"/>
          <w:sz w:val="16"/>
          <w:szCs w:val="16"/>
        </w:rPr>
        <w:t xml:space="preserve"> que:</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Que cuento con facultades suficientes para suscribir la propuesta en el presente procedimiento de adjudicación, así como para la firma y presentación de los documentos y el contrato que se deriven de éste, a nombre y representación de (</w:t>
      </w:r>
      <w:r w:rsidRPr="001840DC">
        <w:rPr>
          <w:rFonts w:ascii="Calibri" w:eastAsia="Calibri" w:hAnsi="Calibri" w:cs="Calibri"/>
          <w:i/>
          <w:sz w:val="16"/>
          <w:szCs w:val="16"/>
          <w:u w:val="single"/>
        </w:rPr>
        <w:t>Persona Física o Jurídica)</w:t>
      </w:r>
      <w:r w:rsidRPr="001840DC">
        <w:rPr>
          <w:rFonts w:ascii="Calibri" w:eastAsia="Calibri" w:hAnsi="Calibri" w:cs="Calibri"/>
          <w:sz w:val="16"/>
          <w:szCs w:val="16"/>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Que he leído, revisado y analizado con detalle todas las condiciones de las Bases del presente proceso de adjudicación,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 xml:space="preserve">Manifiesto que los precios cotizados en la presente propuesta, serán los mismos en caso de que </w:t>
      </w:r>
      <w:r w:rsidR="00215A96" w:rsidRPr="001840DC">
        <w:rPr>
          <w:rFonts w:ascii="Calibri" w:eastAsia="Calibri" w:hAnsi="Calibri" w:cs="Calibri"/>
          <w:sz w:val="16"/>
          <w:szCs w:val="16"/>
        </w:rPr>
        <w:t>el organismo</w:t>
      </w:r>
      <w:r w:rsidRPr="001840DC">
        <w:rPr>
          <w:rFonts w:ascii="Calibri" w:eastAsia="Calibri" w:hAnsi="Calibri" w:cs="Calibri"/>
          <w:sz w:val="16"/>
          <w:szCs w:val="16"/>
        </w:rPr>
        <w:t xml:space="preserve"> opte por realizar ajustes al momento de adjudicar de forma parcial los bienes o servicios objeto de este proceso de adquisición.</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En caso de resultar favorecidos, nos comprometemos (O “me comprometeré) a firmar el contrato en los términos señalados en las Bases del presente procedimiento de adjudicación.</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1840DC">
        <w:rPr>
          <w:rFonts w:ascii="Calibri" w:eastAsia="Calibri" w:hAnsi="Calibri" w:cs="Calibri"/>
          <w:b/>
          <w:smallCaps/>
          <w:sz w:val="16"/>
          <w:szCs w:val="16"/>
        </w:rPr>
        <w:t xml:space="preserve">DESCALIFICACIÓN DE LOS PARTICIPANTES </w:t>
      </w:r>
      <w:r w:rsidRPr="001840DC">
        <w:rPr>
          <w:rFonts w:ascii="Calibri" w:eastAsia="Calibri" w:hAnsi="Calibri" w:cs="Calibri"/>
          <w:sz w:val="16"/>
          <w:szCs w:val="16"/>
        </w:rPr>
        <w:t>que se indican en las Bases del presente proceso de adjudicación.</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0B4566" w:rsidRPr="001840DC" w:rsidRDefault="000B4566" w:rsidP="000B4566">
      <w:pPr>
        <w:widowControl w:val="0"/>
        <w:numPr>
          <w:ilvl w:val="0"/>
          <w:numId w:val="44"/>
        </w:numPr>
        <w:ind w:hanging="360"/>
        <w:jc w:val="both"/>
        <w:rPr>
          <w:rFonts w:ascii="Calibri" w:eastAsia="Calibri" w:hAnsi="Calibri" w:cs="Calibri"/>
          <w:sz w:val="16"/>
          <w:szCs w:val="16"/>
        </w:rPr>
      </w:pPr>
      <w:r w:rsidRPr="001840DC">
        <w:rPr>
          <w:rFonts w:ascii="Calibri" w:eastAsia="Calibri" w:hAnsi="Calibri" w:cs="Calibri"/>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5826B6" w:rsidRPr="001840DC" w:rsidRDefault="005826B6" w:rsidP="005826B6">
      <w:pPr>
        <w:widowControl w:val="0"/>
        <w:jc w:val="both"/>
        <w:rPr>
          <w:rFonts w:ascii="Calibri" w:eastAsia="Calibri" w:hAnsi="Calibri" w:cs="Calibri"/>
          <w:sz w:val="18"/>
          <w:szCs w:val="18"/>
        </w:rPr>
      </w:pPr>
    </w:p>
    <w:p w:rsidR="005826B6" w:rsidRPr="001840DC" w:rsidRDefault="005826B6" w:rsidP="005826B6">
      <w:pPr>
        <w:widowControl w:val="0"/>
        <w:jc w:val="both"/>
        <w:rPr>
          <w:rFonts w:ascii="Calibri" w:eastAsia="Calibri" w:hAnsi="Calibri" w:cs="Calibri"/>
          <w:sz w:val="18"/>
          <w:szCs w:val="18"/>
        </w:rPr>
      </w:pPr>
    </w:p>
    <w:p w:rsidR="005826B6" w:rsidRPr="001840DC" w:rsidRDefault="005826B6" w:rsidP="005826B6">
      <w:pPr>
        <w:widowControl w:val="0"/>
        <w:jc w:val="both"/>
        <w:rPr>
          <w:rFonts w:ascii="Calibri" w:eastAsia="Calibri" w:hAnsi="Calibri" w:cs="Calibri"/>
          <w:sz w:val="18"/>
          <w:szCs w:val="18"/>
        </w:rPr>
      </w:pPr>
    </w:p>
    <w:p w:rsidR="005826B6" w:rsidRPr="001840DC" w:rsidRDefault="005826B6" w:rsidP="005826B6">
      <w:pPr>
        <w:widowControl w:val="0"/>
        <w:jc w:val="both"/>
        <w:rPr>
          <w:rFonts w:ascii="Calibri" w:eastAsia="Calibri" w:hAnsi="Calibri" w:cs="Calibri"/>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ATENTAMENTE</w:t>
      </w: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_____________________________</w:t>
      </w: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Nombre y firma del Participante o Representante Legal del mismo</w:t>
      </w: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5826B6" w:rsidRPr="001840DC" w:rsidRDefault="005826B6" w:rsidP="000B4566">
      <w:pPr>
        <w:jc w:val="center"/>
        <w:rPr>
          <w:rFonts w:ascii="Calibri" w:eastAsia="Calibri" w:hAnsi="Calibri" w:cs="Calibri"/>
          <w:b/>
          <w:sz w:val="18"/>
          <w:szCs w:val="18"/>
        </w:rPr>
      </w:pPr>
    </w:p>
    <w:p w:rsidR="005826B6" w:rsidRPr="001840DC" w:rsidRDefault="005826B6" w:rsidP="000B4566">
      <w:pPr>
        <w:jc w:val="center"/>
        <w:rPr>
          <w:rFonts w:ascii="Calibri" w:eastAsia="Calibri" w:hAnsi="Calibri" w:cs="Calibri"/>
          <w:b/>
          <w:sz w:val="18"/>
          <w:szCs w:val="18"/>
        </w:rPr>
      </w:pPr>
    </w:p>
    <w:p w:rsidR="005826B6" w:rsidRPr="001840DC" w:rsidRDefault="005826B6" w:rsidP="00BB6FD7">
      <w:pPr>
        <w:rPr>
          <w:rFonts w:ascii="Calibri" w:eastAsia="Calibri" w:hAnsi="Calibri" w:cs="Calibri"/>
          <w:b/>
          <w:sz w:val="18"/>
          <w:szCs w:val="18"/>
        </w:rPr>
      </w:pPr>
    </w:p>
    <w:p w:rsidR="00BB6FD7" w:rsidRPr="001840DC" w:rsidRDefault="00BB6FD7" w:rsidP="00BB6FD7">
      <w:pPr>
        <w:rPr>
          <w:rFonts w:ascii="Calibri" w:eastAsia="Calibri" w:hAnsi="Calibri" w:cs="Calibri"/>
          <w:b/>
          <w:sz w:val="18"/>
          <w:szCs w:val="18"/>
        </w:rPr>
      </w:pPr>
    </w:p>
    <w:p w:rsidR="00EC7A26" w:rsidRPr="001840DC" w:rsidRDefault="00EC7A26" w:rsidP="00BB6FD7">
      <w:pPr>
        <w:rPr>
          <w:rFonts w:ascii="Calibri" w:eastAsia="Calibri" w:hAnsi="Calibri" w:cs="Calibri"/>
          <w:b/>
          <w:sz w:val="18"/>
          <w:szCs w:val="18"/>
        </w:rPr>
      </w:pPr>
    </w:p>
    <w:p w:rsidR="005826B6" w:rsidRPr="001840DC" w:rsidRDefault="005826B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ANEXO 5</w:t>
      </w:r>
    </w:p>
    <w:p w:rsidR="000B4566" w:rsidRPr="001840DC" w:rsidRDefault="000B4566" w:rsidP="000B4566">
      <w:pPr>
        <w:jc w:val="center"/>
        <w:rPr>
          <w:rFonts w:ascii="Calibri" w:eastAsia="Calibri" w:hAnsi="Calibri" w:cs="Calibri"/>
          <w:b/>
          <w:sz w:val="18"/>
          <w:szCs w:val="18"/>
        </w:rPr>
      </w:pPr>
    </w:p>
    <w:p w:rsidR="005826B6" w:rsidRPr="001840DC" w:rsidRDefault="00B711B6" w:rsidP="005826B6">
      <w:pPr>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0B4566" w:rsidRPr="001840DC" w:rsidRDefault="005826B6" w:rsidP="005826B6">
      <w:pPr>
        <w:jc w:val="center"/>
        <w:rPr>
          <w:rFonts w:ascii="Calibri" w:eastAsia="Calibri" w:hAnsi="Calibri" w:cs="Calibri"/>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D20357">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p>
    <w:p w:rsidR="005826B6" w:rsidRPr="001840DC" w:rsidRDefault="005826B6" w:rsidP="000B4566">
      <w:pPr>
        <w:jc w:val="right"/>
        <w:rPr>
          <w:rFonts w:ascii="Calibri" w:eastAsia="Calibri" w:hAnsi="Calibri" w:cs="Calibri"/>
          <w:sz w:val="18"/>
          <w:szCs w:val="18"/>
        </w:rPr>
      </w:pPr>
    </w:p>
    <w:p w:rsidR="005826B6" w:rsidRPr="001840DC" w:rsidRDefault="005826B6" w:rsidP="000B4566">
      <w:pPr>
        <w:jc w:val="right"/>
        <w:rPr>
          <w:rFonts w:ascii="Calibri" w:eastAsia="Calibri" w:hAnsi="Calibri" w:cs="Calibri"/>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 xml:space="preserve">Guadalajara </w:t>
      </w:r>
      <w:r w:rsidR="00816100">
        <w:rPr>
          <w:rFonts w:ascii="Calibri" w:eastAsia="Calibri" w:hAnsi="Calibri" w:cs="Calibri"/>
          <w:sz w:val="18"/>
          <w:szCs w:val="18"/>
        </w:rPr>
        <w:t>Jalisco, a  ___ de ____ del 2020</w:t>
      </w:r>
      <w:r w:rsidRPr="001840DC">
        <w:rPr>
          <w:rFonts w:ascii="Calibri" w:eastAsia="Calibri" w:hAnsi="Calibri" w:cs="Calibri"/>
          <w:sz w:val="18"/>
          <w:szCs w:val="18"/>
        </w:rPr>
        <w:t>.</w:t>
      </w:r>
    </w:p>
    <w:p w:rsidR="000B4566" w:rsidRPr="001840DC" w:rsidRDefault="000B4566" w:rsidP="000B4566">
      <w:pPr>
        <w:jc w:val="center"/>
        <w:rPr>
          <w:rFonts w:ascii="Calibri" w:eastAsia="Calibri" w:hAnsi="Calibri" w:cs="Calibri"/>
          <w:b/>
          <w:color w:val="080808"/>
          <w:sz w:val="18"/>
          <w:szCs w:val="18"/>
        </w:rPr>
      </w:pPr>
    </w:p>
    <w:p w:rsidR="000B4566" w:rsidRPr="001840DC" w:rsidRDefault="000B4566" w:rsidP="000B4566">
      <w:pPr>
        <w:pStyle w:val="Ttulo4"/>
        <w:rPr>
          <w:rFonts w:ascii="Calibri" w:eastAsia="Calibri" w:hAnsi="Calibri" w:cs="Calibri"/>
          <w:smallCaps/>
          <w:sz w:val="18"/>
          <w:szCs w:val="18"/>
        </w:rPr>
      </w:pPr>
      <w:r w:rsidRPr="001840DC">
        <w:rPr>
          <w:rFonts w:ascii="Calibri" w:eastAsia="Calibri" w:hAnsi="Calibri" w:cs="Calibri"/>
          <w:smallCaps/>
          <w:sz w:val="18"/>
          <w:szCs w:val="18"/>
        </w:rPr>
        <w:t>ACREDITACIÓN</w:t>
      </w:r>
    </w:p>
    <w:p w:rsidR="000B4566" w:rsidRPr="001840DC" w:rsidRDefault="000B4566" w:rsidP="000B4566">
      <w:pPr>
        <w:rPr>
          <w:rFonts w:ascii="Calibri" w:eastAsia="Calibri" w:hAnsi="Calibri" w:cs="Calibri"/>
          <w:sz w:val="18"/>
          <w:szCs w:val="18"/>
        </w:rPr>
      </w:pPr>
    </w:p>
    <w:p w:rsidR="000B4566" w:rsidRPr="001840DC" w:rsidRDefault="000B4566" w:rsidP="000B4566">
      <w:pPr>
        <w:rPr>
          <w:rFonts w:ascii="Calibri" w:eastAsia="Calibri" w:hAnsi="Calibri" w:cs="Calibri"/>
          <w:sz w:val="18"/>
          <w:szCs w:val="18"/>
        </w:rPr>
      </w:pPr>
    </w:p>
    <w:p w:rsidR="00215A96" w:rsidRPr="001840DC" w:rsidRDefault="004A54CA" w:rsidP="00215A96">
      <w:pPr>
        <w:rPr>
          <w:rFonts w:ascii="Calibri" w:eastAsia="Calibri" w:hAnsi="Calibri" w:cs="Calibri"/>
          <w:b/>
          <w:sz w:val="18"/>
          <w:szCs w:val="18"/>
        </w:rPr>
      </w:pPr>
      <w:bookmarkStart w:id="2" w:name="_3znysh7" w:colFirst="0" w:colLast="0"/>
      <w:bookmarkEnd w:id="2"/>
      <w:r w:rsidRPr="001840DC">
        <w:rPr>
          <w:rFonts w:ascii="Calibri" w:eastAsia="Calibri" w:hAnsi="Calibri" w:cs="Calibri"/>
          <w:b/>
          <w:sz w:val="18"/>
          <w:szCs w:val="18"/>
        </w:rPr>
        <w:t>COMITÉ DE</w:t>
      </w:r>
      <w:r w:rsidR="00215A96" w:rsidRPr="001840DC">
        <w:rPr>
          <w:rFonts w:ascii="Calibri" w:eastAsia="Calibri" w:hAnsi="Calibri" w:cs="Calibri"/>
          <w:b/>
          <w:sz w:val="18"/>
          <w:szCs w:val="18"/>
        </w:rPr>
        <w:t xml:space="preserve"> ADQUISICIONES Y ENAJENACIONES</w:t>
      </w:r>
    </w:p>
    <w:p w:rsidR="00215A96" w:rsidRPr="001840DC" w:rsidRDefault="00215A96" w:rsidP="00215A96">
      <w:pPr>
        <w:rPr>
          <w:rFonts w:ascii="Calibri" w:eastAsia="Calibri" w:hAnsi="Calibri" w:cs="Calibri"/>
          <w:b/>
        </w:rPr>
      </w:pPr>
      <w:r w:rsidRPr="001840DC">
        <w:rPr>
          <w:rFonts w:ascii="Calibri" w:eastAsia="Calibri" w:hAnsi="Calibri" w:cs="Calibri"/>
          <w:b/>
          <w:sz w:val="18"/>
          <w:szCs w:val="18"/>
        </w:rPr>
        <w:t>DEL SISTEMA JALISCIENSE DE RADIO Y TELEVISION</w:t>
      </w: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PRESENTE.</w:t>
      </w:r>
    </w:p>
    <w:p w:rsidR="000B4566" w:rsidRPr="001840DC" w:rsidRDefault="000B4566" w:rsidP="000B4566">
      <w:pPr>
        <w:jc w:val="right"/>
      </w:pPr>
    </w:p>
    <w:p w:rsidR="000B4566" w:rsidRPr="001840DC" w:rsidRDefault="000B4566" w:rsidP="000B4566">
      <w:pPr>
        <w:jc w:val="center"/>
        <w:rPr>
          <w:rFonts w:ascii="Calibri" w:eastAsia="Calibri" w:hAnsi="Calibri" w:cs="Calibri"/>
          <w:sz w:val="18"/>
          <w:szCs w:val="18"/>
        </w:rPr>
      </w:pP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 xml:space="preserve">Yo, </w:t>
      </w:r>
      <w:r w:rsidRPr="001840DC">
        <w:rPr>
          <w:rFonts w:ascii="Calibri" w:eastAsia="Calibri" w:hAnsi="Calibri" w:cs="Calibri"/>
          <w:sz w:val="18"/>
          <w:szCs w:val="18"/>
          <w:u w:val="single"/>
        </w:rPr>
        <w:t>(nombre),</w:t>
      </w:r>
      <w:r w:rsidRPr="001840DC">
        <w:rPr>
          <w:rFonts w:ascii="Calibri" w:eastAsia="Calibri" w:hAnsi="Calibri" w:cs="Calibri"/>
          <w:sz w:val="18"/>
          <w:szCs w:val="18"/>
        </w:rPr>
        <w:t xml:space="preserve"> manifiesto </w:t>
      </w:r>
      <w:r w:rsidRPr="001840DC">
        <w:rPr>
          <w:rFonts w:ascii="Calibri" w:eastAsia="Calibri" w:hAnsi="Calibri" w:cs="Calibri"/>
          <w:b/>
          <w:sz w:val="18"/>
          <w:szCs w:val="18"/>
        </w:rPr>
        <w:t>bajo protesta de decir verdad</w:t>
      </w:r>
      <w:r w:rsidRPr="001840DC">
        <w:rPr>
          <w:rFonts w:ascii="Calibri" w:eastAsia="Calibri" w:hAnsi="Calibri"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1840DC">
        <w:rPr>
          <w:rFonts w:ascii="Calibri" w:eastAsia="Calibri" w:hAnsi="Calibri" w:cs="Calibri"/>
          <w:b/>
          <w:sz w:val="18"/>
          <w:szCs w:val="18"/>
        </w:rPr>
        <w:t xml:space="preserve">Procedimiento de </w:t>
      </w:r>
      <w:r w:rsidR="00B711B6">
        <w:rPr>
          <w:rFonts w:ascii="Calibri" w:eastAsia="Calibri" w:hAnsi="Calibri" w:cs="Calibri"/>
          <w:b/>
          <w:sz w:val="18"/>
          <w:szCs w:val="18"/>
        </w:rPr>
        <w:t xml:space="preserve">LICITACIÓN PÚBLICA LOCAL </w:t>
      </w:r>
      <w:r w:rsidR="00F924FD">
        <w:rPr>
          <w:rFonts w:ascii="Calibri" w:eastAsia="Calibri" w:hAnsi="Calibri" w:cs="Calibri"/>
          <w:b/>
          <w:sz w:val="18"/>
          <w:szCs w:val="18"/>
        </w:rPr>
        <w:t>LPLCC</w:t>
      </w:r>
      <w:r w:rsidR="00B711B6">
        <w:rPr>
          <w:rFonts w:ascii="Calibri" w:eastAsia="Calibri" w:hAnsi="Calibri" w:cs="Calibri"/>
          <w:b/>
          <w:sz w:val="18"/>
          <w:szCs w:val="18"/>
        </w:rPr>
        <w:t>/002/SJRTV/2020</w:t>
      </w:r>
      <w:r w:rsidR="00215A96" w:rsidRPr="001840DC">
        <w:rPr>
          <w:rFonts w:ascii="Calibri" w:eastAsia="Calibri" w:hAnsi="Calibri" w:cs="Calibri"/>
          <w:b/>
          <w:smallCaps/>
          <w:sz w:val="18"/>
          <w:szCs w:val="18"/>
        </w:rPr>
        <w:t xml:space="preserve"> co</w:t>
      </w:r>
      <w:r w:rsidRPr="001840DC">
        <w:rPr>
          <w:rFonts w:ascii="Calibri" w:eastAsia="Calibri" w:hAnsi="Calibri" w:cs="Calibri"/>
          <w:b/>
          <w:sz w:val="18"/>
          <w:szCs w:val="18"/>
        </w:rPr>
        <w:t>n Concurrencia del Comité</w:t>
      </w:r>
      <w:r w:rsidRPr="001840DC">
        <w:rPr>
          <w:rFonts w:ascii="Calibri" w:eastAsia="Calibri" w:hAnsi="Calibri" w:cs="Calibri"/>
          <w:sz w:val="18"/>
          <w:szCs w:val="18"/>
        </w:rPr>
        <w:t>, así como con los documentos que se deriven de éste, a nombre y representación de (persona física o moral).</w:t>
      </w:r>
    </w:p>
    <w:p w:rsidR="000B4566" w:rsidRPr="001840DC" w:rsidRDefault="000B4566" w:rsidP="000B4566">
      <w:pPr>
        <w:jc w:val="center"/>
        <w:rPr>
          <w:rFonts w:ascii="Calibri" w:eastAsia="Calibri" w:hAnsi="Calibri" w:cs="Calibri"/>
          <w:b/>
          <w:sz w:val="18"/>
          <w:szCs w:val="18"/>
        </w:rPr>
      </w:pPr>
    </w:p>
    <w:tbl>
      <w:tblPr>
        <w:tblW w:w="10754" w:type="dxa"/>
        <w:jc w:val="center"/>
        <w:tblLayout w:type="fixed"/>
        <w:tblLook w:val="0000"/>
      </w:tblPr>
      <w:tblGrid>
        <w:gridCol w:w="544"/>
        <w:gridCol w:w="3686"/>
        <w:gridCol w:w="1559"/>
        <w:gridCol w:w="4965"/>
      </w:tblGrid>
      <w:tr w:rsidR="000B4566" w:rsidRPr="001840DC" w:rsidTr="000B4566">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b/>
                <w:sz w:val="18"/>
                <w:szCs w:val="18"/>
              </w:rPr>
            </w:pPr>
            <w:r w:rsidRPr="001840DC">
              <w:rPr>
                <w:b/>
                <w:sz w:val="18"/>
                <w:szCs w:val="18"/>
              </w:rPr>
              <w:t>Nombre del Licitante :</w:t>
            </w:r>
          </w:p>
        </w:tc>
      </w:tr>
      <w:tr w:rsidR="000B4566" w:rsidRPr="001840DC" w:rsidTr="000B4566">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sz w:val="18"/>
                <w:szCs w:val="18"/>
              </w:rPr>
            </w:pPr>
            <w:r w:rsidRPr="001840DC">
              <w:rPr>
                <w:b/>
                <w:sz w:val="18"/>
                <w:szCs w:val="18"/>
              </w:rPr>
              <w:t>No. de Registro del RUPC</w:t>
            </w:r>
            <w:r w:rsidRPr="001840DC">
              <w:rPr>
                <w:sz w:val="18"/>
                <w:szCs w:val="18"/>
              </w:rPr>
              <w:t xml:space="preserve"> (</w:t>
            </w:r>
            <w:r w:rsidRPr="001840DC">
              <w:rPr>
                <w:i/>
                <w:sz w:val="18"/>
                <w:szCs w:val="18"/>
              </w:rPr>
              <w:t>en caso de contar con él</w:t>
            </w:r>
            <w:r w:rsidRPr="001840DC">
              <w:rPr>
                <w:sz w:val="18"/>
                <w:szCs w:val="18"/>
              </w:rPr>
              <w:t>)</w:t>
            </w:r>
          </w:p>
        </w:tc>
      </w:tr>
      <w:tr w:rsidR="000B4566" w:rsidRPr="001840DC" w:rsidTr="000B4566">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b/>
                <w:sz w:val="18"/>
                <w:szCs w:val="18"/>
              </w:rPr>
            </w:pPr>
            <w:r w:rsidRPr="001840DC">
              <w:rPr>
                <w:b/>
                <w:sz w:val="18"/>
                <w:szCs w:val="18"/>
              </w:rPr>
              <w:t>No. de Registro Federal de Contribuyentes:</w:t>
            </w:r>
          </w:p>
        </w:tc>
      </w:tr>
      <w:tr w:rsidR="000B4566" w:rsidRPr="001840DC" w:rsidTr="000B4566">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b/>
                <w:sz w:val="18"/>
                <w:szCs w:val="18"/>
              </w:rPr>
            </w:pPr>
            <w:r w:rsidRPr="001840DC">
              <w:rPr>
                <w:b/>
                <w:sz w:val="18"/>
                <w:szCs w:val="18"/>
              </w:rPr>
              <w:t xml:space="preserve">Domicilio: </w:t>
            </w:r>
            <w:r w:rsidRPr="001840DC">
              <w:rPr>
                <w:sz w:val="18"/>
                <w:szCs w:val="18"/>
              </w:rPr>
              <w:t>(</w:t>
            </w:r>
            <w:r w:rsidRPr="001840DC">
              <w:rPr>
                <w:i/>
                <w:sz w:val="18"/>
                <w:szCs w:val="18"/>
              </w:rPr>
              <w:t>Calle, Número exterior-interior, Colonia, Código Postal</w:t>
            </w:r>
            <w:r w:rsidRPr="001840DC">
              <w:rPr>
                <w:sz w:val="18"/>
                <w:szCs w:val="18"/>
              </w:rPr>
              <w:t>)</w:t>
            </w:r>
          </w:p>
        </w:tc>
      </w:tr>
      <w:tr w:rsidR="000B4566" w:rsidRPr="001840DC" w:rsidTr="000B4566">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b/>
                <w:sz w:val="18"/>
                <w:szCs w:val="18"/>
              </w:rPr>
            </w:pPr>
            <w:r w:rsidRPr="001840DC">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b/>
                <w:sz w:val="18"/>
                <w:szCs w:val="18"/>
              </w:rPr>
            </w:pPr>
            <w:r w:rsidRPr="001840DC">
              <w:rPr>
                <w:b/>
                <w:sz w:val="18"/>
                <w:szCs w:val="18"/>
              </w:rPr>
              <w:t>Entidad Federativa:</w:t>
            </w:r>
          </w:p>
        </w:tc>
      </w:tr>
      <w:tr w:rsidR="000B4566" w:rsidRPr="001840DC" w:rsidTr="000B4566">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b/>
                <w:sz w:val="18"/>
                <w:szCs w:val="18"/>
              </w:rPr>
            </w:pPr>
            <w:r w:rsidRPr="001840DC">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b/>
                <w:sz w:val="18"/>
                <w:szCs w:val="18"/>
              </w:rPr>
            </w:pPr>
            <w:r w:rsidRPr="001840DC">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b/>
                <w:sz w:val="18"/>
                <w:szCs w:val="18"/>
              </w:rPr>
            </w:pPr>
            <w:r w:rsidRPr="001840DC">
              <w:rPr>
                <w:b/>
                <w:sz w:val="18"/>
                <w:szCs w:val="18"/>
              </w:rPr>
              <w:t>Correo Electrónico:</w:t>
            </w:r>
          </w:p>
        </w:tc>
      </w:tr>
      <w:tr w:rsidR="000B4566" w:rsidRPr="001840DC" w:rsidTr="000B4566">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sz w:val="18"/>
                <w:szCs w:val="18"/>
              </w:rPr>
            </w:pPr>
            <w:r w:rsidRPr="001840DC">
              <w:rPr>
                <w:b/>
                <w:sz w:val="18"/>
                <w:szCs w:val="18"/>
              </w:rPr>
              <w:t xml:space="preserve">Objeto Social: </w:t>
            </w:r>
            <w:r w:rsidRPr="001840DC">
              <w:rPr>
                <w:sz w:val="18"/>
                <w:szCs w:val="18"/>
              </w:rPr>
              <w:t>tal y como aparece en el acta constitutiva (persona moral) o actividad preponderante (persona física)</w:t>
            </w:r>
          </w:p>
          <w:p w:rsidR="000B4566" w:rsidRPr="001840DC" w:rsidRDefault="000B4566" w:rsidP="000B4566">
            <w:pPr>
              <w:jc w:val="both"/>
              <w:rPr>
                <w:b/>
                <w:sz w:val="18"/>
                <w:szCs w:val="18"/>
              </w:rPr>
            </w:pPr>
          </w:p>
        </w:tc>
      </w:tr>
      <w:tr w:rsidR="000B4566" w:rsidRPr="001840DC" w:rsidTr="000B4566">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0B4566" w:rsidRPr="001840DC" w:rsidRDefault="000B4566" w:rsidP="000B4566">
            <w:pPr>
              <w:ind w:left="639"/>
              <w:jc w:val="both"/>
              <w:rPr>
                <w:i/>
                <w:sz w:val="18"/>
                <w:szCs w:val="18"/>
                <w:u w:val="single"/>
              </w:rPr>
            </w:pPr>
            <w:r w:rsidRPr="001840DC">
              <w:rPr>
                <w:i/>
                <w:sz w:val="18"/>
                <w:szCs w:val="18"/>
                <w:u w:val="single"/>
              </w:rPr>
              <w:t>Para Personas Morales:</w:t>
            </w:r>
          </w:p>
          <w:p w:rsidR="000B4566" w:rsidRPr="001840DC" w:rsidRDefault="000B4566" w:rsidP="000B4566">
            <w:pPr>
              <w:jc w:val="both"/>
              <w:rPr>
                <w:b/>
                <w:sz w:val="18"/>
                <w:szCs w:val="18"/>
              </w:rPr>
            </w:pPr>
            <w:r w:rsidRPr="001840DC">
              <w:rPr>
                <w:b/>
                <w:sz w:val="18"/>
                <w:szCs w:val="18"/>
              </w:rPr>
              <w:t xml:space="preserve">Número de Escritura Pública: </w:t>
            </w:r>
            <w:r w:rsidRPr="001840DC">
              <w:rPr>
                <w:sz w:val="18"/>
                <w:szCs w:val="18"/>
              </w:rPr>
              <w:t>(</w:t>
            </w:r>
            <w:r w:rsidRPr="001840DC">
              <w:rPr>
                <w:i/>
                <w:sz w:val="18"/>
                <w:szCs w:val="18"/>
              </w:rPr>
              <w:t>Acta Constitutiva y, de haberlas, sus  reformas  y modificaciones</w:t>
            </w:r>
            <w:r w:rsidRPr="001840DC">
              <w:rPr>
                <w:sz w:val="18"/>
                <w:szCs w:val="18"/>
              </w:rPr>
              <w:t>)</w:t>
            </w:r>
          </w:p>
          <w:p w:rsidR="000B4566" w:rsidRPr="001840DC" w:rsidRDefault="000B4566" w:rsidP="000B4566">
            <w:pPr>
              <w:jc w:val="both"/>
              <w:rPr>
                <w:b/>
                <w:sz w:val="18"/>
                <w:szCs w:val="18"/>
              </w:rPr>
            </w:pPr>
            <w:r w:rsidRPr="001840DC">
              <w:rPr>
                <w:b/>
                <w:sz w:val="18"/>
                <w:szCs w:val="18"/>
              </w:rPr>
              <w:t>Fecha y lugar de expedición:</w:t>
            </w:r>
          </w:p>
          <w:p w:rsidR="000B4566" w:rsidRPr="001840DC" w:rsidRDefault="000B4566" w:rsidP="000B4566">
            <w:pPr>
              <w:jc w:val="both"/>
              <w:rPr>
                <w:b/>
                <w:sz w:val="18"/>
                <w:szCs w:val="18"/>
              </w:rPr>
            </w:pPr>
            <w:r w:rsidRPr="001840DC">
              <w:rPr>
                <w:b/>
                <w:sz w:val="18"/>
                <w:szCs w:val="18"/>
              </w:rPr>
              <w:t>Nombre del Fedatario Público</w:t>
            </w:r>
            <w:r w:rsidRPr="001840DC">
              <w:rPr>
                <w:sz w:val="18"/>
                <w:szCs w:val="18"/>
              </w:rPr>
              <w:t>, mencionando si es Titular o Suplente</w:t>
            </w:r>
            <w:r w:rsidRPr="001840DC">
              <w:rPr>
                <w:b/>
                <w:sz w:val="18"/>
                <w:szCs w:val="18"/>
              </w:rPr>
              <w:t>:</w:t>
            </w:r>
          </w:p>
          <w:p w:rsidR="000B4566" w:rsidRPr="001840DC" w:rsidRDefault="000B4566" w:rsidP="000B4566">
            <w:pPr>
              <w:jc w:val="both"/>
              <w:rPr>
                <w:b/>
                <w:sz w:val="18"/>
                <w:szCs w:val="18"/>
              </w:rPr>
            </w:pPr>
            <w:r w:rsidRPr="001840DC">
              <w:rPr>
                <w:b/>
                <w:sz w:val="18"/>
                <w:szCs w:val="18"/>
              </w:rPr>
              <w:t>Fecha de inscripción en el Registro Público de la Propiedad y de Comercio:</w:t>
            </w:r>
          </w:p>
          <w:p w:rsidR="000B4566" w:rsidRPr="001840DC" w:rsidRDefault="000B4566" w:rsidP="000B4566">
            <w:pPr>
              <w:jc w:val="both"/>
              <w:rPr>
                <w:b/>
                <w:sz w:val="18"/>
                <w:szCs w:val="18"/>
              </w:rPr>
            </w:pPr>
            <w:r w:rsidRPr="001840DC">
              <w:rPr>
                <w:b/>
                <w:sz w:val="18"/>
                <w:szCs w:val="18"/>
              </w:rPr>
              <w:t>Tomo:                            Libro:                             Agregado con número al Apéndice:</w:t>
            </w:r>
          </w:p>
          <w:p w:rsidR="000B4566" w:rsidRPr="001840DC" w:rsidRDefault="000B4566" w:rsidP="000B4566">
            <w:pPr>
              <w:jc w:val="both"/>
              <w:rPr>
                <w:b/>
                <w:sz w:val="18"/>
                <w:szCs w:val="18"/>
              </w:rPr>
            </w:pPr>
          </w:p>
          <w:p w:rsidR="000B4566" w:rsidRPr="001840DC" w:rsidRDefault="000B4566" w:rsidP="000B4566">
            <w:pPr>
              <w:ind w:left="-70"/>
              <w:jc w:val="both"/>
              <w:rPr>
                <w:sz w:val="18"/>
                <w:szCs w:val="18"/>
              </w:rPr>
            </w:pPr>
            <w:r w:rsidRPr="001840DC">
              <w:rPr>
                <w:b/>
                <w:sz w:val="18"/>
                <w:szCs w:val="18"/>
              </w:rPr>
              <w:t>*</w:t>
            </w:r>
            <w:r w:rsidRPr="001840DC">
              <w:rPr>
                <w:sz w:val="18"/>
                <w:szCs w:val="18"/>
              </w:rPr>
              <w:t>NOTA: En caso de que hubiere modificaciones</w:t>
            </w:r>
            <w:r w:rsidRPr="001840DC">
              <w:rPr>
                <w:b/>
                <w:sz w:val="18"/>
                <w:szCs w:val="18"/>
              </w:rPr>
              <w:t xml:space="preserve"> </w:t>
            </w:r>
            <w:r w:rsidRPr="001840DC">
              <w:rPr>
                <w:sz w:val="18"/>
                <w:szCs w:val="18"/>
              </w:rPr>
              <w:t>al Acta Constitutiva (cambio de razón social, de domicilio fiscal, de giro o actividad, etc.), deberá mencionar los datos anteriores que correspondan a dicha modificación y la referencia de la causa de la misma.</w:t>
            </w:r>
          </w:p>
          <w:p w:rsidR="000B4566" w:rsidRPr="001840DC" w:rsidRDefault="000B4566" w:rsidP="000B4566">
            <w:pPr>
              <w:ind w:left="-70"/>
              <w:jc w:val="both"/>
              <w:rPr>
                <w:sz w:val="18"/>
                <w:szCs w:val="18"/>
              </w:rPr>
            </w:pPr>
          </w:p>
          <w:p w:rsidR="000B4566" w:rsidRPr="001840DC" w:rsidRDefault="000B4566" w:rsidP="000B4566">
            <w:pPr>
              <w:ind w:left="639"/>
              <w:jc w:val="both"/>
              <w:rPr>
                <w:i/>
                <w:sz w:val="18"/>
                <w:szCs w:val="18"/>
                <w:u w:val="single"/>
              </w:rPr>
            </w:pPr>
            <w:r w:rsidRPr="001840DC">
              <w:rPr>
                <w:i/>
                <w:sz w:val="18"/>
                <w:szCs w:val="18"/>
                <w:u w:val="single"/>
              </w:rPr>
              <w:t>Para Personas Físicas:</w:t>
            </w:r>
          </w:p>
          <w:p w:rsidR="000B4566" w:rsidRPr="001840DC" w:rsidRDefault="000B4566" w:rsidP="000B4566">
            <w:pPr>
              <w:jc w:val="both"/>
              <w:rPr>
                <w:b/>
                <w:sz w:val="18"/>
                <w:szCs w:val="18"/>
              </w:rPr>
            </w:pPr>
            <w:r w:rsidRPr="001840DC">
              <w:rPr>
                <w:b/>
                <w:sz w:val="18"/>
                <w:szCs w:val="18"/>
              </w:rPr>
              <w:t>Número de folio de la Credencial de Elector:</w:t>
            </w:r>
          </w:p>
          <w:p w:rsidR="000B4566" w:rsidRPr="001840DC" w:rsidRDefault="000B4566" w:rsidP="000B4566">
            <w:pPr>
              <w:jc w:val="both"/>
              <w:rPr>
                <w:b/>
                <w:sz w:val="18"/>
                <w:szCs w:val="18"/>
              </w:rPr>
            </w:pPr>
          </w:p>
        </w:tc>
      </w:tr>
      <w:tr w:rsidR="000B4566" w:rsidRPr="001840DC" w:rsidTr="000B4566">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0B4566" w:rsidRPr="001840DC" w:rsidRDefault="000B4566" w:rsidP="000B4566">
            <w:pPr>
              <w:ind w:left="101" w:firstLine="10"/>
              <w:rPr>
                <w:b/>
                <w:sz w:val="18"/>
                <w:szCs w:val="18"/>
              </w:rPr>
            </w:pPr>
            <w:r w:rsidRPr="001840DC">
              <w:rPr>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0B4566" w:rsidRPr="001840DC" w:rsidRDefault="000B4566" w:rsidP="000B4566">
            <w:pPr>
              <w:jc w:val="both"/>
              <w:rPr>
                <w:i/>
                <w:sz w:val="18"/>
                <w:szCs w:val="18"/>
              </w:rPr>
            </w:pPr>
            <w:r w:rsidRPr="001840DC">
              <w:rPr>
                <w:i/>
                <w:sz w:val="18"/>
                <w:szCs w:val="18"/>
              </w:rPr>
              <w:t xml:space="preserve">Para Personas Morales o Físicas que comparezcan a través de Apoderado, mediante </w:t>
            </w:r>
            <w:r w:rsidRPr="001840DC">
              <w:rPr>
                <w:b/>
                <w:i/>
                <w:sz w:val="18"/>
                <w:szCs w:val="18"/>
              </w:rPr>
              <w:t>Poder</w:t>
            </w:r>
            <w:r w:rsidRPr="001840DC">
              <w:rPr>
                <w:i/>
                <w:sz w:val="18"/>
                <w:szCs w:val="18"/>
              </w:rPr>
              <w:t xml:space="preserve"> </w:t>
            </w:r>
            <w:r w:rsidRPr="001840DC">
              <w:rPr>
                <w:b/>
                <w:i/>
                <w:sz w:val="18"/>
                <w:szCs w:val="18"/>
              </w:rPr>
              <w:t>General</w:t>
            </w:r>
            <w:r w:rsidRPr="001840DC">
              <w:rPr>
                <w:i/>
                <w:sz w:val="18"/>
                <w:szCs w:val="18"/>
              </w:rPr>
              <w:t xml:space="preserve"> o </w:t>
            </w:r>
            <w:r w:rsidRPr="001840DC">
              <w:rPr>
                <w:b/>
                <w:i/>
                <w:sz w:val="18"/>
                <w:szCs w:val="18"/>
              </w:rPr>
              <w:t>Especial</w:t>
            </w:r>
            <w:r w:rsidRPr="001840DC">
              <w:rPr>
                <w:i/>
                <w:sz w:val="18"/>
                <w:szCs w:val="18"/>
              </w:rPr>
              <w:t xml:space="preserve"> </w:t>
            </w:r>
            <w:r w:rsidRPr="001840DC">
              <w:rPr>
                <w:b/>
                <w:i/>
                <w:sz w:val="18"/>
                <w:szCs w:val="18"/>
              </w:rPr>
              <w:t>para Actos de Administración o de Dominio</w:t>
            </w:r>
            <w:r w:rsidRPr="001840DC">
              <w:rPr>
                <w:i/>
                <w:sz w:val="18"/>
                <w:szCs w:val="18"/>
              </w:rPr>
              <w:t xml:space="preserve">. </w:t>
            </w:r>
          </w:p>
          <w:p w:rsidR="000B4566" w:rsidRPr="001840DC" w:rsidRDefault="000B4566" w:rsidP="000B4566">
            <w:pPr>
              <w:jc w:val="both"/>
              <w:rPr>
                <w:sz w:val="18"/>
                <w:szCs w:val="18"/>
              </w:rPr>
            </w:pPr>
            <w:r w:rsidRPr="001840DC">
              <w:rPr>
                <w:b/>
                <w:sz w:val="18"/>
                <w:szCs w:val="18"/>
              </w:rPr>
              <w:t>Número de Escritura Pública:</w:t>
            </w:r>
          </w:p>
          <w:p w:rsidR="000B4566" w:rsidRPr="001840DC" w:rsidRDefault="000B4566" w:rsidP="000B4566">
            <w:pPr>
              <w:jc w:val="both"/>
              <w:rPr>
                <w:b/>
                <w:sz w:val="18"/>
                <w:szCs w:val="18"/>
              </w:rPr>
            </w:pPr>
            <w:r w:rsidRPr="001840DC">
              <w:rPr>
                <w:b/>
                <w:sz w:val="18"/>
                <w:szCs w:val="18"/>
              </w:rPr>
              <w:t>Tipo de poder:</w:t>
            </w:r>
          </w:p>
          <w:p w:rsidR="000B4566" w:rsidRPr="001840DC" w:rsidRDefault="000B4566" w:rsidP="000B4566">
            <w:pPr>
              <w:jc w:val="both"/>
              <w:rPr>
                <w:b/>
                <w:sz w:val="18"/>
                <w:szCs w:val="18"/>
              </w:rPr>
            </w:pPr>
            <w:r w:rsidRPr="001840DC">
              <w:rPr>
                <w:b/>
                <w:sz w:val="18"/>
                <w:szCs w:val="18"/>
              </w:rPr>
              <w:t>Nombre del Fedatario Público</w:t>
            </w:r>
            <w:r w:rsidRPr="001840DC">
              <w:rPr>
                <w:sz w:val="18"/>
                <w:szCs w:val="18"/>
              </w:rPr>
              <w:t>,</w:t>
            </w:r>
            <w:r w:rsidRPr="001840DC">
              <w:rPr>
                <w:b/>
                <w:sz w:val="18"/>
                <w:szCs w:val="18"/>
              </w:rPr>
              <w:t xml:space="preserve"> </w:t>
            </w:r>
            <w:r w:rsidRPr="001840DC">
              <w:rPr>
                <w:sz w:val="18"/>
                <w:szCs w:val="18"/>
              </w:rPr>
              <w:t>mencionando si es Titular o Suplente</w:t>
            </w:r>
            <w:r w:rsidRPr="001840DC">
              <w:rPr>
                <w:b/>
                <w:sz w:val="18"/>
                <w:szCs w:val="18"/>
              </w:rPr>
              <w:t>:</w:t>
            </w:r>
          </w:p>
          <w:p w:rsidR="000B4566" w:rsidRPr="001840DC" w:rsidRDefault="000B4566" w:rsidP="000B4566">
            <w:pPr>
              <w:jc w:val="both"/>
              <w:rPr>
                <w:b/>
                <w:sz w:val="18"/>
                <w:szCs w:val="18"/>
              </w:rPr>
            </w:pPr>
            <w:r w:rsidRPr="001840DC">
              <w:rPr>
                <w:b/>
                <w:sz w:val="18"/>
                <w:szCs w:val="18"/>
              </w:rPr>
              <w:t>Lugar y fecha de expedición:</w:t>
            </w:r>
          </w:p>
          <w:p w:rsidR="000B4566" w:rsidRPr="001840DC" w:rsidRDefault="000B4566" w:rsidP="000B4566">
            <w:pPr>
              <w:jc w:val="both"/>
              <w:rPr>
                <w:b/>
                <w:sz w:val="18"/>
                <w:szCs w:val="18"/>
              </w:rPr>
            </w:pPr>
            <w:r w:rsidRPr="001840DC">
              <w:rPr>
                <w:b/>
                <w:sz w:val="18"/>
                <w:szCs w:val="18"/>
              </w:rPr>
              <w:t>Fecha de inscripción en el Registro Público de la Propiedad y de Comercio:</w:t>
            </w:r>
          </w:p>
          <w:p w:rsidR="000B4566" w:rsidRPr="001840DC" w:rsidRDefault="000B4566" w:rsidP="000B4566">
            <w:pPr>
              <w:jc w:val="both"/>
              <w:rPr>
                <w:b/>
                <w:sz w:val="18"/>
                <w:szCs w:val="18"/>
              </w:rPr>
            </w:pPr>
            <w:r w:rsidRPr="001840DC">
              <w:rPr>
                <w:b/>
                <w:sz w:val="18"/>
                <w:szCs w:val="18"/>
              </w:rPr>
              <w:t>Tomo:                 Libro:                             Agregado con número al Apéndice:</w:t>
            </w:r>
          </w:p>
          <w:p w:rsidR="000B4566" w:rsidRPr="001840DC" w:rsidRDefault="000B4566" w:rsidP="000B4566">
            <w:pPr>
              <w:jc w:val="both"/>
              <w:rPr>
                <w:sz w:val="18"/>
                <w:szCs w:val="18"/>
              </w:rPr>
            </w:pPr>
          </w:p>
        </w:tc>
      </w:tr>
    </w:tbl>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ATENTAMENTE</w:t>
      </w: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_________________________</w:t>
      </w:r>
    </w:p>
    <w:p w:rsidR="000B4566" w:rsidRPr="001840DC" w:rsidRDefault="000B4566" w:rsidP="000B4566">
      <w:pPr>
        <w:jc w:val="center"/>
        <w:rPr>
          <w:rFonts w:ascii="Calibri" w:eastAsia="Calibri" w:hAnsi="Calibri" w:cs="Calibri"/>
          <w:sz w:val="18"/>
          <w:szCs w:val="18"/>
        </w:rPr>
      </w:pPr>
      <w:r w:rsidRPr="001840DC">
        <w:rPr>
          <w:rFonts w:ascii="Calibri" w:eastAsia="Calibri" w:hAnsi="Calibri" w:cs="Calibri"/>
          <w:sz w:val="18"/>
          <w:szCs w:val="18"/>
        </w:rPr>
        <w:t xml:space="preserve">Nombre y firma del </w:t>
      </w:r>
      <w:r w:rsidR="004A54CA" w:rsidRPr="001840DC">
        <w:rPr>
          <w:rFonts w:ascii="Calibri" w:eastAsia="Calibri" w:hAnsi="Calibri" w:cs="Calibri"/>
          <w:sz w:val="18"/>
          <w:szCs w:val="18"/>
        </w:rPr>
        <w:t>Licitante o</w:t>
      </w:r>
      <w:r w:rsidRPr="001840DC">
        <w:rPr>
          <w:rFonts w:ascii="Calibri" w:eastAsia="Calibri" w:hAnsi="Calibri" w:cs="Calibri"/>
          <w:sz w:val="18"/>
          <w:szCs w:val="18"/>
        </w:rPr>
        <w:t xml:space="preserve"> Representante Legal</w:t>
      </w:r>
    </w:p>
    <w:p w:rsidR="000B4566" w:rsidRPr="001840DC" w:rsidRDefault="000B4566" w:rsidP="000B4566">
      <w:pP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E80341" w:rsidRPr="001840DC" w:rsidRDefault="00E80341"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ANEXO 6</w:t>
      </w:r>
    </w:p>
    <w:p w:rsidR="000B4566" w:rsidRPr="001840DC" w:rsidRDefault="000B4566" w:rsidP="000B4566">
      <w:pPr>
        <w:jc w:val="center"/>
        <w:rPr>
          <w:rFonts w:ascii="Calibri" w:eastAsia="Calibri" w:hAnsi="Calibri" w:cs="Calibri"/>
          <w:b/>
          <w:sz w:val="18"/>
          <w:szCs w:val="18"/>
        </w:rPr>
      </w:pPr>
    </w:p>
    <w:p w:rsidR="005826B6" w:rsidRPr="001840DC" w:rsidRDefault="00B711B6" w:rsidP="005826B6">
      <w:pPr>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0B4566" w:rsidRPr="001840DC" w:rsidRDefault="005826B6" w:rsidP="005826B6">
      <w:pPr>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D20357">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r w:rsidR="00E80341" w:rsidRPr="001840DC">
        <w:rPr>
          <w:rFonts w:ascii="Calibri" w:eastAsia="Calibri" w:hAnsi="Calibri" w:cs="Calibri"/>
          <w:b/>
          <w:smallCaps/>
          <w:sz w:val="18"/>
          <w:szCs w:val="18"/>
        </w:rPr>
        <w:t>”</w:t>
      </w:r>
    </w:p>
    <w:p w:rsidR="000B4566" w:rsidRPr="001840DC" w:rsidRDefault="000B4566" w:rsidP="000B4566">
      <w:pPr>
        <w:jc w:val="center"/>
        <w:rPr>
          <w:rFonts w:ascii="Calibri" w:eastAsia="Calibri" w:hAnsi="Calibri" w:cs="Calibri"/>
          <w:b/>
          <w:color w:val="080808"/>
          <w:sz w:val="18"/>
          <w:szCs w:val="18"/>
        </w:rPr>
      </w:pPr>
    </w:p>
    <w:p w:rsidR="000B4566" w:rsidRPr="001840DC" w:rsidRDefault="000B4566" w:rsidP="000B4566">
      <w:pPr>
        <w:jc w:val="center"/>
        <w:rPr>
          <w:rFonts w:ascii="Calibri" w:eastAsia="Calibri" w:hAnsi="Calibri" w:cs="Calibri"/>
          <w:b/>
          <w:color w:val="080808"/>
          <w:sz w:val="18"/>
          <w:szCs w:val="18"/>
        </w:rPr>
      </w:pPr>
      <w:r w:rsidRPr="001840DC">
        <w:rPr>
          <w:rFonts w:ascii="Calibri" w:eastAsia="Calibri" w:hAnsi="Calibri" w:cs="Calibri"/>
          <w:b/>
          <w:color w:val="080808"/>
          <w:sz w:val="18"/>
          <w:szCs w:val="18"/>
        </w:rPr>
        <w:t xml:space="preserve"> DECLARACIÓN DE INTEGRIDAD Y NO COLUSIÓN DE PROVEEDORES</w:t>
      </w:r>
      <w:r w:rsidRPr="001840DC">
        <w:rPr>
          <w:rFonts w:ascii="Calibri" w:eastAsia="Calibri" w:hAnsi="Calibri" w:cs="Calibri"/>
          <w:b/>
          <w:sz w:val="18"/>
          <w:szCs w:val="18"/>
        </w:rPr>
        <w:t>.</w:t>
      </w: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tabs>
          <w:tab w:val="left" w:pos="5670"/>
        </w:tabs>
        <w:jc w:val="both"/>
        <w:rPr>
          <w:rFonts w:ascii="Calibri" w:eastAsia="Calibri" w:hAnsi="Calibri" w:cs="Calibri"/>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Guadalajara</w:t>
      </w:r>
      <w:r w:rsidR="00816100">
        <w:rPr>
          <w:rFonts w:ascii="Calibri" w:eastAsia="Calibri" w:hAnsi="Calibri" w:cs="Calibri"/>
          <w:sz w:val="18"/>
          <w:szCs w:val="18"/>
        </w:rPr>
        <w:t xml:space="preserve"> Jalisco, a ___ de ____ del 2020</w:t>
      </w:r>
      <w:r w:rsidRPr="001840DC">
        <w:rPr>
          <w:rFonts w:ascii="Calibri" w:eastAsia="Calibri" w:hAnsi="Calibri" w:cs="Calibri"/>
          <w:sz w:val="18"/>
          <w:szCs w:val="18"/>
        </w:rPr>
        <w:t>.</w:t>
      </w:r>
    </w:p>
    <w:p w:rsidR="000B4566" w:rsidRPr="001840DC" w:rsidRDefault="000B4566" w:rsidP="000B4566">
      <w:pPr>
        <w:rPr>
          <w:rFonts w:ascii="Calibri" w:eastAsia="Calibri" w:hAnsi="Calibri" w:cs="Calibri"/>
          <w:sz w:val="18"/>
          <w:szCs w:val="18"/>
        </w:rPr>
      </w:pPr>
    </w:p>
    <w:p w:rsidR="000B4566" w:rsidRPr="001840DC" w:rsidRDefault="000B4566" w:rsidP="000B4566">
      <w:pPr>
        <w:rPr>
          <w:rFonts w:ascii="Calibri" w:eastAsia="Calibri" w:hAnsi="Calibri" w:cs="Calibri"/>
          <w:b/>
        </w:rPr>
      </w:pPr>
    </w:p>
    <w:p w:rsidR="00215A96" w:rsidRPr="001840DC" w:rsidRDefault="004A54CA" w:rsidP="00215A96">
      <w:pPr>
        <w:rPr>
          <w:rFonts w:ascii="Calibri" w:eastAsia="Calibri" w:hAnsi="Calibri" w:cs="Calibri"/>
          <w:b/>
          <w:sz w:val="18"/>
          <w:szCs w:val="18"/>
        </w:rPr>
      </w:pPr>
      <w:r w:rsidRPr="001840DC">
        <w:rPr>
          <w:rFonts w:ascii="Calibri" w:eastAsia="Calibri" w:hAnsi="Calibri" w:cs="Calibri"/>
          <w:b/>
          <w:sz w:val="18"/>
          <w:szCs w:val="18"/>
        </w:rPr>
        <w:t>COMITÉ DE</w:t>
      </w:r>
      <w:r w:rsidR="00215A96" w:rsidRPr="001840DC">
        <w:rPr>
          <w:rFonts w:ascii="Calibri" w:eastAsia="Calibri" w:hAnsi="Calibri" w:cs="Calibri"/>
          <w:b/>
          <w:sz w:val="18"/>
          <w:szCs w:val="18"/>
        </w:rPr>
        <w:t xml:space="preserve"> ADQUISICIONES Y ENAJENACIONES</w:t>
      </w:r>
    </w:p>
    <w:p w:rsidR="00215A96" w:rsidRPr="001840DC" w:rsidRDefault="00215A96" w:rsidP="00215A96">
      <w:pPr>
        <w:rPr>
          <w:rFonts w:ascii="Calibri" w:eastAsia="Calibri" w:hAnsi="Calibri" w:cs="Calibri"/>
          <w:b/>
          <w:sz w:val="18"/>
          <w:szCs w:val="18"/>
        </w:rPr>
      </w:pPr>
      <w:r w:rsidRPr="001840DC">
        <w:rPr>
          <w:rFonts w:ascii="Calibri" w:eastAsia="Calibri" w:hAnsi="Calibri" w:cs="Calibri"/>
          <w:b/>
          <w:sz w:val="18"/>
          <w:szCs w:val="18"/>
        </w:rPr>
        <w:t>DEL SISTEMA JALISCIENSE DE RADIO Y TELEVISION</w:t>
      </w: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PRESENTE.</w:t>
      </w:r>
    </w:p>
    <w:p w:rsidR="000B4566" w:rsidRPr="001840DC" w:rsidRDefault="000B4566" w:rsidP="000B4566">
      <w:pPr>
        <w:tabs>
          <w:tab w:val="left" w:pos="5670"/>
        </w:tabs>
        <w:jc w:val="both"/>
        <w:rPr>
          <w:rFonts w:ascii="Calibri" w:eastAsia="Calibri" w:hAnsi="Calibri" w:cs="Calibri"/>
          <w:b/>
          <w:sz w:val="18"/>
          <w:szCs w:val="18"/>
        </w:rPr>
      </w:pPr>
    </w:p>
    <w:p w:rsidR="000B4566" w:rsidRPr="001840DC" w:rsidRDefault="000B4566" w:rsidP="000B4566">
      <w:pPr>
        <w:tabs>
          <w:tab w:val="left" w:pos="5670"/>
        </w:tabs>
        <w:jc w:val="both"/>
        <w:rPr>
          <w:rFonts w:ascii="Calibri" w:eastAsia="Calibri" w:hAnsi="Calibri" w:cs="Calibri"/>
          <w:sz w:val="18"/>
          <w:szCs w:val="18"/>
        </w:rPr>
      </w:pP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 xml:space="preserve">En cumplimiento con los requisitos establecidos en el presente Proceso de Adquisición para la </w:t>
      </w:r>
      <w:r w:rsidR="00B711B6">
        <w:rPr>
          <w:rFonts w:ascii="Calibri" w:eastAsia="Calibri" w:hAnsi="Calibri" w:cs="Calibri"/>
          <w:b/>
          <w:sz w:val="18"/>
          <w:szCs w:val="18"/>
        </w:rPr>
        <w:t xml:space="preserve">LICITACIÓN PÚBLICA LOCAL </w:t>
      </w:r>
      <w:r w:rsidR="00F924FD">
        <w:rPr>
          <w:rFonts w:ascii="Calibri" w:eastAsia="Calibri" w:hAnsi="Calibri" w:cs="Calibri"/>
          <w:b/>
          <w:sz w:val="18"/>
          <w:szCs w:val="18"/>
        </w:rPr>
        <w:t>LPLCC</w:t>
      </w:r>
      <w:r w:rsidR="00B711B6">
        <w:rPr>
          <w:rFonts w:ascii="Calibri" w:eastAsia="Calibri" w:hAnsi="Calibri" w:cs="Calibri"/>
          <w:b/>
          <w:sz w:val="18"/>
          <w:szCs w:val="18"/>
        </w:rPr>
        <w:t>/002/SJRTV/2020</w:t>
      </w:r>
      <w:r w:rsidR="00215A96" w:rsidRPr="001840DC">
        <w:rPr>
          <w:rFonts w:ascii="Calibri" w:eastAsia="Calibri" w:hAnsi="Calibri" w:cs="Calibri"/>
          <w:b/>
          <w:smallCaps/>
          <w:sz w:val="18"/>
          <w:szCs w:val="18"/>
        </w:rPr>
        <w:t xml:space="preserve"> </w:t>
      </w:r>
      <w:r w:rsidR="00215A96" w:rsidRPr="00816100">
        <w:rPr>
          <w:rFonts w:ascii="Calibri" w:eastAsia="Calibri" w:hAnsi="Calibri" w:cs="Calibri"/>
          <w:b/>
          <w:sz w:val="18"/>
          <w:szCs w:val="18"/>
        </w:rPr>
        <w:t>co</w:t>
      </w:r>
      <w:r w:rsidRPr="001840DC">
        <w:rPr>
          <w:rFonts w:ascii="Calibri" w:eastAsia="Calibri" w:hAnsi="Calibri" w:cs="Calibri"/>
          <w:b/>
          <w:sz w:val="18"/>
          <w:szCs w:val="18"/>
        </w:rPr>
        <w:t>n Concurrencia del Comité</w:t>
      </w:r>
      <w:r w:rsidRPr="001840DC">
        <w:rPr>
          <w:rFonts w:ascii="Calibri" w:eastAsia="Calibri" w:hAnsi="Calibri" w:cs="Calibri"/>
          <w:sz w:val="18"/>
          <w:szCs w:val="18"/>
        </w:rPr>
        <w:t xml:space="preserve"> para la entrega de los </w:t>
      </w:r>
      <w:r w:rsidRPr="001840DC">
        <w:rPr>
          <w:rFonts w:ascii="Calibri" w:eastAsia="Calibri" w:hAnsi="Calibri" w:cs="Calibri"/>
          <w:b/>
          <w:smallCaps/>
          <w:sz w:val="18"/>
          <w:szCs w:val="18"/>
        </w:rPr>
        <w:t>“</w:t>
      </w:r>
      <w:r w:rsidR="00215A96" w:rsidRPr="001840DC">
        <w:rPr>
          <w:rFonts w:ascii="Calibri" w:eastAsia="Calibri" w:hAnsi="Calibri" w:cs="Calibri"/>
          <w:b/>
          <w:smallCaps/>
          <w:sz w:val="18"/>
          <w:szCs w:val="18"/>
        </w:rPr>
        <w:t>EQUIPO DE COMPUTO PARA EL SISTEMA JALISCIENSE DE RADIO Y TELEVISIÓN</w:t>
      </w:r>
      <w:r w:rsidRPr="001840DC">
        <w:rPr>
          <w:rFonts w:ascii="Calibri" w:eastAsia="Calibri" w:hAnsi="Calibri" w:cs="Calibri"/>
          <w:b/>
          <w:smallCaps/>
          <w:sz w:val="18"/>
          <w:szCs w:val="18"/>
        </w:rPr>
        <w:t>”.</w:t>
      </w:r>
      <w:r w:rsidRPr="001840DC">
        <w:rPr>
          <w:rFonts w:ascii="Calibri" w:eastAsia="Calibri" w:hAnsi="Calibri" w:cs="Calibri"/>
          <w:b/>
          <w:sz w:val="18"/>
          <w:szCs w:val="18"/>
        </w:rPr>
        <w:t xml:space="preserve">, </w:t>
      </w:r>
      <w:r w:rsidRPr="001840DC">
        <w:rPr>
          <w:rFonts w:ascii="Calibri" w:eastAsia="Calibri" w:hAnsi="Calibri" w:cs="Calibri"/>
          <w:sz w:val="18"/>
          <w:szCs w:val="18"/>
        </w:rPr>
        <w:t>por medio del presente  manifiesto  bajo protesta de decir verdad que por sí mismos o a través de interpósita persona, el proveedor (</w:t>
      </w:r>
      <w:r w:rsidRPr="001840DC">
        <w:rPr>
          <w:rFonts w:ascii="Calibri" w:eastAsia="Calibri" w:hAnsi="Calibri" w:cs="Calibri"/>
          <w:i/>
          <w:sz w:val="18"/>
          <w:szCs w:val="18"/>
        </w:rPr>
        <w:t>persona física o moral</w:t>
      </w:r>
      <w:r w:rsidRPr="001840DC">
        <w:rPr>
          <w:rFonts w:ascii="Calibri" w:eastAsia="Calibri" w:hAnsi="Calibri" w:cs="Calibri"/>
          <w:sz w:val="18"/>
          <w:szCs w:val="18"/>
        </w:rPr>
        <w:t>), a quien represento, se abstendrá de adoptar conductas, para</w:t>
      </w:r>
      <w:r w:rsidR="00215A96" w:rsidRPr="001840DC">
        <w:rPr>
          <w:rFonts w:ascii="Calibri" w:eastAsia="Calibri" w:hAnsi="Calibri" w:cs="Calibri"/>
          <w:sz w:val="18"/>
          <w:szCs w:val="18"/>
        </w:rPr>
        <w:t xml:space="preserve"> que los servidores públicos del Organismo </w:t>
      </w:r>
      <w:r w:rsidRPr="001840DC">
        <w:rPr>
          <w:rFonts w:ascii="Calibri" w:eastAsia="Calibri" w:hAnsi="Calibri" w:cs="Calibri"/>
          <w:sz w:val="18"/>
          <w:szCs w:val="18"/>
        </w:rPr>
        <w:t>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rsidR="000B4566" w:rsidRPr="001840DC" w:rsidRDefault="000B4566" w:rsidP="000B4566">
      <w:pPr>
        <w:jc w:val="both"/>
        <w:rPr>
          <w:rFonts w:ascii="Calibri" w:eastAsia="Calibri" w:hAnsi="Calibri" w:cs="Calibri"/>
          <w:sz w:val="18"/>
          <w:szCs w:val="18"/>
        </w:rPr>
      </w:pP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A su vez manifiesto no encontrarme dentro de los supuestos establecidos en el artículo 52 de la Ley de Compras Gubernamentales, Enajenaciones y Contratación de Servicios del Estado de Jalisco y sus Municipios.</w:t>
      </w:r>
    </w:p>
    <w:p w:rsidR="000B4566" w:rsidRPr="001840DC" w:rsidRDefault="000B4566" w:rsidP="000B4566">
      <w:pPr>
        <w:tabs>
          <w:tab w:val="left" w:pos="1"/>
        </w:tabs>
        <w:jc w:val="both"/>
        <w:rPr>
          <w:rFonts w:ascii="Calibri" w:eastAsia="Calibri" w:hAnsi="Calibri" w:cs="Calibri"/>
          <w:sz w:val="18"/>
          <w:szCs w:val="18"/>
        </w:rPr>
      </w:pPr>
    </w:p>
    <w:p w:rsidR="000B4566" w:rsidRPr="001840DC" w:rsidRDefault="000B4566" w:rsidP="000B4566">
      <w:pPr>
        <w:tabs>
          <w:tab w:val="left" w:pos="1"/>
        </w:tabs>
        <w:jc w:val="both"/>
        <w:rPr>
          <w:rFonts w:ascii="Calibri" w:eastAsia="Calibri" w:hAnsi="Calibri" w:cs="Calibri"/>
          <w:sz w:val="18"/>
          <w:szCs w:val="18"/>
        </w:rPr>
      </w:pPr>
    </w:p>
    <w:p w:rsidR="000B4566" w:rsidRPr="001840DC" w:rsidRDefault="000B4566" w:rsidP="000B4566">
      <w:pPr>
        <w:tabs>
          <w:tab w:val="left" w:pos="5670"/>
        </w:tabs>
        <w:jc w:val="both"/>
        <w:rPr>
          <w:rFonts w:ascii="Calibri" w:eastAsia="Calibri" w:hAnsi="Calibri" w:cs="Calibri"/>
          <w:sz w:val="18"/>
          <w:szCs w:val="18"/>
        </w:rPr>
      </w:pPr>
    </w:p>
    <w:p w:rsidR="000B4566" w:rsidRPr="001840DC" w:rsidRDefault="000B4566" w:rsidP="000B4566">
      <w:pP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spacing w:after="120" w:line="480" w:lineRule="auto"/>
        <w:jc w:val="center"/>
        <w:rPr>
          <w:rFonts w:ascii="Calibri" w:eastAsia="Calibri" w:hAnsi="Calibri" w:cs="Calibri"/>
          <w:b/>
        </w:rPr>
      </w:pPr>
      <w:r w:rsidRPr="001840DC">
        <w:rPr>
          <w:rFonts w:ascii="Calibri" w:eastAsia="Calibri" w:hAnsi="Calibri" w:cs="Calibri"/>
          <w:b/>
        </w:rPr>
        <w:t>ATENTAMENTE</w:t>
      </w:r>
    </w:p>
    <w:p w:rsidR="000B4566" w:rsidRPr="001840DC" w:rsidRDefault="000B4566" w:rsidP="000B4566">
      <w:pPr>
        <w:jc w:val="center"/>
        <w:rPr>
          <w:rFonts w:ascii="Calibri" w:eastAsia="Calibri" w:hAnsi="Calibri" w:cs="Calibri"/>
        </w:rPr>
      </w:pPr>
      <w:r w:rsidRPr="001840DC">
        <w:rPr>
          <w:rFonts w:ascii="Calibri" w:eastAsia="Calibri" w:hAnsi="Calibri" w:cs="Calibri"/>
        </w:rPr>
        <w:t>_________________________</w:t>
      </w:r>
    </w:p>
    <w:p w:rsidR="000B4566" w:rsidRPr="001840DC" w:rsidRDefault="000B4566" w:rsidP="000B4566">
      <w:pPr>
        <w:jc w:val="center"/>
        <w:rPr>
          <w:rFonts w:ascii="Calibri" w:eastAsia="Calibri" w:hAnsi="Calibri" w:cs="Calibri"/>
        </w:rPr>
      </w:pPr>
      <w:r w:rsidRPr="001840DC">
        <w:rPr>
          <w:rFonts w:ascii="Calibri" w:eastAsia="Calibri" w:hAnsi="Calibri" w:cs="Calibri"/>
        </w:rPr>
        <w:t xml:space="preserve">Nombre y firma del Licitante </w:t>
      </w:r>
    </w:p>
    <w:p w:rsidR="000B4566" w:rsidRPr="001840DC" w:rsidRDefault="000B4566" w:rsidP="000B4566">
      <w:pPr>
        <w:jc w:val="center"/>
        <w:rPr>
          <w:rFonts w:ascii="Calibri" w:eastAsia="Calibri" w:hAnsi="Calibri" w:cs="Calibri"/>
        </w:rPr>
      </w:pPr>
      <w:r w:rsidRPr="001840DC">
        <w:rPr>
          <w:rFonts w:ascii="Calibri" w:eastAsia="Calibri" w:hAnsi="Calibri" w:cs="Calibri"/>
        </w:rPr>
        <w:t xml:space="preserve">o Representante Legal </w:t>
      </w:r>
    </w:p>
    <w:p w:rsidR="000B4566" w:rsidRPr="001840DC" w:rsidRDefault="000B4566" w:rsidP="000B4566">
      <w:pPr>
        <w:rPr>
          <w:rFonts w:ascii="Calibri" w:eastAsia="Calibri" w:hAnsi="Calibri" w:cs="Calibri"/>
          <w:b/>
          <w:color w:val="080808"/>
          <w:sz w:val="18"/>
          <w:szCs w:val="18"/>
        </w:rPr>
      </w:pPr>
    </w:p>
    <w:p w:rsidR="005826B6" w:rsidRPr="001840DC" w:rsidRDefault="005826B6" w:rsidP="000B4566">
      <w:pPr>
        <w:rPr>
          <w:rFonts w:ascii="Calibri" w:eastAsia="Calibri" w:hAnsi="Calibri" w:cs="Calibri"/>
          <w:b/>
          <w:color w:val="080808"/>
          <w:sz w:val="18"/>
          <w:szCs w:val="18"/>
        </w:rPr>
      </w:pPr>
    </w:p>
    <w:p w:rsidR="005826B6" w:rsidRPr="001840DC" w:rsidRDefault="005826B6" w:rsidP="000B4566">
      <w:pPr>
        <w:rPr>
          <w:rFonts w:ascii="Calibri" w:eastAsia="Calibri" w:hAnsi="Calibri" w:cs="Calibri"/>
          <w:b/>
          <w:color w:val="080808"/>
          <w:sz w:val="18"/>
          <w:szCs w:val="18"/>
        </w:rPr>
      </w:pPr>
    </w:p>
    <w:p w:rsidR="005826B6" w:rsidRPr="001840DC" w:rsidRDefault="005826B6" w:rsidP="000B4566">
      <w:pPr>
        <w:rPr>
          <w:rFonts w:ascii="Calibri" w:eastAsia="Calibri" w:hAnsi="Calibri" w:cs="Calibri"/>
          <w:b/>
          <w:color w:val="080808"/>
          <w:sz w:val="18"/>
          <w:szCs w:val="18"/>
        </w:rPr>
      </w:pPr>
    </w:p>
    <w:p w:rsidR="005826B6" w:rsidRPr="001840DC" w:rsidRDefault="005826B6" w:rsidP="000B4566">
      <w:pPr>
        <w:rPr>
          <w:rFonts w:ascii="Calibri" w:eastAsia="Calibri" w:hAnsi="Calibri" w:cs="Calibri"/>
          <w:b/>
          <w:sz w:val="18"/>
          <w:szCs w:val="18"/>
        </w:rPr>
      </w:pPr>
    </w:p>
    <w:p w:rsidR="00BB6FD7" w:rsidRPr="001840DC" w:rsidRDefault="00BB6FD7">
      <w:pPr>
        <w:rPr>
          <w:rFonts w:ascii="Calibri" w:eastAsia="Calibri" w:hAnsi="Calibri" w:cs="Calibri"/>
          <w:b/>
          <w:sz w:val="18"/>
          <w:szCs w:val="18"/>
        </w:rPr>
      </w:pPr>
      <w:r w:rsidRPr="001840DC">
        <w:rPr>
          <w:rFonts w:ascii="Calibri" w:eastAsia="Calibri" w:hAnsi="Calibri" w:cs="Calibri"/>
          <w:b/>
          <w:sz w:val="18"/>
          <w:szCs w:val="18"/>
        </w:rPr>
        <w:br w:type="page"/>
      </w: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ANEXO 7</w:t>
      </w:r>
    </w:p>
    <w:p w:rsidR="000B4566" w:rsidRPr="001840DC" w:rsidRDefault="000B4566" w:rsidP="000B4566">
      <w:pPr>
        <w:jc w:val="center"/>
        <w:rPr>
          <w:rFonts w:ascii="Calibri" w:eastAsia="Calibri" w:hAnsi="Calibri" w:cs="Calibri"/>
          <w:b/>
          <w:sz w:val="18"/>
          <w:szCs w:val="18"/>
        </w:rPr>
      </w:pPr>
    </w:p>
    <w:p w:rsidR="005826B6" w:rsidRPr="001840DC" w:rsidRDefault="005826B6" w:rsidP="005826B6">
      <w:pPr>
        <w:jc w:val="center"/>
        <w:rPr>
          <w:rFonts w:ascii="Calibri" w:eastAsia="Calibri" w:hAnsi="Calibri" w:cs="Calibri"/>
          <w:b/>
          <w:smallCaps/>
          <w:sz w:val="18"/>
          <w:szCs w:val="18"/>
        </w:rPr>
      </w:pPr>
      <w:r w:rsidRPr="001840DC">
        <w:rPr>
          <w:rFonts w:ascii="Calibri" w:eastAsia="Calibri" w:hAnsi="Calibri" w:cs="Calibri"/>
          <w:b/>
          <w:smallCaps/>
          <w:sz w:val="18"/>
          <w:szCs w:val="18"/>
        </w:rPr>
        <w:t xml:space="preserve">LICITACIÓN PÚBLICA </w:t>
      </w:r>
      <w:r w:rsidR="00E80341" w:rsidRPr="001840DC">
        <w:rPr>
          <w:rFonts w:ascii="Calibri" w:eastAsia="Calibri" w:hAnsi="Calibri" w:cs="Calibri"/>
          <w:b/>
          <w:smallCaps/>
          <w:sz w:val="18"/>
          <w:szCs w:val="18"/>
        </w:rPr>
        <w:t>LOCAL</w:t>
      </w:r>
      <w:r w:rsidR="00215A96" w:rsidRPr="001840DC">
        <w:rPr>
          <w:rFonts w:ascii="Calibri" w:eastAsia="Calibri" w:hAnsi="Calibri" w:cs="Calibri"/>
          <w:b/>
          <w:smallCaps/>
          <w:sz w:val="18"/>
          <w:szCs w:val="18"/>
        </w:rPr>
        <w:t xml:space="preserve"> </w:t>
      </w:r>
      <w:r w:rsidR="00F924FD">
        <w:rPr>
          <w:rFonts w:ascii="Calibri" w:eastAsia="Calibri" w:hAnsi="Calibri" w:cs="Calibri"/>
          <w:b/>
          <w:smallCaps/>
          <w:sz w:val="18"/>
          <w:szCs w:val="18"/>
        </w:rPr>
        <w:t>LPLCC</w:t>
      </w:r>
      <w:r w:rsidR="00816100">
        <w:rPr>
          <w:rFonts w:ascii="Calibri" w:eastAsia="Calibri" w:hAnsi="Calibri" w:cs="Calibri"/>
          <w:b/>
          <w:smallCaps/>
          <w:sz w:val="18"/>
          <w:szCs w:val="18"/>
        </w:rPr>
        <w:t>/</w:t>
      </w:r>
      <w:r w:rsidR="00A027B4">
        <w:rPr>
          <w:rFonts w:ascii="Calibri" w:eastAsia="Calibri" w:hAnsi="Calibri" w:cs="Calibri"/>
          <w:b/>
          <w:smallCaps/>
          <w:sz w:val="18"/>
          <w:szCs w:val="18"/>
        </w:rPr>
        <w:t>0</w:t>
      </w:r>
      <w:r w:rsidR="00816100">
        <w:rPr>
          <w:rFonts w:ascii="Calibri" w:eastAsia="Calibri" w:hAnsi="Calibri" w:cs="Calibri"/>
          <w:b/>
          <w:smallCaps/>
          <w:sz w:val="18"/>
          <w:szCs w:val="18"/>
        </w:rPr>
        <w:t>02/SJRTV/2020</w:t>
      </w:r>
    </w:p>
    <w:p w:rsidR="000B4566" w:rsidRPr="001840DC" w:rsidRDefault="005826B6" w:rsidP="005826B6">
      <w:pPr>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816100">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r w:rsidR="000B4566" w:rsidRPr="001840DC">
        <w:rPr>
          <w:rFonts w:ascii="Calibri" w:eastAsia="Calibri" w:hAnsi="Calibri" w:cs="Calibri"/>
          <w:b/>
          <w:smallCaps/>
          <w:sz w:val="18"/>
          <w:szCs w:val="18"/>
        </w:rPr>
        <w:t>”</w:t>
      </w:r>
    </w:p>
    <w:p w:rsidR="000B4566" w:rsidRPr="001840DC" w:rsidRDefault="000B4566" w:rsidP="000B4566">
      <w:pPr>
        <w:rPr>
          <w:rFonts w:ascii="Calibri" w:eastAsia="Calibri" w:hAnsi="Calibri" w:cs="Calibri"/>
          <w:b/>
          <w:color w:val="080808"/>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 xml:space="preserve">ESTRATIFICACIÓN </w:t>
      </w:r>
    </w:p>
    <w:p w:rsidR="000B4566" w:rsidRPr="001840DC" w:rsidRDefault="000B4566" w:rsidP="000B4566">
      <w:pPr>
        <w:jc w:val="center"/>
        <w:rPr>
          <w:rFonts w:ascii="Calibri" w:eastAsia="Calibri" w:hAnsi="Calibri" w:cs="Calibri"/>
          <w:b/>
          <w:smallCaps/>
          <w:sz w:val="18"/>
          <w:szCs w:val="18"/>
        </w:rPr>
      </w:pPr>
    </w:p>
    <w:p w:rsidR="000B4566" w:rsidRPr="001840DC" w:rsidRDefault="000B4566" w:rsidP="000B4566">
      <w:pPr>
        <w:jc w:val="right"/>
        <w:rPr>
          <w:rFonts w:ascii="Calibri" w:eastAsia="Calibri" w:hAnsi="Calibri" w:cs="Calibri"/>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Guadalajar</w:t>
      </w:r>
      <w:r w:rsidR="00816100">
        <w:rPr>
          <w:rFonts w:ascii="Calibri" w:eastAsia="Calibri" w:hAnsi="Calibri" w:cs="Calibri"/>
          <w:sz w:val="18"/>
          <w:szCs w:val="18"/>
        </w:rPr>
        <w:t>a Jalisco, a __ de ____ del 2020</w:t>
      </w:r>
      <w:r w:rsidRPr="001840DC">
        <w:rPr>
          <w:rFonts w:ascii="Calibri" w:eastAsia="Calibri" w:hAnsi="Calibri" w:cs="Calibri"/>
          <w:sz w:val="18"/>
          <w:szCs w:val="18"/>
        </w:rPr>
        <w:t>. (</w:t>
      </w:r>
      <w:r w:rsidRPr="001840DC">
        <w:rPr>
          <w:rFonts w:ascii="Calibri" w:eastAsia="Calibri" w:hAnsi="Calibri" w:cs="Calibri"/>
          <w:b/>
          <w:sz w:val="18"/>
          <w:szCs w:val="18"/>
        </w:rPr>
        <w:t>1</w:t>
      </w:r>
      <w:r w:rsidRPr="001840DC">
        <w:rPr>
          <w:rFonts w:ascii="Calibri" w:eastAsia="Calibri" w:hAnsi="Calibri" w:cs="Calibri"/>
          <w:sz w:val="18"/>
          <w:szCs w:val="18"/>
        </w:rPr>
        <w:t>)</w:t>
      </w:r>
    </w:p>
    <w:p w:rsidR="000B4566" w:rsidRPr="001840DC" w:rsidRDefault="000B4566" w:rsidP="000B4566">
      <w:pPr>
        <w:rPr>
          <w:rFonts w:ascii="Calibri" w:eastAsia="Calibri" w:hAnsi="Calibri" w:cs="Calibri"/>
          <w:smallCaps/>
          <w:sz w:val="18"/>
          <w:szCs w:val="18"/>
        </w:rPr>
      </w:pPr>
    </w:p>
    <w:p w:rsidR="00215A96" w:rsidRPr="001840DC" w:rsidRDefault="004A54CA" w:rsidP="00215A96">
      <w:pPr>
        <w:rPr>
          <w:rFonts w:ascii="Calibri" w:eastAsia="Calibri" w:hAnsi="Calibri" w:cs="Calibri"/>
          <w:b/>
          <w:sz w:val="18"/>
          <w:szCs w:val="18"/>
        </w:rPr>
      </w:pPr>
      <w:r w:rsidRPr="001840DC">
        <w:rPr>
          <w:rFonts w:ascii="Calibri" w:eastAsia="Calibri" w:hAnsi="Calibri" w:cs="Calibri"/>
          <w:b/>
          <w:sz w:val="18"/>
          <w:szCs w:val="18"/>
        </w:rPr>
        <w:t>COMITÉ DE</w:t>
      </w:r>
      <w:r w:rsidR="00215A96" w:rsidRPr="001840DC">
        <w:rPr>
          <w:rFonts w:ascii="Calibri" w:eastAsia="Calibri" w:hAnsi="Calibri" w:cs="Calibri"/>
          <w:b/>
          <w:sz w:val="18"/>
          <w:szCs w:val="18"/>
        </w:rPr>
        <w:t xml:space="preserve"> ADQUISICIONES Y ENAJENACIONES</w:t>
      </w:r>
    </w:p>
    <w:p w:rsidR="00215A96" w:rsidRPr="001840DC" w:rsidRDefault="00215A96" w:rsidP="00215A96">
      <w:pPr>
        <w:rPr>
          <w:rFonts w:ascii="Calibri" w:eastAsia="Calibri" w:hAnsi="Calibri" w:cs="Calibri"/>
          <w:b/>
          <w:sz w:val="18"/>
          <w:szCs w:val="18"/>
        </w:rPr>
      </w:pPr>
      <w:r w:rsidRPr="001840DC">
        <w:rPr>
          <w:rFonts w:ascii="Calibri" w:eastAsia="Calibri" w:hAnsi="Calibri" w:cs="Calibri"/>
          <w:b/>
          <w:sz w:val="18"/>
          <w:szCs w:val="18"/>
        </w:rPr>
        <w:t>DEL SISTEMA JALISCIENSE DE RADIO Y TELEVISION</w:t>
      </w: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PRESENTE.</w:t>
      </w:r>
    </w:p>
    <w:p w:rsidR="000B4566" w:rsidRPr="001840DC" w:rsidRDefault="000B4566" w:rsidP="000B4566">
      <w:pPr>
        <w:jc w:val="both"/>
        <w:rPr>
          <w:rFonts w:ascii="Calibri" w:eastAsia="Calibri" w:hAnsi="Calibri" w:cs="Calibri"/>
          <w:b/>
        </w:rPr>
      </w:pPr>
    </w:p>
    <w:p w:rsidR="000B4566" w:rsidRPr="001840DC" w:rsidRDefault="000B4566" w:rsidP="00B711B6">
      <w:pPr>
        <w:jc w:val="both"/>
        <w:rPr>
          <w:rFonts w:ascii="Calibri" w:eastAsia="Calibri" w:hAnsi="Calibri" w:cs="Calibri"/>
          <w:sz w:val="18"/>
          <w:szCs w:val="18"/>
        </w:rPr>
      </w:pPr>
      <w:r w:rsidRPr="001840DC">
        <w:rPr>
          <w:rFonts w:ascii="Calibri" w:eastAsia="Calibri" w:hAnsi="Calibri" w:cs="Calibri"/>
          <w:sz w:val="18"/>
          <w:szCs w:val="18"/>
        </w:rPr>
        <w:t>Me refiero al procedimiento de</w:t>
      </w:r>
      <w:r w:rsidRPr="001840DC">
        <w:rPr>
          <w:rFonts w:ascii="Calibri" w:eastAsia="Calibri" w:hAnsi="Calibri" w:cs="Calibri"/>
          <w:b/>
          <w:sz w:val="18"/>
          <w:szCs w:val="18"/>
        </w:rPr>
        <w:t xml:space="preserve"> </w:t>
      </w:r>
      <w:r w:rsidR="00B711B6" w:rsidRPr="001840DC">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sidR="00B711B6">
        <w:rPr>
          <w:rFonts w:ascii="Calibri" w:eastAsia="Calibri" w:hAnsi="Calibri" w:cs="Calibri"/>
          <w:b/>
          <w:smallCaps/>
          <w:sz w:val="18"/>
          <w:szCs w:val="18"/>
        </w:rPr>
        <w:t>/</w:t>
      </w:r>
      <w:r w:rsidR="00A027B4">
        <w:rPr>
          <w:rFonts w:ascii="Calibri" w:eastAsia="Calibri" w:hAnsi="Calibri" w:cs="Calibri"/>
          <w:b/>
          <w:smallCaps/>
          <w:sz w:val="18"/>
          <w:szCs w:val="18"/>
        </w:rPr>
        <w:t>0</w:t>
      </w:r>
      <w:r w:rsidR="00B711B6">
        <w:rPr>
          <w:rFonts w:ascii="Calibri" w:eastAsia="Calibri" w:hAnsi="Calibri" w:cs="Calibri"/>
          <w:b/>
          <w:smallCaps/>
          <w:sz w:val="18"/>
          <w:szCs w:val="18"/>
        </w:rPr>
        <w:t xml:space="preserve">02/SJRTV/2020 </w:t>
      </w:r>
      <w:r w:rsidR="00B711B6" w:rsidRPr="001840DC">
        <w:rPr>
          <w:rFonts w:ascii="Calibri" w:eastAsia="Calibri" w:hAnsi="Calibri" w:cs="Calibri"/>
          <w:b/>
          <w:smallCaps/>
          <w:sz w:val="18"/>
          <w:szCs w:val="18"/>
        </w:rPr>
        <w:t>“</w:t>
      </w:r>
      <w:r w:rsidR="00B711B6">
        <w:rPr>
          <w:rFonts w:ascii="Calibri" w:eastAsia="Calibri" w:hAnsi="Calibri" w:cs="Calibri"/>
          <w:b/>
          <w:smallCaps/>
          <w:sz w:val="18"/>
          <w:szCs w:val="18"/>
        </w:rPr>
        <w:t>ACONDICIONAMIENTO DEL PISO 2 DEL EDIFICIO MÉXICO DEL SISTEMA JALISCIENSE DE RADIO Y TELEVISIÓN</w:t>
      </w:r>
      <w:r w:rsidR="00B711B6" w:rsidRPr="001840DC">
        <w:rPr>
          <w:rFonts w:ascii="Calibri" w:eastAsia="Calibri" w:hAnsi="Calibri" w:cs="Calibri"/>
          <w:b/>
          <w:smallCaps/>
          <w:sz w:val="18"/>
          <w:szCs w:val="18"/>
        </w:rPr>
        <w:t>”</w:t>
      </w:r>
      <w:r w:rsidR="00B711B6">
        <w:rPr>
          <w:rFonts w:ascii="Calibri" w:eastAsia="Calibri" w:hAnsi="Calibri" w:cs="Calibri"/>
          <w:b/>
          <w:smallCaps/>
          <w:sz w:val="18"/>
          <w:szCs w:val="18"/>
        </w:rPr>
        <w:t xml:space="preserve"> </w:t>
      </w:r>
      <w:r w:rsidRPr="001840DC">
        <w:rPr>
          <w:rFonts w:ascii="Calibri" w:eastAsia="Calibri" w:hAnsi="Calibri" w:cs="Calibri"/>
          <w:sz w:val="18"/>
          <w:szCs w:val="18"/>
        </w:rPr>
        <w:t>, en el que mí representada, la empresa _________ (</w:t>
      </w:r>
      <w:r w:rsidRPr="001840DC">
        <w:rPr>
          <w:rFonts w:ascii="Calibri" w:eastAsia="Calibri" w:hAnsi="Calibri" w:cs="Calibri"/>
          <w:b/>
          <w:sz w:val="18"/>
          <w:szCs w:val="18"/>
        </w:rPr>
        <w:t>2</w:t>
      </w:r>
      <w:r w:rsidRPr="001840DC">
        <w:rPr>
          <w:rFonts w:ascii="Calibri" w:eastAsia="Calibri" w:hAnsi="Calibri" w:cs="Calibri"/>
          <w:sz w:val="18"/>
          <w:szCs w:val="18"/>
        </w:rPr>
        <w:t>) ________, participa a través de la presente proposición.</w:t>
      </w:r>
    </w:p>
    <w:p w:rsidR="000B4566" w:rsidRPr="001840DC" w:rsidRDefault="000B4566" w:rsidP="000B4566">
      <w:pPr>
        <w:jc w:val="both"/>
        <w:rPr>
          <w:rFonts w:ascii="Calibri" w:eastAsia="Calibri" w:hAnsi="Calibri" w:cs="Calibri"/>
          <w:sz w:val="18"/>
          <w:szCs w:val="18"/>
        </w:rPr>
      </w:pP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 xml:space="preserve">Al respecto y de conformidad con lo dispuesto por el numeral 1 del artículo 68 de la Ley, </w:t>
      </w:r>
      <w:r w:rsidRPr="001840DC">
        <w:rPr>
          <w:rFonts w:ascii="Calibri" w:eastAsia="Calibri" w:hAnsi="Calibri" w:cs="Calibri"/>
          <w:b/>
          <w:sz w:val="18"/>
          <w:szCs w:val="18"/>
        </w:rPr>
        <w:t>MANIFIESTO BAJO PROTESTA DE DECIR VERDAD</w:t>
      </w:r>
      <w:r w:rsidRPr="001840DC">
        <w:rPr>
          <w:rFonts w:ascii="Calibri" w:eastAsia="Calibri" w:hAnsi="Calibri" w:cs="Calibri"/>
          <w:sz w:val="18"/>
          <w:szCs w:val="18"/>
        </w:rPr>
        <w:t xml:space="preserve"> que mi representada está constituida conforme a las leyes mexicanas, con Registro Federal de Contribuyentes _________(</w:t>
      </w:r>
      <w:r w:rsidRPr="001840DC">
        <w:rPr>
          <w:rFonts w:ascii="Calibri" w:eastAsia="Calibri" w:hAnsi="Calibri" w:cs="Calibri"/>
          <w:b/>
          <w:sz w:val="18"/>
          <w:szCs w:val="18"/>
        </w:rPr>
        <w:t>3</w:t>
      </w:r>
      <w:r w:rsidRPr="001840DC">
        <w:rPr>
          <w:rFonts w:ascii="Calibri" w:eastAsia="Calibri" w:hAnsi="Calibri"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840DC">
        <w:rPr>
          <w:rFonts w:ascii="Calibri" w:eastAsia="Calibri" w:hAnsi="Calibri" w:cs="Calibri"/>
          <w:b/>
          <w:sz w:val="18"/>
          <w:szCs w:val="18"/>
        </w:rPr>
        <w:t>4</w:t>
      </w:r>
      <w:r w:rsidRPr="001840DC">
        <w:rPr>
          <w:rFonts w:ascii="Calibri" w:eastAsia="Calibri" w:hAnsi="Calibri" w:cs="Calibri"/>
          <w:sz w:val="18"/>
          <w:szCs w:val="18"/>
        </w:rPr>
        <w:t>)________, con base en lo cual se estratifica como una empresa _________(</w:t>
      </w:r>
      <w:r w:rsidRPr="001840DC">
        <w:rPr>
          <w:rFonts w:ascii="Calibri" w:eastAsia="Calibri" w:hAnsi="Calibri" w:cs="Calibri"/>
          <w:b/>
          <w:sz w:val="18"/>
          <w:szCs w:val="18"/>
        </w:rPr>
        <w:t>5</w:t>
      </w:r>
      <w:r w:rsidRPr="001840DC">
        <w:rPr>
          <w:rFonts w:ascii="Calibri" w:eastAsia="Calibri" w:hAnsi="Calibri" w:cs="Calibri"/>
          <w:sz w:val="18"/>
          <w:szCs w:val="18"/>
        </w:rPr>
        <w:t>)________.</w:t>
      </w:r>
    </w:p>
    <w:p w:rsidR="000B4566" w:rsidRPr="001840DC" w:rsidRDefault="000B4566" w:rsidP="000B4566">
      <w:pPr>
        <w:jc w:val="both"/>
        <w:rPr>
          <w:rFonts w:ascii="Calibri" w:eastAsia="Calibri" w:hAnsi="Calibri" w:cs="Calibri"/>
          <w:sz w:val="18"/>
          <w:szCs w:val="18"/>
        </w:rPr>
      </w:pPr>
    </w:p>
    <w:p w:rsidR="000B4566" w:rsidRPr="001840DC" w:rsidRDefault="000B4566" w:rsidP="000B4566">
      <w:pPr>
        <w:jc w:val="both"/>
        <w:rPr>
          <w:rFonts w:ascii="Calibri" w:eastAsia="Calibri" w:hAnsi="Calibri" w:cs="Calibri"/>
          <w:sz w:val="18"/>
          <w:szCs w:val="18"/>
        </w:rPr>
      </w:pPr>
      <w:r w:rsidRPr="001840DC">
        <w:rPr>
          <w:rFonts w:ascii="Calibri" w:eastAsia="Calibri" w:hAnsi="Calibri" w:cs="Calibri"/>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con supletoriedad en la Ley Federal Anticorrupción en Contrataciones Públicas, y demás disposiciones aplicables del Estado.</w:t>
      </w:r>
    </w:p>
    <w:p w:rsidR="000B4566" w:rsidRPr="001840DC" w:rsidRDefault="000B4566" w:rsidP="000B4566">
      <w:pPr>
        <w:spacing w:line="360" w:lineRule="auto"/>
        <w:jc w:val="both"/>
        <w:rPr>
          <w:rFonts w:ascii="Calibri" w:eastAsia="Calibri" w:hAnsi="Calibri" w:cs="Calibri"/>
          <w:sz w:val="18"/>
          <w:szCs w:val="18"/>
        </w:rPr>
      </w:pPr>
    </w:p>
    <w:p w:rsidR="000B4566" w:rsidRPr="001840DC" w:rsidRDefault="000B4566" w:rsidP="000B4566">
      <w:pPr>
        <w:spacing w:after="120" w:line="480" w:lineRule="auto"/>
        <w:jc w:val="center"/>
        <w:rPr>
          <w:rFonts w:ascii="Calibri" w:eastAsia="Calibri" w:hAnsi="Calibri" w:cs="Calibri"/>
          <w:b/>
        </w:rPr>
      </w:pPr>
      <w:r w:rsidRPr="001840DC">
        <w:rPr>
          <w:rFonts w:ascii="Calibri" w:eastAsia="Calibri" w:hAnsi="Calibri" w:cs="Calibri"/>
          <w:b/>
        </w:rPr>
        <w:t>ATENTAMENTE</w:t>
      </w:r>
    </w:p>
    <w:p w:rsidR="000B4566" w:rsidRPr="001840DC" w:rsidRDefault="000B4566" w:rsidP="000B4566">
      <w:pPr>
        <w:jc w:val="center"/>
        <w:rPr>
          <w:rFonts w:ascii="Calibri" w:eastAsia="Calibri" w:hAnsi="Calibri" w:cs="Calibri"/>
        </w:rPr>
      </w:pPr>
      <w:r w:rsidRPr="001840DC">
        <w:rPr>
          <w:rFonts w:ascii="Calibri" w:eastAsia="Calibri" w:hAnsi="Calibri" w:cs="Calibri"/>
        </w:rPr>
        <w:t>_________________________</w:t>
      </w:r>
    </w:p>
    <w:p w:rsidR="000B4566" w:rsidRPr="001840DC" w:rsidRDefault="000B4566" w:rsidP="000B4566">
      <w:pPr>
        <w:jc w:val="center"/>
        <w:rPr>
          <w:rFonts w:ascii="Calibri" w:eastAsia="Calibri" w:hAnsi="Calibri" w:cs="Calibri"/>
        </w:rPr>
      </w:pPr>
      <w:r w:rsidRPr="001840DC">
        <w:rPr>
          <w:rFonts w:ascii="Calibri" w:eastAsia="Calibri" w:hAnsi="Calibri" w:cs="Calibri"/>
        </w:rPr>
        <w:t xml:space="preserve">Nombre y firma del Licitante </w:t>
      </w:r>
    </w:p>
    <w:p w:rsidR="000B4566" w:rsidRPr="001840DC" w:rsidRDefault="000B4566" w:rsidP="000B4566">
      <w:pPr>
        <w:jc w:val="center"/>
        <w:rPr>
          <w:rFonts w:ascii="Calibri" w:eastAsia="Calibri" w:hAnsi="Calibri" w:cs="Calibri"/>
        </w:rPr>
      </w:pPr>
      <w:r w:rsidRPr="001840DC">
        <w:rPr>
          <w:rFonts w:ascii="Calibri" w:eastAsia="Calibri" w:hAnsi="Calibri" w:cs="Calibri"/>
        </w:rPr>
        <w:t xml:space="preserve">o Representante Legal </w:t>
      </w:r>
    </w:p>
    <w:p w:rsidR="000B4566" w:rsidRPr="001840DC" w:rsidRDefault="000B4566" w:rsidP="000B4566">
      <w:pPr>
        <w:jc w:val="both"/>
        <w:rPr>
          <w:rFonts w:ascii="Calibri" w:eastAsia="Calibri" w:hAnsi="Calibri" w:cs="Calibri"/>
          <w:sz w:val="18"/>
          <w:szCs w:val="18"/>
        </w:rPr>
      </w:pPr>
    </w:p>
    <w:p w:rsidR="000B4566" w:rsidRPr="001840DC" w:rsidRDefault="000B4566" w:rsidP="000B4566">
      <w:pPr>
        <w:rPr>
          <w:rFonts w:ascii="Calibri" w:eastAsia="Calibri" w:hAnsi="Calibri" w:cs="Calibri"/>
          <w:sz w:val="18"/>
          <w:szCs w:val="18"/>
        </w:rPr>
      </w:pPr>
    </w:p>
    <w:p w:rsidR="000B4566" w:rsidRPr="001840DC" w:rsidRDefault="000B4566" w:rsidP="000B4566">
      <w:pPr>
        <w:rPr>
          <w:rFonts w:ascii="Calibri" w:eastAsia="Calibri" w:hAnsi="Calibri" w:cs="Calibri"/>
          <w:sz w:val="18"/>
          <w:szCs w:val="18"/>
        </w:rPr>
      </w:pPr>
      <w:r w:rsidRPr="001840DC">
        <w:rPr>
          <w:rFonts w:ascii="Calibri" w:eastAsia="Calibri" w:hAnsi="Calibri"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9"/>
        <w:gridCol w:w="9687"/>
      </w:tblGrid>
      <w:tr w:rsidR="000B4566" w:rsidRPr="001840DC" w:rsidTr="000B4566">
        <w:tc>
          <w:tcPr>
            <w:tcW w:w="509" w:type="dxa"/>
          </w:tcPr>
          <w:p w:rsidR="000B4566" w:rsidRPr="001840DC" w:rsidRDefault="000B4566" w:rsidP="000B4566">
            <w:pPr>
              <w:jc w:val="center"/>
              <w:rPr>
                <w:b/>
                <w:sz w:val="18"/>
                <w:szCs w:val="18"/>
              </w:rPr>
            </w:pPr>
            <w:r w:rsidRPr="001840DC">
              <w:rPr>
                <w:b/>
                <w:sz w:val="18"/>
                <w:szCs w:val="18"/>
              </w:rPr>
              <w:t>1</w:t>
            </w:r>
          </w:p>
        </w:tc>
        <w:tc>
          <w:tcPr>
            <w:tcW w:w="9687" w:type="dxa"/>
          </w:tcPr>
          <w:p w:rsidR="000B4566" w:rsidRPr="001840DC" w:rsidRDefault="000B4566" w:rsidP="000B4566">
            <w:pPr>
              <w:ind w:left="176"/>
              <w:rPr>
                <w:b/>
                <w:sz w:val="18"/>
                <w:szCs w:val="18"/>
              </w:rPr>
            </w:pPr>
            <w:r w:rsidRPr="001840DC">
              <w:rPr>
                <w:sz w:val="18"/>
                <w:szCs w:val="18"/>
              </w:rPr>
              <w:t>Señalar la fecha de suscripción del documento.</w:t>
            </w:r>
          </w:p>
        </w:tc>
      </w:tr>
      <w:tr w:rsidR="000B4566" w:rsidRPr="001840DC" w:rsidTr="000B4566">
        <w:tc>
          <w:tcPr>
            <w:tcW w:w="509" w:type="dxa"/>
          </w:tcPr>
          <w:p w:rsidR="000B4566" w:rsidRPr="001840DC" w:rsidRDefault="000B4566" w:rsidP="000B4566">
            <w:pPr>
              <w:jc w:val="center"/>
              <w:rPr>
                <w:b/>
                <w:sz w:val="18"/>
                <w:szCs w:val="18"/>
              </w:rPr>
            </w:pPr>
            <w:r w:rsidRPr="001840DC">
              <w:rPr>
                <w:b/>
                <w:sz w:val="18"/>
                <w:szCs w:val="18"/>
              </w:rPr>
              <w:t>2</w:t>
            </w:r>
          </w:p>
        </w:tc>
        <w:tc>
          <w:tcPr>
            <w:tcW w:w="9687" w:type="dxa"/>
          </w:tcPr>
          <w:p w:rsidR="000B4566" w:rsidRPr="001840DC" w:rsidRDefault="000B4566" w:rsidP="000B4566">
            <w:pPr>
              <w:ind w:left="176"/>
              <w:rPr>
                <w:b/>
                <w:sz w:val="18"/>
                <w:szCs w:val="18"/>
              </w:rPr>
            </w:pPr>
            <w:r w:rsidRPr="001840DC">
              <w:rPr>
                <w:sz w:val="18"/>
                <w:szCs w:val="18"/>
              </w:rPr>
              <w:t>Anotar el nombre, razón social o denominación del licitante.</w:t>
            </w:r>
          </w:p>
        </w:tc>
      </w:tr>
      <w:tr w:rsidR="000B4566" w:rsidRPr="001840DC" w:rsidTr="000B4566">
        <w:tc>
          <w:tcPr>
            <w:tcW w:w="509" w:type="dxa"/>
          </w:tcPr>
          <w:p w:rsidR="000B4566" w:rsidRPr="001840DC" w:rsidRDefault="000B4566" w:rsidP="000B4566">
            <w:pPr>
              <w:jc w:val="center"/>
              <w:rPr>
                <w:b/>
                <w:sz w:val="18"/>
                <w:szCs w:val="18"/>
              </w:rPr>
            </w:pPr>
            <w:r w:rsidRPr="001840DC">
              <w:rPr>
                <w:b/>
                <w:sz w:val="18"/>
                <w:szCs w:val="18"/>
              </w:rPr>
              <w:t>3</w:t>
            </w:r>
          </w:p>
        </w:tc>
        <w:tc>
          <w:tcPr>
            <w:tcW w:w="9687" w:type="dxa"/>
          </w:tcPr>
          <w:p w:rsidR="000B4566" w:rsidRPr="001840DC" w:rsidRDefault="000B4566" w:rsidP="000B4566">
            <w:pPr>
              <w:ind w:left="176"/>
              <w:rPr>
                <w:b/>
                <w:sz w:val="18"/>
                <w:szCs w:val="18"/>
              </w:rPr>
            </w:pPr>
            <w:r w:rsidRPr="001840DC">
              <w:rPr>
                <w:sz w:val="18"/>
                <w:szCs w:val="18"/>
              </w:rPr>
              <w:t>Indicar el Registro Federal de Contribuyentes del licitante.</w:t>
            </w:r>
          </w:p>
        </w:tc>
      </w:tr>
      <w:tr w:rsidR="000B4566" w:rsidRPr="001840DC" w:rsidTr="000B4566">
        <w:tc>
          <w:tcPr>
            <w:tcW w:w="509" w:type="dxa"/>
          </w:tcPr>
          <w:p w:rsidR="000B4566" w:rsidRPr="001840DC" w:rsidRDefault="000B4566" w:rsidP="000B4566">
            <w:pPr>
              <w:jc w:val="center"/>
              <w:rPr>
                <w:b/>
                <w:sz w:val="18"/>
                <w:szCs w:val="18"/>
              </w:rPr>
            </w:pPr>
            <w:r w:rsidRPr="001840DC">
              <w:rPr>
                <w:b/>
                <w:sz w:val="18"/>
                <w:szCs w:val="18"/>
              </w:rPr>
              <w:t>4</w:t>
            </w:r>
          </w:p>
        </w:tc>
        <w:tc>
          <w:tcPr>
            <w:tcW w:w="9687" w:type="dxa"/>
          </w:tcPr>
          <w:p w:rsidR="000B4566" w:rsidRPr="001840DC" w:rsidRDefault="000B4566" w:rsidP="000B4566">
            <w:pPr>
              <w:ind w:left="176"/>
              <w:rPr>
                <w:b/>
                <w:sz w:val="18"/>
                <w:szCs w:val="18"/>
              </w:rPr>
            </w:pPr>
            <w:r w:rsidRPr="001840DC">
              <w:rPr>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25">
              <w:r w:rsidRPr="001840DC">
                <w:rPr>
                  <w:color w:val="0000FF"/>
                  <w:sz w:val="18"/>
                  <w:szCs w:val="18"/>
                  <w:u w:val="single"/>
                </w:rPr>
                <w:t>http://www.comprasdegobierno.gob.mx/calculadora</w:t>
              </w:r>
            </w:hyperlink>
          </w:p>
          <w:p w:rsidR="000B4566" w:rsidRPr="001840DC" w:rsidRDefault="000B4566" w:rsidP="000B4566">
            <w:pPr>
              <w:ind w:left="176"/>
              <w:rPr>
                <w:sz w:val="18"/>
                <w:szCs w:val="18"/>
              </w:rPr>
            </w:pPr>
            <w:r w:rsidRPr="001840DC">
              <w:rPr>
                <w:sz w:val="18"/>
                <w:szCs w:val="18"/>
              </w:rPr>
              <w:t>Para el concepto “Trabajadores”, utilizar el total de los trabajadores con los que cuenta la empresa a la fecha de la emisión de la manifestación.</w:t>
            </w:r>
          </w:p>
          <w:p w:rsidR="000B4566" w:rsidRPr="001840DC" w:rsidRDefault="000B4566" w:rsidP="000B4566">
            <w:pPr>
              <w:ind w:left="176"/>
              <w:rPr>
                <w:sz w:val="18"/>
                <w:szCs w:val="18"/>
              </w:rPr>
            </w:pPr>
            <w:r w:rsidRPr="001840DC">
              <w:rPr>
                <w:sz w:val="18"/>
                <w:szCs w:val="18"/>
              </w:rPr>
              <w:t>Para el concepto “ventas anuales”, utilizar los datos conforme al reporte de su ejercicio fiscal correspondiente a la última declaración anual de impuestos federales, expresados en millones de pesos.</w:t>
            </w:r>
          </w:p>
        </w:tc>
      </w:tr>
      <w:tr w:rsidR="000B4566" w:rsidRPr="001840DC" w:rsidTr="000B4566">
        <w:tc>
          <w:tcPr>
            <w:tcW w:w="509" w:type="dxa"/>
          </w:tcPr>
          <w:p w:rsidR="000B4566" w:rsidRPr="001840DC" w:rsidRDefault="000B4566" w:rsidP="000B4566">
            <w:pPr>
              <w:jc w:val="center"/>
              <w:rPr>
                <w:b/>
                <w:sz w:val="18"/>
                <w:szCs w:val="18"/>
              </w:rPr>
            </w:pPr>
            <w:r w:rsidRPr="001840DC">
              <w:rPr>
                <w:b/>
                <w:sz w:val="18"/>
                <w:szCs w:val="18"/>
              </w:rPr>
              <w:t>5</w:t>
            </w:r>
          </w:p>
        </w:tc>
        <w:tc>
          <w:tcPr>
            <w:tcW w:w="9687" w:type="dxa"/>
          </w:tcPr>
          <w:p w:rsidR="000B4566" w:rsidRPr="001840DC" w:rsidRDefault="000B4566" w:rsidP="000B4566">
            <w:pPr>
              <w:ind w:left="176"/>
              <w:rPr>
                <w:sz w:val="18"/>
                <w:szCs w:val="18"/>
              </w:rPr>
            </w:pPr>
            <w:r w:rsidRPr="001840DC">
              <w:rPr>
                <w:sz w:val="18"/>
                <w:szCs w:val="18"/>
              </w:rPr>
              <w:t xml:space="preserve">Señalar el tamaño de la empresa (Micro, Pequeña o Mediana), conforme al resultado de la operación señalada en el numeral anterior. </w:t>
            </w:r>
          </w:p>
        </w:tc>
      </w:tr>
    </w:tbl>
    <w:p w:rsidR="00BB6FD7" w:rsidRPr="001840DC" w:rsidRDefault="00BB6FD7" w:rsidP="005826B6">
      <w:pPr>
        <w:jc w:val="center"/>
        <w:rPr>
          <w:rFonts w:ascii="Calibri" w:eastAsia="Calibri" w:hAnsi="Calibri" w:cs="Calibri"/>
          <w:b/>
          <w:sz w:val="18"/>
          <w:szCs w:val="18"/>
        </w:rPr>
      </w:pPr>
    </w:p>
    <w:p w:rsidR="00BB6FD7" w:rsidRPr="001840DC" w:rsidRDefault="00BB6FD7">
      <w:pPr>
        <w:rPr>
          <w:rFonts w:ascii="Calibri" w:eastAsia="Calibri" w:hAnsi="Calibri" w:cs="Calibri"/>
          <w:b/>
          <w:sz w:val="18"/>
          <w:szCs w:val="18"/>
        </w:rPr>
      </w:pPr>
      <w:r w:rsidRPr="001840DC">
        <w:rPr>
          <w:rFonts w:ascii="Calibri" w:eastAsia="Calibri" w:hAnsi="Calibri" w:cs="Calibri"/>
          <w:b/>
          <w:sz w:val="18"/>
          <w:szCs w:val="18"/>
        </w:rPr>
        <w:br w:type="page"/>
      </w:r>
    </w:p>
    <w:p w:rsidR="000B4566" w:rsidRPr="001840DC" w:rsidRDefault="000B4566" w:rsidP="005826B6">
      <w:pPr>
        <w:jc w:val="center"/>
        <w:rPr>
          <w:rFonts w:ascii="Calibri" w:eastAsia="Calibri" w:hAnsi="Calibri" w:cs="Calibri"/>
          <w:b/>
          <w:color w:val="080808"/>
          <w:sz w:val="18"/>
          <w:szCs w:val="18"/>
        </w:rPr>
      </w:pPr>
      <w:r w:rsidRPr="001840DC">
        <w:rPr>
          <w:rFonts w:ascii="Calibri" w:eastAsia="Calibri" w:hAnsi="Calibri" w:cs="Calibri"/>
          <w:b/>
          <w:sz w:val="18"/>
          <w:szCs w:val="18"/>
        </w:rPr>
        <w:t>ANEXO 8</w:t>
      </w:r>
    </w:p>
    <w:p w:rsidR="000B4566" w:rsidRPr="001840DC" w:rsidRDefault="000B4566" w:rsidP="000B4566">
      <w:pPr>
        <w:jc w:val="center"/>
        <w:rPr>
          <w:rFonts w:ascii="Calibri" w:eastAsia="Calibri" w:hAnsi="Calibri" w:cs="Calibri"/>
          <w:b/>
          <w:sz w:val="18"/>
          <w:szCs w:val="18"/>
        </w:rPr>
      </w:pPr>
    </w:p>
    <w:p w:rsidR="005826B6" w:rsidRPr="001840DC" w:rsidRDefault="00B711B6" w:rsidP="005826B6">
      <w:pPr>
        <w:spacing w:line="276" w:lineRule="auto"/>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0B4566" w:rsidRPr="001840DC" w:rsidRDefault="005826B6" w:rsidP="005826B6">
      <w:pPr>
        <w:spacing w:line="276" w:lineRule="auto"/>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816100">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p>
    <w:p w:rsidR="005826B6" w:rsidRPr="001840DC" w:rsidRDefault="005826B6" w:rsidP="005826B6">
      <w:pPr>
        <w:spacing w:line="276" w:lineRule="auto"/>
        <w:jc w:val="center"/>
        <w:rPr>
          <w:rFonts w:ascii="Calibri" w:eastAsia="Calibri" w:hAnsi="Calibri" w:cs="Calibri"/>
          <w:b/>
          <w:sz w:val="18"/>
          <w:szCs w:val="18"/>
        </w:rPr>
      </w:pPr>
    </w:p>
    <w:p w:rsidR="000B4566" w:rsidRPr="001840DC" w:rsidRDefault="000B4566" w:rsidP="000B4566">
      <w:pPr>
        <w:spacing w:after="120" w:line="480" w:lineRule="auto"/>
        <w:ind w:left="142"/>
        <w:jc w:val="center"/>
        <w:rPr>
          <w:rFonts w:ascii="Calibri" w:eastAsia="Calibri" w:hAnsi="Calibri" w:cs="Calibri"/>
          <w:sz w:val="18"/>
          <w:szCs w:val="18"/>
        </w:rPr>
      </w:pPr>
      <w:r w:rsidRPr="001840DC">
        <w:rPr>
          <w:rFonts w:ascii="Calibri" w:eastAsia="Calibri" w:hAnsi="Calibri" w:cs="Calibri"/>
          <w:b/>
          <w:sz w:val="18"/>
          <w:szCs w:val="18"/>
        </w:rPr>
        <w:t>ARTÍCULO 32-D</w:t>
      </w:r>
    </w:p>
    <w:p w:rsidR="000B4566" w:rsidRPr="001840DC" w:rsidRDefault="000B4566" w:rsidP="000B4566">
      <w:pPr>
        <w:spacing w:after="120" w:line="480" w:lineRule="auto"/>
        <w:rPr>
          <w:rFonts w:ascii="Calibri" w:eastAsia="Calibri" w:hAnsi="Calibri" w:cs="Calibri"/>
          <w:b/>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Guadalajar</w:t>
      </w:r>
      <w:r w:rsidR="00816100">
        <w:rPr>
          <w:rFonts w:ascii="Calibri" w:eastAsia="Calibri" w:hAnsi="Calibri" w:cs="Calibri"/>
          <w:sz w:val="18"/>
          <w:szCs w:val="18"/>
        </w:rPr>
        <w:t>a Jalisco, a ___ de ___ del 2020</w:t>
      </w:r>
      <w:r w:rsidRPr="001840DC">
        <w:rPr>
          <w:rFonts w:ascii="Calibri" w:eastAsia="Calibri" w:hAnsi="Calibri" w:cs="Calibri"/>
          <w:sz w:val="18"/>
          <w:szCs w:val="18"/>
        </w:rPr>
        <w:t>.</w:t>
      </w:r>
    </w:p>
    <w:p w:rsidR="000B4566" w:rsidRPr="001840DC" w:rsidRDefault="000B4566" w:rsidP="000B4566">
      <w:pPr>
        <w:spacing w:after="120" w:line="480" w:lineRule="auto"/>
        <w:ind w:left="142"/>
        <w:jc w:val="right"/>
        <w:rPr>
          <w:rFonts w:ascii="Calibri" w:eastAsia="Calibri" w:hAnsi="Calibri" w:cs="Calibri"/>
          <w:sz w:val="18"/>
          <w:szCs w:val="18"/>
        </w:rPr>
      </w:pPr>
      <w:r w:rsidRPr="001840DC">
        <w:rPr>
          <w:rFonts w:ascii="Calibri" w:eastAsia="Calibri" w:hAnsi="Calibri" w:cs="Calibri"/>
          <w:sz w:val="18"/>
          <w:szCs w:val="18"/>
        </w:rPr>
        <w:t xml:space="preserve"> </w:t>
      </w:r>
    </w:p>
    <w:p w:rsidR="00215A96" w:rsidRPr="001840DC" w:rsidRDefault="004A54CA" w:rsidP="00215A96">
      <w:pPr>
        <w:rPr>
          <w:rFonts w:ascii="Calibri" w:eastAsia="Calibri" w:hAnsi="Calibri" w:cs="Calibri"/>
          <w:b/>
          <w:sz w:val="18"/>
          <w:szCs w:val="18"/>
        </w:rPr>
      </w:pPr>
      <w:r w:rsidRPr="001840DC">
        <w:rPr>
          <w:rFonts w:ascii="Calibri" w:eastAsia="Calibri" w:hAnsi="Calibri" w:cs="Calibri"/>
          <w:b/>
          <w:sz w:val="18"/>
          <w:szCs w:val="18"/>
        </w:rPr>
        <w:t>COMITÉ DE</w:t>
      </w:r>
      <w:r w:rsidR="00215A96" w:rsidRPr="001840DC">
        <w:rPr>
          <w:rFonts w:ascii="Calibri" w:eastAsia="Calibri" w:hAnsi="Calibri" w:cs="Calibri"/>
          <w:b/>
          <w:sz w:val="18"/>
          <w:szCs w:val="18"/>
        </w:rPr>
        <w:t xml:space="preserve"> ADQUISICIONES Y ENAJENACIONES</w:t>
      </w:r>
    </w:p>
    <w:p w:rsidR="00215A96" w:rsidRPr="001840DC" w:rsidRDefault="00215A96" w:rsidP="00215A96">
      <w:pPr>
        <w:rPr>
          <w:rFonts w:ascii="Calibri" w:eastAsia="Calibri" w:hAnsi="Calibri" w:cs="Calibri"/>
          <w:b/>
          <w:sz w:val="18"/>
          <w:szCs w:val="18"/>
        </w:rPr>
      </w:pPr>
      <w:r w:rsidRPr="001840DC">
        <w:rPr>
          <w:rFonts w:ascii="Calibri" w:eastAsia="Calibri" w:hAnsi="Calibri" w:cs="Calibri"/>
          <w:b/>
          <w:sz w:val="18"/>
          <w:szCs w:val="18"/>
        </w:rPr>
        <w:t>DEL SISTEMA JALISCIENSE DE RADIO Y TELEVISION</w:t>
      </w:r>
    </w:p>
    <w:p w:rsidR="000B4566" w:rsidRPr="001840DC" w:rsidRDefault="000B4566" w:rsidP="000B4566">
      <w:pPr>
        <w:rPr>
          <w:rFonts w:ascii="Calibri" w:eastAsia="Calibri" w:hAnsi="Calibri" w:cs="Calibri"/>
          <w:b/>
          <w:sz w:val="18"/>
          <w:szCs w:val="18"/>
        </w:rPr>
      </w:pPr>
      <w:r w:rsidRPr="001840DC">
        <w:rPr>
          <w:rFonts w:ascii="Calibri" w:eastAsia="Calibri" w:hAnsi="Calibri" w:cs="Calibri"/>
          <w:b/>
          <w:sz w:val="18"/>
          <w:szCs w:val="18"/>
        </w:rPr>
        <w:t>PRESENTE.</w:t>
      </w:r>
    </w:p>
    <w:p w:rsidR="000B4566" w:rsidRPr="001840DC" w:rsidRDefault="000B4566" w:rsidP="000B4566">
      <w:pPr>
        <w:rPr>
          <w:rFonts w:ascii="Calibri" w:eastAsia="Calibri" w:hAnsi="Calibri" w:cs="Calibri"/>
          <w:b/>
          <w:sz w:val="18"/>
          <w:szCs w:val="18"/>
        </w:rPr>
      </w:pPr>
    </w:p>
    <w:p w:rsidR="000B4566" w:rsidRPr="001840DC" w:rsidRDefault="000B4566" w:rsidP="000B4566">
      <w:pPr>
        <w:rPr>
          <w:rFonts w:ascii="Calibri" w:eastAsia="Calibri" w:hAnsi="Calibri" w:cs="Calibri"/>
          <w:b/>
        </w:rPr>
      </w:pPr>
    </w:p>
    <w:p w:rsidR="000B4566" w:rsidRPr="001840DC" w:rsidRDefault="000B4566" w:rsidP="000B4566">
      <w:pPr>
        <w:spacing w:after="60"/>
        <w:jc w:val="both"/>
        <w:rPr>
          <w:rFonts w:ascii="Calibri" w:eastAsia="Calibri" w:hAnsi="Calibri" w:cs="Calibri"/>
        </w:rPr>
      </w:pPr>
    </w:p>
    <w:p w:rsidR="000B4566" w:rsidRPr="001840DC" w:rsidRDefault="000B4566" w:rsidP="000B4566">
      <w:pPr>
        <w:spacing w:after="60"/>
        <w:jc w:val="both"/>
        <w:rPr>
          <w:rFonts w:ascii="Calibri" w:eastAsia="Calibri" w:hAnsi="Calibri" w:cs="Calibri"/>
        </w:rPr>
      </w:pPr>
      <w:r w:rsidRPr="001840DC">
        <w:rPr>
          <w:rFonts w:ascii="Calibri" w:eastAsia="Calibri" w:hAnsi="Calibri" w:cs="Calibri"/>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0B4566" w:rsidRPr="001840DC" w:rsidRDefault="000B4566" w:rsidP="000B4566">
      <w:pPr>
        <w:spacing w:after="120" w:line="480" w:lineRule="auto"/>
        <w:rPr>
          <w:rFonts w:ascii="Calibri" w:eastAsia="Calibri" w:hAnsi="Calibri" w:cs="Calibri"/>
        </w:rPr>
      </w:pPr>
    </w:p>
    <w:p w:rsidR="000B4566" w:rsidRPr="001840DC" w:rsidRDefault="000B4566" w:rsidP="000B4566">
      <w:pPr>
        <w:spacing w:after="120" w:line="480" w:lineRule="auto"/>
        <w:jc w:val="center"/>
        <w:rPr>
          <w:rFonts w:ascii="Calibri" w:eastAsia="Calibri" w:hAnsi="Calibri" w:cs="Calibri"/>
          <w:b/>
        </w:rPr>
      </w:pPr>
      <w:r w:rsidRPr="001840DC">
        <w:rPr>
          <w:rFonts w:ascii="Calibri" w:eastAsia="Calibri" w:hAnsi="Calibri" w:cs="Calibri"/>
          <w:b/>
        </w:rPr>
        <w:t>ATENTAMENTE</w:t>
      </w:r>
    </w:p>
    <w:p w:rsidR="000B4566" w:rsidRPr="001840DC" w:rsidRDefault="000B4566" w:rsidP="000B4566">
      <w:pPr>
        <w:jc w:val="center"/>
        <w:rPr>
          <w:rFonts w:ascii="Calibri" w:eastAsia="Calibri" w:hAnsi="Calibri" w:cs="Calibri"/>
        </w:rPr>
      </w:pPr>
      <w:r w:rsidRPr="001840DC">
        <w:rPr>
          <w:rFonts w:ascii="Calibri" w:eastAsia="Calibri" w:hAnsi="Calibri" w:cs="Calibri"/>
        </w:rPr>
        <w:t>_________________________</w:t>
      </w:r>
    </w:p>
    <w:p w:rsidR="000B4566" w:rsidRPr="001840DC" w:rsidRDefault="000B4566" w:rsidP="000B4566">
      <w:pPr>
        <w:jc w:val="center"/>
        <w:rPr>
          <w:rFonts w:ascii="Calibri" w:eastAsia="Calibri" w:hAnsi="Calibri" w:cs="Calibri"/>
        </w:rPr>
      </w:pPr>
      <w:r w:rsidRPr="001840DC">
        <w:rPr>
          <w:rFonts w:ascii="Calibri" w:eastAsia="Calibri" w:hAnsi="Calibri" w:cs="Calibri"/>
        </w:rPr>
        <w:t xml:space="preserve">Nombre y firma del Licitante </w:t>
      </w:r>
    </w:p>
    <w:p w:rsidR="000B4566" w:rsidRPr="001840DC" w:rsidRDefault="000B4566" w:rsidP="000B4566">
      <w:pPr>
        <w:jc w:val="center"/>
        <w:rPr>
          <w:rFonts w:ascii="Calibri" w:eastAsia="Calibri" w:hAnsi="Calibri" w:cs="Calibri"/>
        </w:rPr>
      </w:pPr>
      <w:r w:rsidRPr="001840DC">
        <w:rPr>
          <w:rFonts w:ascii="Calibri" w:eastAsia="Calibri" w:hAnsi="Calibri" w:cs="Calibri"/>
        </w:rPr>
        <w:t xml:space="preserve">o Representante Legal </w:t>
      </w:r>
    </w:p>
    <w:p w:rsidR="000B4566" w:rsidRPr="001840DC" w:rsidRDefault="000B4566" w:rsidP="000B4566">
      <w:pPr>
        <w:spacing w:line="276" w:lineRule="auto"/>
        <w:rPr>
          <w:rFonts w:ascii="Calibri" w:eastAsia="Calibri" w:hAnsi="Calibri" w:cs="Calibri"/>
          <w:b/>
          <w:sz w:val="18"/>
          <w:szCs w:val="18"/>
        </w:rPr>
      </w:pPr>
    </w:p>
    <w:p w:rsidR="000B4566" w:rsidRPr="001840DC" w:rsidRDefault="000B4566" w:rsidP="000B4566">
      <w:pPr>
        <w:spacing w:line="276" w:lineRule="auto"/>
        <w:rPr>
          <w:rFonts w:ascii="Calibri" w:eastAsia="Calibri" w:hAnsi="Calibri" w:cs="Calibri"/>
          <w:b/>
          <w:sz w:val="18"/>
          <w:szCs w:val="18"/>
        </w:rPr>
      </w:pPr>
    </w:p>
    <w:p w:rsidR="000B4566" w:rsidRPr="001840DC" w:rsidRDefault="000B4566" w:rsidP="000B4566">
      <w:pPr>
        <w:spacing w:line="276" w:lineRule="auto"/>
        <w:rPr>
          <w:rFonts w:ascii="Calibri" w:eastAsia="Calibri" w:hAnsi="Calibri" w:cs="Calibri"/>
          <w:b/>
          <w:sz w:val="18"/>
          <w:szCs w:val="18"/>
        </w:rPr>
      </w:pPr>
    </w:p>
    <w:p w:rsidR="000B4566" w:rsidRPr="001840DC" w:rsidRDefault="000B4566" w:rsidP="000B4566">
      <w:pPr>
        <w:spacing w:line="276" w:lineRule="auto"/>
        <w:rPr>
          <w:rFonts w:ascii="Calibri" w:eastAsia="Calibri" w:hAnsi="Calibri" w:cs="Calibri"/>
          <w:b/>
          <w:sz w:val="18"/>
          <w:szCs w:val="18"/>
        </w:rPr>
      </w:pPr>
    </w:p>
    <w:p w:rsidR="000B4566" w:rsidRPr="001840DC" w:rsidRDefault="000B4566" w:rsidP="000B4566">
      <w:pPr>
        <w:spacing w:line="276" w:lineRule="auto"/>
        <w:rPr>
          <w:rFonts w:ascii="Calibri" w:eastAsia="Calibri" w:hAnsi="Calibri" w:cs="Calibri"/>
          <w:b/>
          <w:sz w:val="18"/>
          <w:szCs w:val="18"/>
        </w:rPr>
      </w:pPr>
    </w:p>
    <w:p w:rsidR="000B4566" w:rsidRPr="001840DC" w:rsidRDefault="000B4566" w:rsidP="000B4566">
      <w:pPr>
        <w:spacing w:line="276" w:lineRule="auto"/>
        <w:rPr>
          <w:rFonts w:ascii="Calibri" w:eastAsia="Calibri" w:hAnsi="Calibri" w:cs="Calibri"/>
          <w:b/>
          <w:sz w:val="18"/>
          <w:szCs w:val="18"/>
        </w:rPr>
      </w:pPr>
    </w:p>
    <w:p w:rsidR="000B4566" w:rsidRPr="001840DC" w:rsidRDefault="000B4566" w:rsidP="000B4566">
      <w:pPr>
        <w:rPr>
          <w:rFonts w:ascii="Calibri" w:eastAsia="Calibri" w:hAnsi="Calibri" w:cs="Calibri"/>
          <w:b/>
          <w:sz w:val="18"/>
          <w:szCs w:val="18"/>
        </w:rPr>
      </w:pPr>
      <w:r w:rsidRPr="001840DC">
        <w:br w:type="page"/>
      </w:r>
    </w:p>
    <w:p w:rsidR="000B4566" w:rsidRPr="001840DC" w:rsidRDefault="000B4566" w:rsidP="000B4566">
      <w:pPr>
        <w:spacing w:line="276" w:lineRule="auto"/>
        <w:jc w:val="center"/>
        <w:rPr>
          <w:rFonts w:ascii="Calibri" w:eastAsia="Calibri" w:hAnsi="Calibri" w:cs="Calibri"/>
          <w:b/>
          <w:sz w:val="18"/>
          <w:szCs w:val="18"/>
        </w:rPr>
      </w:pPr>
      <w:r w:rsidRPr="001840DC">
        <w:rPr>
          <w:rFonts w:ascii="Calibri" w:eastAsia="Calibri" w:hAnsi="Calibri" w:cs="Calibri"/>
          <w:b/>
          <w:sz w:val="18"/>
          <w:szCs w:val="18"/>
        </w:rPr>
        <w:t>ANEXO 9</w:t>
      </w:r>
    </w:p>
    <w:p w:rsidR="000B4566" w:rsidRPr="001840DC" w:rsidRDefault="000B4566" w:rsidP="000B4566">
      <w:pPr>
        <w:rPr>
          <w:rFonts w:ascii="Calibri" w:eastAsia="Calibri" w:hAnsi="Calibri" w:cs="Calibri"/>
          <w:b/>
          <w:sz w:val="18"/>
          <w:szCs w:val="18"/>
        </w:rPr>
      </w:pPr>
    </w:p>
    <w:p w:rsidR="005826B6" w:rsidRPr="001840DC" w:rsidRDefault="00B711B6" w:rsidP="005826B6">
      <w:pPr>
        <w:spacing w:line="276" w:lineRule="auto"/>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0B4566" w:rsidRPr="001840DC" w:rsidRDefault="005826B6" w:rsidP="005826B6">
      <w:pPr>
        <w:spacing w:line="276" w:lineRule="auto"/>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816100">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p>
    <w:p w:rsidR="005826B6" w:rsidRPr="001840DC" w:rsidRDefault="005826B6" w:rsidP="005826B6">
      <w:pPr>
        <w:spacing w:line="276" w:lineRule="auto"/>
        <w:jc w:val="center"/>
        <w:rPr>
          <w:rFonts w:ascii="Calibri" w:eastAsia="Calibri" w:hAnsi="Calibri" w:cs="Calibri"/>
          <w:b/>
          <w:smallCaps/>
          <w:sz w:val="18"/>
          <w:szCs w:val="18"/>
        </w:rPr>
      </w:pPr>
    </w:p>
    <w:p w:rsidR="005826B6" w:rsidRPr="001840DC" w:rsidRDefault="005826B6" w:rsidP="005826B6">
      <w:pPr>
        <w:spacing w:line="276" w:lineRule="auto"/>
        <w:jc w:val="center"/>
        <w:rPr>
          <w:rFonts w:ascii="Calibri" w:eastAsia="Calibri" w:hAnsi="Calibri" w:cs="Calibri"/>
          <w:b/>
          <w:sz w:val="18"/>
          <w:szCs w:val="18"/>
        </w:rPr>
      </w:pPr>
    </w:p>
    <w:p w:rsidR="000B4566" w:rsidRPr="001840DC" w:rsidRDefault="000B4566" w:rsidP="000B4566">
      <w:pPr>
        <w:spacing w:line="276" w:lineRule="auto"/>
        <w:jc w:val="center"/>
        <w:rPr>
          <w:rFonts w:ascii="Calibri" w:eastAsia="Calibri" w:hAnsi="Calibri" w:cs="Calibri"/>
          <w:b/>
          <w:sz w:val="18"/>
          <w:szCs w:val="18"/>
        </w:rPr>
      </w:pPr>
      <w:r w:rsidRPr="001840DC">
        <w:rPr>
          <w:rFonts w:ascii="Calibri" w:eastAsia="Calibri" w:hAnsi="Calibri" w:cs="Calibri"/>
          <w:b/>
          <w:sz w:val="18"/>
          <w:szCs w:val="18"/>
        </w:rPr>
        <w:t>Cumplimiento obligaciones IMSS</w:t>
      </w:r>
    </w:p>
    <w:p w:rsidR="000B4566" w:rsidRPr="001840DC" w:rsidRDefault="000B4566" w:rsidP="000B4566">
      <w:pPr>
        <w:spacing w:line="276" w:lineRule="auto"/>
        <w:rPr>
          <w:rFonts w:ascii="Calibri" w:eastAsia="Calibri" w:hAnsi="Calibri" w:cs="Calibri"/>
          <w:b/>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 xml:space="preserve">Guadalajara </w:t>
      </w:r>
      <w:r w:rsidR="00816100">
        <w:rPr>
          <w:rFonts w:ascii="Calibri" w:eastAsia="Calibri" w:hAnsi="Calibri" w:cs="Calibri"/>
          <w:sz w:val="18"/>
          <w:szCs w:val="18"/>
        </w:rPr>
        <w:t>Jalisco, a ___ de _____ del 2020</w:t>
      </w:r>
      <w:r w:rsidRPr="001840DC">
        <w:rPr>
          <w:rFonts w:ascii="Calibri" w:eastAsia="Calibri" w:hAnsi="Calibri" w:cs="Calibri"/>
          <w:sz w:val="18"/>
          <w:szCs w:val="18"/>
        </w:rPr>
        <w:t>.</w:t>
      </w:r>
    </w:p>
    <w:p w:rsidR="000B4566" w:rsidRPr="001840DC" w:rsidRDefault="000B4566" w:rsidP="000B4566">
      <w:pPr>
        <w:rPr>
          <w:rFonts w:ascii="Calibri" w:eastAsia="Calibri" w:hAnsi="Calibri" w:cs="Calibri"/>
          <w:sz w:val="18"/>
          <w:szCs w:val="18"/>
        </w:rPr>
      </w:pPr>
    </w:p>
    <w:p w:rsidR="000B4566" w:rsidRPr="001840DC" w:rsidRDefault="004A54CA" w:rsidP="000B4566">
      <w:pPr>
        <w:rPr>
          <w:rFonts w:ascii="Calibri" w:eastAsia="Calibri" w:hAnsi="Calibri" w:cs="Calibri"/>
        </w:rPr>
      </w:pPr>
      <w:r w:rsidRPr="001840DC">
        <w:rPr>
          <w:rFonts w:ascii="Calibri" w:eastAsia="Calibri" w:hAnsi="Calibri" w:cs="Calibri"/>
        </w:rPr>
        <w:t>COMITÉ DE</w:t>
      </w:r>
      <w:r w:rsidR="00215A96" w:rsidRPr="001840DC">
        <w:rPr>
          <w:rFonts w:ascii="Calibri" w:eastAsia="Calibri" w:hAnsi="Calibri" w:cs="Calibri"/>
        </w:rPr>
        <w:t xml:space="preserve"> ADQUISICIONES Y ENAJENACIONES</w:t>
      </w:r>
    </w:p>
    <w:p w:rsidR="000B4566" w:rsidRPr="001840DC" w:rsidRDefault="00215A96" w:rsidP="000B4566">
      <w:pPr>
        <w:rPr>
          <w:rFonts w:ascii="Calibri" w:eastAsia="Calibri" w:hAnsi="Calibri" w:cs="Calibri"/>
        </w:rPr>
      </w:pPr>
      <w:r w:rsidRPr="001840DC">
        <w:rPr>
          <w:rFonts w:ascii="Calibri" w:eastAsia="Calibri" w:hAnsi="Calibri" w:cs="Calibri"/>
        </w:rPr>
        <w:t>DEL SISTEMA JALISCIENSE DE RADIO Y TELEVISION</w:t>
      </w:r>
    </w:p>
    <w:p w:rsidR="000B4566" w:rsidRPr="001840DC" w:rsidRDefault="000B4566" w:rsidP="000B4566">
      <w:pPr>
        <w:rPr>
          <w:rFonts w:ascii="Calibri" w:eastAsia="Calibri" w:hAnsi="Calibri" w:cs="Calibri"/>
        </w:rPr>
      </w:pPr>
      <w:r w:rsidRPr="001840DC">
        <w:rPr>
          <w:rFonts w:ascii="Calibri" w:eastAsia="Calibri" w:hAnsi="Calibri" w:cs="Calibri"/>
        </w:rPr>
        <w:t>PRESENTE.</w:t>
      </w:r>
    </w:p>
    <w:p w:rsidR="000B4566" w:rsidRPr="001840DC" w:rsidRDefault="000B4566" w:rsidP="000B4566">
      <w:pPr>
        <w:spacing w:after="60"/>
        <w:jc w:val="both"/>
        <w:rPr>
          <w:rFonts w:ascii="Calibri" w:eastAsia="Calibri" w:hAnsi="Calibri" w:cs="Calibri"/>
        </w:rPr>
      </w:pPr>
    </w:p>
    <w:p w:rsidR="000B4566" w:rsidRPr="001840DC" w:rsidRDefault="000B4566" w:rsidP="000B4566">
      <w:pPr>
        <w:spacing w:after="60"/>
        <w:jc w:val="both"/>
        <w:rPr>
          <w:rFonts w:ascii="Calibri" w:eastAsia="Calibri" w:hAnsi="Calibri" w:cs="Calibri"/>
          <w:b/>
        </w:rPr>
      </w:pPr>
      <w:r w:rsidRPr="001840DC">
        <w:rPr>
          <w:rFonts w:ascii="Calibri" w:eastAsia="Calibri" w:hAnsi="Calibri" w:cs="Calibri"/>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rsidR="000B4566" w:rsidRPr="001840DC" w:rsidRDefault="000B4566" w:rsidP="000B4566">
      <w:pPr>
        <w:spacing w:line="276" w:lineRule="auto"/>
        <w:rPr>
          <w:rFonts w:ascii="Calibri" w:eastAsia="Calibri" w:hAnsi="Calibri" w:cs="Calibri"/>
          <w:b/>
        </w:rPr>
      </w:pPr>
    </w:p>
    <w:p w:rsidR="000B4566" w:rsidRPr="001840DC" w:rsidRDefault="000B4566" w:rsidP="000B4566">
      <w:pPr>
        <w:spacing w:line="276" w:lineRule="auto"/>
        <w:rPr>
          <w:rFonts w:ascii="Calibri" w:eastAsia="Calibri" w:hAnsi="Calibri" w:cs="Calibri"/>
          <w:b/>
        </w:rPr>
      </w:pPr>
    </w:p>
    <w:p w:rsidR="000B4566" w:rsidRPr="001840DC" w:rsidRDefault="000B4566" w:rsidP="000B4566">
      <w:pPr>
        <w:spacing w:line="276" w:lineRule="auto"/>
        <w:rPr>
          <w:rFonts w:ascii="Calibri" w:eastAsia="Calibri" w:hAnsi="Calibri" w:cs="Calibri"/>
          <w:b/>
        </w:rPr>
      </w:pPr>
    </w:p>
    <w:p w:rsidR="000B4566" w:rsidRPr="001840DC" w:rsidRDefault="000B4566" w:rsidP="000B4566">
      <w:pPr>
        <w:spacing w:line="276" w:lineRule="auto"/>
        <w:rPr>
          <w:rFonts w:ascii="Calibri" w:eastAsia="Calibri" w:hAnsi="Calibri" w:cs="Calibri"/>
          <w:b/>
        </w:rPr>
      </w:pPr>
    </w:p>
    <w:p w:rsidR="000B4566" w:rsidRPr="001840DC" w:rsidRDefault="000B4566" w:rsidP="000B4566">
      <w:pPr>
        <w:spacing w:after="120" w:line="480" w:lineRule="auto"/>
        <w:jc w:val="center"/>
        <w:rPr>
          <w:rFonts w:ascii="Calibri" w:eastAsia="Calibri" w:hAnsi="Calibri" w:cs="Calibri"/>
          <w:b/>
        </w:rPr>
      </w:pPr>
      <w:r w:rsidRPr="001840DC">
        <w:rPr>
          <w:rFonts w:ascii="Calibri" w:eastAsia="Calibri" w:hAnsi="Calibri" w:cs="Calibri"/>
          <w:b/>
        </w:rPr>
        <w:t>ATENTAMENTE</w:t>
      </w:r>
    </w:p>
    <w:p w:rsidR="000B4566" w:rsidRPr="001840DC" w:rsidRDefault="000B4566" w:rsidP="000B4566">
      <w:pPr>
        <w:jc w:val="center"/>
        <w:rPr>
          <w:rFonts w:ascii="Calibri" w:eastAsia="Calibri" w:hAnsi="Calibri" w:cs="Calibri"/>
        </w:rPr>
      </w:pPr>
      <w:r w:rsidRPr="001840DC">
        <w:rPr>
          <w:rFonts w:ascii="Calibri" w:eastAsia="Calibri" w:hAnsi="Calibri" w:cs="Calibri"/>
        </w:rPr>
        <w:t>_________________________</w:t>
      </w:r>
    </w:p>
    <w:p w:rsidR="000B4566" w:rsidRPr="001840DC" w:rsidRDefault="000B4566" w:rsidP="000B4566">
      <w:pPr>
        <w:jc w:val="center"/>
        <w:rPr>
          <w:rFonts w:ascii="Calibri" w:eastAsia="Calibri" w:hAnsi="Calibri" w:cs="Calibri"/>
        </w:rPr>
      </w:pPr>
      <w:r w:rsidRPr="001840DC">
        <w:rPr>
          <w:rFonts w:ascii="Calibri" w:eastAsia="Calibri" w:hAnsi="Calibri" w:cs="Calibri"/>
        </w:rPr>
        <w:t xml:space="preserve">Nombre y firma del Licitante </w:t>
      </w:r>
    </w:p>
    <w:p w:rsidR="000B4566" w:rsidRPr="001840DC" w:rsidRDefault="000B4566" w:rsidP="000B4566">
      <w:pPr>
        <w:jc w:val="center"/>
        <w:rPr>
          <w:rFonts w:ascii="Calibri" w:eastAsia="Calibri" w:hAnsi="Calibri" w:cs="Calibri"/>
        </w:rPr>
      </w:pPr>
      <w:r w:rsidRPr="001840DC">
        <w:rPr>
          <w:rFonts w:ascii="Calibri" w:eastAsia="Calibri" w:hAnsi="Calibri" w:cs="Calibri"/>
        </w:rPr>
        <w:t xml:space="preserve">o Representante Legal </w:t>
      </w:r>
    </w:p>
    <w:p w:rsidR="000B4566" w:rsidRPr="001840DC" w:rsidRDefault="000B4566" w:rsidP="000B4566">
      <w:pPr>
        <w:jc w:val="center"/>
        <w:rPr>
          <w:rFonts w:ascii="Calibri" w:eastAsia="Calibri" w:hAnsi="Calibri" w:cs="Calibri"/>
          <w:i/>
          <w:sz w:val="18"/>
          <w:szCs w:val="18"/>
        </w:rPr>
      </w:pPr>
    </w:p>
    <w:p w:rsidR="000B4566" w:rsidRPr="001840DC" w:rsidRDefault="000B4566" w:rsidP="000B4566">
      <w:pPr>
        <w:jc w:val="center"/>
        <w:rPr>
          <w:rFonts w:ascii="Calibri" w:eastAsia="Calibri" w:hAnsi="Calibri" w:cs="Calibri"/>
          <w:i/>
          <w:sz w:val="18"/>
          <w:szCs w:val="18"/>
        </w:rPr>
      </w:pPr>
    </w:p>
    <w:p w:rsidR="000B4566" w:rsidRPr="001840DC" w:rsidRDefault="000B4566" w:rsidP="000B4566">
      <w:pPr>
        <w:jc w:val="center"/>
        <w:rPr>
          <w:rFonts w:ascii="Calibri" w:eastAsia="Calibri" w:hAnsi="Calibri" w:cs="Calibri"/>
          <w:i/>
          <w:sz w:val="18"/>
          <w:szCs w:val="18"/>
        </w:rPr>
      </w:pPr>
    </w:p>
    <w:p w:rsidR="000B4566" w:rsidRPr="001840DC" w:rsidRDefault="000B4566" w:rsidP="000B4566">
      <w:pPr>
        <w:jc w:val="center"/>
        <w:rPr>
          <w:rFonts w:ascii="Calibri" w:eastAsia="Calibri" w:hAnsi="Calibri" w:cs="Calibri"/>
          <w:i/>
          <w:sz w:val="18"/>
          <w:szCs w:val="18"/>
        </w:rPr>
      </w:pPr>
    </w:p>
    <w:p w:rsidR="000B4566" w:rsidRPr="001840DC" w:rsidRDefault="000B4566" w:rsidP="000B4566">
      <w:pPr>
        <w:jc w:val="center"/>
        <w:rPr>
          <w:rFonts w:ascii="Calibri" w:eastAsia="Calibri" w:hAnsi="Calibri" w:cs="Calibri"/>
          <w:i/>
          <w:sz w:val="18"/>
          <w:szCs w:val="18"/>
        </w:rPr>
      </w:pPr>
    </w:p>
    <w:p w:rsidR="000B4566" w:rsidRPr="001840DC" w:rsidRDefault="000B4566" w:rsidP="000B4566">
      <w:pPr>
        <w:jc w:val="center"/>
        <w:rPr>
          <w:rFonts w:ascii="Calibri" w:eastAsia="Calibri" w:hAnsi="Calibri" w:cs="Calibri"/>
          <w:i/>
          <w:sz w:val="18"/>
          <w:szCs w:val="18"/>
        </w:rPr>
      </w:pPr>
    </w:p>
    <w:p w:rsidR="000B4566" w:rsidRPr="001840DC" w:rsidRDefault="000B4566" w:rsidP="000B4566">
      <w:pPr>
        <w:jc w:val="center"/>
        <w:rPr>
          <w:rFonts w:ascii="Calibri" w:eastAsia="Calibri" w:hAnsi="Calibri" w:cs="Calibri"/>
          <w:i/>
          <w:sz w:val="18"/>
          <w:szCs w:val="18"/>
        </w:rPr>
      </w:pPr>
    </w:p>
    <w:p w:rsidR="000B4566" w:rsidRPr="001840DC" w:rsidRDefault="000B4566" w:rsidP="000B4566">
      <w:pPr>
        <w:jc w:val="center"/>
        <w:rPr>
          <w:rFonts w:ascii="Calibri" w:eastAsia="Calibri" w:hAnsi="Calibri" w:cs="Calibri"/>
          <w:i/>
          <w:sz w:val="18"/>
          <w:szCs w:val="18"/>
        </w:rPr>
      </w:pPr>
    </w:p>
    <w:p w:rsidR="000B4566" w:rsidRPr="001840DC" w:rsidRDefault="000B4566" w:rsidP="000B4566">
      <w:pPr>
        <w:rPr>
          <w:rFonts w:ascii="Calibri" w:eastAsia="Calibri" w:hAnsi="Calibri" w:cs="Calibri"/>
          <w:i/>
          <w:sz w:val="18"/>
          <w:szCs w:val="18"/>
        </w:rPr>
      </w:pPr>
    </w:p>
    <w:p w:rsidR="000B4566" w:rsidRPr="001840DC" w:rsidRDefault="000B4566" w:rsidP="000B4566">
      <w:pPr>
        <w:rPr>
          <w:rFonts w:ascii="Calibri" w:eastAsia="Calibri" w:hAnsi="Calibri" w:cs="Calibri"/>
          <w:i/>
          <w:sz w:val="18"/>
          <w:szCs w:val="18"/>
        </w:rPr>
      </w:pPr>
    </w:p>
    <w:p w:rsidR="000B4566" w:rsidRPr="001840DC" w:rsidRDefault="000B4566" w:rsidP="000B4566">
      <w:pPr>
        <w:rPr>
          <w:rFonts w:ascii="Calibri" w:eastAsia="Calibri" w:hAnsi="Calibri" w:cs="Calibri"/>
          <w:b/>
          <w:color w:val="080808"/>
          <w:sz w:val="18"/>
          <w:szCs w:val="18"/>
        </w:rPr>
      </w:pPr>
    </w:p>
    <w:p w:rsidR="000B4566" w:rsidRPr="001840DC" w:rsidRDefault="000B4566" w:rsidP="000B4566">
      <w:pPr>
        <w:jc w:val="center"/>
        <w:rPr>
          <w:rFonts w:ascii="Calibri" w:eastAsia="Calibri" w:hAnsi="Calibri" w:cs="Calibri"/>
          <w:b/>
          <w:color w:val="080808"/>
          <w:sz w:val="18"/>
          <w:szCs w:val="18"/>
        </w:rPr>
      </w:pPr>
    </w:p>
    <w:p w:rsidR="000B4566" w:rsidRPr="001840DC" w:rsidRDefault="000B4566" w:rsidP="000B4566">
      <w:pPr>
        <w:jc w:val="center"/>
        <w:rPr>
          <w:rFonts w:ascii="Calibri" w:eastAsia="Calibri" w:hAnsi="Calibri" w:cs="Calibri"/>
          <w:b/>
          <w:color w:val="080808"/>
          <w:sz w:val="18"/>
          <w:szCs w:val="18"/>
        </w:rPr>
      </w:pPr>
    </w:p>
    <w:p w:rsidR="00BB6FD7" w:rsidRPr="001840DC" w:rsidRDefault="00BB6FD7">
      <w:pPr>
        <w:rPr>
          <w:rFonts w:ascii="Calibri" w:eastAsia="Calibri" w:hAnsi="Calibri" w:cs="Calibri"/>
          <w:b/>
          <w:color w:val="080808"/>
          <w:sz w:val="18"/>
          <w:szCs w:val="18"/>
        </w:rPr>
      </w:pPr>
      <w:r w:rsidRPr="001840DC">
        <w:rPr>
          <w:rFonts w:ascii="Calibri" w:eastAsia="Calibri" w:hAnsi="Calibri" w:cs="Calibri"/>
          <w:b/>
          <w:color w:val="080808"/>
          <w:sz w:val="18"/>
          <w:szCs w:val="18"/>
        </w:rPr>
        <w:br w:type="page"/>
      </w:r>
    </w:p>
    <w:p w:rsidR="005826B6" w:rsidRPr="001840DC" w:rsidRDefault="005826B6" w:rsidP="000B4566">
      <w:pPr>
        <w:jc w:val="center"/>
        <w:rPr>
          <w:rFonts w:ascii="Calibri" w:eastAsia="Calibri" w:hAnsi="Calibri" w:cs="Calibri"/>
          <w:b/>
          <w:color w:val="080808"/>
          <w:sz w:val="18"/>
          <w:szCs w:val="18"/>
        </w:rPr>
      </w:pPr>
    </w:p>
    <w:p w:rsidR="000B4566" w:rsidRPr="001840DC" w:rsidRDefault="000B4566" w:rsidP="000B4566">
      <w:pPr>
        <w:jc w:val="center"/>
        <w:rPr>
          <w:rFonts w:ascii="Calibri" w:eastAsia="Calibri" w:hAnsi="Calibri" w:cs="Calibri"/>
          <w:b/>
          <w:color w:val="080808"/>
          <w:sz w:val="18"/>
          <w:szCs w:val="18"/>
        </w:rPr>
      </w:pPr>
      <w:r w:rsidRPr="001840DC">
        <w:rPr>
          <w:rFonts w:ascii="Calibri" w:eastAsia="Calibri" w:hAnsi="Calibri" w:cs="Calibri"/>
          <w:b/>
          <w:color w:val="080808"/>
          <w:sz w:val="18"/>
          <w:szCs w:val="18"/>
        </w:rPr>
        <w:t>ANEXO 10</w:t>
      </w:r>
    </w:p>
    <w:p w:rsidR="000B4566" w:rsidRPr="001840DC" w:rsidRDefault="000B4566" w:rsidP="000B4566">
      <w:pPr>
        <w:rPr>
          <w:rFonts w:ascii="Calibri" w:eastAsia="Calibri" w:hAnsi="Calibri" w:cs="Calibri"/>
          <w:b/>
          <w:sz w:val="18"/>
          <w:szCs w:val="18"/>
        </w:rPr>
      </w:pPr>
    </w:p>
    <w:p w:rsidR="005826B6" w:rsidRPr="001840DC" w:rsidRDefault="00B711B6" w:rsidP="005826B6">
      <w:pPr>
        <w:jc w:val="center"/>
        <w:rPr>
          <w:rFonts w:ascii="Calibri" w:eastAsia="Calibri" w:hAnsi="Calibri" w:cs="Calibri"/>
          <w:b/>
          <w:smallCaps/>
          <w:sz w:val="18"/>
          <w:szCs w:val="18"/>
        </w:rPr>
      </w:pPr>
      <w:r>
        <w:rPr>
          <w:rFonts w:ascii="Calibri" w:eastAsia="Calibri" w:hAnsi="Calibri" w:cs="Calibri"/>
          <w:b/>
          <w:smallCaps/>
          <w:sz w:val="18"/>
          <w:szCs w:val="18"/>
        </w:rPr>
        <w:t xml:space="preserve">LICITACIÓN PÚBLICA LOCAL </w:t>
      </w:r>
      <w:r w:rsidR="00F924FD">
        <w:rPr>
          <w:rFonts w:ascii="Calibri" w:eastAsia="Calibri" w:hAnsi="Calibri" w:cs="Calibri"/>
          <w:b/>
          <w:smallCaps/>
          <w:sz w:val="18"/>
          <w:szCs w:val="18"/>
        </w:rPr>
        <w:t>LPLCC</w:t>
      </w:r>
      <w:r>
        <w:rPr>
          <w:rFonts w:ascii="Calibri" w:eastAsia="Calibri" w:hAnsi="Calibri" w:cs="Calibri"/>
          <w:b/>
          <w:smallCaps/>
          <w:sz w:val="18"/>
          <w:szCs w:val="18"/>
        </w:rPr>
        <w:t>/002/SJRTV/2020</w:t>
      </w:r>
    </w:p>
    <w:p w:rsidR="000B4566" w:rsidRPr="001840DC" w:rsidRDefault="005826B6" w:rsidP="005826B6">
      <w:pPr>
        <w:jc w:val="center"/>
        <w:rPr>
          <w:rFonts w:ascii="Calibri" w:eastAsia="Calibri" w:hAnsi="Calibri" w:cs="Calibri"/>
          <w:b/>
          <w:smallCaps/>
          <w:sz w:val="18"/>
          <w:szCs w:val="18"/>
        </w:rPr>
      </w:pPr>
      <w:r w:rsidRPr="001840DC">
        <w:rPr>
          <w:rFonts w:ascii="Calibri" w:eastAsia="Calibri" w:hAnsi="Calibri" w:cs="Calibri"/>
          <w:b/>
          <w:smallCaps/>
          <w:sz w:val="18"/>
          <w:szCs w:val="18"/>
        </w:rPr>
        <w:t>“</w:t>
      </w:r>
      <w:r w:rsidR="00F27004">
        <w:rPr>
          <w:rFonts w:ascii="Calibri" w:eastAsia="Calibri" w:hAnsi="Calibri" w:cs="Calibri"/>
          <w:b/>
          <w:smallCaps/>
          <w:sz w:val="18"/>
          <w:szCs w:val="18"/>
        </w:rPr>
        <w:t>ACONDICIONAMIENTO</w:t>
      </w:r>
      <w:r w:rsidR="00816100">
        <w:rPr>
          <w:rFonts w:ascii="Calibri" w:eastAsia="Calibri" w:hAnsi="Calibri" w:cs="Calibri"/>
          <w:b/>
          <w:smallCaps/>
          <w:sz w:val="18"/>
          <w:szCs w:val="18"/>
        </w:rPr>
        <w:t xml:space="preserve"> DEL PISO 2</w:t>
      </w:r>
      <w:r w:rsidR="00C9231F">
        <w:rPr>
          <w:rFonts w:ascii="Calibri" w:eastAsia="Calibri" w:hAnsi="Calibri" w:cs="Calibri"/>
          <w:b/>
          <w:smallCaps/>
          <w:sz w:val="18"/>
          <w:szCs w:val="18"/>
        </w:rPr>
        <w:t xml:space="preserve"> DEL EDIFICIO MÉXICO DEL SISTEMA JALISCIENSE DE RADIO Y TELEVISIÓN</w:t>
      </w:r>
    </w:p>
    <w:p w:rsidR="005826B6" w:rsidRPr="001840DC" w:rsidRDefault="005826B6" w:rsidP="005826B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 xml:space="preserve">IDENTIFICACIÓN VIGENTE DE LA PERSONA FÍSICA O DEL REPRESENTANTE LEGAL </w:t>
      </w: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DE LA PERSONA MORAL QUE FIRMA LA PROPOSICIÓN.</w:t>
      </w:r>
    </w:p>
    <w:p w:rsidR="000B4566" w:rsidRPr="001840DC" w:rsidRDefault="000B4566" w:rsidP="000B4566">
      <w:pPr>
        <w:tabs>
          <w:tab w:val="left" w:pos="5812"/>
        </w:tabs>
        <w:ind w:left="4140" w:right="-6"/>
        <w:rPr>
          <w:rFonts w:ascii="Calibri" w:eastAsia="Calibri" w:hAnsi="Calibri" w:cs="Calibri"/>
          <w:sz w:val="18"/>
          <w:szCs w:val="18"/>
        </w:rPr>
      </w:pPr>
    </w:p>
    <w:p w:rsidR="000B4566" w:rsidRPr="001840DC" w:rsidRDefault="000B4566" w:rsidP="000B4566">
      <w:pPr>
        <w:tabs>
          <w:tab w:val="left" w:pos="5812"/>
        </w:tabs>
        <w:ind w:left="4140" w:right="-6"/>
        <w:rPr>
          <w:rFonts w:ascii="Calibri" w:eastAsia="Calibri" w:hAnsi="Calibri" w:cs="Calibri"/>
          <w:sz w:val="18"/>
          <w:szCs w:val="18"/>
        </w:rPr>
      </w:pPr>
    </w:p>
    <w:p w:rsidR="000B4566" w:rsidRPr="001840DC" w:rsidRDefault="000B4566" w:rsidP="000B4566">
      <w:pPr>
        <w:tabs>
          <w:tab w:val="left" w:pos="5812"/>
        </w:tabs>
        <w:ind w:left="4140" w:right="-6"/>
        <w:rPr>
          <w:rFonts w:ascii="Calibri" w:eastAsia="Calibri" w:hAnsi="Calibri" w:cs="Calibri"/>
          <w:sz w:val="18"/>
          <w:szCs w:val="18"/>
        </w:rPr>
      </w:pPr>
    </w:p>
    <w:p w:rsidR="000B4566" w:rsidRPr="001840DC" w:rsidRDefault="000B4566" w:rsidP="000B4566">
      <w:pPr>
        <w:ind w:left="4140"/>
        <w:jc w:val="center"/>
        <w:rPr>
          <w:rFonts w:ascii="Calibri" w:eastAsia="Calibri" w:hAnsi="Calibri" w:cs="Calibri"/>
          <w:sz w:val="18"/>
          <w:szCs w:val="18"/>
        </w:rPr>
      </w:pPr>
    </w:p>
    <w:p w:rsidR="000B4566" w:rsidRPr="001840DC" w:rsidRDefault="000B4566" w:rsidP="000B4566">
      <w:pPr>
        <w:jc w:val="right"/>
        <w:rPr>
          <w:rFonts w:ascii="Calibri" w:eastAsia="Calibri" w:hAnsi="Calibri" w:cs="Calibri"/>
          <w:sz w:val="18"/>
          <w:szCs w:val="18"/>
        </w:rPr>
      </w:pPr>
      <w:r w:rsidRPr="001840DC">
        <w:rPr>
          <w:rFonts w:ascii="Calibri" w:eastAsia="Calibri" w:hAnsi="Calibri" w:cs="Calibri"/>
          <w:sz w:val="18"/>
          <w:szCs w:val="18"/>
        </w:rPr>
        <w:t>Guadalajara Jalisco, a ___ de</w:t>
      </w:r>
      <w:r w:rsidR="00816100">
        <w:rPr>
          <w:rFonts w:ascii="Calibri" w:eastAsia="Calibri" w:hAnsi="Calibri" w:cs="Calibri"/>
          <w:sz w:val="18"/>
          <w:szCs w:val="18"/>
        </w:rPr>
        <w:t xml:space="preserve"> ___ del 2020</w:t>
      </w:r>
      <w:r w:rsidRPr="001840DC">
        <w:rPr>
          <w:rFonts w:ascii="Calibri" w:eastAsia="Calibri" w:hAnsi="Calibri" w:cs="Calibri"/>
          <w:sz w:val="18"/>
          <w:szCs w:val="18"/>
        </w:rPr>
        <w:t>.</w:t>
      </w:r>
    </w:p>
    <w:p w:rsidR="000B4566" w:rsidRPr="001840DC" w:rsidRDefault="000B4566" w:rsidP="000B4566">
      <w:pPr>
        <w:tabs>
          <w:tab w:val="left" w:pos="5812"/>
        </w:tabs>
        <w:ind w:right="-6"/>
        <w:rPr>
          <w:rFonts w:ascii="Calibri" w:eastAsia="Calibri" w:hAnsi="Calibri" w:cs="Calibri"/>
          <w:b/>
          <w:sz w:val="18"/>
          <w:szCs w:val="18"/>
        </w:rPr>
      </w:pPr>
    </w:p>
    <w:p w:rsidR="000B4566" w:rsidRPr="001840DC" w:rsidRDefault="000B4566" w:rsidP="000B4566">
      <w:pPr>
        <w:tabs>
          <w:tab w:val="left" w:pos="5812"/>
        </w:tabs>
        <w:ind w:right="-6"/>
        <w:jc w:val="center"/>
        <w:rPr>
          <w:rFonts w:ascii="Calibri" w:eastAsia="Calibri" w:hAnsi="Calibri" w:cs="Calibri"/>
          <w:b/>
          <w:sz w:val="18"/>
          <w:szCs w:val="18"/>
        </w:rPr>
      </w:pPr>
      <w:r w:rsidRPr="001840DC">
        <w:rPr>
          <w:rFonts w:ascii="Calibri" w:eastAsia="Calibri" w:hAnsi="Calibri" w:cs="Calibri"/>
          <w:b/>
          <w:sz w:val="18"/>
          <w:szCs w:val="18"/>
        </w:rPr>
        <w:t>ANVERSO</w:t>
      </w:r>
    </w:p>
    <w:p w:rsidR="000B4566" w:rsidRPr="001840DC" w:rsidRDefault="002D4F37" w:rsidP="000B4566">
      <w:pPr>
        <w:spacing w:before="280"/>
        <w:jc w:val="center"/>
        <w:rPr>
          <w:rFonts w:ascii="Calibri" w:eastAsia="Calibri" w:hAnsi="Calibri" w:cs="Calibri"/>
          <w:b/>
          <w:sz w:val="18"/>
          <w:szCs w:val="18"/>
        </w:rPr>
      </w:pPr>
      <w:r w:rsidRPr="002D4F37">
        <w:rPr>
          <w:noProof/>
          <w:lang w:val="es-MX" w:eastAsia="es-MX"/>
        </w:rPr>
        <w:pict>
          <v:rect id="Rectángulo 2" o:spid="_x0000_s1026" style="position:absolute;left:0;text-align:left;margin-left:120.35pt;margin-top:10pt;width:247.9pt;height:97.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">
            <v:stroke startarrowwidth="narrow" startarrowlength="short" endarrowwidth="narrow" endarrowlength="short" miterlimit="5243f"/>
            <v:textbox inset="2.53956mm,2.53956mm,2.53956mm,2.53956mm">
              <w:txbxContent>
                <w:p w:rsidR="00B32A07" w:rsidRDefault="00B32A07" w:rsidP="000B4566">
                  <w:pPr>
                    <w:textDirection w:val="btLr"/>
                  </w:pPr>
                </w:p>
              </w:txbxContent>
            </v:textbox>
          </v:rect>
        </w:pict>
      </w:r>
    </w:p>
    <w:p w:rsidR="000B4566" w:rsidRPr="001840DC" w:rsidRDefault="000B4566" w:rsidP="000B4566">
      <w:pPr>
        <w:spacing w:before="280"/>
        <w:jc w:val="center"/>
        <w:rPr>
          <w:rFonts w:ascii="Calibri" w:eastAsia="Calibri" w:hAnsi="Calibri" w:cs="Calibri"/>
          <w:b/>
          <w:sz w:val="18"/>
          <w:szCs w:val="18"/>
        </w:rPr>
      </w:pPr>
    </w:p>
    <w:p w:rsidR="000B4566" w:rsidRPr="001840DC" w:rsidRDefault="000B4566" w:rsidP="000B4566">
      <w:pPr>
        <w:spacing w:before="280"/>
        <w:jc w:val="center"/>
        <w:rPr>
          <w:rFonts w:ascii="Calibri" w:eastAsia="Calibri" w:hAnsi="Calibri" w:cs="Calibri"/>
          <w:b/>
          <w:sz w:val="18"/>
          <w:szCs w:val="18"/>
        </w:rPr>
      </w:pPr>
    </w:p>
    <w:p w:rsidR="000B4566" w:rsidRPr="001840DC" w:rsidRDefault="000B4566" w:rsidP="000B4566">
      <w:pPr>
        <w:spacing w:before="280"/>
        <w:jc w:val="center"/>
        <w:rPr>
          <w:rFonts w:ascii="Calibri" w:eastAsia="Calibri" w:hAnsi="Calibri" w:cs="Calibri"/>
          <w:b/>
          <w:sz w:val="18"/>
          <w:szCs w:val="18"/>
        </w:rPr>
      </w:pPr>
    </w:p>
    <w:p w:rsidR="000B4566" w:rsidRPr="001840DC" w:rsidRDefault="000B4566" w:rsidP="000B4566">
      <w:pPr>
        <w:spacing w:before="280"/>
        <w:jc w:val="center"/>
        <w:rPr>
          <w:rFonts w:ascii="Calibri" w:eastAsia="Calibri" w:hAnsi="Calibri" w:cs="Calibri"/>
          <w:b/>
          <w:sz w:val="18"/>
          <w:szCs w:val="18"/>
        </w:rPr>
      </w:pPr>
      <w:r w:rsidRPr="001840DC">
        <w:rPr>
          <w:rFonts w:ascii="Calibri" w:eastAsia="Calibri" w:hAnsi="Calibri" w:cs="Calibri"/>
          <w:b/>
          <w:sz w:val="18"/>
          <w:szCs w:val="18"/>
        </w:rPr>
        <w:t>REVERSO</w:t>
      </w:r>
    </w:p>
    <w:p w:rsidR="000B4566" w:rsidRPr="001840DC" w:rsidRDefault="002D4F37" w:rsidP="000B4566">
      <w:pPr>
        <w:spacing w:before="280"/>
        <w:jc w:val="center"/>
        <w:rPr>
          <w:rFonts w:ascii="Calibri" w:eastAsia="Calibri" w:hAnsi="Calibri" w:cs="Calibri"/>
          <w:b/>
          <w:sz w:val="18"/>
          <w:szCs w:val="18"/>
        </w:rPr>
      </w:pPr>
      <w:r w:rsidRPr="002D4F37">
        <w:rPr>
          <w:noProof/>
          <w:lang w:val="es-MX" w:eastAsia="es-MX"/>
        </w:rPr>
        <w:pict>
          <v:rect id="Rectángulo 1" o:spid="_x0000_s1027" style="position:absolute;left:0;text-align:left;margin-left:118.85pt;margin-top:3.1pt;width:249.95pt;height:101.2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">
            <v:stroke startarrowwidth="narrow" startarrowlength="short" endarrowwidth="narrow" endarrowlength="short" miterlimit="5243f"/>
            <v:textbox inset="2.53956mm,2.53956mm,2.53956mm,2.53956mm">
              <w:txbxContent>
                <w:p w:rsidR="00B32A07" w:rsidRDefault="00B32A07" w:rsidP="000B4566">
                  <w:pPr>
                    <w:textDirection w:val="btLr"/>
                  </w:pPr>
                </w:p>
              </w:txbxContent>
            </v:textbox>
          </v:rect>
        </w:pict>
      </w:r>
    </w:p>
    <w:p w:rsidR="000B4566" w:rsidRPr="001840DC" w:rsidRDefault="000B4566" w:rsidP="000B4566">
      <w:pPr>
        <w:spacing w:before="280"/>
        <w:jc w:val="center"/>
        <w:rPr>
          <w:rFonts w:ascii="Calibri" w:eastAsia="Calibri" w:hAnsi="Calibri" w:cs="Calibri"/>
          <w:b/>
          <w:sz w:val="18"/>
          <w:szCs w:val="18"/>
        </w:rPr>
      </w:pPr>
    </w:p>
    <w:p w:rsidR="000B4566" w:rsidRPr="001840DC" w:rsidRDefault="000B4566" w:rsidP="000B4566">
      <w:pPr>
        <w:spacing w:before="280"/>
        <w:jc w:val="center"/>
        <w:rPr>
          <w:rFonts w:ascii="Calibri" w:eastAsia="Calibri" w:hAnsi="Calibri" w:cs="Calibri"/>
          <w:b/>
          <w:sz w:val="18"/>
          <w:szCs w:val="18"/>
        </w:rPr>
      </w:pPr>
    </w:p>
    <w:p w:rsidR="000B4566" w:rsidRPr="001840DC" w:rsidRDefault="000B4566" w:rsidP="000B4566">
      <w:pPr>
        <w:spacing w:before="280"/>
        <w:jc w:val="center"/>
        <w:rPr>
          <w:rFonts w:ascii="Calibri" w:eastAsia="Calibri" w:hAnsi="Calibri" w:cs="Calibri"/>
          <w:b/>
          <w:sz w:val="18"/>
          <w:szCs w:val="18"/>
        </w:rPr>
      </w:pPr>
    </w:p>
    <w:p w:rsidR="000B4566" w:rsidRPr="001840DC" w:rsidRDefault="000B4566" w:rsidP="000B4566">
      <w:pPr>
        <w:spacing w:before="280"/>
        <w:jc w:val="center"/>
        <w:rPr>
          <w:rFonts w:ascii="Calibri" w:eastAsia="Calibri" w:hAnsi="Calibri" w:cs="Calibri"/>
          <w:b/>
          <w:sz w:val="18"/>
          <w:szCs w:val="18"/>
        </w:rPr>
      </w:pPr>
    </w:p>
    <w:p w:rsidR="000B4566" w:rsidRPr="001840DC" w:rsidRDefault="000B4566" w:rsidP="000B4566">
      <w:pPr>
        <w:keepNext/>
        <w:rPr>
          <w:rFonts w:ascii="Calibri" w:eastAsia="Calibri" w:hAnsi="Calibri" w:cs="Calibri"/>
          <w:b/>
          <w:i/>
          <w:smallCaps/>
          <w:sz w:val="18"/>
          <w:szCs w:val="18"/>
        </w:rPr>
      </w:pPr>
    </w:p>
    <w:p w:rsidR="000B4566" w:rsidRPr="001840DC" w:rsidRDefault="000B4566" w:rsidP="000B4566">
      <w:pPr>
        <w:keepNext/>
        <w:rPr>
          <w:rFonts w:ascii="Calibri" w:eastAsia="Calibri" w:hAnsi="Calibri" w:cs="Calibri"/>
          <w:b/>
          <w:i/>
          <w:smallCaps/>
          <w:sz w:val="18"/>
          <w:szCs w:val="18"/>
        </w:rPr>
      </w:pPr>
    </w:p>
    <w:p w:rsidR="000B4566" w:rsidRPr="001840DC" w:rsidRDefault="000B4566" w:rsidP="000B4566">
      <w:pPr>
        <w:keepNext/>
        <w:jc w:val="center"/>
        <w:rPr>
          <w:rFonts w:ascii="Calibri" w:eastAsia="Calibri" w:hAnsi="Calibri" w:cs="Calibri"/>
          <w:smallCaps/>
          <w:sz w:val="18"/>
          <w:szCs w:val="18"/>
        </w:rPr>
      </w:pPr>
      <w:r w:rsidRPr="001840DC">
        <w:rPr>
          <w:rFonts w:ascii="Calibri" w:eastAsia="Calibri" w:hAnsi="Calibri" w:cs="Calibri"/>
          <w:b/>
          <w:smallCaps/>
          <w:sz w:val="18"/>
          <w:szCs w:val="18"/>
        </w:rPr>
        <w:t>Nombre, Cargo y Firma del Representante</w:t>
      </w:r>
    </w:p>
    <w:p w:rsidR="000B4566" w:rsidRPr="001840DC" w:rsidRDefault="000B4566" w:rsidP="000B4566">
      <w:pPr>
        <w:ind w:right="20"/>
        <w:jc w:val="center"/>
        <w:rPr>
          <w:rFonts w:ascii="Calibri" w:eastAsia="Calibri" w:hAnsi="Calibri" w:cs="Calibri"/>
          <w:b/>
          <w:smallCaps/>
          <w:sz w:val="18"/>
          <w:szCs w:val="18"/>
        </w:rPr>
      </w:pPr>
      <w:r w:rsidRPr="001840DC">
        <w:rPr>
          <w:rFonts w:ascii="Calibri" w:eastAsia="Calibri" w:hAnsi="Calibri" w:cs="Calibri"/>
          <w:b/>
          <w:smallCaps/>
          <w:sz w:val="18"/>
          <w:szCs w:val="18"/>
        </w:rPr>
        <w:t>Legal</w:t>
      </w: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rPr>
          <w:rFonts w:ascii="Calibri" w:eastAsia="Calibri" w:hAnsi="Calibri" w:cs="Calibri"/>
          <w:b/>
          <w:color w:val="080808"/>
          <w:sz w:val="18"/>
          <w:szCs w:val="18"/>
        </w:rPr>
      </w:pPr>
      <w:r w:rsidRPr="001840DC">
        <w:br w:type="page"/>
      </w:r>
    </w:p>
    <w:p w:rsidR="000B4566" w:rsidRPr="001840DC" w:rsidRDefault="000B4566" w:rsidP="000B4566">
      <w:pPr>
        <w:jc w:val="center"/>
        <w:rPr>
          <w:rFonts w:ascii="Calibri" w:eastAsia="Calibri" w:hAnsi="Calibri" w:cs="Calibri"/>
          <w:b/>
          <w:color w:val="080808"/>
          <w:sz w:val="18"/>
          <w:szCs w:val="18"/>
        </w:rPr>
      </w:pPr>
      <w:r w:rsidRPr="001840DC">
        <w:rPr>
          <w:rFonts w:ascii="Calibri" w:eastAsia="Calibri" w:hAnsi="Calibri" w:cs="Calibri"/>
          <w:b/>
          <w:color w:val="080808"/>
          <w:sz w:val="18"/>
          <w:szCs w:val="18"/>
        </w:rPr>
        <w:t>ANEXO 11</w:t>
      </w:r>
    </w:p>
    <w:p w:rsidR="000B4566" w:rsidRPr="001840DC" w:rsidRDefault="000B4566" w:rsidP="000B4566">
      <w:pPr>
        <w:jc w:val="center"/>
        <w:rPr>
          <w:rFonts w:ascii="Calibri" w:eastAsia="Calibri" w:hAnsi="Calibri" w:cs="Calibri"/>
          <w:b/>
          <w:color w:val="080808"/>
          <w:sz w:val="18"/>
          <w:szCs w:val="18"/>
        </w:rPr>
      </w:pPr>
    </w:p>
    <w:p w:rsidR="005826B6" w:rsidRPr="001840DC" w:rsidRDefault="00B711B6" w:rsidP="005826B6">
      <w:pPr>
        <w:jc w:val="center"/>
        <w:rPr>
          <w:rFonts w:ascii="Calibri" w:eastAsia="Calibri" w:hAnsi="Calibri" w:cs="Calibri"/>
          <w:b/>
          <w:color w:val="080808"/>
          <w:sz w:val="18"/>
          <w:szCs w:val="18"/>
        </w:rPr>
      </w:pPr>
      <w:r>
        <w:rPr>
          <w:rFonts w:ascii="Calibri" w:eastAsia="Calibri" w:hAnsi="Calibri" w:cs="Calibri"/>
          <w:b/>
          <w:color w:val="080808"/>
          <w:sz w:val="18"/>
          <w:szCs w:val="18"/>
        </w:rPr>
        <w:t xml:space="preserve">LICITACIÓN PÚBLICA LOCAL </w:t>
      </w:r>
      <w:r w:rsidR="00F924FD">
        <w:rPr>
          <w:rFonts w:ascii="Calibri" w:eastAsia="Calibri" w:hAnsi="Calibri" w:cs="Calibri"/>
          <w:b/>
          <w:color w:val="080808"/>
          <w:sz w:val="18"/>
          <w:szCs w:val="18"/>
        </w:rPr>
        <w:t>LPLCC</w:t>
      </w:r>
      <w:r>
        <w:rPr>
          <w:rFonts w:ascii="Calibri" w:eastAsia="Calibri" w:hAnsi="Calibri" w:cs="Calibri"/>
          <w:b/>
          <w:color w:val="080808"/>
          <w:sz w:val="18"/>
          <w:szCs w:val="18"/>
        </w:rPr>
        <w:t>/002/SJRTV/2020</w:t>
      </w:r>
    </w:p>
    <w:p w:rsidR="000B4566" w:rsidRPr="001840DC" w:rsidRDefault="005826B6" w:rsidP="005826B6">
      <w:pPr>
        <w:jc w:val="center"/>
        <w:rPr>
          <w:rFonts w:ascii="Calibri" w:eastAsia="Calibri" w:hAnsi="Calibri" w:cs="Calibri"/>
          <w:b/>
          <w:color w:val="080808"/>
          <w:sz w:val="18"/>
          <w:szCs w:val="18"/>
        </w:rPr>
      </w:pPr>
      <w:r w:rsidRPr="001840DC">
        <w:rPr>
          <w:rFonts w:ascii="Calibri" w:eastAsia="Calibri" w:hAnsi="Calibri" w:cs="Calibri"/>
          <w:b/>
          <w:color w:val="080808"/>
          <w:sz w:val="18"/>
          <w:szCs w:val="18"/>
        </w:rPr>
        <w:t>“</w:t>
      </w:r>
      <w:r w:rsidR="00F27004">
        <w:rPr>
          <w:rFonts w:ascii="Calibri" w:eastAsia="Calibri" w:hAnsi="Calibri" w:cs="Calibri"/>
          <w:b/>
          <w:color w:val="080808"/>
          <w:sz w:val="18"/>
          <w:szCs w:val="18"/>
        </w:rPr>
        <w:t>ACONDICIONAMIENTO</w:t>
      </w:r>
      <w:r w:rsidR="00816100">
        <w:rPr>
          <w:rFonts w:ascii="Calibri" w:eastAsia="Calibri" w:hAnsi="Calibri" w:cs="Calibri"/>
          <w:b/>
          <w:color w:val="080808"/>
          <w:sz w:val="18"/>
          <w:szCs w:val="18"/>
        </w:rPr>
        <w:t xml:space="preserve"> DEL PISO 2</w:t>
      </w:r>
      <w:r w:rsidR="00C9231F">
        <w:rPr>
          <w:rFonts w:ascii="Calibri" w:eastAsia="Calibri" w:hAnsi="Calibri" w:cs="Calibri"/>
          <w:b/>
          <w:color w:val="080808"/>
          <w:sz w:val="18"/>
          <w:szCs w:val="18"/>
        </w:rPr>
        <w:t xml:space="preserve"> DEL EDIFICIO MÉXICO DEL SISTEMA JALISCIENSE DE RADIO Y TELEVISIÓN</w:t>
      </w:r>
      <w:r w:rsidR="00E80341" w:rsidRPr="001840DC">
        <w:rPr>
          <w:rFonts w:ascii="Calibri" w:eastAsia="Calibri" w:hAnsi="Calibri" w:cs="Calibri"/>
          <w:b/>
          <w:color w:val="080808"/>
          <w:sz w:val="18"/>
          <w:szCs w:val="18"/>
        </w:rPr>
        <w:t>”</w:t>
      </w:r>
    </w:p>
    <w:p w:rsidR="005826B6" w:rsidRPr="001840DC" w:rsidRDefault="005826B6" w:rsidP="005826B6">
      <w:pPr>
        <w:jc w:val="center"/>
        <w:rPr>
          <w:rFonts w:ascii="Calibri" w:eastAsia="Calibri" w:hAnsi="Calibri" w:cs="Calibri"/>
          <w:b/>
          <w:color w:val="080808"/>
          <w:sz w:val="18"/>
          <w:szCs w:val="18"/>
        </w:rPr>
      </w:pPr>
    </w:p>
    <w:p w:rsidR="00D72854" w:rsidRDefault="00D34C39" w:rsidP="005C2333">
      <w:pPr>
        <w:jc w:val="both"/>
        <w:rPr>
          <w:rFonts w:ascii="Calibri" w:eastAsia="Calibri" w:hAnsi="Calibri" w:cs="Calibri"/>
          <w:b/>
          <w:sz w:val="18"/>
          <w:szCs w:val="18"/>
        </w:rPr>
      </w:pPr>
      <w:r w:rsidRPr="00D34C39">
        <w:rPr>
          <w:rFonts w:ascii="Calibri" w:eastAsia="Calibri" w:hAnsi="Calibri" w:cs="Calibri"/>
          <w:b/>
          <w:sz w:val="18"/>
          <w:szCs w:val="18"/>
        </w:rPr>
        <w:t xml:space="preserve">   </w:t>
      </w:r>
    </w:p>
    <w:p w:rsidR="005C2333" w:rsidRPr="005C2333" w:rsidRDefault="005C2333" w:rsidP="005C2333">
      <w:pPr>
        <w:jc w:val="center"/>
        <w:rPr>
          <w:rFonts w:ascii="Calibri" w:eastAsia="Calibri" w:hAnsi="Calibri" w:cs="Calibri"/>
          <w:b/>
          <w:sz w:val="18"/>
          <w:szCs w:val="18"/>
        </w:rPr>
      </w:pPr>
      <w:r w:rsidRPr="005C2333">
        <w:rPr>
          <w:rFonts w:ascii="Calibri" w:eastAsia="Calibri" w:hAnsi="Calibri" w:cs="Calibri"/>
          <w:b/>
          <w:sz w:val="18"/>
          <w:szCs w:val="18"/>
        </w:rPr>
        <w:t>TEXTO DE LA FIANZA DEL 10</w:t>
      </w:r>
      <w:r>
        <w:rPr>
          <w:rFonts w:ascii="Calibri" w:eastAsia="Calibri" w:hAnsi="Calibri" w:cs="Calibri"/>
          <w:b/>
          <w:sz w:val="18"/>
          <w:szCs w:val="18"/>
        </w:rPr>
        <w:t>0</w:t>
      </w:r>
      <w:r w:rsidRPr="005C2333">
        <w:rPr>
          <w:rFonts w:ascii="Calibri" w:eastAsia="Calibri" w:hAnsi="Calibri" w:cs="Calibri"/>
          <w:b/>
          <w:sz w:val="18"/>
          <w:szCs w:val="18"/>
        </w:rPr>
        <w:t>% DE GARANTÍA DE</w:t>
      </w:r>
      <w:r>
        <w:rPr>
          <w:rFonts w:ascii="Calibri" w:eastAsia="Calibri" w:hAnsi="Calibri" w:cs="Calibri"/>
          <w:b/>
          <w:sz w:val="18"/>
          <w:szCs w:val="18"/>
        </w:rPr>
        <w:t>L ANTICIPO</w:t>
      </w:r>
      <w:r w:rsidRPr="005C2333">
        <w:rPr>
          <w:rFonts w:ascii="Calibri" w:eastAsia="Calibri" w:hAnsi="Calibri" w:cs="Calibri"/>
          <w:b/>
          <w:sz w:val="18"/>
          <w:szCs w:val="18"/>
        </w:rPr>
        <w:t xml:space="preserve"> </w:t>
      </w:r>
    </w:p>
    <w:p w:rsidR="005C2333" w:rsidRPr="005C2333" w:rsidRDefault="005C2333" w:rsidP="005C2333">
      <w:pPr>
        <w:jc w:val="center"/>
        <w:rPr>
          <w:rFonts w:ascii="Calibri" w:eastAsia="Calibri" w:hAnsi="Calibri" w:cs="Calibri"/>
          <w:b/>
          <w:sz w:val="18"/>
          <w:szCs w:val="18"/>
        </w:rPr>
      </w:pPr>
    </w:p>
    <w:p w:rsidR="005C2333" w:rsidRPr="005C2333" w:rsidRDefault="005C2333" w:rsidP="005C2333">
      <w:pPr>
        <w:jc w:val="both"/>
        <w:rPr>
          <w:rFonts w:ascii="Calibri" w:eastAsia="Calibri" w:hAnsi="Calibri" w:cs="Calibri"/>
          <w:sz w:val="18"/>
          <w:szCs w:val="18"/>
        </w:rPr>
      </w:pPr>
      <w:r w:rsidRPr="005C2333">
        <w:rPr>
          <w:rFonts w:ascii="Calibri" w:eastAsia="Calibri" w:hAnsi="Calibri" w:cs="Calibri"/>
          <w:sz w:val="18"/>
          <w:szCs w:val="18"/>
        </w:rPr>
        <w:t>(NOMBRE DE LA AFIANZADORA), EN EL EJERCICIO DE LA AUTORIZACIÓN QUE ME OTORGA EL GOBIERNO FEDERAL A TRAVÉS DE LA SECRETARÍA DE HACIENDA Y CRÉDITO PÚBLICO EN LOS TÉRMINOS DE LOS ARTÍCULOS 11 y 36 DE LA LEY DE INSTITUCIONES DE SEGUROS Y DE FIANZAS, ME CONSTITUYO FIADORA POR LA SUMA DE $ (CANTIDAD CON NÚMERO)         (CANTIDAD CON LETRA) A FAVOR DEL SISTEMA JALISCIENSE DE RADIO Y TELEVISION CON DOMICILIO EN CALLE FRANCISCO ROJAS GONZALEZ 155 COLONIA LADRON DE GUEVARA C.P. 44600, GUADALAJARA, JALISCO, A EFECTO DE:</w:t>
      </w:r>
    </w:p>
    <w:p w:rsidR="005C2333" w:rsidRPr="005C2333" w:rsidRDefault="005C2333" w:rsidP="005C2333">
      <w:pPr>
        <w:jc w:val="both"/>
        <w:rPr>
          <w:rFonts w:ascii="Calibri" w:eastAsia="Calibri" w:hAnsi="Calibri" w:cs="Calibri"/>
          <w:sz w:val="18"/>
          <w:szCs w:val="18"/>
        </w:rPr>
      </w:pPr>
    </w:p>
    <w:p w:rsidR="005C2333" w:rsidRPr="005C2333" w:rsidRDefault="005C2333" w:rsidP="005C2333">
      <w:pPr>
        <w:jc w:val="both"/>
        <w:rPr>
          <w:rFonts w:ascii="Calibri" w:eastAsia="Calibri" w:hAnsi="Calibri" w:cs="Calibri"/>
          <w:sz w:val="18"/>
          <w:szCs w:val="18"/>
        </w:rPr>
      </w:pPr>
      <w:r w:rsidRPr="005C2333">
        <w:rPr>
          <w:rFonts w:ascii="Calibri" w:eastAsia="Calibri" w:hAnsi="Calibri" w:cs="Calibri"/>
          <w:sz w:val="18"/>
          <w:szCs w:val="18"/>
        </w:rPr>
        <w:t>GARANTIZAR POR (NOMBRE DEL PROVEEDOR) CON DOMICILIO EN ___COLONIA ___CIUDAD ___EL FIEL Y EXACTO CUMPLIMIENTO DE TODAS Y CADA UNA DE LAS OBLIGACIONES PACTADAS EN EL CONTRATO NÚMERO____(ANOTAR EL NÚMERO)_____, DE FECHA________, CELEBRADO ENTRE NUESTRO FIADO Y EL GOBIERNO DEL ESTADO DE JALISCO, CON UN IMPORTE TOTAL DE $________.</w:t>
      </w:r>
    </w:p>
    <w:p w:rsidR="005C2333" w:rsidRPr="005C2333" w:rsidRDefault="005C2333" w:rsidP="005C2333">
      <w:pPr>
        <w:jc w:val="both"/>
        <w:rPr>
          <w:rFonts w:ascii="Calibri" w:eastAsia="Calibri" w:hAnsi="Calibri" w:cs="Calibri"/>
          <w:sz w:val="18"/>
          <w:szCs w:val="18"/>
        </w:rPr>
      </w:pPr>
    </w:p>
    <w:p w:rsidR="005C2333" w:rsidRPr="005C2333" w:rsidRDefault="005C2333" w:rsidP="005C2333">
      <w:pPr>
        <w:jc w:val="both"/>
        <w:rPr>
          <w:rFonts w:ascii="Calibri" w:eastAsia="Calibri" w:hAnsi="Calibri" w:cs="Calibri"/>
          <w:sz w:val="18"/>
          <w:szCs w:val="18"/>
        </w:rPr>
      </w:pPr>
      <w:r w:rsidRPr="005C2333">
        <w:rPr>
          <w:rFonts w:ascii="Calibri" w:eastAsia="Calibri" w:hAnsi="Calibri" w:cs="Calibri"/>
          <w:sz w:val="18"/>
          <w:szCs w:val="18"/>
        </w:rPr>
        <w:t xml:space="preserve">ESTA FIANZA ESTARÁ EN VIGOR POR 12 MESES CONTADOS A PARTIR DE LA FECHA DEL CONTRATO. </w:t>
      </w:r>
    </w:p>
    <w:p w:rsidR="005C2333" w:rsidRPr="005C2333" w:rsidRDefault="005C2333" w:rsidP="005C2333">
      <w:pPr>
        <w:jc w:val="both"/>
        <w:rPr>
          <w:rFonts w:ascii="Calibri" w:eastAsia="Calibri" w:hAnsi="Calibri" w:cs="Calibri"/>
          <w:sz w:val="18"/>
          <w:szCs w:val="18"/>
        </w:rPr>
      </w:pPr>
    </w:p>
    <w:p w:rsidR="005C2333" w:rsidRPr="005C2333" w:rsidRDefault="005C2333" w:rsidP="005C2333">
      <w:pPr>
        <w:jc w:val="both"/>
        <w:rPr>
          <w:rFonts w:ascii="Calibri" w:eastAsia="Calibri" w:hAnsi="Calibri" w:cs="Calibri"/>
          <w:sz w:val="18"/>
          <w:szCs w:val="18"/>
        </w:rPr>
      </w:pPr>
      <w:r w:rsidRPr="005C2333">
        <w:rPr>
          <w:rFonts w:ascii="Calibri" w:eastAsia="Calibri" w:hAnsi="Calibri" w:cs="Calibri"/>
          <w:sz w:val="18"/>
          <w:szCs w:val="18"/>
        </w:rPr>
        <w:t xml:space="preserve">ADICIONALMENTE ESTA FIANZA PODRÁ SER EXIGIBLE EN CUALQUIER TIEMPO PARA GARANTIZAR LAS OBLIGACIONES DEL CONTRATO,BASES Y/O CONVOCATORIA DEL PROCESO QUE LE DIERON ORIGEN, Y/O LA BUENA CALIDAD EN GENERAL DE LOS BIENES Y SERVICIOS, CUANDO SEAN DE CARACTERÍSTICAS INFERIORES A LAS SOLICITADAS EN LAS BASES Y/O CONVOCATORIA DEL PROCESO DE ADQUISICIÓN ANTERIORMENTE SEÑALADO Y/O CUANDO DIFIERAN EN PERJUICIO DE LA SECRETARÌA Y/O EL ORGANISMO,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5C2333" w:rsidRPr="005C2333" w:rsidRDefault="005C2333" w:rsidP="005C2333">
      <w:pPr>
        <w:jc w:val="both"/>
        <w:rPr>
          <w:rFonts w:ascii="Calibri" w:eastAsia="Calibri" w:hAnsi="Calibri" w:cs="Calibri"/>
          <w:sz w:val="18"/>
          <w:szCs w:val="18"/>
        </w:rPr>
      </w:pPr>
    </w:p>
    <w:p w:rsidR="005C2333" w:rsidRPr="005C2333" w:rsidRDefault="005C2333" w:rsidP="005C2333">
      <w:pPr>
        <w:jc w:val="both"/>
        <w:rPr>
          <w:rFonts w:ascii="Calibri" w:eastAsia="Calibri" w:hAnsi="Calibri" w:cs="Calibri"/>
          <w:sz w:val="18"/>
          <w:szCs w:val="18"/>
        </w:rPr>
      </w:pPr>
      <w:r w:rsidRPr="005C2333">
        <w:rPr>
          <w:rFonts w:ascii="Calibri" w:eastAsia="Calibri" w:hAnsi="Calibri" w:cs="Calibri"/>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rsidR="005C2333" w:rsidRPr="005C2333" w:rsidRDefault="005C2333" w:rsidP="005C2333">
      <w:pPr>
        <w:jc w:val="both"/>
        <w:rPr>
          <w:rFonts w:ascii="Calibri" w:eastAsia="Calibri" w:hAnsi="Calibri" w:cs="Calibri"/>
          <w:sz w:val="18"/>
          <w:szCs w:val="18"/>
        </w:rPr>
      </w:pPr>
    </w:p>
    <w:p w:rsidR="005C2333" w:rsidRPr="005C2333" w:rsidRDefault="005C2333" w:rsidP="005C2333">
      <w:pPr>
        <w:jc w:val="both"/>
        <w:rPr>
          <w:rFonts w:ascii="Calibri" w:eastAsia="Calibri" w:hAnsi="Calibri" w:cs="Calibri"/>
          <w:sz w:val="18"/>
          <w:szCs w:val="18"/>
        </w:rPr>
      </w:pPr>
      <w:r w:rsidRPr="005C2333">
        <w:rPr>
          <w:rFonts w:ascii="Calibri" w:eastAsia="Calibri" w:hAnsi="Calibri" w:cs="Calibri"/>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5C2333" w:rsidRPr="005C2333" w:rsidRDefault="005C2333" w:rsidP="005C2333">
      <w:pPr>
        <w:jc w:val="both"/>
        <w:rPr>
          <w:rFonts w:ascii="Calibri" w:eastAsia="Calibri" w:hAnsi="Calibri" w:cs="Calibri"/>
          <w:sz w:val="18"/>
          <w:szCs w:val="18"/>
        </w:rPr>
      </w:pPr>
    </w:p>
    <w:p w:rsidR="005C2333" w:rsidRPr="005C2333" w:rsidRDefault="005C2333" w:rsidP="005C2333">
      <w:pPr>
        <w:jc w:val="both"/>
        <w:rPr>
          <w:rFonts w:ascii="Calibri" w:eastAsia="Calibri" w:hAnsi="Calibri" w:cs="Calibri"/>
          <w:sz w:val="18"/>
          <w:szCs w:val="18"/>
        </w:rPr>
      </w:pPr>
      <w:r w:rsidRPr="005C2333">
        <w:rPr>
          <w:rFonts w:ascii="Calibri" w:eastAsia="Calibri" w:hAnsi="Calibri"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rsidR="00D72854" w:rsidRPr="005C2333" w:rsidRDefault="00D72854" w:rsidP="005C2333">
      <w:pPr>
        <w:jc w:val="both"/>
        <w:rPr>
          <w:rFonts w:ascii="Calibri" w:eastAsia="Calibri" w:hAnsi="Calibri" w:cs="Calibri"/>
          <w:sz w:val="18"/>
          <w:szCs w:val="18"/>
        </w:rPr>
      </w:pPr>
    </w:p>
    <w:p w:rsidR="00D72854" w:rsidRPr="005C2333" w:rsidRDefault="00D72854" w:rsidP="005C2333">
      <w:pPr>
        <w:jc w:val="both"/>
        <w:rPr>
          <w:rFonts w:ascii="Calibri" w:eastAsia="Calibri" w:hAnsi="Calibri" w:cs="Calibri"/>
          <w:sz w:val="18"/>
          <w:szCs w:val="18"/>
        </w:rPr>
      </w:pPr>
    </w:p>
    <w:p w:rsidR="00D72854" w:rsidRPr="005C2333" w:rsidRDefault="00D72854" w:rsidP="005C2333">
      <w:pPr>
        <w:jc w:val="both"/>
        <w:rPr>
          <w:rFonts w:ascii="Calibri" w:eastAsia="Calibri" w:hAnsi="Calibri" w:cs="Calibri"/>
          <w:sz w:val="18"/>
          <w:szCs w:val="18"/>
        </w:rPr>
      </w:pPr>
    </w:p>
    <w:p w:rsidR="00D72854" w:rsidRPr="005C2333" w:rsidRDefault="00D72854" w:rsidP="005C2333">
      <w:pPr>
        <w:jc w:val="both"/>
        <w:rPr>
          <w:rFonts w:ascii="Calibri" w:eastAsia="Calibri" w:hAnsi="Calibri" w:cs="Calibri"/>
          <w:sz w:val="18"/>
          <w:szCs w:val="18"/>
        </w:rPr>
      </w:pPr>
    </w:p>
    <w:p w:rsidR="00D72854" w:rsidRPr="005C2333" w:rsidRDefault="00D72854" w:rsidP="005C2333">
      <w:pPr>
        <w:jc w:val="both"/>
        <w:rPr>
          <w:rFonts w:ascii="Calibri" w:eastAsia="Calibri" w:hAnsi="Calibri" w:cs="Calibri"/>
          <w:sz w:val="18"/>
          <w:szCs w:val="18"/>
        </w:rPr>
      </w:pPr>
    </w:p>
    <w:p w:rsidR="00D72854" w:rsidRPr="005C2333" w:rsidRDefault="00D72854" w:rsidP="005C2333">
      <w:pPr>
        <w:jc w:val="both"/>
        <w:rPr>
          <w:rFonts w:ascii="Calibri" w:eastAsia="Calibri" w:hAnsi="Calibri" w:cs="Calibri"/>
          <w:sz w:val="18"/>
          <w:szCs w:val="18"/>
        </w:rPr>
      </w:pPr>
    </w:p>
    <w:p w:rsidR="00D72854" w:rsidRPr="005C2333" w:rsidRDefault="00D72854" w:rsidP="005C2333">
      <w:pPr>
        <w:jc w:val="both"/>
        <w:rPr>
          <w:rFonts w:ascii="Calibri" w:eastAsia="Calibri" w:hAnsi="Calibri" w:cs="Calibri"/>
          <w:sz w:val="18"/>
          <w:szCs w:val="18"/>
        </w:rPr>
      </w:pPr>
    </w:p>
    <w:p w:rsidR="00D72854" w:rsidRDefault="00D72854" w:rsidP="005826B6">
      <w:pPr>
        <w:jc w:val="center"/>
        <w:rPr>
          <w:rFonts w:ascii="Calibri" w:eastAsia="Calibri" w:hAnsi="Calibri" w:cs="Calibri"/>
          <w:b/>
          <w:sz w:val="18"/>
          <w:szCs w:val="18"/>
        </w:rPr>
      </w:pPr>
    </w:p>
    <w:p w:rsidR="00D72854" w:rsidRDefault="00D72854" w:rsidP="005826B6">
      <w:pPr>
        <w:jc w:val="center"/>
        <w:rPr>
          <w:rFonts w:ascii="Calibri" w:eastAsia="Calibri" w:hAnsi="Calibri" w:cs="Calibri"/>
          <w:b/>
          <w:sz w:val="18"/>
          <w:szCs w:val="18"/>
        </w:rPr>
      </w:pPr>
    </w:p>
    <w:p w:rsidR="00D72854" w:rsidRDefault="00D72854" w:rsidP="005826B6">
      <w:pPr>
        <w:jc w:val="center"/>
        <w:rPr>
          <w:rFonts w:ascii="Calibri" w:eastAsia="Calibri" w:hAnsi="Calibri" w:cs="Calibri"/>
          <w:b/>
          <w:sz w:val="18"/>
          <w:szCs w:val="18"/>
        </w:rPr>
      </w:pPr>
    </w:p>
    <w:p w:rsidR="00D72854" w:rsidRDefault="00D72854" w:rsidP="005826B6">
      <w:pPr>
        <w:jc w:val="center"/>
        <w:rPr>
          <w:rFonts w:ascii="Calibri" w:eastAsia="Calibri" w:hAnsi="Calibri" w:cs="Calibri"/>
          <w:b/>
          <w:sz w:val="18"/>
          <w:szCs w:val="18"/>
        </w:rPr>
      </w:pPr>
    </w:p>
    <w:p w:rsidR="00D72854" w:rsidRDefault="00D72854" w:rsidP="005826B6">
      <w:pPr>
        <w:jc w:val="center"/>
        <w:rPr>
          <w:rFonts w:ascii="Calibri" w:eastAsia="Calibri" w:hAnsi="Calibri" w:cs="Calibri"/>
          <w:b/>
          <w:sz w:val="18"/>
          <w:szCs w:val="18"/>
        </w:rPr>
      </w:pPr>
    </w:p>
    <w:p w:rsidR="00D72854" w:rsidRDefault="00D72854" w:rsidP="005826B6">
      <w:pPr>
        <w:jc w:val="center"/>
        <w:rPr>
          <w:rFonts w:ascii="Calibri" w:eastAsia="Calibri" w:hAnsi="Calibri" w:cs="Calibri"/>
          <w:b/>
          <w:sz w:val="18"/>
          <w:szCs w:val="18"/>
        </w:rPr>
      </w:pPr>
    </w:p>
    <w:p w:rsidR="00D72854" w:rsidRDefault="00D72854" w:rsidP="005826B6">
      <w:pPr>
        <w:jc w:val="center"/>
        <w:rPr>
          <w:rFonts w:ascii="Calibri" w:eastAsia="Calibri" w:hAnsi="Calibri" w:cs="Calibri"/>
          <w:b/>
          <w:sz w:val="18"/>
          <w:szCs w:val="18"/>
        </w:rPr>
      </w:pPr>
    </w:p>
    <w:p w:rsidR="00D72854" w:rsidRDefault="00D72854" w:rsidP="005826B6">
      <w:pPr>
        <w:jc w:val="center"/>
        <w:rPr>
          <w:rFonts w:ascii="Calibri" w:eastAsia="Calibri" w:hAnsi="Calibri" w:cs="Calibri"/>
          <w:b/>
          <w:sz w:val="18"/>
          <w:szCs w:val="18"/>
        </w:rPr>
      </w:pPr>
    </w:p>
    <w:p w:rsidR="00D72854" w:rsidRDefault="00D72854" w:rsidP="005826B6">
      <w:pPr>
        <w:jc w:val="center"/>
        <w:rPr>
          <w:rFonts w:ascii="Calibri" w:eastAsia="Calibri" w:hAnsi="Calibri" w:cs="Calibri"/>
          <w:b/>
          <w:sz w:val="18"/>
          <w:szCs w:val="18"/>
        </w:rPr>
      </w:pPr>
    </w:p>
    <w:p w:rsidR="000B4566" w:rsidRPr="001840DC" w:rsidRDefault="000B4566" w:rsidP="000B4566">
      <w:pPr>
        <w:jc w:val="center"/>
        <w:rPr>
          <w:rFonts w:ascii="Calibri" w:eastAsia="Calibri" w:hAnsi="Calibri" w:cs="Calibri"/>
          <w:b/>
          <w:sz w:val="18"/>
          <w:szCs w:val="18"/>
        </w:rPr>
      </w:pPr>
      <w:r w:rsidRPr="001840DC">
        <w:rPr>
          <w:rFonts w:ascii="Calibri" w:eastAsia="Calibri" w:hAnsi="Calibri" w:cs="Calibri"/>
          <w:b/>
          <w:sz w:val="18"/>
          <w:szCs w:val="18"/>
        </w:rPr>
        <w:t xml:space="preserve">ANEXO 12 </w:t>
      </w:r>
    </w:p>
    <w:p w:rsidR="000B4566" w:rsidRPr="001840DC" w:rsidRDefault="000B4566" w:rsidP="000B4566">
      <w:pPr>
        <w:jc w:val="center"/>
        <w:rPr>
          <w:rFonts w:ascii="Calibri" w:eastAsia="Calibri" w:hAnsi="Calibri" w:cs="Calibri"/>
          <w:b/>
          <w:sz w:val="18"/>
          <w:szCs w:val="18"/>
        </w:rPr>
      </w:pPr>
    </w:p>
    <w:p w:rsidR="000B4566" w:rsidRPr="001840DC" w:rsidRDefault="000B4566" w:rsidP="000B4566">
      <w:pPr>
        <w:ind w:left="851" w:hanging="851"/>
        <w:jc w:val="center"/>
        <w:rPr>
          <w:rFonts w:ascii="Calibri" w:eastAsia="Calibri" w:hAnsi="Calibri" w:cs="Calibri"/>
          <w:b/>
          <w:sz w:val="18"/>
          <w:szCs w:val="18"/>
          <w:u w:val="single"/>
        </w:rPr>
      </w:pPr>
      <w:r w:rsidRPr="001840DC">
        <w:rPr>
          <w:rFonts w:ascii="Calibri" w:eastAsia="Calibri" w:hAnsi="Calibri" w:cs="Calibri"/>
          <w:b/>
          <w:sz w:val="18"/>
          <w:szCs w:val="18"/>
          <w:u w:val="single"/>
        </w:rPr>
        <w:t xml:space="preserve">TEXTO DE LA FIANZA DEL 10% DE GARANTÍA DE CUMPLIMIENTO DEL CONTRATO  </w:t>
      </w:r>
    </w:p>
    <w:p w:rsidR="000B4566" w:rsidRPr="001840DC" w:rsidRDefault="000B4566" w:rsidP="000B4566">
      <w:pPr>
        <w:tabs>
          <w:tab w:val="left" w:pos="6379"/>
        </w:tabs>
        <w:jc w:val="both"/>
        <w:rPr>
          <w:rFonts w:ascii="Calibri" w:eastAsia="Calibri" w:hAnsi="Calibri" w:cs="Calibri"/>
          <w:sz w:val="18"/>
          <w:szCs w:val="18"/>
        </w:rPr>
      </w:pPr>
    </w:p>
    <w:p w:rsidR="000B4566" w:rsidRPr="001840DC" w:rsidRDefault="000B4566" w:rsidP="000B4566">
      <w:pPr>
        <w:shd w:val="clear" w:color="auto" w:fill="FFFFFF"/>
        <w:jc w:val="both"/>
        <w:rPr>
          <w:rFonts w:ascii="Calibri" w:eastAsia="Calibri" w:hAnsi="Calibri" w:cs="Calibri"/>
          <w:sz w:val="18"/>
          <w:szCs w:val="18"/>
        </w:rPr>
      </w:pPr>
    </w:p>
    <w:p w:rsidR="000B4566" w:rsidRPr="001840DC" w:rsidRDefault="000B4566" w:rsidP="000B4566">
      <w:pPr>
        <w:shd w:val="clear" w:color="auto" w:fill="FFFFFF"/>
        <w:jc w:val="both"/>
        <w:rPr>
          <w:rFonts w:ascii="Calibri" w:eastAsia="Calibri" w:hAnsi="Calibri" w:cs="Calibri"/>
          <w:sz w:val="18"/>
          <w:szCs w:val="18"/>
        </w:rPr>
      </w:pPr>
      <w:r w:rsidRPr="001840DC">
        <w:rPr>
          <w:rFonts w:ascii="Calibri" w:eastAsia="Calibri" w:hAnsi="Calibri" w:cs="Calibri"/>
          <w:sz w:val="18"/>
          <w:szCs w:val="18"/>
        </w:rPr>
        <w:t>(</w:t>
      </w:r>
      <w:r w:rsidRPr="001840DC">
        <w:rPr>
          <w:rFonts w:ascii="Calibri" w:eastAsia="Calibri" w:hAnsi="Calibri" w:cs="Calibri"/>
          <w:i/>
          <w:sz w:val="18"/>
          <w:szCs w:val="18"/>
          <w:u w:val="single"/>
        </w:rPr>
        <w:t>NOMBRE DE LA AFIANZADORA</w:t>
      </w:r>
      <w:r w:rsidRPr="001840DC">
        <w:rPr>
          <w:rFonts w:ascii="Calibri" w:eastAsia="Calibri" w:hAnsi="Calibri"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1840DC">
        <w:rPr>
          <w:rFonts w:ascii="Calibri" w:eastAsia="Calibri" w:hAnsi="Calibri" w:cs="Calibri"/>
          <w:sz w:val="18"/>
          <w:szCs w:val="18"/>
          <w:u w:val="single"/>
        </w:rPr>
        <w:t>(</w:t>
      </w:r>
      <w:r w:rsidRPr="001840DC">
        <w:rPr>
          <w:rFonts w:ascii="Calibri" w:eastAsia="Calibri" w:hAnsi="Calibri" w:cs="Calibri"/>
          <w:i/>
          <w:sz w:val="18"/>
          <w:szCs w:val="18"/>
          <w:u w:val="single"/>
        </w:rPr>
        <w:t>CANTIDAD CON NÚMERO</w:t>
      </w:r>
      <w:r w:rsidRPr="001840DC">
        <w:rPr>
          <w:rFonts w:ascii="Calibri" w:eastAsia="Calibri" w:hAnsi="Calibri" w:cs="Calibri"/>
          <w:sz w:val="18"/>
          <w:szCs w:val="18"/>
          <w:u w:val="single"/>
        </w:rPr>
        <w:t xml:space="preserve">)        </w:t>
      </w:r>
      <w:r w:rsidRPr="001840DC">
        <w:rPr>
          <w:rFonts w:ascii="Calibri" w:eastAsia="Calibri" w:hAnsi="Calibri" w:cs="Calibri"/>
          <w:i/>
          <w:sz w:val="18"/>
          <w:szCs w:val="18"/>
          <w:u w:val="single"/>
        </w:rPr>
        <w:t xml:space="preserve"> (CANTIDAD CON LETRA) </w:t>
      </w:r>
      <w:r w:rsidRPr="001840DC">
        <w:rPr>
          <w:rFonts w:ascii="Calibri" w:eastAsia="Calibri" w:hAnsi="Calibri" w:cs="Calibri"/>
          <w:b/>
          <w:sz w:val="18"/>
          <w:szCs w:val="18"/>
        </w:rPr>
        <w:t>A FAVOR D</w:t>
      </w:r>
      <w:r w:rsidR="0088738C" w:rsidRPr="001840DC">
        <w:rPr>
          <w:rFonts w:ascii="Calibri" w:eastAsia="Calibri" w:hAnsi="Calibri" w:cs="Calibri"/>
          <w:b/>
          <w:sz w:val="18"/>
          <w:szCs w:val="18"/>
        </w:rPr>
        <w:t xml:space="preserve">EL SISTEMA JALISCIENSE DE RADIO Y TELEVISION </w:t>
      </w:r>
      <w:r w:rsidRPr="001840DC">
        <w:rPr>
          <w:rFonts w:ascii="Calibri" w:eastAsia="Calibri" w:hAnsi="Calibri" w:cs="Calibri"/>
          <w:sz w:val="18"/>
          <w:szCs w:val="18"/>
        </w:rPr>
        <w:t xml:space="preserve">CON DOMICILIO EN CALLE </w:t>
      </w:r>
      <w:r w:rsidR="0088738C" w:rsidRPr="001840DC">
        <w:rPr>
          <w:rFonts w:ascii="Calibri" w:eastAsia="Calibri" w:hAnsi="Calibri" w:cs="Calibri"/>
          <w:sz w:val="18"/>
          <w:szCs w:val="18"/>
        </w:rPr>
        <w:t>FRANCISCO ROJAS GONZALEZ 155 COLONIA LADRON DE GUEVARA C.P. 44600, GUADALAJARA, JALISCO</w:t>
      </w:r>
      <w:r w:rsidRPr="001840DC">
        <w:rPr>
          <w:rFonts w:ascii="Calibri" w:eastAsia="Calibri" w:hAnsi="Calibri" w:cs="Calibri"/>
          <w:sz w:val="18"/>
          <w:szCs w:val="18"/>
        </w:rPr>
        <w:t>, A EFECTO DE:</w:t>
      </w:r>
    </w:p>
    <w:p w:rsidR="000B4566" w:rsidRPr="001840DC" w:rsidRDefault="000B4566" w:rsidP="000B4566">
      <w:pPr>
        <w:shd w:val="clear" w:color="auto" w:fill="FFFFFF"/>
        <w:jc w:val="both"/>
        <w:rPr>
          <w:rFonts w:ascii="Calibri" w:eastAsia="Calibri" w:hAnsi="Calibri" w:cs="Calibri"/>
          <w:smallCaps/>
          <w:sz w:val="18"/>
          <w:szCs w:val="18"/>
        </w:rPr>
      </w:pPr>
    </w:p>
    <w:p w:rsidR="000B4566" w:rsidRPr="001840DC" w:rsidRDefault="000B4566" w:rsidP="000B4566">
      <w:pPr>
        <w:shd w:val="clear" w:color="auto" w:fill="FFFFFF"/>
        <w:jc w:val="both"/>
        <w:rPr>
          <w:rFonts w:ascii="Calibri" w:eastAsia="Calibri" w:hAnsi="Calibri" w:cs="Calibri"/>
          <w:b/>
          <w:smallCaps/>
          <w:color w:val="FF0000"/>
          <w:sz w:val="18"/>
          <w:szCs w:val="18"/>
        </w:rPr>
      </w:pPr>
      <w:r w:rsidRPr="001840DC">
        <w:rPr>
          <w:rFonts w:ascii="Calibri" w:eastAsia="Calibri" w:hAnsi="Calibri" w:cs="Calibri"/>
          <w:smallCaps/>
          <w:sz w:val="18"/>
          <w:szCs w:val="18"/>
        </w:rPr>
        <w:t xml:space="preserve">GARANTIZAR POR </w:t>
      </w:r>
      <w:r w:rsidRPr="001840DC">
        <w:rPr>
          <w:rFonts w:ascii="Calibri" w:eastAsia="Calibri" w:hAnsi="Calibri" w:cs="Calibri"/>
          <w:smallCaps/>
          <w:sz w:val="18"/>
          <w:szCs w:val="18"/>
          <w:u w:val="single"/>
        </w:rPr>
        <w:t>(</w:t>
      </w:r>
      <w:r w:rsidRPr="001840DC">
        <w:rPr>
          <w:rFonts w:ascii="Calibri" w:eastAsia="Calibri" w:hAnsi="Calibri" w:cs="Calibri"/>
          <w:i/>
          <w:smallCaps/>
          <w:sz w:val="18"/>
          <w:szCs w:val="18"/>
          <w:u w:val="single"/>
        </w:rPr>
        <w:t>NOMBRE DEL PROVEEDOR</w:t>
      </w:r>
      <w:r w:rsidRPr="001840DC">
        <w:rPr>
          <w:rFonts w:ascii="Calibri" w:eastAsia="Calibri" w:hAnsi="Calibri" w:cs="Calibri"/>
          <w:smallCaps/>
          <w:sz w:val="18"/>
          <w:szCs w:val="18"/>
          <w:u w:val="single"/>
        </w:rPr>
        <w:t>)</w:t>
      </w:r>
      <w:r w:rsidRPr="001840DC">
        <w:rPr>
          <w:rFonts w:ascii="Calibri" w:eastAsia="Calibri" w:hAnsi="Calibri" w:cs="Calibri"/>
          <w:smallCaps/>
          <w:sz w:val="18"/>
          <w:szCs w:val="18"/>
        </w:rPr>
        <w:t xml:space="preserve"> CON DOMICILIO EN </w:t>
      </w:r>
      <w:r w:rsidRPr="001840DC">
        <w:rPr>
          <w:rFonts w:ascii="Calibri" w:eastAsia="Calibri" w:hAnsi="Calibri" w:cs="Calibri"/>
          <w:sz w:val="18"/>
          <w:szCs w:val="18"/>
        </w:rPr>
        <w:t>___</w:t>
      </w:r>
      <w:r w:rsidRPr="001840DC">
        <w:rPr>
          <w:rFonts w:ascii="Calibri" w:eastAsia="Calibri" w:hAnsi="Calibri" w:cs="Calibri"/>
          <w:smallCaps/>
          <w:sz w:val="18"/>
          <w:szCs w:val="18"/>
        </w:rPr>
        <w:t xml:space="preserve">COLONIA </w:t>
      </w:r>
      <w:r w:rsidRPr="001840DC">
        <w:rPr>
          <w:rFonts w:ascii="Calibri" w:eastAsia="Calibri" w:hAnsi="Calibri" w:cs="Calibri"/>
          <w:sz w:val="18"/>
          <w:szCs w:val="18"/>
        </w:rPr>
        <w:t>___</w:t>
      </w:r>
      <w:r w:rsidRPr="001840DC">
        <w:rPr>
          <w:rFonts w:ascii="Calibri" w:eastAsia="Calibri" w:hAnsi="Calibri" w:cs="Calibri"/>
          <w:smallCaps/>
          <w:sz w:val="18"/>
          <w:szCs w:val="18"/>
        </w:rPr>
        <w:t xml:space="preserve">CIUDAD </w:t>
      </w:r>
      <w:r w:rsidRPr="001840DC">
        <w:rPr>
          <w:rFonts w:ascii="Calibri" w:eastAsia="Calibri" w:hAnsi="Calibri" w:cs="Calibri"/>
          <w:sz w:val="18"/>
          <w:szCs w:val="18"/>
        </w:rPr>
        <w:t>___</w:t>
      </w:r>
      <w:r w:rsidRPr="001840DC">
        <w:rPr>
          <w:rFonts w:ascii="Calibri" w:eastAsia="Calibri" w:hAnsi="Calibri" w:cs="Calibri"/>
          <w:smallCaps/>
          <w:sz w:val="18"/>
          <w:szCs w:val="18"/>
        </w:rPr>
        <w:t xml:space="preserve">EL FIEL Y EXACTO CUMPLIMIENTO DE TODAS Y CADA UNA DE LAS OBLIGACIONES PACTADAS EN EL CONTRATO </w:t>
      </w:r>
      <w:r w:rsidRPr="001840DC">
        <w:rPr>
          <w:rFonts w:ascii="Calibri" w:eastAsia="Calibri" w:hAnsi="Calibri" w:cs="Calibri"/>
          <w:b/>
          <w:smallCaps/>
          <w:sz w:val="18"/>
          <w:szCs w:val="18"/>
        </w:rPr>
        <w:t>DE FECHA________, CELEBRADO ENTRE NUESTRO FIADO Y EL GOBIERNO DEL ESTADO DE JALISCO, CON UN IMPORTE TOTAL DE $</w:t>
      </w:r>
      <w:r w:rsidRPr="001840DC">
        <w:rPr>
          <w:rFonts w:ascii="Calibri" w:eastAsia="Calibri" w:hAnsi="Calibri" w:cs="Calibri"/>
          <w:b/>
          <w:sz w:val="18"/>
          <w:szCs w:val="18"/>
        </w:rPr>
        <w:t>________</w:t>
      </w:r>
      <w:r w:rsidRPr="001840DC">
        <w:rPr>
          <w:rFonts w:ascii="Calibri" w:eastAsia="Calibri" w:hAnsi="Calibri" w:cs="Calibri"/>
          <w:b/>
          <w:smallCaps/>
          <w:sz w:val="18"/>
          <w:szCs w:val="18"/>
        </w:rPr>
        <w:t>.</w:t>
      </w:r>
    </w:p>
    <w:p w:rsidR="000B4566" w:rsidRPr="001840DC" w:rsidRDefault="000B4566" w:rsidP="000B4566">
      <w:pPr>
        <w:shd w:val="clear" w:color="auto" w:fill="FFFFFF"/>
        <w:jc w:val="both"/>
        <w:rPr>
          <w:rFonts w:ascii="Calibri" w:eastAsia="Calibri" w:hAnsi="Calibri" w:cs="Calibri"/>
          <w:smallCaps/>
          <w:sz w:val="18"/>
          <w:szCs w:val="18"/>
        </w:rPr>
      </w:pPr>
    </w:p>
    <w:p w:rsidR="000B4566" w:rsidRPr="001840DC" w:rsidRDefault="000B4566" w:rsidP="000B4566">
      <w:pPr>
        <w:jc w:val="both"/>
        <w:rPr>
          <w:rFonts w:ascii="Calibri" w:eastAsia="Calibri" w:hAnsi="Calibri" w:cs="Calibri"/>
          <w:smallCaps/>
          <w:sz w:val="18"/>
          <w:szCs w:val="18"/>
        </w:rPr>
      </w:pPr>
      <w:r w:rsidRPr="001840DC">
        <w:rPr>
          <w:rFonts w:ascii="Calibri" w:eastAsia="Calibri" w:hAnsi="Calibri" w:cs="Calibri"/>
          <w:smallCaps/>
          <w:sz w:val="18"/>
          <w:szCs w:val="18"/>
        </w:rPr>
        <w:t xml:space="preserve">ESTA FIANZA ESTARÁ EN VIGOR POR 12 MESES CONTADOS A PARTIR DE LA FECHA DEL CONTRATO. </w:t>
      </w:r>
    </w:p>
    <w:p w:rsidR="000B4566" w:rsidRPr="001840DC" w:rsidRDefault="000B4566" w:rsidP="000B4566">
      <w:pPr>
        <w:jc w:val="both"/>
        <w:rPr>
          <w:rFonts w:ascii="Calibri" w:eastAsia="Calibri" w:hAnsi="Calibri" w:cs="Calibri"/>
          <w:smallCaps/>
          <w:sz w:val="18"/>
          <w:szCs w:val="18"/>
        </w:rPr>
      </w:pPr>
    </w:p>
    <w:p w:rsidR="000B4566" w:rsidRPr="001840DC" w:rsidRDefault="000B4566" w:rsidP="000B4566">
      <w:pPr>
        <w:jc w:val="both"/>
        <w:rPr>
          <w:rFonts w:ascii="Calibri" w:eastAsia="Calibri" w:hAnsi="Calibri" w:cs="Calibri"/>
          <w:smallCaps/>
          <w:sz w:val="18"/>
          <w:szCs w:val="18"/>
        </w:rPr>
      </w:pPr>
      <w:r w:rsidRPr="001840DC">
        <w:rPr>
          <w:rFonts w:ascii="Calibri" w:eastAsia="Calibri" w:hAnsi="Calibri" w:cs="Calibri"/>
          <w:smallCaps/>
          <w:sz w:val="18"/>
          <w:szCs w:val="18"/>
        </w:rPr>
        <w:t xml:space="preserve">ADICIONALMENTE ESTA FIANZA PODRÁ SER EXIGIBLE EN CUALQUIER TIEMPO PARA GARANTIZAR LAS OBLIGACIONES DEL </w:t>
      </w:r>
      <w:r w:rsidRPr="001840DC">
        <w:rPr>
          <w:rFonts w:ascii="Calibri" w:eastAsia="Calibri" w:hAnsi="Calibri" w:cs="Calibri"/>
          <w:b/>
          <w:smallCaps/>
          <w:sz w:val="18"/>
          <w:szCs w:val="18"/>
        </w:rPr>
        <w:t>CONTRATO,BASES Y/O CONVOCATORIA</w:t>
      </w:r>
      <w:r w:rsidRPr="001840DC">
        <w:rPr>
          <w:rFonts w:ascii="Calibri" w:eastAsia="Calibri" w:hAnsi="Calibri" w:cs="Calibri"/>
          <w:smallCaps/>
          <w:sz w:val="18"/>
          <w:szCs w:val="18"/>
        </w:rPr>
        <w:t xml:space="preserve"> DEL PROCESO QUE LE DIERON ORIGEN, </w:t>
      </w:r>
      <w:r w:rsidRPr="001840DC">
        <w:rPr>
          <w:rFonts w:ascii="Calibri" w:eastAsia="Calibri" w:hAnsi="Calibri" w:cs="Calibri"/>
          <w:b/>
          <w:smallCaps/>
          <w:sz w:val="18"/>
          <w:szCs w:val="18"/>
        </w:rPr>
        <w:t>Y/O</w:t>
      </w:r>
      <w:r w:rsidRPr="001840DC">
        <w:rPr>
          <w:rFonts w:ascii="Calibri" w:eastAsia="Calibri" w:hAnsi="Calibri" w:cs="Calibri"/>
          <w:smallCaps/>
          <w:sz w:val="18"/>
          <w:szCs w:val="18"/>
        </w:rPr>
        <w:t xml:space="preserve"> LA BUENA CALIDAD EN GENERAL DE LOS BIENES Y SERVICIOS, </w:t>
      </w:r>
      <w:r w:rsidRPr="001840DC">
        <w:rPr>
          <w:rFonts w:ascii="Calibri" w:eastAsia="Calibri" w:hAnsi="Calibri" w:cs="Calibri"/>
          <w:sz w:val="18"/>
          <w:szCs w:val="18"/>
        </w:rPr>
        <w:t>CUANDO SEAN DE CARACTERÍSTICAS INFERIORES A LAS SOLICITADAS EN LAS</w:t>
      </w:r>
      <w:r w:rsidRPr="001840DC">
        <w:rPr>
          <w:rFonts w:ascii="Calibri" w:eastAsia="Calibri" w:hAnsi="Calibri" w:cs="Calibri"/>
          <w:b/>
          <w:sz w:val="18"/>
          <w:szCs w:val="18"/>
        </w:rPr>
        <w:t xml:space="preserve"> BASES Y/O CONVOCATORIA</w:t>
      </w:r>
      <w:r w:rsidRPr="001840DC">
        <w:rPr>
          <w:rFonts w:ascii="Calibri" w:eastAsia="Calibri" w:hAnsi="Calibri" w:cs="Calibri"/>
          <w:sz w:val="18"/>
          <w:szCs w:val="18"/>
        </w:rPr>
        <w:t xml:space="preserve"> DEL PROCESO DE ADQUISICIÓN ANTERIORMENTE SEÑALADO Y/O CUANDO DIFIERAN EN PERJUICIO DE LA SECRETARÌA Y/O EL </w:t>
      </w:r>
      <w:r w:rsidRPr="001840DC">
        <w:rPr>
          <w:rFonts w:ascii="Calibri" w:eastAsia="Calibri" w:hAnsi="Calibri" w:cs="Calibri"/>
          <w:b/>
          <w:sz w:val="18"/>
          <w:szCs w:val="18"/>
        </w:rPr>
        <w:t>ORGANISMO</w:t>
      </w:r>
      <w:r w:rsidRPr="001840DC">
        <w:rPr>
          <w:rFonts w:ascii="Calibri" w:eastAsia="Calibri" w:hAnsi="Calibri" w:cs="Calibri"/>
          <w:sz w:val="18"/>
          <w:szCs w:val="18"/>
        </w:rPr>
        <w:t xml:space="preserve">, </w:t>
      </w:r>
      <w:r w:rsidRPr="001840DC">
        <w:rPr>
          <w:rFonts w:ascii="Calibri" w:eastAsia="Calibri" w:hAnsi="Calibri" w:cs="Calibri"/>
          <w:smallCaps/>
          <w:sz w:val="18"/>
          <w:szCs w:val="18"/>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0B4566" w:rsidRPr="001840DC" w:rsidRDefault="000B4566" w:rsidP="000B4566">
      <w:pPr>
        <w:jc w:val="both"/>
        <w:rPr>
          <w:rFonts w:ascii="Calibri" w:eastAsia="Calibri" w:hAnsi="Calibri" w:cs="Calibri"/>
          <w:smallCaps/>
          <w:sz w:val="18"/>
          <w:szCs w:val="18"/>
        </w:rPr>
      </w:pPr>
    </w:p>
    <w:p w:rsidR="000B4566" w:rsidRPr="001840DC" w:rsidRDefault="000B4566" w:rsidP="000B4566">
      <w:pPr>
        <w:jc w:val="both"/>
        <w:rPr>
          <w:rFonts w:ascii="Calibri" w:eastAsia="Calibri" w:hAnsi="Calibri" w:cs="Calibri"/>
          <w:smallCaps/>
          <w:sz w:val="18"/>
          <w:szCs w:val="18"/>
        </w:rPr>
      </w:pPr>
      <w:r w:rsidRPr="001840DC">
        <w:rPr>
          <w:rFonts w:ascii="Calibri" w:eastAsia="Calibri" w:hAnsi="Calibri" w:cs="Calibri"/>
          <w:smallCaps/>
          <w:sz w:val="18"/>
          <w:szCs w:val="18"/>
        </w:rPr>
        <w:t>IGUALMENTE, EN EL CASO QUE SE OTORGUE PRÓRROGA AL CUMPLIMIENTO</w:t>
      </w:r>
      <w:r w:rsidRPr="001840DC">
        <w:rPr>
          <w:rFonts w:ascii="Calibri" w:eastAsia="Calibri" w:hAnsi="Calibri" w:cs="Calibri"/>
          <w:b/>
          <w:smallCaps/>
          <w:sz w:val="18"/>
          <w:szCs w:val="18"/>
        </w:rPr>
        <w:t xml:space="preserve"> DEL CONTRATO, </w:t>
      </w:r>
      <w:r w:rsidRPr="001840DC">
        <w:rPr>
          <w:rFonts w:ascii="Calibri" w:eastAsia="Calibri" w:hAnsi="Calibri" w:cs="Calibri"/>
          <w:smallCaps/>
          <w:sz w:val="18"/>
          <w:szCs w:val="18"/>
        </w:rPr>
        <w:t>ASÍ COMO DURANTE LA SUBSTANCIACIÓN DE JUICIOS, RECURSOS O INCONFORMIDADES DE LOS BIENES Y/O SERVICIOS CONTRATADOS ESTA FIANZA CONTINUARÁ VIGENTE HASTA SU TOTAL RESOLUCIÓN.</w:t>
      </w:r>
    </w:p>
    <w:p w:rsidR="000B4566" w:rsidRPr="001840DC" w:rsidRDefault="000B4566" w:rsidP="000B4566">
      <w:pPr>
        <w:jc w:val="both"/>
        <w:rPr>
          <w:rFonts w:ascii="Calibri" w:eastAsia="Calibri" w:hAnsi="Calibri" w:cs="Calibri"/>
          <w:smallCaps/>
          <w:sz w:val="18"/>
          <w:szCs w:val="18"/>
        </w:rPr>
      </w:pPr>
    </w:p>
    <w:p w:rsidR="000B4566" w:rsidRPr="001840DC" w:rsidRDefault="000B4566" w:rsidP="000B4566">
      <w:pPr>
        <w:jc w:val="both"/>
        <w:rPr>
          <w:rFonts w:ascii="Calibri" w:eastAsia="Calibri" w:hAnsi="Calibri" w:cs="Calibri"/>
          <w:smallCaps/>
          <w:sz w:val="18"/>
          <w:szCs w:val="18"/>
        </w:rPr>
      </w:pPr>
      <w:r w:rsidRPr="001840DC">
        <w:rPr>
          <w:rFonts w:ascii="Calibri" w:eastAsia="Calibri" w:hAnsi="Calibri" w:cs="Calibr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0B4566" w:rsidRPr="001840DC" w:rsidRDefault="000B4566" w:rsidP="000B4566">
      <w:pPr>
        <w:rPr>
          <w:rFonts w:ascii="Calibri" w:eastAsia="Calibri" w:hAnsi="Calibri" w:cs="Calibri"/>
          <w:sz w:val="18"/>
          <w:szCs w:val="18"/>
        </w:rPr>
      </w:pPr>
    </w:p>
    <w:p w:rsidR="000B4566" w:rsidRDefault="000B4566" w:rsidP="000B4566">
      <w:pPr>
        <w:jc w:val="both"/>
        <w:rPr>
          <w:rFonts w:ascii="Calibri" w:eastAsia="Calibri" w:hAnsi="Calibri" w:cs="Calibri"/>
          <w:sz w:val="18"/>
          <w:szCs w:val="18"/>
        </w:rPr>
      </w:pPr>
      <w:r w:rsidRPr="001840DC">
        <w:rPr>
          <w:rFonts w:ascii="Calibri" w:eastAsia="Calibri" w:hAnsi="Calibri"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rsidR="000B4566" w:rsidRDefault="000B4566" w:rsidP="005E2D65">
      <w:pPr>
        <w:rPr>
          <w:rFonts w:ascii="Arial" w:eastAsia="Arial" w:hAnsi="Arial" w:cs="Arial"/>
          <w:b/>
          <w:sz w:val="20"/>
          <w:szCs w:val="20"/>
          <w:lang w:eastAsia="en-US"/>
        </w:rPr>
      </w:pPr>
    </w:p>
    <w:sectPr w:rsidR="000B4566" w:rsidSect="003178FE">
      <w:pgSz w:w="12242" w:h="15842" w:code="1"/>
      <w:pgMar w:top="720" w:right="720" w:bottom="720" w:left="720" w:header="709"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69C" w:rsidRDefault="003D169C" w:rsidP="00933066">
      <w:r>
        <w:separator/>
      </w:r>
    </w:p>
  </w:endnote>
  <w:endnote w:type="continuationSeparator" w:id="0">
    <w:p w:rsidR="003D169C" w:rsidRDefault="003D169C" w:rsidP="009330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07" w:rsidRPr="00E8649A" w:rsidRDefault="00B32A07" w:rsidP="00E8649A"/>
  <w:p w:rsidR="00B32A07" w:rsidRDefault="00B32A07" w:rsidP="00347499">
    <w:pPr>
      <w:tabs>
        <w:tab w:val="center" w:pos="4550"/>
        <w:tab w:val="left" w:pos="5818"/>
      </w:tabs>
      <w:ind w:right="260"/>
      <w:jc w:val="center"/>
      <w:rPr>
        <w:color w:val="8496B0" w:themeColor="text2" w:themeTint="99"/>
        <w:spacing w:val="60"/>
      </w:rPr>
    </w:pPr>
    <w:r w:rsidRPr="00434E15">
      <w:rPr>
        <w:noProof/>
        <w:color w:val="8496B0" w:themeColor="text2" w:themeTint="99"/>
        <w:spacing w:val="60"/>
        <w:highlight w:val="yellow"/>
        <w:lang w:val="es-MX" w:eastAsia="es-MX"/>
      </w:rPr>
      <w:drawing>
        <wp:anchor distT="0" distB="0" distL="114300" distR="114300" simplePos="0" relativeHeight="251658240" behindDoc="0" locked="0" layoutInCell="1" allowOverlap="1">
          <wp:simplePos x="0" y="0"/>
          <wp:positionH relativeFrom="margin">
            <wp:align>left</wp:align>
          </wp:positionH>
          <wp:positionV relativeFrom="paragraph">
            <wp:posOffset>-125730</wp:posOffset>
          </wp:positionV>
          <wp:extent cx="742950" cy="704850"/>
          <wp:effectExtent l="0" t="0" r="0" b="0"/>
          <wp:wrapSquare wrapText="bothSides"/>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7041" cy="704850"/>
                  </a:xfrm>
                  <a:prstGeom prst="rect">
                    <a:avLst/>
                  </a:prstGeom>
                </pic:spPr>
              </pic:pic>
            </a:graphicData>
          </a:graphic>
        </wp:anchor>
      </w:drawing>
    </w:r>
  </w:p>
  <w:p w:rsidR="00B32A07" w:rsidRDefault="00B32A07" w:rsidP="00347499">
    <w:pPr>
      <w:tabs>
        <w:tab w:val="center" w:pos="4550"/>
        <w:tab w:val="left" w:pos="5818"/>
      </w:tabs>
      <w:ind w:right="260"/>
      <w:jc w:val="center"/>
      <w:rPr>
        <w:color w:val="8496B0" w:themeColor="text2" w:themeTint="99"/>
        <w:spacing w:val="60"/>
      </w:rPr>
    </w:pPr>
  </w:p>
  <w:p w:rsidR="00B32A07" w:rsidRPr="00C16E26" w:rsidRDefault="00B32A07" w:rsidP="00434E15">
    <w:pPr>
      <w:pStyle w:val="Ttulo1"/>
      <w:spacing w:before="0"/>
      <w:ind w:right="426"/>
      <w:jc w:val="center"/>
      <w:rPr>
        <w:rFonts w:ascii="Tahoma" w:eastAsia="Tahoma" w:hAnsi="Tahoma" w:cs="Tahoma"/>
        <w:i w:val="0"/>
        <w:color w:val="000000"/>
        <w:sz w:val="20"/>
        <w:szCs w:val="20"/>
        <w:lang w:val="es-MX"/>
      </w:rPr>
    </w:pPr>
    <w:r>
      <w:rPr>
        <w:rFonts w:ascii="Tahoma" w:eastAsia="Tahoma" w:hAnsi="Tahoma" w:cs="Tahoma"/>
        <w:b/>
        <w:i w:val="0"/>
        <w:color w:val="000000"/>
        <w:sz w:val="20"/>
        <w:szCs w:val="20"/>
        <w:lang w:val="es-MX"/>
      </w:rPr>
      <w:t>LPLCC/002</w:t>
    </w:r>
    <w:r w:rsidRPr="00C16E26">
      <w:rPr>
        <w:rFonts w:ascii="Tahoma" w:eastAsia="Tahoma" w:hAnsi="Tahoma" w:cs="Tahoma"/>
        <w:b/>
        <w:i w:val="0"/>
        <w:color w:val="000000"/>
        <w:sz w:val="20"/>
        <w:szCs w:val="20"/>
        <w:lang w:val="es-MX"/>
      </w:rPr>
      <w:t>/SJRTV/2020</w:t>
    </w:r>
  </w:p>
  <w:p w:rsidR="00B32A07" w:rsidRPr="007D003E" w:rsidRDefault="00B32A07" w:rsidP="00347499">
    <w:pPr>
      <w:tabs>
        <w:tab w:val="center" w:pos="4550"/>
        <w:tab w:val="left" w:pos="5818"/>
      </w:tabs>
      <w:ind w:right="260"/>
      <w:jc w:val="center"/>
      <w:rPr>
        <w:rFonts w:asciiTheme="minorHAnsi" w:hAnsiTheme="minorHAnsi"/>
        <w:color w:val="222A35" w:themeColor="text2" w:themeShade="80"/>
        <w:sz w:val="18"/>
      </w:rPr>
    </w:pPr>
    <w:r w:rsidRPr="007D003E">
      <w:rPr>
        <w:rFonts w:asciiTheme="minorHAnsi" w:hAnsiTheme="minorHAnsi"/>
        <w:color w:val="8496B0" w:themeColor="text2" w:themeTint="99"/>
        <w:spacing w:val="60"/>
        <w:sz w:val="18"/>
      </w:rPr>
      <w:t>Página</w:t>
    </w:r>
    <w:r w:rsidRPr="007D003E">
      <w:rPr>
        <w:rFonts w:asciiTheme="minorHAnsi" w:hAnsiTheme="minorHAnsi"/>
        <w:color w:val="8496B0" w:themeColor="text2" w:themeTint="99"/>
        <w:sz w:val="18"/>
      </w:rPr>
      <w:t xml:space="preserve"> </w:t>
    </w:r>
    <w:r w:rsidR="002D4F37" w:rsidRPr="007D003E">
      <w:rPr>
        <w:rFonts w:asciiTheme="minorHAnsi" w:hAnsiTheme="minorHAnsi"/>
        <w:color w:val="323E4F" w:themeColor="text2" w:themeShade="BF"/>
        <w:sz w:val="18"/>
      </w:rPr>
      <w:fldChar w:fldCharType="begin"/>
    </w:r>
    <w:r w:rsidRPr="007D003E">
      <w:rPr>
        <w:rFonts w:asciiTheme="minorHAnsi" w:hAnsiTheme="minorHAnsi"/>
        <w:color w:val="323E4F" w:themeColor="text2" w:themeShade="BF"/>
        <w:sz w:val="18"/>
      </w:rPr>
      <w:instrText>PAGE   \* MERGEFORMAT</w:instrText>
    </w:r>
    <w:r w:rsidR="002D4F37" w:rsidRPr="007D003E">
      <w:rPr>
        <w:rFonts w:asciiTheme="minorHAnsi" w:hAnsiTheme="minorHAnsi"/>
        <w:color w:val="323E4F" w:themeColor="text2" w:themeShade="BF"/>
        <w:sz w:val="18"/>
      </w:rPr>
      <w:fldChar w:fldCharType="separate"/>
    </w:r>
    <w:r w:rsidR="003D169C">
      <w:rPr>
        <w:rFonts w:asciiTheme="minorHAnsi" w:hAnsiTheme="minorHAnsi"/>
        <w:noProof/>
        <w:color w:val="323E4F" w:themeColor="text2" w:themeShade="BF"/>
        <w:sz w:val="18"/>
      </w:rPr>
      <w:t>1</w:t>
    </w:r>
    <w:r w:rsidR="002D4F37" w:rsidRPr="007D003E">
      <w:rPr>
        <w:rFonts w:asciiTheme="minorHAnsi" w:hAnsiTheme="minorHAnsi"/>
        <w:color w:val="323E4F" w:themeColor="text2" w:themeShade="BF"/>
        <w:sz w:val="18"/>
      </w:rPr>
      <w:fldChar w:fldCharType="end"/>
    </w:r>
    <w:r w:rsidRPr="007D003E">
      <w:rPr>
        <w:rFonts w:asciiTheme="minorHAnsi" w:hAnsiTheme="minorHAnsi"/>
        <w:color w:val="323E4F" w:themeColor="text2" w:themeShade="BF"/>
        <w:sz w:val="18"/>
      </w:rPr>
      <w:t xml:space="preserve"> | </w:t>
    </w:r>
    <w:fldSimple w:instr="NUMPAGES  \* Arabic  \* MERGEFORMAT">
      <w:r w:rsidR="003D169C" w:rsidRPr="003D169C">
        <w:rPr>
          <w:rFonts w:asciiTheme="minorHAnsi" w:hAnsiTheme="minorHAnsi"/>
          <w:noProof/>
          <w:color w:val="323E4F" w:themeColor="text2" w:themeShade="BF"/>
          <w:sz w:val="18"/>
        </w:rPr>
        <w:t>1</w:t>
      </w:r>
    </w:fldSimple>
  </w:p>
  <w:p w:rsidR="00B32A07" w:rsidRPr="00C27CAD" w:rsidRDefault="00B32A07" w:rsidP="00EA3C64">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69C" w:rsidRDefault="003D169C" w:rsidP="00933066">
      <w:r>
        <w:separator/>
      </w:r>
    </w:p>
  </w:footnote>
  <w:footnote w:type="continuationSeparator" w:id="0">
    <w:p w:rsidR="003D169C" w:rsidRDefault="003D169C" w:rsidP="009330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07" w:rsidRDefault="00B32A07">
    <w:pPr>
      <w:pStyle w:val="Encabezado"/>
    </w:pPr>
    <w:r w:rsidRPr="00434E15">
      <w:rPr>
        <w:noProof/>
        <w:lang w:eastAsia="es-MX"/>
      </w:rPr>
      <w:drawing>
        <wp:inline distT="0" distB="0" distL="0" distR="0">
          <wp:extent cx="1543050" cy="503959"/>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545429" cy="50473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09C"/>
    <w:multiLevelType w:val="hybridMultilevel"/>
    <w:tmpl w:val="E020D72E"/>
    <w:lvl w:ilvl="0" w:tplc="386A9B8E">
      <w:start w:val="1"/>
      <w:numFmt w:val="lowerLetter"/>
      <w:lvlText w:val="%1)"/>
      <w:lvlJc w:val="left"/>
      <w:pPr>
        <w:ind w:left="1428" w:hanging="360"/>
      </w:pPr>
      <w:rPr>
        <w:rFonts w:hint="default"/>
        <w:color w:val="000000" w:themeColor="text1"/>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
    <w:nsid w:val="03503EC1"/>
    <w:multiLevelType w:val="multilevel"/>
    <w:tmpl w:val="6A386D6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960B3E"/>
    <w:multiLevelType w:val="hybridMultilevel"/>
    <w:tmpl w:val="F22E5BA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nsid w:val="04F1455E"/>
    <w:multiLevelType w:val="hybridMultilevel"/>
    <w:tmpl w:val="C8726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3E3E46"/>
    <w:multiLevelType w:val="hybridMultilevel"/>
    <w:tmpl w:val="A5346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1D5042"/>
    <w:multiLevelType w:val="hybridMultilevel"/>
    <w:tmpl w:val="5AFCFEEC"/>
    <w:lvl w:ilvl="0" w:tplc="386A9B8E">
      <w:start w:val="1"/>
      <w:numFmt w:val="lowerLetter"/>
      <w:lvlText w:val="%1)"/>
      <w:lvlJc w:val="left"/>
      <w:pPr>
        <w:ind w:left="1428" w:hanging="360"/>
      </w:pPr>
      <w:rPr>
        <w:rFonts w:hint="default"/>
        <w:color w:val="000000" w:themeColor="text1"/>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6">
    <w:nsid w:val="0A870274"/>
    <w:multiLevelType w:val="hybridMultilevel"/>
    <w:tmpl w:val="24F05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BAD2BE6"/>
    <w:multiLevelType w:val="hybridMultilevel"/>
    <w:tmpl w:val="46906BAE"/>
    <w:lvl w:ilvl="0" w:tplc="92AA0F54">
      <w:start w:val="1"/>
      <w:numFmt w:val="lowerLetter"/>
      <w:lvlText w:val="%1)"/>
      <w:lvlJc w:val="left"/>
      <w:pPr>
        <w:ind w:left="1068" w:hanging="360"/>
      </w:pPr>
      <w:rPr>
        <w:rFonts w:ascii="Arial" w:eastAsia="Times New Roman" w:hAnsi="Arial" w:cs="Aria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44126C0"/>
    <w:multiLevelType w:val="hybridMultilevel"/>
    <w:tmpl w:val="87786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DD440B"/>
    <w:multiLevelType w:val="multilevel"/>
    <w:tmpl w:val="581451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A6C69D2"/>
    <w:multiLevelType w:val="hybridMultilevel"/>
    <w:tmpl w:val="5CE07176"/>
    <w:lvl w:ilvl="0" w:tplc="386A9B8E">
      <w:start w:val="1"/>
      <w:numFmt w:val="lowerLetter"/>
      <w:lvlText w:val="%1)"/>
      <w:lvlJc w:val="left"/>
      <w:pPr>
        <w:ind w:left="1068" w:hanging="360"/>
      </w:pPr>
      <w:rPr>
        <w:rFonts w:hint="default"/>
        <w:color w:val="000000" w:themeColor="text1"/>
      </w:rPr>
    </w:lvl>
    <w:lvl w:ilvl="1" w:tplc="080A0019">
      <w:start w:val="1"/>
      <w:numFmt w:val="lowerLetter"/>
      <w:lvlText w:val="%2."/>
      <w:lvlJc w:val="left"/>
      <w:pPr>
        <w:ind w:left="1788" w:hanging="360"/>
      </w:pPr>
    </w:lvl>
    <w:lvl w:ilvl="2" w:tplc="106C4272">
      <w:start w:val="1"/>
      <w:numFmt w:val="decimal"/>
      <w:lvlText w:val="%3."/>
      <w:lvlJc w:val="left"/>
      <w:pPr>
        <w:ind w:left="2688" w:hanging="360"/>
      </w:pPr>
      <w:rPr>
        <w:rFonts w:hint="default"/>
        <w:b w:val="0"/>
      </w:rPr>
    </w:lvl>
    <w:lvl w:ilvl="3" w:tplc="20D85BD0">
      <w:start w:val="10"/>
      <w:numFmt w:val="bullet"/>
      <w:lvlText w:val=""/>
      <w:lvlJc w:val="left"/>
      <w:pPr>
        <w:ind w:left="3228" w:hanging="360"/>
      </w:pPr>
      <w:rPr>
        <w:rFonts w:ascii="Symbol" w:eastAsia="Arial" w:hAnsi="Symbol" w:cs="Arial" w:hint="default"/>
      </w:r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A9751D"/>
    <w:multiLevelType w:val="hybridMultilevel"/>
    <w:tmpl w:val="454E3D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21A86FFE"/>
    <w:multiLevelType w:val="hybridMultilevel"/>
    <w:tmpl w:val="7A4E969C"/>
    <w:lvl w:ilvl="0" w:tplc="85C09F1A">
      <w:start w:val="1"/>
      <w:numFmt w:val="bullet"/>
      <w:lvlText w:val=""/>
      <w:lvlJc w:val="left"/>
      <w:pPr>
        <w:ind w:left="1080" w:hanging="360"/>
      </w:pPr>
      <w:rPr>
        <w:rFonts w:ascii="Symbol" w:hAnsi="Symbol" w:hint="default"/>
        <w:b w:val="0"/>
        <w:i w:val="0"/>
        <w:color w:val="000000" w:themeColor="text1"/>
      </w:rPr>
    </w:lvl>
    <w:lvl w:ilvl="1" w:tplc="1D964FEC">
      <w:start w:val="1"/>
      <w:numFmt w:val="lowerLetter"/>
      <w:lvlText w:val="%2."/>
      <w:lvlJc w:val="left"/>
      <w:pPr>
        <w:ind w:left="1440" w:hanging="360"/>
      </w:pPr>
    </w:lvl>
    <w:lvl w:ilvl="2" w:tplc="715C508A">
      <w:start w:val="1"/>
      <w:numFmt w:val="lowerRoman"/>
      <w:lvlText w:val="%3."/>
      <w:lvlJc w:val="right"/>
      <w:pPr>
        <w:ind w:left="2160" w:hanging="180"/>
      </w:pPr>
    </w:lvl>
    <w:lvl w:ilvl="3" w:tplc="2D06AA9A" w:tentative="1">
      <w:start w:val="1"/>
      <w:numFmt w:val="decimal"/>
      <w:lvlText w:val="%4."/>
      <w:lvlJc w:val="left"/>
      <w:pPr>
        <w:ind w:left="2880" w:hanging="360"/>
      </w:pPr>
    </w:lvl>
    <w:lvl w:ilvl="4" w:tplc="648604C6" w:tentative="1">
      <w:start w:val="1"/>
      <w:numFmt w:val="lowerLetter"/>
      <w:lvlText w:val="%5."/>
      <w:lvlJc w:val="left"/>
      <w:pPr>
        <w:ind w:left="3600" w:hanging="360"/>
      </w:pPr>
    </w:lvl>
    <w:lvl w:ilvl="5" w:tplc="63309DAC" w:tentative="1">
      <w:start w:val="1"/>
      <w:numFmt w:val="lowerRoman"/>
      <w:lvlText w:val="%6."/>
      <w:lvlJc w:val="right"/>
      <w:pPr>
        <w:ind w:left="4320" w:hanging="180"/>
      </w:pPr>
    </w:lvl>
    <w:lvl w:ilvl="6" w:tplc="5B3C99CC" w:tentative="1">
      <w:start w:val="1"/>
      <w:numFmt w:val="decimal"/>
      <w:lvlText w:val="%7."/>
      <w:lvlJc w:val="left"/>
      <w:pPr>
        <w:ind w:left="5040" w:hanging="360"/>
      </w:pPr>
    </w:lvl>
    <w:lvl w:ilvl="7" w:tplc="CC2AE02C" w:tentative="1">
      <w:start w:val="1"/>
      <w:numFmt w:val="lowerLetter"/>
      <w:lvlText w:val="%8."/>
      <w:lvlJc w:val="left"/>
      <w:pPr>
        <w:ind w:left="5760" w:hanging="360"/>
      </w:pPr>
    </w:lvl>
    <w:lvl w:ilvl="8" w:tplc="8642FB46" w:tentative="1">
      <w:start w:val="1"/>
      <w:numFmt w:val="lowerRoman"/>
      <w:lvlText w:val="%9."/>
      <w:lvlJc w:val="right"/>
      <w:pPr>
        <w:ind w:left="6480" w:hanging="180"/>
      </w:pPr>
    </w:lvl>
  </w:abstractNum>
  <w:abstractNum w:abstractNumId="13">
    <w:nsid w:val="25AB5BA7"/>
    <w:multiLevelType w:val="hybridMultilevel"/>
    <w:tmpl w:val="9AFEB2BC"/>
    <w:lvl w:ilvl="0" w:tplc="040A0001">
      <w:start w:val="1"/>
      <w:numFmt w:val="bullet"/>
      <w:lvlText w:val=""/>
      <w:lvlJc w:val="left"/>
      <w:pPr>
        <w:ind w:left="1080" w:hanging="360"/>
      </w:pPr>
      <w:rPr>
        <w:rFonts w:ascii="Symbol" w:hAnsi="Symbol" w:hint="default"/>
        <w:b w:val="0"/>
        <w:i w:val="0"/>
        <w:color w:val="000000" w:themeColor="text1"/>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84E7669"/>
    <w:multiLevelType w:val="hybridMultilevel"/>
    <w:tmpl w:val="ED58104A"/>
    <w:lvl w:ilvl="0" w:tplc="040A0001">
      <w:start w:val="1"/>
      <w:numFmt w:val="bullet"/>
      <w:lvlText w:val=""/>
      <w:lvlJc w:val="left"/>
      <w:pPr>
        <w:ind w:left="720" w:hanging="360"/>
      </w:pPr>
      <w:rPr>
        <w:rFonts w:ascii="Symbol" w:hAnsi="Symbol" w:hint="default"/>
      </w:rPr>
    </w:lvl>
    <w:lvl w:ilvl="1" w:tplc="040A0019" w:tentative="1">
      <w:start w:val="1"/>
      <w:numFmt w:val="bullet"/>
      <w:lvlText w:val="o"/>
      <w:lvlJc w:val="left"/>
      <w:pPr>
        <w:ind w:left="1440" w:hanging="360"/>
      </w:pPr>
      <w:rPr>
        <w:rFonts w:ascii="Courier New" w:hAnsi="Courier New" w:cs="Courier New" w:hint="default"/>
      </w:rPr>
    </w:lvl>
    <w:lvl w:ilvl="2" w:tplc="040A001B" w:tentative="1">
      <w:start w:val="1"/>
      <w:numFmt w:val="bullet"/>
      <w:lvlText w:val=""/>
      <w:lvlJc w:val="left"/>
      <w:pPr>
        <w:ind w:left="2160" w:hanging="360"/>
      </w:pPr>
      <w:rPr>
        <w:rFonts w:ascii="Wingdings" w:hAnsi="Wingdings" w:hint="default"/>
      </w:rPr>
    </w:lvl>
    <w:lvl w:ilvl="3" w:tplc="040A000F" w:tentative="1">
      <w:start w:val="1"/>
      <w:numFmt w:val="bullet"/>
      <w:lvlText w:val=""/>
      <w:lvlJc w:val="left"/>
      <w:pPr>
        <w:ind w:left="2880" w:hanging="360"/>
      </w:pPr>
      <w:rPr>
        <w:rFonts w:ascii="Symbol" w:hAnsi="Symbol" w:hint="default"/>
      </w:rPr>
    </w:lvl>
    <w:lvl w:ilvl="4" w:tplc="040A0019" w:tentative="1">
      <w:start w:val="1"/>
      <w:numFmt w:val="bullet"/>
      <w:lvlText w:val="o"/>
      <w:lvlJc w:val="left"/>
      <w:pPr>
        <w:ind w:left="3600" w:hanging="360"/>
      </w:pPr>
      <w:rPr>
        <w:rFonts w:ascii="Courier New" w:hAnsi="Courier New" w:cs="Courier New" w:hint="default"/>
      </w:rPr>
    </w:lvl>
    <w:lvl w:ilvl="5" w:tplc="040A001B" w:tentative="1">
      <w:start w:val="1"/>
      <w:numFmt w:val="bullet"/>
      <w:lvlText w:val=""/>
      <w:lvlJc w:val="left"/>
      <w:pPr>
        <w:ind w:left="4320" w:hanging="360"/>
      </w:pPr>
      <w:rPr>
        <w:rFonts w:ascii="Wingdings" w:hAnsi="Wingdings" w:hint="default"/>
      </w:rPr>
    </w:lvl>
    <w:lvl w:ilvl="6" w:tplc="040A000F" w:tentative="1">
      <w:start w:val="1"/>
      <w:numFmt w:val="bullet"/>
      <w:lvlText w:val=""/>
      <w:lvlJc w:val="left"/>
      <w:pPr>
        <w:ind w:left="5040" w:hanging="360"/>
      </w:pPr>
      <w:rPr>
        <w:rFonts w:ascii="Symbol" w:hAnsi="Symbol" w:hint="default"/>
      </w:rPr>
    </w:lvl>
    <w:lvl w:ilvl="7" w:tplc="040A0019" w:tentative="1">
      <w:start w:val="1"/>
      <w:numFmt w:val="bullet"/>
      <w:lvlText w:val="o"/>
      <w:lvlJc w:val="left"/>
      <w:pPr>
        <w:ind w:left="5760" w:hanging="360"/>
      </w:pPr>
      <w:rPr>
        <w:rFonts w:ascii="Courier New" w:hAnsi="Courier New" w:cs="Courier New" w:hint="default"/>
      </w:rPr>
    </w:lvl>
    <w:lvl w:ilvl="8" w:tplc="040A001B" w:tentative="1">
      <w:start w:val="1"/>
      <w:numFmt w:val="bullet"/>
      <w:lvlText w:val=""/>
      <w:lvlJc w:val="left"/>
      <w:pPr>
        <w:ind w:left="6480" w:hanging="360"/>
      </w:pPr>
      <w:rPr>
        <w:rFonts w:ascii="Wingdings" w:hAnsi="Wingdings" w:hint="default"/>
      </w:rPr>
    </w:lvl>
  </w:abstractNum>
  <w:abstractNum w:abstractNumId="15">
    <w:nsid w:val="28A569CE"/>
    <w:multiLevelType w:val="hybridMultilevel"/>
    <w:tmpl w:val="1A2C9108"/>
    <w:lvl w:ilvl="0" w:tplc="040A0001">
      <w:start w:val="1"/>
      <w:numFmt w:val="lowerLetter"/>
      <w:lvlText w:val="%1)"/>
      <w:lvlJc w:val="left"/>
      <w:pPr>
        <w:ind w:left="720" w:hanging="360"/>
      </w:pPr>
      <w:rPr>
        <w:rFonts w:hint="default"/>
      </w:rPr>
    </w:lvl>
    <w:lvl w:ilvl="1" w:tplc="040A0003" w:tentative="1">
      <w:start w:val="1"/>
      <w:numFmt w:val="lowerLetter"/>
      <w:lvlText w:val="%2."/>
      <w:lvlJc w:val="left"/>
      <w:pPr>
        <w:ind w:left="1440" w:hanging="360"/>
      </w:pPr>
    </w:lvl>
    <w:lvl w:ilvl="2" w:tplc="040A0005" w:tentative="1">
      <w:start w:val="1"/>
      <w:numFmt w:val="lowerRoman"/>
      <w:lvlText w:val="%3."/>
      <w:lvlJc w:val="right"/>
      <w:pPr>
        <w:ind w:left="2160" w:hanging="180"/>
      </w:pPr>
    </w:lvl>
    <w:lvl w:ilvl="3" w:tplc="040A0001" w:tentative="1">
      <w:start w:val="1"/>
      <w:numFmt w:val="decimal"/>
      <w:lvlText w:val="%4."/>
      <w:lvlJc w:val="left"/>
      <w:pPr>
        <w:ind w:left="2880" w:hanging="360"/>
      </w:pPr>
    </w:lvl>
    <w:lvl w:ilvl="4" w:tplc="040A0003" w:tentative="1">
      <w:start w:val="1"/>
      <w:numFmt w:val="lowerLetter"/>
      <w:lvlText w:val="%5."/>
      <w:lvlJc w:val="left"/>
      <w:pPr>
        <w:ind w:left="3600" w:hanging="360"/>
      </w:pPr>
    </w:lvl>
    <w:lvl w:ilvl="5" w:tplc="040A0005" w:tentative="1">
      <w:start w:val="1"/>
      <w:numFmt w:val="lowerRoman"/>
      <w:lvlText w:val="%6."/>
      <w:lvlJc w:val="right"/>
      <w:pPr>
        <w:ind w:left="4320" w:hanging="180"/>
      </w:pPr>
    </w:lvl>
    <w:lvl w:ilvl="6" w:tplc="040A0001" w:tentative="1">
      <w:start w:val="1"/>
      <w:numFmt w:val="decimal"/>
      <w:lvlText w:val="%7."/>
      <w:lvlJc w:val="left"/>
      <w:pPr>
        <w:ind w:left="5040" w:hanging="360"/>
      </w:pPr>
    </w:lvl>
    <w:lvl w:ilvl="7" w:tplc="040A0003" w:tentative="1">
      <w:start w:val="1"/>
      <w:numFmt w:val="lowerLetter"/>
      <w:lvlText w:val="%8."/>
      <w:lvlJc w:val="left"/>
      <w:pPr>
        <w:ind w:left="5760" w:hanging="360"/>
      </w:pPr>
    </w:lvl>
    <w:lvl w:ilvl="8" w:tplc="040A0005" w:tentative="1">
      <w:start w:val="1"/>
      <w:numFmt w:val="lowerRoman"/>
      <w:lvlText w:val="%9."/>
      <w:lvlJc w:val="right"/>
      <w:pPr>
        <w:ind w:left="6480" w:hanging="180"/>
      </w:pPr>
    </w:lvl>
  </w:abstractNum>
  <w:abstractNum w:abstractNumId="16">
    <w:nsid w:val="305854F7"/>
    <w:multiLevelType w:val="hybridMultilevel"/>
    <w:tmpl w:val="AFF00606"/>
    <w:lvl w:ilvl="0" w:tplc="080A0017">
      <w:start w:val="1"/>
      <w:numFmt w:val="lowerLetter"/>
      <w:lvlText w:val="%1)"/>
      <w:lvlJc w:val="left"/>
      <w:pPr>
        <w:ind w:left="1068" w:hanging="360"/>
      </w:pPr>
      <w:rPr>
        <w:rFonts w:hint="default"/>
        <w:color w:val="000000" w:themeColor="text1"/>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3323CF7"/>
    <w:multiLevelType w:val="multilevel"/>
    <w:tmpl w:val="6A386D6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5832EA8"/>
    <w:multiLevelType w:val="multilevel"/>
    <w:tmpl w:val="41ACE710"/>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369237F3"/>
    <w:multiLevelType w:val="hybridMultilevel"/>
    <w:tmpl w:val="33A4908E"/>
    <w:lvl w:ilvl="0" w:tplc="066E221C">
      <w:start w:val="1"/>
      <w:numFmt w:val="bullet"/>
      <w:lvlText w:val=""/>
      <w:lvlJc w:val="left"/>
      <w:pPr>
        <w:ind w:left="720" w:hanging="360"/>
      </w:pPr>
      <w:rPr>
        <w:rFonts w:ascii="Symbol" w:hAnsi="Symbol" w:hint="default"/>
      </w:rPr>
    </w:lvl>
    <w:lvl w:ilvl="1" w:tplc="CC94E4DE" w:tentative="1">
      <w:start w:val="1"/>
      <w:numFmt w:val="bullet"/>
      <w:lvlText w:val="o"/>
      <w:lvlJc w:val="left"/>
      <w:pPr>
        <w:ind w:left="1440" w:hanging="360"/>
      </w:pPr>
      <w:rPr>
        <w:rFonts w:ascii="Courier New" w:hAnsi="Courier New" w:cs="Courier New" w:hint="default"/>
      </w:rPr>
    </w:lvl>
    <w:lvl w:ilvl="2" w:tplc="98FED69C" w:tentative="1">
      <w:start w:val="1"/>
      <w:numFmt w:val="bullet"/>
      <w:lvlText w:val=""/>
      <w:lvlJc w:val="left"/>
      <w:pPr>
        <w:ind w:left="2160" w:hanging="360"/>
      </w:pPr>
      <w:rPr>
        <w:rFonts w:ascii="Wingdings" w:hAnsi="Wingdings" w:hint="default"/>
      </w:rPr>
    </w:lvl>
    <w:lvl w:ilvl="3" w:tplc="C770A16A" w:tentative="1">
      <w:start w:val="1"/>
      <w:numFmt w:val="bullet"/>
      <w:lvlText w:val=""/>
      <w:lvlJc w:val="left"/>
      <w:pPr>
        <w:ind w:left="2880" w:hanging="360"/>
      </w:pPr>
      <w:rPr>
        <w:rFonts w:ascii="Symbol" w:hAnsi="Symbol" w:hint="default"/>
      </w:rPr>
    </w:lvl>
    <w:lvl w:ilvl="4" w:tplc="FBF0D2FE" w:tentative="1">
      <w:start w:val="1"/>
      <w:numFmt w:val="bullet"/>
      <w:lvlText w:val="o"/>
      <w:lvlJc w:val="left"/>
      <w:pPr>
        <w:ind w:left="3600" w:hanging="360"/>
      </w:pPr>
      <w:rPr>
        <w:rFonts w:ascii="Courier New" w:hAnsi="Courier New" w:cs="Courier New" w:hint="default"/>
      </w:rPr>
    </w:lvl>
    <w:lvl w:ilvl="5" w:tplc="01FC594E" w:tentative="1">
      <w:start w:val="1"/>
      <w:numFmt w:val="bullet"/>
      <w:lvlText w:val=""/>
      <w:lvlJc w:val="left"/>
      <w:pPr>
        <w:ind w:left="4320" w:hanging="360"/>
      </w:pPr>
      <w:rPr>
        <w:rFonts w:ascii="Wingdings" w:hAnsi="Wingdings" w:hint="default"/>
      </w:rPr>
    </w:lvl>
    <w:lvl w:ilvl="6" w:tplc="58868F1E" w:tentative="1">
      <w:start w:val="1"/>
      <w:numFmt w:val="bullet"/>
      <w:lvlText w:val=""/>
      <w:lvlJc w:val="left"/>
      <w:pPr>
        <w:ind w:left="5040" w:hanging="360"/>
      </w:pPr>
      <w:rPr>
        <w:rFonts w:ascii="Symbol" w:hAnsi="Symbol" w:hint="default"/>
      </w:rPr>
    </w:lvl>
    <w:lvl w:ilvl="7" w:tplc="F950F67A" w:tentative="1">
      <w:start w:val="1"/>
      <w:numFmt w:val="bullet"/>
      <w:lvlText w:val="o"/>
      <w:lvlJc w:val="left"/>
      <w:pPr>
        <w:ind w:left="5760" w:hanging="360"/>
      </w:pPr>
      <w:rPr>
        <w:rFonts w:ascii="Courier New" w:hAnsi="Courier New" w:cs="Courier New" w:hint="default"/>
      </w:rPr>
    </w:lvl>
    <w:lvl w:ilvl="8" w:tplc="4FD65BE4" w:tentative="1">
      <w:start w:val="1"/>
      <w:numFmt w:val="bullet"/>
      <w:lvlText w:val=""/>
      <w:lvlJc w:val="left"/>
      <w:pPr>
        <w:ind w:left="6480" w:hanging="360"/>
      </w:pPr>
      <w:rPr>
        <w:rFonts w:ascii="Wingdings" w:hAnsi="Wingdings" w:hint="default"/>
      </w:rPr>
    </w:lvl>
  </w:abstractNum>
  <w:abstractNum w:abstractNumId="20">
    <w:nsid w:val="373F2675"/>
    <w:multiLevelType w:val="hybridMultilevel"/>
    <w:tmpl w:val="FA948E5E"/>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1">
    <w:nsid w:val="3ACE389F"/>
    <w:multiLevelType w:val="singleLevel"/>
    <w:tmpl w:val="D480CBF2"/>
    <w:lvl w:ilvl="0">
      <w:start w:val="1"/>
      <w:numFmt w:val="decimal"/>
      <w:lvlText w:val="%1."/>
      <w:lvlJc w:val="left"/>
      <w:pPr>
        <w:tabs>
          <w:tab w:val="num" w:pos="360"/>
        </w:tabs>
        <w:ind w:left="360" w:hanging="360"/>
      </w:pPr>
    </w:lvl>
  </w:abstractNum>
  <w:abstractNum w:abstractNumId="22">
    <w:nsid w:val="3B723D08"/>
    <w:multiLevelType w:val="hybridMultilevel"/>
    <w:tmpl w:val="34DE784E"/>
    <w:lvl w:ilvl="0" w:tplc="4C8E5034">
      <w:start w:val="1"/>
      <w:numFmt w:val="lowerLetter"/>
      <w:lvlText w:val="%1)"/>
      <w:lvlJc w:val="left"/>
      <w:pPr>
        <w:ind w:left="3600" w:hanging="360"/>
      </w:pPr>
      <w:rPr>
        <w:rFonts w:hint="default"/>
        <w:color w:val="000000" w:themeColor="text1"/>
      </w:rPr>
    </w:lvl>
    <w:lvl w:ilvl="1" w:tplc="4E4E6B7C" w:tentative="1">
      <w:start w:val="1"/>
      <w:numFmt w:val="lowerLetter"/>
      <w:lvlText w:val="%2."/>
      <w:lvlJc w:val="left"/>
      <w:pPr>
        <w:ind w:left="4320" w:hanging="360"/>
      </w:pPr>
    </w:lvl>
    <w:lvl w:ilvl="2" w:tplc="CC2652DC" w:tentative="1">
      <w:start w:val="1"/>
      <w:numFmt w:val="lowerRoman"/>
      <w:lvlText w:val="%3."/>
      <w:lvlJc w:val="right"/>
      <w:pPr>
        <w:ind w:left="5040" w:hanging="180"/>
      </w:pPr>
    </w:lvl>
    <w:lvl w:ilvl="3" w:tplc="229C206E" w:tentative="1">
      <w:start w:val="1"/>
      <w:numFmt w:val="decimal"/>
      <w:lvlText w:val="%4."/>
      <w:lvlJc w:val="left"/>
      <w:pPr>
        <w:ind w:left="5760" w:hanging="360"/>
      </w:pPr>
    </w:lvl>
    <w:lvl w:ilvl="4" w:tplc="5CD487A8" w:tentative="1">
      <w:start w:val="1"/>
      <w:numFmt w:val="lowerLetter"/>
      <w:lvlText w:val="%5."/>
      <w:lvlJc w:val="left"/>
      <w:pPr>
        <w:ind w:left="6480" w:hanging="360"/>
      </w:pPr>
    </w:lvl>
    <w:lvl w:ilvl="5" w:tplc="CAE66662" w:tentative="1">
      <w:start w:val="1"/>
      <w:numFmt w:val="lowerRoman"/>
      <w:lvlText w:val="%6."/>
      <w:lvlJc w:val="right"/>
      <w:pPr>
        <w:ind w:left="7200" w:hanging="180"/>
      </w:pPr>
    </w:lvl>
    <w:lvl w:ilvl="6" w:tplc="28E896DC" w:tentative="1">
      <w:start w:val="1"/>
      <w:numFmt w:val="decimal"/>
      <w:lvlText w:val="%7."/>
      <w:lvlJc w:val="left"/>
      <w:pPr>
        <w:ind w:left="7920" w:hanging="360"/>
      </w:pPr>
    </w:lvl>
    <w:lvl w:ilvl="7" w:tplc="1570B57A" w:tentative="1">
      <w:start w:val="1"/>
      <w:numFmt w:val="lowerLetter"/>
      <w:lvlText w:val="%8."/>
      <w:lvlJc w:val="left"/>
      <w:pPr>
        <w:ind w:left="8640" w:hanging="360"/>
      </w:pPr>
    </w:lvl>
    <w:lvl w:ilvl="8" w:tplc="A0DC826A" w:tentative="1">
      <w:start w:val="1"/>
      <w:numFmt w:val="lowerRoman"/>
      <w:lvlText w:val="%9."/>
      <w:lvlJc w:val="right"/>
      <w:pPr>
        <w:ind w:left="9360" w:hanging="180"/>
      </w:pPr>
    </w:lvl>
  </w:abstractNum>
  <w:abstractNum w:abstractNumId="23">
    <w:nsid w:val="3E241F1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43D923FB"/>
    <w:multiLevelType w:val="singleLevel"/>
    <w:tmpl w:val="B4C0B462"/>
    <w:lvl w:ilvl="0">
      <w:start w:val="1"/>
      <w:numFmt w:val="bullet"/>
      <w:pStyle w:val="Listaconvietas4"/>
      <w:lvlText w:val=""/>
      <w:lvlJc w:val="left"/>
      <w:pPr>
        <w:tabs>
          <w:tab w:val="num" w:pos="360"/>
        </w:tabs>
        <w:ind w:left="360" w:hanging="360"/>
      </w:pPr>
      <w:rPr>
        <w:rFonts w:ascii="Symbol" w:hAnsi="Symbol" w:hint="default"/>
      </w:rPr>
    </w:lvl>
  </w:abstractNum>
  <w:abstractNum w:abstractNumId="25">
    <w:nsid w:val="4C7C052F"/>
    <w:multiLevelType w:val="hybridMultilevel"/>
    <w:tmpl w:val="FD844306"/>
    <w:lvl w:ilvl="0" w:tplc="20E2FF26">
      <w:start w:val="1"/>
      <w:numFmt w:val="lowerLetter"/>
      <w:lvlText w:val="%1)"/>
      <w:lvlJc w:val="left"/>
      <w:pPr>
        <w:ind w:left="1068" w:hanging="360"/>
      </w:pPr>
      <w:rPr>
        <w:rFonts w:hint="default"/>
        <w:color w:val="000000" w:themeColor="text1"/>
      </w:rPr>
    </w:lvl>
    <w:lvl w:ilvl="1" w:tplc="21F62C9A">
      <w:start w:val="1"/>
      <w:numFmt w:val="upperRoman"/>
      <w:lvlText w:val="%2."/>
      <w:lvlJc w:val="right"/>
      <w:pPr>
        <w:ind w:left="1788" w:hanging="360"/>
      </w:pPr>
    </w:lvl>
    <w:lvl w:ilvl="2" w:tplc="74E844B4" w:tentative="1">
      <w:start w:val="1"/>
      <w:numFmt w:val="lowerRoman"/>
      <w:lvlText w:val="%3."/>
      <w:lvlJc w:val="right"/>
      <w:pPr>
        <w:ind w:left="2508" w:hanging="180"/>
      </w:pPr>
    </w:lvl>
    <w:lvl w:ilvl="3" w:tplc="38545A1E" w:tentative="1">
      <w:start w:val="1"/>
      <w:numFmt w:val="decimal"/>
      <w:lvlText w:val="%4."/>
      <w:lvlJc w:val="left"/>
      <w:pPr>
        <w:ind w:left="3228" w:hanging="360"/>
      </w:pPr>
    </w:lvl>
    <w:lvl w:ilvl="4" w:tplc="899CA60E" w:tentative="1">
      <w:start w:val="1"/>
      <w:numFmt w:val="lowerLetter"/>
      <w:lvlText w:val="%5."/>
      <w:lvlJc w:val="left"/>
      <w:pPr>
        <w:ind w:left="3948" w:hanging="360"/>
      </w:pPr>
    </w:lvl>
    <w:lvl w:ilvl="5" w:tplc="F5FC625A" w:tentative="1">
      <w:start w:val="1"/>
      <w:numFmt w:val="lowerRoman"/>
      <w:lvlText w:val="%6."/>
      <w:lvlJc w:val="right"/>
      <w:pPr>
        <w:ind w:left="4668" w:hanging="180"/>
      </w:pPr>
    </w:lvl>
    <w:lvl w:ilvl="6" w:tplc="85BCEAAA" w:tentative="1">
      <w:start w:val="1"/>
      <w:numFmt w:val="decimal"/>
      <w:lvlText w:val="%7."/>
      <w:lvlJc w:val="left"/>
      <w:pPr>
        <w:ind w:left="5388" w:hanging="360"/>
      </w:pPr>
    </w:lvl>
    <w:lvl w:ilvl="7" w:tplc="039E1D9E" w:tentative="1">
      <w:start w:val="1"/>
      <w:numFmt w:val="lowerLetter"/>
      <w:lvlText w:val="%8."/>
      <w:lvlJc w:val="left"/>
      <w:pPr>
        <w:ind w:left="6108" w:hanging="360"/>
      </w:pPr>
    </w:lvl>
    <w:lvl w:ilvl="8" w:tplc="A880B2BA" w:tentative="1">
      <w:start w:val="1"/>
      <w:numFmt w:val="lowerRoman"/>
      <w:lvlText w:val="%9."/>
      <w:lvlJc w:val="right"/>
      <w:pPr>
        <w:ind w:left="6828" w:hanging="180"/>
      </w:pPr>
    </w:lvl>
  </w:abstractNum>
  <w:abstractNum w:abstractNumId="26">
    <w:nsid w:val="50A17F94"/>
    <w:multiLevelType w:val="hybridMultilevel"/>
    <w:tmpl w:val="DD42D966"/>
    <w:lvl w:ilvl="0" w:tplc="386A9B8E">
      <w:start w:val="1"/>
      <w:numFmt w:val="lowerLetter"/>
      <w:lvlText w:val="%1)"/>
      <w:lvlJc w:val="left"/>
      <w:pPr>
        <w:ind w:left="1428" w:hanging="360"/>
      </w:pPr>
      <w:rPr>
        <w:rFonts w:hint="default"/>
        <w:color w:val="000000" w:themeColor="text1"/>
      </w:rPr>
    </w:lvl>
    <w:lvl w:ilvl="1" w:tplc="080A0013"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5287392E"/>
    <w:multiLevelType w:val="multilevel"/>
    <w:tmpl w:val="6A386D6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4D8214F"/>
    <w:multiLevelType w:val="hybridMultilevel"/>
    <w:tmpl w:val="AAB8EC2C"/>
    <w:lvl w:ilvl="0" w:tplc="E294CDC2">
      <w:start w:val="1"/>
      <w:numFmt w:val="lowerLetter"/>
      <w:lvlText w:val="%1)"/>
      <w:lvlJc w:val="left"/>
      <w:pPr>
        <w:ind w:left="1068" w:hanging="360"/>
      </w:pPr>
      <w:rPr>
        <w:rFonts w:hint="default"/>
      </w:rPr>
    </w:lvl>
    <w:lvl w:ilvl="1" w:tplc="475050C0" w:tentative="1">
      <w:start w:val="1"/>
      <w:numFmt w:val="lowerLetter"/>
      <w:lvlText w:val="%2."/>
      <w:lvlJc w:val="left"/>
      <w:pPr>
        <w:ind w:left="1788" w:hanging="360"/>
      </w:pPr>
    </w:lvl>
    <w:lvl w:ilvl="2" w:tplc="65641B36" w:tentative="1">
      <w:start w:val="1"/>
      <w:numFmt w:val="lowerRoman"/>
      <w:lvlText w:val="%3."/>
      <w:lvlJc w:val="right"/>
      <w:pPr>
        <w:ind w:left="2508" w:hanging="180"/>
      </w:pPr>
    </w:lvl>
    <w:lvl w:ilvl="3" w:tplc="413615B4" w:tentative="1">
      <w:start w:val="1"/>
      <w:numFmt w:val="decimal"/>
      <w:lvlText w:val="%4."/>
      <w:lvlJc w:val="left"/>
      <w:pPr>
        <w:ind w:left="3228" w:hanging="360"/>
      </w:pPr>
    </w:lvl>
    <w:lvl w:ilvl="4" w:tplc="1EE0D78A" w:tentative="1">
      <w:start w:val="1"/>
      <w:numFmt w:val="lowerLetter"/>
      <w:lvlText w:val="%5."/>
      <w:lvlJc w:val="left"/>
      <w:pPr>
        <w:ind w:left="3948" w:hanging="360"/>
      </w:pPr>
    </w:lvl>
    <w:lvl w:ilvl="5" w:tplc="4C608134" w:tentative="1">
      <w:start w:val="1"/>
      <w:numFmt w:val="lowerRoman"/>
      <w:lvlText w:val="%6."/>
      <w:lvlJc w:val="right"/>
      <w:pPr>
        <w:ind w:left="4668" w:hanging="180"/>
      </w:pPr>
    </w:lvl>
    <w:lvl w:ilvl="6" w:tplc="4AF89880" w:tentative="1">
      <w:start w:val="1"/>
      <w:numFmt w:val="decimal"/>
      <w:lvlText w:val="%7."/>
      <w:lvlJc w:val="left"/>
      <w:pPr>
        <w:ind w:left="5388" w:hanging="360"/>
      </w:pPr>
    </w:lvl>
    <w:lvl w:ilvl="7" w:tplc="E0B2A37A" w:tentative="1">
      <w:start w:val="1"/>
      <w:numFmt w:val="lowerLetter"/>
      <w:lvlText w:val="%8."/>
      <w:lvlJc w:val="left"/>
      <w:pPr>
        <w:ind w:left="6108" w:hanging="360"/>
      </w:pPr>
    </w:lvl>
    <w:lvl w:ilvl="8" w:tplc="2B56FAAA" w:tentative="1">
      <w:start w:val="1"/>
      <w:numFmt w:val="lowerRoman"/>
      <w:lvlText w:val="%9."/>
      <w:lvlJc w:val="right"/>
      <w:pPr>
        <w:ind w:left="6828" w:hanging="180"/>
      </w:pPr>
    </w:lvl>
  </w:abstractNum>
  <w:abstractNum w:abstractNumId="29">
    <w:nsid w:val="550739B8"/>
    <w:multiLevelType w:val="hybridMultilevel"/>
    <w:tmpl w:val="FB72D3C8"/>
    <w:lvl w:ilvl="0" w:tplc="CD9690E2">
      <w:start w:val="1"/>
      <w:numFmt w:val="lowerLetter"/>
      <w:lvlText w:val="%1)"/>
      <w:lvlJc w:val="left"/>
      <w:pPr>
        <w:ind w:left="1068" w:hanging="360"/>
      </w:pPr>
      <w:rPr>
        <w:rFonts w:hint="default"/>
        <w:color w:val="000000" w:themeColor="text1"/>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5B116CB6"/>
    <w:multiLevelType w:val="hybridMultilevel"/>
    <w:tmpl w:val="B5480768"/>
    <w:lvl w:ilvl="0" w:tplc="386A9B8E">
      <w:start w:val="1"/>
      <w:numFmt w:val="lowerLetter"/>
      <w:lvlText w:val="%1)"/>
      <w:lvlJc w:val="left"/>
      <w:pPr>
        <w:ind w:left="1428" w:hanging="360"/>
      </w:pPr>
      <w:rPr>
        <w:rFonts w:hint="default"/>
        <w:color w:val="000000" w:themeColor="text1"/>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1">
    <w:nsid w:val="605324EB"/>
    <w:multiLevelType w:val="hybridMultilevel"/>
    <w:tmpl w:val="00923CFE"/>
    <w:lvl w:ilvl="0" w:tplc="386A9B8E">
      <w:start w:val="1"/>
      <w:numFmt w:val="bullet"/>
      <w:lvlText w:val=""/>
      <w:lvlJc w:val="left"/>
      <w:pPr>
        <w:ind w:left="720" w:hanging="360"/>
      </w:pPr>
      <w:rPr>
        <w:rFonts w:ascii="Symbol" w:hAnsi="Symbol" w:hint="default"/>
      </w:rPr>
    </w:lvl>
    <w:lvl w:ilvl="1" w:tplc="040A0019" w:tentative="1">
      <w:start w:val="1"/>
      <w:numFmt w:val="bullet"/>
      <w:lvlText w:val="o"/>
      <w:lvlJc w:val="left"/>
      <w:pPr>
        <w:ind w:left="1440" w:hanging="360"/>
      </w:pPr>
      <w:rPr>
        <w:rFonts w:ascii="Courier New" w:hAnsi="Courier New" w:cs="Courier New" w:hint="default"/>
      </w:rPr>
    </w:lvl>
    <w:lvl w:ilvl="2" w:tplc="040A001B" w:tentative="1">
      <w:start w:val="1"/>
      <w:numFmt w:val="bullet"/>
      <w:lvlText w:val=""/>
      <w:lvlJc w:val="left"/>
      <w:pPr>
        <w:ind w:left="2160" w:hanging="360"/>
      </w:pPr>
      <w:rPr>
        <w:rFonts w:ascii="Wingdings" w:hAnsi="Wingdings" w:hint="default"/>
      </w:rPr>
    </w:lvl>
    <w:lvl w:ilvl="3" w:tplc="040A000F">
      <w:start w:val="1"/>
      <w:numFmt w:val="bullet"/>
      <w:lvlText w:val=""/>
      <w:lvlJc w:val="left"/>
      <w:pPr>
        <w:ind w:left="2880" w:hanging="360"/>
      </w:pPr>
      <w:rPr>
        <w:rFonts w:ascii="Symbol" w:hAnsi="Symbol" w:hint="default"/>
      </w:rPr>
    </w:lvl>
    <w:lvl w:ilvl="4" w:tplc="040A0019" w:tentative="1">
      <w:start w:val="1"/>
      <w:numFmt w:val="bullet"/>
      <w:lvlText w:val="o"/>
      <w:lvlJc w:val="left"/>
      <w:pPr>
        <w:ind w:left="3600" w:hanging="360"/>
      </w:pPr>
      <w:rPr>
        <w:rFonts w:ascii="Courier New" w:hAnsi="Courier New" w:cs="Courier New" w:hint="default"/>
      </w:rPr>
    </w:lvl>
    <w:lvl w:ilvl="5" w:tplc="040A001B" w:tentative="1">
      <w:start w:val="1"/>
      <w:numFmt w:val="bullet"/>
      <w:lvlText w:val=""/>
      <w:lvlJc w:val="left"/>
      <w:pPr>
        <w:ind w:left="4320" w:hanging="360"/>
      </w:pPr>
      <w:rPr>
        <w:rFonts w:ascii="Wingdings" w:hAnsi="Wingdings" w:hint="default"/>
      </w:rPr>
    </w:lvl>
    <w:lvl w:ilvl="6" w:tplc="040A000F" w:tentative="1">
      <w:start w:val="1"/>
      <w:numFmt w:val="bullet"/>
      <w:lvlText w:val=""/>
      <w:lvlJc w:val="left"/>
      <w:pPr>
        <w:ind w:left="5040" w:hanging="360"/>
      </w:pPr>
      <w:rPr>
        <w:rFonts w:ascii="Symbol" w:hAnsi="Symbol" w:hint="default"/>
      </w:rPr>
    </w:lvl>
    <w:lvl w:ilvl="7" w:tplc="040A0019" w:tentative="1">
      <w:start w:val="1"/>
      <w:numFmt w:val="bullet"/>
      <w:lvlText w:val="o"/>
      <w:lvlJc w:val="left"/>
      <w:pPr>
        <w:ind w:left="5760" w:hanging="360"/>
      </w:pPr>
      <w:rPr>
        <w:rFonts w:ascii="Courier New" w:hAnsi="Courier New" w:cs="Courier New" w:hint="default"/>
      </w:rPr>
    </w:lvl>
    <w:lvl w:ilvl="8" w:tplc="040A001B" w:tentative="1">
      <w:start w:val="1"/>
      <w:numFmt w:val="bullet"/>
      <w:lvlText w:val=""/>
      <w:lvlJc w:val="left"/>
      <w:pPr>
        <w:ind w:left="6480" w:hanging="360"/>
      </w:pPr>
      <w:rPr>
        <w:rFonts w:ascii="Wingdings" w:hAnsi="Wingdings" w:hint="default"/>
      </w:rPr>
    </w:lvl>
  </w:abstractNum>
  <w:abstractNum w:abstractNumId="32">
    <w:nsid w:val="65787102"/>
    <w:multiLevelType w:val="hybridMultilevel"/>
    <w:tmpl w:val="3EA6F368"/>
    <w:lvl w:ilvl="0" w:tplc="040A0001">
      <w:start w:val="1"/>
      <w:numFmt w:val="lowerLetter"/>
      <w:lvlText w:val="%1)"/>
      <w:lvlJc w:val="left"/>
      <w:pPr>
        <w:ind w:left="1428" w:hanging="360"/>
      </w:pPr>
      <w:rPr>
        <w:rFonts w:hint="default"/>
        <w:color w:val="000000" w:themeColor="text1"/>
      </w:rPr>
    </w:lvl>
    <w:lvl w:ilvl="1" w:tplc="040A0003" w:tentative="1">
      <w:start w:val="1"/>
      <w:numFmt w:val="lowerLetter"/>
      <w:lvlText w:val="%2."/>
      <w:lvlJc w:val="left"/>
      <w:pPr>
        <w:ind w:left="2148" w:hanging="360"/>
      </w:pPr>
    </w:lvl>
    <w:lvl w:ilvl="2" w:tplc="040A0005" w:tentative="1">
      <w:start w:val="1"/>
      <w:numFmt w:val="lowerRoman"/>
      <w:lvlText w:val="%3."/>
      <w:lvlJc w:val="right"/>
      <w:pPr>
        <w:ind w:left="2868" w:hanging="180"/>
      </w:pPr>
    </w:lvl>
    <w:lvl w:ilvl="3" w:tplc="040A0001" w:tentative="1">
      <w:start w:val="1"/>
      <w:numFmt w:val="decimal"/>
      <w:lvlText w:val="%4."/>
      <w:lvlJc w:val="left"/>
      <w:pPr>
        <w:ind w:left="3588" w:hanging="360"/>
      </w:pPr>
    </w:lvl>
    <w:lvl w:ilvl="4" w:tplc="040A0003" w:tentative="1">
      <w:start w:val="1"/>
      <w:numFmt w:val="lowerLetter"/>
      <w:lvlText w:val="%5."/>
      <w:lvlJc w:val="left"/>
      <w:pPr>
        <w:ind w:left="4308" w:hanging="360"/>
      </w:pPr>
    </w:lvl>
    <w:lvl w:ilvl="5" w:tplc="040A0005" w:tentative="1">
      <w:start w:val="1"/>
      <w:numFmt w:val="lowerRoman"/>
      <w:lvlText w:val="%6."/>
      <w:lvlJc w:val="right"/>
      <w:pPr>
        <w:ind w:left="5028" w:hanging="180"/>
      </w:pPr>
    </w:lvl>
    <w:lvl w:ilvl="6" w:tplc="040A0001" w:tentative="1">
      <w:start w:val="1"/>
      <w:numFmt w:val="decimal"/>
      <w:lvlText w:val="%7."/>
      <w:lvlJc w:val="left"/>
      <w:pPr>
        <w:ind w:left="5748" w:hanging="360"/>
      </w:pPr>
    </w:lvl>
    <w:lvl w:ilvl="7" w:tplc="040A0003" w:tentative="1">
      <w:start w:val="1"/>
      <w:numFmt w:val="lowerLetter"/>
      <w:lvlText w:val="%8."/>
      <w:lvlJc w:val="left"/>
      <w:pPr>
        <w:ind w:left="6468" w:hanging="360"/>
      </w:pPr>
    </w:lvl>
    <w:lvl w:ilvl="8" w:tplc="040A0005" w:tentative="1">
      <w:start w:val="1"/>
      <w:numFmt w:val="lowerRoman"/>
      <w:lvlText w:val="%9."/>
      <w:lvlJc w:val="right"/>
      <w:pPr>
        <w:ind w:left="7188" w:hanging="180"/>
      </w:pPr>
    </w:lvl>
  </w:abstractNum>
  <w:abstractNum w:abstractNumId="33">
    <w:nsid w:val="66C43395"/>
    <w:multiLevelType w:val="multilevel"/>
    <w:tmpl w:val="7F7C22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7C41746"/>
    <w:multiLevelType w:val="hybridMultilevel"/>
    <w:tmpl w:val="B4689C26"/>
    <w:lvl w:ilvl="0" w:tplc="16EEEE1C">
      <w:start w:val="1"/>
      <w:numFmt w:val="lowerLetter"/>
      <w:lvlText w:val="%1)"/>
      <w:lvlJc w:val="left"/>
      <w:pPr>
        <w:ind w:left="720" w:hanging="360"/>
      </w:pPr>
      <w:rPr>
        <w:rFonts w:hint="default"/>
      </w:rPr>
    </w:lvl>
    <w:lvl w:ilvl="1" w:tplc="578E679E" w:tentative="1">
      <w:start w:val="1"/>
      <w:numFmt w:val="lowerLetter"/>
      <w:lvlText w:val="%2."/>
      <w:lvlJc w:val="left"/>
      <w:pPr>
        <w:ind w:left="1440" w:hanging="360"/>
      </w:pPr>
    </w:lvl>
    <w:lvl w:ilvl="2" w:tplc="73CE0598" w:tentative="1">
      <w:start w:val="1"/>
      <w:numFmt w:val="lowerRoman"/>
      <w:lvlText w:val="%3."/>
      <w:lvlJc w:val="right"/>
      <w:pPr>
        <w:ind w:left="2160" w:hanging="180"/>
      </w:pPr>
    </w:lvl>
    <w:lvl w:ilvl="3" w:tplc="DB9803C8" w:tentative="1">
      <w:start w:val="1"/>
      <w:numFmt w:val="decimal"/>
      <w:lvlText w:val="%4."/>
      <w:lvlJc w:val="left"/>
      <w:pPr>
        <w:ind w:left="2880" w:hanging="360"/>
      </w:pPr>
    </w:lvl>
    <w:lvl w:ilvl="4" w:tplc="5F6AE30A" w:tentative="1">
      <w:start w:val="1"/>
      <w:numFmt w:val="lowerLetter"/>
      <w:lvlText w:val="%5."/>
      <w:lvlJc w:val="left"/>
      <w:pPr>
        <w:ind w:left="3600" w:hanging="360"/>
      </w:pPr>
    </w:lvl>
    <w:lvl w:ilvl="5" w:tplc="8026AEF2" w:tentative="1">
      <w:start w:val="1"/>
      <w:numFmt w:val="lowerRoman"/>
      <w:lvlText w:val="%6."/>
      <w:lvlJc w:val="right"/>
      <w:pPr>
        <w:ind w:left="4320" w:hanging="180"/>
      </w:pPr>
    </w:lvl>
    <w:lvl w:ilvl="6" w:tplc="0B2E46D0" w:tentative="1">
      <w:start w:val="1"/>
      <w:numFmt w:val="decimal"/>
      <w:lvlText w:val="%7."/>
      <w:lvlJc w:val="left"/>
      <w:pPr>
        <w:ind w:left="5040" w:hanging="360"/>
      </w:pPr>
    </w:lvl>
    <w:lvl w:ilvl="7" w:tplc="22FEB3F4" w:tentative="1">
      <w:start w:val="1"/>
      <w:numFmt w:val="lowerLetter"/>
      <w:lvlText w:val="%8."/>
      <w:lvlJc w:val="left"/>
      <w:pPr>
        <w:ind w:left="5760" w:hanging="360"/>
      </w:pPr>
    </w:lvl>
    <w:lvl w:ilvl="8" w:tplc="470E4394" w:tentative="1">
      <w:start w:val="1"/>
      <w:numFmt w:val="lowerRoman"/>
      <w:lvlText w:val="%9."/>
      <w:lvlJc w:val="right"/>
      <w:pPr>
        <w:ind w:left="6480" w:hanging="180"/>
      </w:pPr>
    </w:lvl>
  </w:abstractNum>
  <w:abstractNum w:abstractNumId="35">
    <w:nsid w:val="67F27217"/>
    <w:multiLevelType w:val="hybridMultilevel"/>
    <w:tmpl w:val="5810B626"/>
    <w:lvl w:ilvl="0" w:tplc="080A0017">
      <w:start w:val="1"/>
      <w:numFmt w:val="lowerLetter"/>
      <w:lvlText w:val="%1)"/>
      <w:lvlJc w:val="left"/>
      <w:pPr>
        <w:ind w:left="1080" w:hanging="360"/>
      </w:pPr>
      <w:rPr>
        <w:rFonts w:hint="default"/>
        <w:b w:val="0"/>
        <w:i w:val="0"/>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F53A0E"/>
    <w:multiLevelType w:val="multilevel"/>
    <w:tmpl w:val="B38ECE22"/>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6B915D84"/>
    <w:multiLevelType w:val="hybridMultilevel"/>
    <w:tmpl w:val="99E8E88A"/>
    <w:lvl w:ilvl="0" w:tplc="1EE495AC">
      <w:start w:val="1"/>
      <w:numFmt w:val="lowerLetter"/>
      <w:lvlText w:val="%1)"/>
      <w:lvlJc w:val="left"/>
      <w:pPr>
        <w:ind w:left="1428" w:hanging="360"/>
      </w:pPr>
      <w:rPr>
        <w:rFonts w:hint="default"/>
        <w:color w:val="000000" w:themeColor="text1"/>
      </w:rPr>
    </w:lvl>
    <w:lvl w:ilvl="1" w:tplc="4B30C59E" w:tentative="1">
      <w:start w:val="1"/>
      <w:numFmt w:val="lowerLetter"/>
      <w:lvlText w:val="%2."/>
      <w:lvlJc w:val="left"/>
      <w:pPr>
        <w:ind w:left="2148" w:hanging="360"/>
      </w:pPr>
    </w:lvl>
    <w:lvl w:ilvl="2" w:tplc="E9CAADA2" w:tentative="1">
      <w:start w:val="1"/>
      <w:numFmt w:val="lowerRoman"/>
      <w:lvlText w:val="%3."/>
      <w:lvlJc w:val="right"/>
      <w:pPr>
        <w:ind w:left="2868" w:hanging="180"/>
      </w:pPr>
    </w:lvl>
    <w:lvl w:ilvl="3" w:tplc="A808B108" w:tentative="1">
      <w:start w:val="1"/>
      <w:numFmt w:val="decimal"/>
      <w:lvlText w:val="%4."/>
      <w:lvlJc w:val="left"/>
      <w:pPr>
        <w:ind w:left="3588" w:hanging="360"/>
      </w:pPr>
    </w:lvl>
    <w:lvl w:ilvl="4" w:tplc="1EC855E8" w:tentative="1">
      <w:start w:val="1"/>
      <w:numFmt w:val="lowerLetter"/>
      <w:lvlText w:val="%5."/>
      <w:lvlJc w:val="left"/>
      <w:pPr>
        <w:ind w:left="4308" w:hanging="360"/>
      </w:pPr>
    </w:lvl>
    <w:lvl w:ilvl="5" w:tplc="2DC8B2A8" w:tentative="1">
      <w:start w:val="1"/>
      <w:numFmt w:val="lowerRoman"/>
      <w:lvlText w:val="%6."/>
      <w:lvlJc w:val="right"/>
      <w:pPr>
        <w:ind w:left="5028" w:hanging="180"/>
      </w:pPr>
    </w:lvl>
    <w:lvl w:ilvl="6" w:tplc="85F803FE" w:tentative="1">
      <w:start w:val="1"/>
      <w:numFmt w:val="decimal"/>
      <w:lvlText w:val="%7."/>
      <w:lvlJc w:val="left"/>
      <w:pPr>
        <w:ind w:left="5748" w:hanging="360"/>
      </w:pPr>
    </w:lvl>
    <w:lvl w:ilvl="7" w:tplc="86167AC8" w:tentative="1">
      <w:start w:val="1"/>
      <w:numFmt w:val="lowerLetter"/>
      <w:lvlText w:val="%8."/>
      <w:lvlJc w:val="left"/>
      <w:pPr>
        <w:ind w:left="6468" w:hanging="360"/>
      </w:pPr>
    </w:lvl>
    <w:lvl w:ilvl="8" w:tplc="E244D6A4" w:tentative="1">
      <w:start w:val="1"/>
      <w:numFmt w:val="lowerRoman"/>
      <w:lvlText w:val="%9."/>
      <w:lvlJc w:val="right"/>
      <w:pPr>
        <w:ind w:left="7188" w:hanging="180"/>
      </w:pPr>
    </w:lvl>
  </w:abstractNum>
  <w:abstractNum w:abstractNumId="38">
    <w:nsid w:val="6C6B22B7"/>
    <w:multiLevelType w:val="hybridMultilevel"/>
    <w:tmpl w:val="D702EC4C"/>
    <w:lvl w:ilvl="0" w:tplc="386A9B8E">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748436AD"/>
    <w:multiLevelType w:val="hybridMultilevel"/>
    <w:tmpl w:val="97FC32C8"/>
    <w:lvl w:ilvl="0" w:tplc="5700F75A">
      <w:start w:val="1"/>
      <w:numFmt w:val="lowerLetter"/>
      <w:lvlText w:val="%1)"/>
      <w:lvlJc w:val="left"/>
      <w:pPr>
        <w:ind w:left="1068" w:hanging="360"/>
      </w:pPr>
      <w:rPr>
        <w:rFonts w:hint="default"/>
        <w:color w:val="000000" w:themeColor="text1"/>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78192A40"/>
    <w:multiLevelType w:val="hybridMultilevel"/>
    <w:tmpl w:val="2628125C"/>
    <w:lvl w:ilvl="0" w:tplc="386A9B8E">
      <w:start w:val="1"/>
      <w:numFmt w:val="bullet"/>
      <w:lvlText w:val=""/>
      <w:lvlJc w:val="left"/>
      <w:pPr>
        <w:ind w:left="720" w:hanging="360"/>
      </w:pPr>
      <w:rPr>
        <w:rFonts w:ascii="Symbol" w:hAnsi="Symbol" w:hint="default"/>
      </w:rPr>
    </w:lvl>
    <w:lvl w:ilvl="1" w:tplc="040A0019" w:tentative="1">
      <w:start w:val="1"/>
      <w:numFmt w:val="bullet"/>
      <w:lvlText w:val="o"/>
      <w:lvlJc w:val="left"/>
      <w:pPr>
        <w:ind w:left="1440" w:hanging="360"/>
      </w:pPr>
      <w:rPr>
        <w:rFonts w:ascii="Courier New" w:hAnsi="Courier New" w:cs="Courier New" w:hint="default"/>
      </w:rPr>
    </w:lvl>
    <w:lvl w:ilvl="2" w:tplc="040A001B" w:tentative="1">
      <w:start w:val="1"/>
      <w:numFmt w:val="bullet"/>
      <w:lvlText w:val=""/>
      <w:lvlJc w:val="left"/>
      <w:pPr>
        <w:ind w:left="2160" w:hanging="360"/>
      </w:pPr>
      <w:rPr>
        <w:rFonts w:ascii="Wingdings" w:hAnsi="Wingdings" w:hint="default"/>
      </w:rPr>
    </w:lvl>
    <w:lvl w:ilvl="3" w:tplc="040A000F" w:tentative="1">
      <w:start w:val="1"/>
      <w:numFmt w:val="bullet"/>
      <w:lvlText w:val=""/>
      <w:lvlJc w:val="left"/>
      <w:pPr>
        <w:ind w:left="2880" w:hanging="360"/>
      </w:pPr>
      <w:rPr>
        <w:rFonts w:ascii="Symbol" w:hAnsi="Symbol" w:hint="default"/>
      </w:rPr>
    </w:lvl>
    <w:lvl w:ilvl="4" w:tplc="040A0019" w:tentative="1">
      <w:start w:val="1"/>
      <w:numFmt w:val="bullet"/>
      <w:lvlText w:val="o"/>
      <w:lvlJc w:val="left"/>
      <w:pPr>
        <w:ind w:left="3600" w:hanging="360"/>
      </w:pPr>
      <w:rPr>
        <w:rFonts w:ascii="Courier New" w:hAnsi="Courier New" w:cs="Courier New" w:hint="default"/>
      </w:rPr>
    </w:lvl>
    <w:lvl w:ilvl="5" w:tplc="040A001B" w:tentative="1">
      <w:start w:val="1"/>
      <w:numFmt w:val="bullet"/>
      <w:lvlText w:val=""/>
      <w:lvlJc w:val="left"/>
      <w:pPr>
        <w:ind w:left="4320" w:hanging="360"/>
      </w:pPr>
      <w:rPr>
        <w:rFonts w:ascii="Wingdings" w:hAnsi="Wingdings" w:hint="default"/>
      </w:rPr>
    </w:lvl>
    <w:lvl w:ilvl="6" w:tplc="040A000F" w:tentative="1">
      <w:start w:val="1"/>
      <w:numFmt w:val="bullet"/>
      <w:lvlText w:val=""/>
      <w:lvlJc w:val="left"/>
      <w:pPr>
        <w:ind w:left="5040" w:hanging="360"/>
      </w:pPr>
      <w:rPr>
        <w:rFonts w:ascii="Symbol" w:hAnsi="Symbol" w:hint="default"/>
      </w:rPr>
    </w:lvl>
    <w:lvl w:ilvl="7" w:tplc="040A0019" w:tentative="1">
      <w:start w:val="1"/>
      <w:numFmt w:val="bullet"/>
      <w:lvlText w:val="o"/>
      <w:lvlJc w:val="left"/>
      <w:pPr>
        <w:ind w:left="5760" w:hanging="360"/>
      </w:pPr>
      <w:rPr>
        <w:rFonts w:ascii="Courier New" w:hAnsi="Courier New" w:cs="Courier New" w:hint="default"/>
      </w:rPr>
    </w:lvl>
    <w:lvl w:ilvl="8" w:tplc="040A001B" w:tentative="1">
      <w:start w:val="1"/>
      <w:numFmt w:val="bullet"/>
      <w:lvlText w:val=""/>
      <w:lvlJc w:val="left"/>
      <w:pPr>
        <w:ind w:left="6480" w:hanging="360"/>
      </w:pPr>
      <w:rPr>
        <w:rFonts w:ascii="Wingdings" w:hAnsi="Wingdings" w:hint="default"/>
      </w:rPr>
    </w:lvl>
  </w:abstractNum>
  <w:abstractNum w:abstractNumId="41">
    <w:nsid w:val="795B5BA0"/>
    <w:multiLevelType w:val="hybridMultilevel"/>
    <w:tmpl w:val="A880E7DE"/>
    <w:lvl w:ilvl="0" w:tplc="0C0A0001">
      <w:start w:val="1"/>
      <w:numFmt w:val="lowerLetter"/>
      <w:lvlText w:val="%1)"/>
      <w:lvlJc w:val="left"/>
      <w:pPr>
        <w:ind w:left="1068" w:hanging="360"/>
      </w:pPr>
      <w:rPr>
        <w:rFonts w:hint="default"/>
        <w:color w:val="000000" w:themeColor="text1"/>
      </w:rPr>
    </w:lvl>
    <w:lvl w:ilvl="1" w:tplc="0C0A0003" w:tentative="1">
      <w:start w:val="1"/>
      <w:numFmt w:val="lowerLetter"/>
      <w:lvlText w:val="%2."/>
      <w:lvlJc w:val="left"/>
      <w:pPr>
        <w:ind w:left="1788" w:hanging="360"/>
      </w:pPr>
    </w:lvl>
    <w:lvl w:ilvl="2" w:tplc="0C0A0005" w:tentative="1">
      <w:start w:val="1"/>
      <w:numFmt w:val="lowerRoman"/>
      <w:lvlText w:val="%3."/>
      <w:lvlJc w:val="right"/>
      <w:pPr>
        <w:ind w:left="2508" w:hanging="180"/>
      </w:pPr>
    </w:lvl>
    <w:lvl w:ilvl="3" w:tplc="0C0A0001" w:tentative="1">
      <w:start w:val="1"/>
      <w:numFmt w:val="decimal"/>
      <w:lvlText w:val="%4."/>
      <w:lvlJc w:val="left"/>
      <w:pPr>
        <w:ind w:left="3228" w:hanging="360"/>
      </w:pPr>
    </w:lvl>
    <w:lvl w:ilvl="4" w:tplc="0C0A0003" w:tentative="1">
      <w:start w:val="1"/>
      <w:numFmt w:val="lowerLetter"/>
      <w:lvlText w:val="%5."/>
      <w:lvlJc w:val="left"/>
      <w:pPr>
        <w:ind w:left="3948" w:hanging="360"/>
      </w:pPr>
    </w:lvl>
    <w:lvl w:ilvl="5" w:tplc="0C0A0005" w:tentative="1">
      <w:start w:val="1"/>
      <w:numFmt w:val="lowerRoman"/>
      <w:lvlText w:val="%6."/>
      <w:lvlJc w:val="right"/>
      <w:pPr>
        <w:ind w:left="4668" w:hanging="180"/>
      </w:pPr>
    </w:lvl>
    <w:lvl w:ilvl="6" w:tplc="0C0A0001" w:tentative="1">
      <w:start w:val="1"/>
      <w:numFmt w:val="decimal"/>
      <w:lvlText w:val="%7."/>
      <w:lvlJc w:val="left"/>
      <w:pPr>
        <w:ind w:left="5388" w:hanging="360"/>
      </w:pPr>
    </w:lvl>
    <w:lvl w:ilvl="7" w:tplc="0C0A0003" w:tentative="1">
      <w:start w:val="1"/>
      <w:numFmt w:val="lowerLetter"/>
      <w:lvlText w:val="%8."/>
      <w:lvlJc w:val="left"/>
      <w:pPr>
        <w:ind w:left="6108" w:hanging="360"/>
      </w:pPr>
    </w:lvl>
    <w:lvl w:ilvl="8" w:tplc="0C0A0005" w:tentative="1">
      <w:start w:val="1"/>
      <w:numFmt w:val="lowerRoman"/>
      <w:lvlText w:val="%9."/>
      <w:lvlJc w:val="right"/>
      <w:pPr>
        <w:ind w:left="6828" w:hanging="180"/>
      </w:pPr>
    </w:lvl>
  </w:abstractNum>
  <w:abstractNum w:abstractNumId="42">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43">
    <w:nsid w:val="7998129A"/>
    <w:multiLevelType w:val="multilevel"/>
    <w:tmpl w:val="7F7C2242"/>
    <w:lvl w:ilvl="0">
      <w:start w:val="1"/>
      <w:numFmt w:val="decimal"/>
      <w:lvlText w:val="%1."/>
      <w:lvlJc w:val="left"/>
      <w:pPr>
        <w:ind w:left="502"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D586B3F"/>
    <w:multiLevelType w:val="multilevel"/>
    <w:tmpl w:val="4022D94C"/>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2"/>
  </w:num>
  <w:num w:numId="2">
    <w:abstractNumId w:val="24"/>
  </w:num>
  <w:num w:numId="3">
    <w:abstractNumId w:val="7"/>
  </w:num>
  <w:num w:numId="4">
    <w:abstractNumId w:val="21"/>
  </w:num>
  <w:num w:numId="5">
    <w:abstractNumId w:val="37"/>
  </w:num>
  <w:num w:numId="6">
    <w:abstractNumId w:val="26"/>
  </w:num>
  <w:num w:numId="7">
    <w:abstractNumId w:val="43"/>
  </w:num>
  <w:num w:numId="8">
    <w:abstractNumId w:val="0"/>
  </w:num>
  <w:num w:numId="9">
    <w:abstractNumId w:val="32"/>
  </w:num>
  <w:num w:numId="10">
    <w:abstractNumId w:val="10"/>
  </w:num>
  <w:num w:numId="11">
    <w:abstractNumId w:val="22"/>
  </w:num>
  <w:num w:numId="12">
    <w:abstractNumId w:val="29"/>
  </w:num>
  <w:num w:numId="13">
    <w:abstractNumId w:val="39"/>
  </w:num>
  <w:num w:numId="14">
    <w:abstractNumId w:val="30"/>
  </w:num>
  <w:num w:numId="15">
    <w:abstractNumId w:val="14"/>
  </w:num>
  <w:num w:numId="16">
    <w:abstractNumId w:val="11"/>
  </w:num>
  <w:num w:numId="17">
    <w:abstractNumId w:val="2"/>
  </w:num>
  <w:num w:numId="18">
    <w:abstractNumId w:val="19"/>
  </w:num>
  <w:num w:numId="19">
    <w:abstractNumId w:val="16"/>
  </w:num>
  <w:num w:numId="20">
    <w:abstractNumId w:val="35"/>
  </w:num>
  <w:num w:numId="21">
    <w:abstractNumId w:val="31"/>
  </w:num>
  <w:num w:numId="22">
    <w:abstractNumId w:val="12"/>
  </w:num>
  <w:num w:numId="23">
    <w:abstractNumId w:val="13"/>
  </w:num>
  <w:num w:numId="24">
    <w:abstractNumId w:val="5"/>
  </w:num>
  <w:num w:numId="25">
    <w:abstractNumId w:val="41"/>
  </w:num>
  <w:num w:numId="26">
    <w:abstractNumId w:val="40"/>
  </w:num>
  <w:num w:numId="27">
    <w:abstractNumId w:val="4"/>
  </w:num>
  <w:num w:numId="28">
    <w:abstractNumId w:val="1"/>
  </w:num>
  <w:num w:numId="29">
    <w:abstractNumId w:val="27"/>
  </w:num>
  <w:num w:numId="30">
    <w:abstractNumId w:val="17"/>
  </w:num>
  <w:num w:numId="31">
    <w:abstractNumId w:val="33"/>
  </w:num>
  <w:num w:numId="32">
    <w:abstractNumId w:val="38"/>
  </w:num>
  <w:num w:numId="33">
    <w:abstractNumId w:val="34"/>
  </w:num>
  <w:num w:numId="34">
    <w:abstractNumId w:val="15"/>
  </w:num>
  <w:num w:numId="35">
    <w:abstractNumId w:val="28"/>
  </w:num>
  <w:num w:numId="36">
    <w:abstractNumId w:val="25"/>
  </w:num>
  <w:num w:numId="37">
    <w:abstractNumId w:val="6"/>
  </w:num>
  <w:num w:numId="38">
    <w:abstractNumId w:val="8"/>
  </w:num>
  <w:num w:numId="39">
    <w:abstractNumId w:val="3"/>
  </w:num>
  <w:num w:numId="40">
    <w:abstractNumId w:val="23"/>
  </w:num>
  <w:num w:numId="41">
    <w:abstractNumId w:val="44"/>
  </w:num>
  <w:num w:numId="42">
    <w:abstractNumId w:val="20"/>
  </w:num>
  <w:num w:numId="43">
    <w:abstractNumId w:val="18"/>
  </w:num>
  <w:num w:numId="44">
    <w:abstractNumId w:val="36"/>
  </w:num>
  <w:num w:numId="45">
    <w:abstractNumId w:val="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savePreviewPicture/>
  <w:hdrShapeDefaults>
    <o:shapedefaults v:ext="edit" spidmax="49154"/>
  </w:hdrShapeDefaults>
  <w:footnotePr>
    <w:footnote w:id="-1"/>
    <w:footnote w:id="0"/>
  </w:footnotePr>
  <w:endnotePr>
    <w:endnote w:id="-1"/>
    <w:endnote w:id="0"/>
  </w:endnotePr>
  <w:compat/>
  <w:rsids>
    <w:rsidRoot w:val="00933066"/>
    <w:rsid w:val="000070C5"/>
    <w:rsid w:val="0001366E"/>
    <w:rsid w:val="0001409B"/>
    <w:rsid w:val="00023AD8"/>
    <w:rsid w:val="00023FBB"/>
    <w:rsid w:val="000347FE"/>
    <w:rsid w:val="0003671A"/>
    <w:rsid w:val="000416C4"/>
    <w:rsid w:val="0004195F"/>
    <w:rsid w:val="000435F2"/>
    <w:rsid w:val="00044E8F"/>
    <w:rsid w:val="000501C1"/>
    <w:rsid w:val="000506F5"/>
    <w:rsid w:val="0006281D"/>
    <w:rsid w:val="00072BD0"/>
    <w:rsid w:val="00073517"/>
    <w:rsid w:val="00077409"/>
    <w:rsid w:val="00084EDD"/>
    <w:rsid w:val="00086815"/>
    <w:rsid w:val="000A26C7"/>
    <w:rsid w:val="000A4022"/>
    <w:rsid w:val="000A7C36"/>
    <w:rsid w:val="000B3073"/>
    <w:rsid w:val="000B4566"/>
    <w:rsid w:val="000B6755"/>
    <w:rsid w:val="000C268F"/>
    <w:rsid w:val="000C4514"/>
    <w:rsid w:val="000C47D0"/>
    <w:rsid w:val="000E16E9"/>
    <w:rsid w:val="000F1A94"/>
    <w:rsid w:val="000F4A40"/>
    <w:rsid w:val="000F669B"/>
    <w:rsid w:val="00101EB3"/>
    <w:rsid w:val="0010486D"/>
    <w:rsid w:val="001062E2"/>
    <w:rsid w:val="00112090"/>
    <w:rsid w:val="00116F2F"/>
    <w:rsid w:val="001173A3"/>
    <w:rsid w:val="001258E2"/>
    <w:rsid w:val="00126183"/>
    <w:rsid w:val="001265C0"/>
    <w:rsid w:val="0013147E"/>
    <w:rsid w:val="00136120"/>
    <w:rsid w:val="001369DB"/>
    <w:rsid w:val="00142A55"/>
    <w:rsid w:val="0014349F"/>
    <w:rsid w:val="00143D48"/>
    <w:rsid w:val="001472E0"/>
    <w:rsid w:val="001644C9"/>
    <w:rsid w:val="00164812"/>
    <w:rsid w:val="001803F0"/>
    <w:rsid w:val="001840DC"/>
    <w:rsid w:val="00194CF2"/>
    <w:rsid w:val="0019763D"/>
    <w:rsid w:val="00197685"/>
    <w:rsid w:val="001B5D12"/>
    <w:rsid w:val="001B689F"/>
    <w:rsid w:val="001C193F"/>
    <w:rsid w:val="001C2F4C"/>
    <w:rsid w:val="001C4102"/>
    <w:rsid w:val="001C6062"/>
    <w:rsid w:val="001C61A7"/>
    <w:rsid w:val="001C6EEF"/>
    <w:rsid w:val="001D185D"/>
    <w:rsid w:val="001D509E"/>
    <w:rsid w:val="001E6F7A"/>
    <w:rsid w:val="001F03D4"/>
    <w:rsid w:val="001F156D"/>
    <w:rsid w:val="001F17F7"/>
    <w:rsid w:val="001F200E"/>
    <w:rsid w:val="00202CDC"/>
    <w:rsid w:val="002124E8"/>
    <w:rsid w:val="002151C0"/>
    <w:rsid w:val="00215A96"/>
    <w:rsid w:val="002165A3"/>
    <w:rsid w:val="0021703D"/>
    <w:rsid w:val="00217B23"/>
    <w:rsid w:val="00222D91"/>
    <w:rsid w:val="00227EB4"/>
    <w:rsid w:val="00227FF4"/>
    <w:rsid w:val="00233355"/>
    <w:rsid w:val="002379B3"/>
    <w:rsid w:val="00243EA5"/>
    <w:rsid w:val="00251582"/>
    <w:rsid w:val="00253AC8"/>
    <w:rsid w:val="00253C8E"/>
    <w:rsid w:val="00260BB8"/>
    <w:rsid w:val="002611C0"/>
    <w:rsid w:val="00264AEF"/>
    <w:rsid w:val="00277A00"/>
    <w:rsid w:val="002B4A55"/>
    <w:rsid w:val="002B7240"/>
    <w:rsid w:val="002C0372"/>
    <w:rsid w:val="002C746A"/>
    <w:rsid w:val="002D4F37"/>
    <w:rsid w:val="002D61AC"/>
    <w:rsid w:val="002D76A4"/>
    <w:rsid w:val="002E0AD4"/>
    <w:rsid w:val="002E30D6"/>
    <w:rsid w:val="002E588D"/>
    <w:rsid w:val="002F253E"/>
    <w:rsid w:val="002F34B3"/>
    <w:rsid w:val="002F4150"/>
    <w:rsid w:val="00301679"/>
    <w:rsid w:val="00302E83"/>
    <w:rsid w:val="00303DD0"/>
    <w:rsid w:val="00306323"/>
    <w:rsid w:val="0031467A"/>
    <w:rsid w:val="0031673C"/>
    <w:rsid w:val="003178FE"/>
    <w:rsid w:val="0031792E"/>
    <w:rsid w:val="00317CDF"/>
    <w:rsid w:val="00323C93"/>
    <w:rsid w:val="003243D8"/>
    <w:rsid w:val="00327C71"/>
    <w:rsid w:val="00330335"/>
    <w:rsid w:val="0033086F"/>
    <w:rsid w:val="00332054"/>
    <w:rsid w:val="00333C2B"/>
    <w:rsid w:val="00342E03"/>
    <w:rsid w:val="00344230"/>
    <w:rsid w:val="00345B45"/>
    <w:rsid w:val="00347499"/>
    <w:rsid w:val="00355083"/>
    <w:rsid w:val="00357D38"/>
    <w:rsid w:val="003621A3"/>
    <w:rsid w:val="003634DE"/>
    <w:rsid w:val="0036759D"/>
    <w:rsid w:val="00373A92"/>
    <w:rsid w:val="0037421C"/>
    <w:rsid w:val="00375A16"/>
    <w:rsid w:val="003802DC"/>
    <w:rsid w:val="00387BDB"/>
    <w:rsid w:val="00390920"/>
    <w:rsid w:val="00393BB9"/>
    <w:rsid w:val="003A3C0D"/>
    <w:rsid w:val="003A4277"/>
    <w:rsid w:val="003A67E5"/>
    <w:rsid w:val="003A69BF"/>
    <w:rsid w:val="003A74FC"/>
    <w:rsid w:val="003A75A5"/>
    <w:rsid w:val="003B1245"/>
    <w:rsid w:val="003B22F0"/>
    <w:rsid w:val="003B6107"/>
    <w:rsid w:val="003B6AE2"/>
    <w:rsid w:val="003B72BD"/>
    <w:rsid w:val="003C2BB6"/>
    <w:rsid w:val="003C2C70"/>
    <w:rsid w:val="003C6BFB"/>
    <w:rsid w:val="003D169C"/>
    <w:rsid w:val="003E0140"/>
    <w:rsid w:val="003F0E91"/>
    <w:rsid w:val="003F4093"/>
    <w:rsid w:val="003F49BC"/>
    <w:rsid w:val="003F5607"/>
    <w:rsid w:val="00401A8A"/>
    <w:rsid w:val="00405FB4"/>
    <w:rsid w:val="00406DD5"/>
    <w:rsid w:val="00416BC6"/>
    <w:rsid w:val="00417A15"/>
    <w:rsid w:val="0042042F"/>
    <w:rsid w:val="0042102E"/>
    <w:rsid w:val="00434E15"/>
    <w:rsid w:val="004651FD"/>
    <w:rsid w:val="00467552"/>
    <w:rsid w:val="004702D7"/>
    <w:rsid w:val="00471E6D"/>
    <w:rsid w:val="00471F89"/>
    <w:rsid w:val="004776F8"/>
    <w:rsid w:val="00480AF9"/>
    <w:rsid w:val="00484245"/>
    <w:rsid w:val="00485D93"/>
    <w:rsid w:val="0048662C"/>
    <w:rsid w:val="00486A38"/>
    <w:rsid w:val="00487E92"/>
    <w:rsid w:val="004A1081"/>
    <w:rsid w:val="004A5228"/>
    <w:rsid w:val="004A54CA"/>
    <w:rsid w:val="004A5F7D"/>
    <w:rsid w:val="004B11F6"/>
    <w:rsid w:val="004B7B6A"/>
    <w:rsid w:val="004C6D95"/>
    <w:rsid w:val="004C79FD"/>
    <w:rsid w:val="004E3D6E"/>
    <w:rsid w:val="004E6944"/>
    <w:rsid w:val="004E6FCC"/>
    <w:rsid w:val="004F009F"/>
    <w:rsid w:val="005006F5"/>
    <w:rsid w:val="005015B4"/>
    <w:rsid w:val="00502DDD"/>
    <w:rsid w:val="00503E05"/>
    <w:rsid w:val="00512379"/>
    <w:rsid w:val="0051330D"/>
    <w:rsid w:val="00513ACD"/>
    <w:rsid w:val="0051446B"/>
    <w:rsid w:val="0052024F"/>
    <w:rsid w:val="00527D21"/>
    <w:rsid w:val="00531BD5"/>
    <w:rsid w:val="00535327"/>
    <w:rsid w:val="00540963"/>
    <w:rsid w:val="00543359"/>
    <w:rsid w:val="00547B26"/>
    <w:rsid w:val="00552380"/>
    <w:rsid w:val="005551F6"/>
    <w:rsid w:val="00573968"/>
    <w:rsid w:val="00574EAF"/>
    <w:rsid w:val="005826B6"/>
    <w:rsid w:val="00582851"/>
    <w:rsid w:val="005873EF"/>
    <w:rsid w:val="0059250D"/>
    <w:rsid w:val="0059393F"/>
    <w:rsid w:val="005A3F62"/>
    <w:rsid w:val="005B73F2"/>
    <w:rsid w:val="005C10F8"/>
    <w:rsid w:val="005C1510"/>
    <w:rsid w:val="005C2333"/>
    <w:rsid w:val="005D5939"/>
    <w:rsid w:val="005E2230"/>
    <w:rsid w:val="005E2D65"/>
    <w:rsid w:val="005E48D6"/>
    <w:rsid w:val="005F3B34"/>
    <w:rsid w:val="005F6176"/>
    <w:rsid w:val="00602152"/>
    <w:rsid w:val="00617252"/>
    <w:rsid w:val="0061743B"/>
    <w:rsid w:val="0062130C"/>
    <w:rsid w:val="00623D81"/>
    <w:rsid w:val="006244B8"/>
    <w:rsid w:val="00625363"/>
    <w:rsid w:val="00636054"/>
    <w:rsid w:val="00641023"/>
    <w:rsid w:val="00641AA1"/>
    <w:rsid w:val="006457AF"/>
    <w:rsid w:val="00646ADD"/>
    <w:rsid w:val="006502C4"/>
    <w:rsid w:val="00652C20"/>
    <w:rsid w:val="00656A5A"/>
    <w:rsid w:val="00661B64"/>
    <w:rsid w:val="0066515E"/>
    <w:rsid w:val="006655AA"/>
    <w:rsid w:val="00670958"/>
    <w:rsid w:val="006773FB"/>
    <w:rsid w:val="00677F50"/>
    <w:rsid w:val="006810FA"/>
    <w:rsid w:val="0068121D"/>
    <w:rsid w:val="00682D10"/>
    <w:rsid w:val="00682E39"/>
    <w:rsid w:val="00685015"/>
    <w:rsid w:val="006857B4"/>
    <w:rsid w:val="00687D37"/>
    <w:rsid w:val="00693EA1"/>
    <w:rsid w:val="00697DB5"/>
    <w:rsid w:val="006B2252"/>
    <w:rsid w:val="006B2A8E"/>
    <w:rsid w:val="006B5EB3"/>
    <w:rsid w:val="006C2214"/>
    <w:rsid w:val="006C5C41"/>
    <w:rsid w:val="006C6303"/>
    <w:rsid w:val="006C6546"/>
    <w:rsid w:val="006D381B"/>
    <w:rsid w:val="006D3860"/>
    <w:rsid w:val="006E0D83"/>
    <w:rsid w:val="006E0EEA"/>
    <w:rsid w:val="006F0E9F"/>
    <w:rsid w:val="00706C66"/>
    <w:rsid w:val="0070767A"/>
    <w:rsid w:val="007111DF"/>
    <w:rsid w:val="00712FA6"/>
    <w:rsid w:val="007229F6"/>
    <w:rsid w:val="00723298"/>
    <w:rsid w:val="00723DBC"/>
    <w:rsid w:val="00724741"/>
    <w:rsid w:val="00730F0C"/>
    <w:rsid w:val="007314FA"/>
    <w:rsid w:val="00733251"/>
    <w:rsid w:val="00734224"/>
    <w:rsid w:val="00736C3B"/>
    <w:rsid w:val="007509E4"/>
    <w:rsid w:val="0075347F"/>
    <w:rsid w:val="0076313C"/>
    <w:rsid w:val="00763DE3"/>
    <w:rsid w:val="00766EFF"/>
    <w:rsid w:val="0077039E"/>
    <w:rsid w:val="00772D52"/>
    <w:rsid w:val="00777109"/>
    <w:rsid w:val="007772A2"/>
    <w:rsid w:val="00781140"/>
    <w:rsid w:val="00782DE8"/>
    <w:rsid w:val="00792A02"/>
    <w:rsid w:val="007945F6"/>
    <w:rsid w:val="00795DBA"/>
    <w:rsid w:val="00796EE0"/>
    <w:rsid w:val="007A31AD"/>
    <w:rsid w:val="007A34D4"/>
    <w:rsid w:val="007B13BC"/>
    <w:rsid w:val="007C3C3A"/>
    <w:rsid w:val="007C6A21"/>
    <w:rsid w:val="007D003E"/>
    <w:rsid w:val="007D376D"/>
    <w:rsid w:val="007D49FD"/>
    <w:rsid w:val="007D5B7A"/>
    <w:rsid w:val="007E4952"/>
    <w:rsid w:val="007E4C16"/>
    <w:rsid w:val="007E7F6C"/>
    <w:rsid w:val="007F1C81"/>
    <w:rsid w:val="007F7D0B"/>
    <w:rsid w:val="00801C15"/>
    <w:rsid w:val="008021BD"/>
    <w:rsid w:val="00805308"/>
    <w:rsid w:val="00806C52"/>
    <w:rsid w:val="00816100"/>
    <w:rsid w:val="00817A02"/>
    <w:rsid w:val="00834433"/>
    <w:rsid w:val="00834B86"/>
    <w:rsid w:val="00835249"/>
    <w:rsid w:val="00836C0A"/>
    <w:rsid w:val="00842C1B"/>
    <w:rsid w:val="0084538D"/>
    <w:rsid w:val="00845A74"/>
    <w:rsid w:val="00845E6C"/>
    <w:rsid w:val="008545C9"/>
    <w:rsid w:val="00854B6A"/>
    <w:rsid w:val="0086024E"/>
    <w:rsid w:val="00862FFF"/>
    <w:rsid w:val="00867B40"/>
    <w:rsid w:val="008703C7"/>
    <w:rsid w:val="00870648"/>
    <w:rsid w:val="008759F3"/>
    <w:rsid w:val="00880A6C"/>
    <w:rsid w:val="008827AF"/>
    <w:rsid w:val="00885675"/>
    <w:rsid w:val="0088633C"/>
    <w:rsid w:val="0088738C"/>
    <w:rsid w:val="008904B8"/>
    <w:rsid w:val="00893AC9"/>
    <w:rsid w:val="008B4ED7"/>
    <w:rsid w:val="008B7D24"/>
    <w:rsid w:val="008C019F"/>
    <w:rsid w:val="008C029B"/>
    <w:rsid w:val="008C0613"/>
    <w:rsid w:val="008C3DAA"/>
    <w:rsid w:val="008D0636"/>
    <w:rsid w:val="008D189C"/>
    <w:rsid w:val="008D18F5"/>
    <w:rsid w:val="008D57A5"/>
    <w:rsid w:val="008D7BD3"/>
    <w:rsid w:val="008E45DD"/>
    <w:rsid w:val="008E50B4"/>
    <w:rsid w:val="008F2233"/>
    <w:rsid w:val="008F4085"/>
    <w:rsid w:val="009011AB"/>
    <w:rsid w:val="009013BF"/>
    <w:rsid w:val="00906154"/>
    <w:rsid w:val="00911F6A"/>
    <w:rsid w:val="00922BE7"/>
    <w:rsid w:val="00925A04"/>
    <w:rsid w:val="00926555"/>
    <w:rsid w:val="00927A7C"/>
    <w:rsid w:val="00933066"/>
    <w:rsid w:val="00943E9B"/>
    <w:rsid w:val="00960685"/>
    <w:rsid w:val="00960A59"/>
    <w:rsid w:val="009626EA"/>
    <w:rsid w:val="00973EF2"/>
    <w:rsid w:val="009800CE"/>
    <w:rsid w:val="009811FA"/>
    <w:rsid w:val="0098401C"/>
    <w:rsid w:val="00987977"/>
    <w:rsid w:val="0099154E"/>
    <w:rsid w:val="00994F9C"/>
    <w:rsid w:val="009A170B"/>
    <w:rsid w:val="009A2856"/>
    <w:rsid w:val="009A5709"/>
    <w:rsid w:val="009B3895"/>
    <w:rsid w:val="009B425E"/>
    <w:rsid w:val="009B7930"/>
    <w:rsid w:val="009C1DBD"/>
    <w:rsid w:val="009C21E3"/>
    <w:rsid w:val="009D45BD"/>
    <w:rsid w:val="009D6569"/>
    <w:rsid w:val="009E46A3"/>
    <w:rsid w:val="009E49FF"/>
    <w:rsid w:val="009E4E0D"/>
    <w:rsid w:val="009E7A9D"/>
    <w:rsid w:val="009E7B54"/>
    <w:rsid w:val="00A00B85"/>
    <w:rsid w:val="00A027B4"/>
    <w:rsid w:val="00A0298C"/>
    <w:rsid w:val="00A050EE"/>
    <w:rsid w:val="00A052DA"/>
    <w:rsid w:val="00A105D0"/>
    <w:rsid w:val="00A16C34"/>
    <w:rsid w:val="00A205E9"/>
    <w:rsid w:val="00A2605C"/>
    <w:rsid w:val="00A35A95"/>
    <w:rsid w:val="00A3784A"/>
    <w:rsid w:val="00A4438D"/>
    <w:rsid w:val="00A4557A"/>
    <w:rsid w:val="00A52224"/>
    <w:rsid w:val="00A5352C"/>
    <w:rsid w:val="00A60344"/>
    <w:rsid w:val="00A611AA"/>
    <w:rsid w:val="00A65E56"/>
    <w:rsid w:val="00A72CCE"/>
    <w:rsid w:val="00A734A5"/>
    <w:rsid w:val="00A76F7B"/>
    <w:rsid w:val="00A803F3"/>
    <w:rsid w:val="00A8140E"/>
    <w:rsid w:val="00A82DA1"/>
    <w:rsid w:val="00A82F09"/>
    <w:rsid w:val="00A85CE8"/>
    <w:rsid w:val="00A92A38"/>
    <w:rsid w:val="00A9332B"/>
    <w:rsid w:val="00A959E9"/>
    <w:rsid w:val="00AB1B50"/>
    <w:rsid w:val="00AB771A"/>
    <w:rsid w:val="00AD1C95"/>
    <w:rsid w:val="00AD2A08"/>
    <w:rsid w:val="00AD66EE"/>
    <w:rsid w:val="00AE067A"/>
    <w:rsid w:val="00AF17A6"/>
    <w:rsid w:val="00B0188C"/>
    <w:rsid w:val="00B01AA4"/>
    <w:rsid w:val="00B03CF1"/>
    <w:rsid w:val="00B15F8F"/>
    <w:rsid w:val="00B217B0"/>
    <w:rsid w:val="00B23DB1"/>
    <w:rsid w:val="00B24FB4"/>
    <w:rsid w:val="00B32A07"/>
    <w:rsid w:val="00B33D0E"/>
    <w:rsid w:val="00B369A3"/>
    <w:rsid w:val="00B41608"/>
    <w:rsid w:val="00B43EF3"/>
    <w:rsid w:val="00B51D9F"/>
    <w:rsid w:val="00B540FB"/>
    <w:rsid w:val="00B549F0"/>
    <w:rsid w:val="00B54D48"/>
    <w:rsid w:val="00B55259"/>
    <w:rsid w:val="00B5601E"/>
    <w:rsid w:val="00B6019E"/>
    <w:rsid w:val="00B62511"/>
    <w:rsid w:val="00B711B6"/>
    <w:rsid w:val="00B72633"/>
    <w:rsid w:val="00B75CA2"/>
    <w:rsid w:val="00B77137"/>
    <w:rsid w:val="00B934DD"/>
    <w:rsid w:val="00B94A5D"/>
    <w:rsid w:val="00B9595B"/>
    <w:rsid w:val="00B9798D"/>
    <w:rsid w:val="00BA16F3"/>
    <w:rsid w:val="00BA5316"/>
    <w:rsid w:val="00BB3B0B"/>
    <w:rsid w:val="00BB533F"/>
    <w:rsid w:val="00BB55EA"/>
    <w:rsid w:val="00BB6EE0"/>
    <w:rsid w:val="00BB6FD7"/>
    <w:rsid w:val="00BC4C10"/>
    <w:rsid w:val="00BC4C2C"/>
    <w:rsid w:val="00BD6207"/>
    <w:rsid w:val="00BE2528"/>
    <w:rsid w:val="00BE356D"/>
    <w:rsid w:val="00BE7838"/>
    <w:rsid w:val="00C0578D"/>
    <w:rsid w:val="00C06E61"/>
    <w:rsid w:val="00C1141C"/>
    <w:rsid w:val="00C12A46"/>
    <w:rsid w:val="00C13D82"/>
    <w:rsid w:val="00C20C69"/>
    <w:rsid w:val="00C31053"/>
    <w:rsid w:val="00C36C8F"/>
    <w:rsid w:val="00C373BB"/>
    <w:rsid w:val="00C40F11"/>
    <w:rsid w:val="00C41025"/>
    <w:rsid w:val="00C45BE1"/>
    <w:rsid w:val="00C53FEE"/>
    <w:rsid w:val="00C75747"/>
    <w:rsid w:val="00C805C4"/>
    <w:rsid w:val="00C83D83"/>
    <w:rsid w:val="00C85027"/>
    <w:rsid w:val="00C850FD"/>
    <w:rsid w:val="00C8588C"/>
    <w:rsid w:val="00C86B3A"/>
    <w:rsid w:val="00C91C8F"/>
    <w:rsid w:val="00C9231F"/>
    <w:rsid w:val="00C95E64"/>
    <w:rsid w:val="00C97D5D"/>
    <w:rsid w:val="00CA0B2A"/>
    <w:rsid w:val="00CA3550"/>
    <w:rsid w:val="00CA6DDE"/>
    <w:rsid w:val="00CB0130"/>
    <w:rsid w:val="00CB1A8B"/>
    <w:rsid w:val="00CB2F1E"/>
    <w:rsid w:val="00CB360D"/>
    <w:rsid w:val="00CB3805"/>
    <w:rsid w:val="00CC2143"/>
    <w:rsid w:val="00CC4AA0"/>
    <w:rsid w:val="00CD22CF"/>
    <w:rsid w:val="00CD5DA5"/>
    <w:rsid w:val="00CD6157"/>
    <w:rsid w:val="00CE0ACF"/>
    <w:rsid w:val="00CF2807"/>
    <w:rsid w:val="00CF379C"/>
    <w:rsid w:val="00CF4C87"/>
    <w:rsid w:val="00D03BD8"/>
    <w:rsid w:val="00D05C38"/>
    <w:rsid w:val="00D070AA"/>
    <w:rsid w:val="00D07438"/>
    <w:rsid w:val="00D17248"/>
    <w:rsid w:val="00D20008"/>
    <w:rsid w:val="00D20357"/>
    <w:rsid w:val="00D277E8"/>
    <w:rsid w:val="00D32965"/>
    <w:rsid w:val="00D34C39"/>
    <w:rsid w:val="00D35DA1"/>
    <w:rsid w:val="00D36106"/>
    <w:rsid w:val="00D375EC"/>
    <w:rsid w:val="00D440AD"/>
    <w:rsid w:val="00D44720"/>
    <w:rsid w:val="00D4560A"/>
    <w:rsid w:val="00D45BFA"/>
    <w:rsid w:val="00D466F2"/>
    <w:rsid w:val="00D47BC7"/>
    <w:rsid w:val="00D47D66"/>
    <w:rsid w:val="00D51924"/>
    <w:rsid w:val="00D544FA"/>
    <w:rsid w:val="00D54F43"/>
    <w:rsid w:val="00D6246F"/>
    <w:rsid w:val="00D63BA3"/>
    <w:rsid w:val="00D67021"/>
    <w:rsid w:val="00D72854"/>
    <w:rsid w:val="00D8322A"/>
    <w:rsid w:val="00D837E6"/>
    <w:rsid w:val="00D846FE"/>
    <w:rsid w:val="00D86F23"/>
    <w:rsid w:val="00D95448"/>
    <w:rsid w:val="00DA16C7"/>
    <w:rsid w:val="00DA5226"/>
    <w:rsid w:val="00DA651C"/>
    <w:rsid w:val="00DB6B18"/>
    <w:rsid w:val="00DB6F6E"/>
    <w:rsid w:val="00DC0F36"/>
    <w:rsid w:val="00DC39CE"/>
    <w:rsid w:val="00DD46C4"/>
    <w:rsid w:val="00DD5118"/>
    <w:rsid w:val="00DE333F"/>
    <w:rsid w:val="00DE65B6"/>
    <w:rsid w:val="00DE6B74"/>
    <w:rsid w:val="00DF225E"/>
    <w:rsid w:val="00E008AE"/>
    <w:rsid w:val="00E02F80"/>
    <w:rsid w:val="00E06733"/>
    <w:rsid w:val="00E20834"/>
    <w:rsid w:val="00E24D53"/>
    <w:rsid w:val="00E30816"/>
    <w:rsid w:val="00E31D3F"/>
    <w:rsid w:val="00E3530B"/>
    <w:rsid w:val="00E37102"/>
    <w:rsid w:val="00E503BB"/>
    <w:rsid w:val="00E52FBD"/>
    <w:rsid w:val="00E5565C"/>
    <w:rsid w:val="00E559EA"/>
    <w:rsid w:val="00E57705"/>
    <w:rsid w:val="00E63027"/>
    <w:rsid w:val="00E7293F"/>
    <w:rsid w:val="00E740CB"/>
    <w:rsid w:val="00E74567"/>
    <w:rsid w:val="00E80341"/>
    <w:rsid w:val="00E815EE"/>
    <w:rsid w:val="00E8649A"/>
    <w:rsid w:val="00E96261"/>
    <w:rsid w:val="00EA3C64"/>
    <w:rsid w:val="00EA4504"/>
    <w:rsid w:val="00EA51A8"/>
    <w:rsid w:val="00EA77DE"/>
    <w:rsid w:val="00EB1CED"/>
    <w:rsid w:val="00EB4556"/>
    <w:rsid w:val="00EB5FA4"/>
    <w:rsid w:val="00EC3226"/>
    <w:rsid w:val="00EC5181"/>
    <w:rsid w:val="00EC65F8"/>
    <w:rsid w:val="00EC7A26"/>
    <w:rsid w:val="00ED6020"/>
    <w:rsid w:val="00EE2D3C"/>
    <w:rsid w:val="00EF3155"/>
    <w:rsid w:val="00EF4E35"/>
    <w:rsid w:val="00EF5C73"/>
    <w:rsid w:val="00F00388"/>
    <w:rsid w:val="00F00687"/>
    <w:rsid w:val="00F00E44"/>
    <w:rsid w:val="00F0285C"/>
    <w:rsid w:val="00F0458F"/>
    <w:rsid w:val="00F0524F"/>
    <w:rsid w:val="00F06275"/>
    <w:rsid w:val="00F11788"/>
    <w:rsid w:val="00F12F9F"/>
    <w:rsid w:val="00F229E9"/>
    <w:rsid w:val="00F236DB"/>
    <w:rsid w:val="00F27004"/>
    <w:rsid w:val="00F452F7"/>
    <w:rsid w:val="00F50B7E"/>
    <w:rsid w:val="00F56CD5"/>
    <w:rsid w:val="00F61BCE"/>
    <w:rsid w:val="00F64075"/>
    <w:rsid w:val="00F66DF8"/>
    <w:rsid w:val="00F71606"/>
    <w:rsid w:val="00F924FD"/>
    <w:rsid w:val="00F93EC8"/>
    <w:rsid w:val="00F945C6"/>
    <w:rsid w:val="00F9581C"/>
    <w:rsid w:val="00F97EAB"/>
    <w:rsid w:val="00FA148C"/>
    <w:rsid w:val="00FA39EE"/>
    <w:rsid w:val="00FA59D2"/>
    <w:rsid w:val="00FA6F4E"/>
    <w:rsid w:val="00FB007E"/>
    <w:rsid w:val="00FB11E0"/>
    <w:rsid w:val="00FB53CB"/>
    <w:rsid w:val="00FB5913"/>
    <w:rsid w:val="00FB5FF3"/>
    <w:rsid w:val="00FB7481"/>
    <w:rsid w:val="00FC1D35"/>
    <w:rsid w:val="00FC5DE2"/>
    <w:rsid w:val="00FE4D86"/>
    <w:rsid w:val="00FF331B"/>
    <w:rsid w:val="00FF553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List 3" w:uiPriority="0"/>
    <w:lsdException w:name="List 5"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qFormat="1"/>
    <w:lsdException w:name="List Continue 4"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066"/>
    <w:rPr>
      <w:rFonts w:ascii="Times New Roman" w:eastAsia="Times New Roman" w:hAnsi="Times New Roman" w:cs="Times New Roman"/>
      <w:lang w:val="es-ES" w:eastAsia="es-ES"/>
    </w:rPr>
  </w:style>
  <w:style w:type="paragraph" w:styleId="Ttulo1">
    <w:name w:val="heading 1"/>
    <w:basedOn w:val="Normal"/>
    <w:link w:val="Ttulo1Car"/>
    <w:qFormat/>
    <w:rsid w:val="00933066"/>
    <w:pPr>
      <w:widowControl w:val="0"/>
      <w:spacing w:before="23"/>
      <w:outlineLvl w:val="0"/>
    </w:pPr>
    <w:rPr>
      <w:rFonts w:ascii="Arial" w:eastAsia="Arial" w:hAnsi="Arial" w:cstheme="minorBidi"/>
      <w:i/>
      <w:sz w:val="23"/>
      <w:szCs w:val="23"/>
      <w:lang w:val="en-US" w:eastAsia="en-US"/>
    </w:rPr>
  </w:style>
  <w:style w:type="paragraph" w:styleId="Ttulo2">
    <w:name w:val="heading 2"/>
    <w:basedOn w:val="Normal"/>
    <w:next w:val="Normal"/>
    <w:link w:val="Ttulo2Car"/>
    <w:unhideWhenUsed/>
    <w:qFormat/>
    <w:rsid w:val="0093306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semiHidden/>
    <w:unhideWhenUsed/>
    <w:qFormat/>
    <w:rsid w:val="00933066"/>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aliases w:val=" Car"/>
    <w:basedOn w:val="Normal"/>
    <w:next w:val="Normal"/>
    <w:link w:val="Ttulo4Car"/>
    <w:qFormat/>
    <w:rsid w:val="00933066"/>
    <w:pPr>
      <w:keepNext/>
      <w:jc w:val="center"/>
      <w:outlineLvl w:val="3"/>
    </w:pPr>
    <w:rPr>
      <w:b/>
      <w:sz w:val="28"/>
      <w:szCs w:val="20"/>
    </w:rPr>
  </w:style>
  <w:style w:type="paragraph" w:styleId="Ttulo5">
    <w:name w:val="heading 5"/>
    <w:basedOn w:val="Normal"/>
    <w:next w:val="Normal"/>
    <w:link w:val="Ttulo5Car"/>
    <w:qFormat/>
    <w:rsid w:val="00933066"/>
    <w:pPr>
      <w:keepNext/>
      <w:jc w:val="center"/>
      <w:outlineLvl w:val="4"/>
    </w:pPr>
    <w:rPr>
      <w:rFonts w:ascii="Arial" w:hAnsi="Arial"/>
      <w:b/>
      <w:caps/>
      <w:w w:val="150"/>
      <w:sz w:val="20"/>
      <w:szCs w:val="20"/>
    </w:rPr>
  </w:style>
  <w:style w:type="paragraph" w:styleId="Ttulo6">
    <w:name w:val="heading 6"/>
    <w:basedOn w:val="Normal"/>
    <w:next w:val="Normal"/>
    <w:link w:val="Ttulo6Car"/>
    <w:qFormat/>
    <w:rsid w:val="00933066"/>
    <w:pPr>
      <w:keepNext/>
      <w:outlineLvl w:val="5"/>
    </w:pPr>
    <w:rPr>
      <w:rFonts w:ascii="Arial" w:hAnsi="Arial"/>
      <w:b/>
      <w:i/>
      <w:sz w:val="22"/>
      <w:szCs w:val="20"/>
    </w:rPr>
  </w:style>
  <w:style w:type="paragraph" w:styleId="Ttulo8">
    <w:name w:val="heading 8"/>
    <w:basedOn w:val="Normal"/>
    <w:next w:val="Normal"/>
    <w:link w:val="Ttulo8Car"/>
    <w:qFormat/>
    <w:rsid w:val="00933066"/>
    <w:pPr>
      <w:keepNext/>
      <w:jc w:val="center"/>
      <w:outlineLvl w:val="7"/>
    </w:pPr>
    <w:rPr>
      <w:rFonts w:ascii="Arial" w:hAnsi="Arial"/>
      <w:b/>
      <w:sz w:val="28"/>
      <w:szCs w:val="20"/>
    </w:rPr>
  </w:style>
  <w:style w:type="paragraph" w:styleId="Ttulo9">
    <w:name w:val="heading 9"/>
    <w:basedOn w:val="Normal"/>
    <w:next w:val="Normal"/>
    <w:link w:val="Ttulo9Car"/>
    <w:qFormat/>
    <w:rsid w:val="00933066"/>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33066"/>
    <w:rPr>
      <w:rFonts w:ascii="Arial" w:eastAsia="Arial" w:hAnsi="Arial"/>
      <w:i/>
      <w:sz w:val="23"/>
      <w:szCs w:val="23"/>
      <w:lang w:val="en-US"/>
    </w:rPr>
  </w:style>
  <w:style w:type="character" w:customStyle="1" w:styleId="Ttulo2Car">
    <w:name w:val="Título 2 Car"/>
    <w:basedOn w:val="Fuentedeprrafopredeter"/>
    <w:link w:val="Ttulo2"/>
    <w:rsid w:val="00933066"/>
    <w:rPr>
      <w:rFonts w:asciiTheme="majorHAnsi" w:eastAsiaTheme="majorEastAsia" w:hAnsiTheme="majorHAnsi" w:cstheme="majorBidi"/>
      <w:b/>
      <w:bCs/>
      <w:color w:val="4472C4" w:themeColor="accent1"/>
      <w:sz w:val="26"/>
      <w:szCs w:val="26"/>
      <w:lang w:val="es-ES" w:eastAsia="es-ES"/>
    </w:rPr>
  </w:style>
  <w:style w:type="character" w:customStyle="1" w:styleId="Ttulo3Car">
    <w:name w:val="Título 3 Car"/>
    <w:basedOn w:val="Fuentedeprrafopredeter"/>
    <w:link w:val="Ttulo3"/>
    <w:semiHidden/>
    <w:rsid w:val="00933066"/>
    <w:rPr>
      <w:rFonts w:asciiTheme="majorHAnsi" w:eastAsiaTheme="majorEastAsia" w:hAnsiTheme="majorHAnsi" w:cstheme="majorBidi"/>
      <w:b/>
      <w:bCs/>
      <w:color w:val="4472C4" w:themeColor="accent1"/>
      <w:lang w:val="es-ES" w:eastAsia="es-ES"/>
    </w:rPr>
  </w:style>
  <w:style w:type="character" w:customStyle="1" w:styleId="Ttulo4Car">
    <w:name w:val="Título 4 Car"/>
    <w:aliases w:val=" Car Car"/>
    <w:basedOn w:val="Fuentedeprrafopredeter"/>
    <w:link w:val="Ttulo4"/>
    <w:rsid w:val="00933066"/>
    <w:rPr>
      <w:rFonts w:ascii="Times New Roman" w:eastAsia="Times New Roman" w:hAnsi="Times New Roman" w:cs="Times New Roman"/>
      <w:b/>
      <w:sz w:val="28"/>
      <w:szCs w:val="20"/>
      <w:lang w:val="es-ES" w:eastAsia="es-ES"/>
    </w:rPr>
  </w:style>
  <w:style w:type="character" w:customStyle="1" w:styleId="Ttulo5Car">
    <w:name w:val="Título 5 Car"/>
    <w:basedOn w:val="Fuentedeprrafopredeter"/>
    <w:link w:val="Ttulo5"/>
    <w:rsid w:val="00933066"/>
    <w:rPr>
      <w:rFonts w:ascii="Arial" w:eastAsia="Times New Roman" w:hAnsi="Arial" w:cs="Times New Roman"/>
      <w:b/>
      <w:caps/>
      <w:w w:val="150"/>
      <w:sz w:val="20"/>
      <w:szCs w:val="20"/>
      <w:lang w:val="es-ES" w:eastAsia="es-ES"/>
    </w:rPr>
  </w:style>
  <w:style w:type="character" w:customStyle="1" w:styleId="Ttulo6Car">
    <w:name w:val="Título 6 Car"/>
    <w:basedOn w:val="Fuentedeprrafopredeter"/>
    <w:link w:val="Ttulo6"/>
    <w:rsid w:val="00933066"/>
    <w:rPr>
      <w:rFonts w:ascii="Arial" w:eastAsia="Times New Roman" w:hAnsi="Arial" w:cs="Times New Roman"/>
      <w:b/>
      <w:i/>
      <w:sz w:val="22"/>
      <w:szCs w:val="20"/>
      <w:lang w:val="es-ES" w:eastAsia="es-ES"/>
    </w:rPr>
  </w:style>
  <w:style w:type="character" w:customStyle="1" w:styleId="Ttulo8Car">
    <w:name w:val="Título 8 Car"/>
    <w:basedOn w:val="Fuentedeprrafopredeter"/>
    <w:link w:val="Ttulo8"/>
    <w:rsid w:val="00933066"/>
    <w:rPr>
      <w:rFonts w:ascii="Arial" w:eastAsia="Times New Roman" w:hAnsi="Arial" w:cs="Times New Roman"/>
      <w:b/>
      <w:sz w:val="28"/>
      <w:szCs w:val="20"/>
      <w:lang w:val="es-ES" w:eastAsia="es-ES"/>
    </w:rPr>
  </w:style>
  <w:style w:type="character" w:customStyle="1" w:styleId="Ttulo9Car">
    <w:name w:val="Título 9 Car"/>
    <w:basedOn w:val="Fuentedeprrafopredeter"/>
    <w:link w:val="Ttulo9"/>
    <w:rsid w:val="00933066"/>
    <w:rPr>
      <w:rFonts w:ascii="Arial" w:eastAsia="Times New Roman" w:hAnsi="Arial" w:cs="Times New Roman"/>
      <w:b/>
      <w:i/>
      <w:sz w:val="22"/>
      <w:szCs w:val="20"/>
      <w:u w:val="single"/>
      <w:lang w:eastAsia="es-ES"/>
    </w:rPr>
  </w:style>
  <w:style w:type="paragraph" w:styleId="Encabezado">
    <w:name w:val="header"/>
    <w:basedOn w:val="Normal"/>
    <w:link w:val="EncabezadoCar"/>
    <w:unhideWhenUsed/>
    <w:rsid w:val="009330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rsid w:val="00933066"/>
    <w:rPr>
      <w:sz w:val="22"/>
      <w:szCs w:val="22"/>
    </w:rPr>
  </w:style>
  <w:style w:type="paragraph" w:styleId="Piedepgina">
    <w:name w:val="footer"/>
    <w:basedOn w:val="Normal"/>
    <w:link w:val="PiedepginaCar"/>
    <w:uiPriority w:val="99"/>
    <w:unhideWhenUsed/>
    <w:rsid w:val="009330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933066"/>
    <w:rPr>
      <w:sz w:val="22"/>
      <w:szCs w:val="22"/>
    </w:rPr>
  </w:style>
  <w:style w:type="paragraph" w:styleId="Textodeglobo">
    <w:name w:val="Balloon Text"/>
    <w:basedOn w:val="Normal"/>
    <w:link w:val="TextodegloboCar"/>
    <w:unhideWhenUsed/>
    <w:rsid w:val="00933066"/>
    <w:rPr>
      <w:rFonts w:ascii="Tahoma" w:hAnsi="Tahoma" w:cs="Tahoma"/>
      <w:sz w:val="16"/>
      <w:szCs w:val="16"/>
    </w:rPr>
  </w:style>
  <w:style w:type="character" w:customStyle="1" w:styleId="TextodegloboCar">
    <w:name w:val="Texto de globo Car"/>
    <w:basedOn w:val="Fuentedeprrafopredeter"/>
    <w:link w:val="Textodeglobo"/>
    <w:rsid w:val="00933066"/>
    <w:rPr>
      <w:rFonts w:ascii="Tahoma" w:eastAsia="Times New Roman" w:hAnsi="Tahoma" w:cs="Tahoma"/>
      <w:sz w:val="16"/>
      <w:szCs w:val="16"/>
      <w:lang w:val="es-ES" w:eastAsia="es-ES"/>
    </w:rPr>
  </w:style>
  <w:style w:type="paragraph" w:styleId="Textoindependiente">
    <w:name w:val="Body Text"/>
    <w:aliases w:val="EHPT,Body Text2"/>
    <w:basedOn w:val="Normal"/>
    <w:link w:val="TextoindependienteCar"/>
    <w:qFormat/>
    <w:rsid w:val="00933066"/>
    <w:pPr>
      <w:widowControl w:val="0"/>
      <w:spacing w:before="2"/>
    </w:pPr>
    <w:rPr>
      <w:rFonts w:ascii="Arial" w:eastAsia="Arial" w:hAnsi="Arial" w:cstheme="minorBidi"/>
      <w:i/>
      <w:sz w:val="19"/>
      <w:szCs w:val="19"/>
      <w:lang w:val="en-US" w:eastAsia="en-US"/>
    </w:rPr>
  </w:style>
  <w:style w:type="character" w:customStyle="1" w:styleId="TextoindependienteCar">
    <w:name w:val="Texto independiente Car"/>
    <w:aliases w:val="EHPT Car,Body Text2 Car"/>
    <w:basedOn w:val="Fuentedeprrafopredeter"/>
    <w:link w:val="Textoindependiente"/>
    <w:rsid w:val="00933066"/>
    <w:rPr>
      <w:rFonts w:ascii="Arial" w:eastAsia="Arial" w:hAnsi="Arial"/>
      <w:i/>
      <w:sz w:val="19"/>
      <w:szCs w:val="19"/>
      <w:lang w:val="en-US"/>
    </w:rPr>
  </w:style>
  <w:style w:type="paragraph" w:styleId="NormalWeb">
    <w:name w:val="Normal (Web)"/>
    <w:basedOn w:val="Normal"/>
    <w:uiPriority w:val="99"/>
    <w:semiHidden/>
    <w:unhideWhenUsed/>
    <w:rsid w:val="00933066"/>
    <w:pPr>
      <w:spacing w:before="100" w:beforeAutospacing="1" w:after="100" w:afterAutospacing="1"/>
    </w:pPr>
  </w:style>
  <w:style w:type="paragraph" w:styleId="Sinespaciado">
    <w:name w:val="No Spacing"/>
    <w:uiPriority w:val="1"/>
    <w:qFormat/>
    <w:rsid w:val="00933066"/>
    <w:rPr>
      <w:rFonts w:ascii="Calibri" w:eastAsia="Calibri" w:hAnsi="Calibri" w:cs="Times New Roman"/>
      <w:sz w:val="22"/>
      <w:szCs w:val="22"/>
      <w:lang w:val="es-ES"/>
    </w:rPr>
  </w:style>
  <w:style w:type="paragraph" w:styleId="Prrafodelista">
    <w:name w:val="List Paragraph"/>
    <w:basedOn w:val="Normal"/>
    <w:link w:val="PrrafodelistaCar"/>
    <w:uiPriority w:val="34"/>
    <w:qFormat/>
    <w:rsid w:val="00933066"/>
    <w:pPr>
      <w:ind w:left="720"/>
      <w:contextualSpacing/>
    </w:pPr>
  </w:style>
  <w:style w:type="character" w:customStyle="1" w:styleId="PrrafodelistaCar">
    <w:name w:val="Párrafo de lista Car"/>
    <w:link w:val="Prrafodelista"/>
    <w:uiPriority w:val="34"/>
    <w:rsid w:val="00933066"/>
    <w:rPr>
      <w:rFonts w:ascii="Times New Roman" w:eastAsia="Times New Roman" w:hAnsi="Times New Roman" w:cs="Times New Roman"/>
      <w:lang w:val="es-ES" w:eastAsia="es-ES"/>
    </w:rPr>
  </w:style>
  <w:style w:type="paragraph" w:styleId="Listaconvietas2">
    <w:name w:val="List Bullet 2"/>
    <w:basedOn w:val="Normal"/>
    <w:autoRedefine/>
    <w:rsid w:val="00933066"/>
    <w:pPr>
      <w:numPr>
        <w:numId w:val="1"/>
      </w:numPr>
      <w:jc w:val="both"/>
    </w:pPr>
    <w:rPr>
      <w:rFonts w:ascii="Arial" w:hAnsi="Arial"/>
      <w:sz w:val="22"/>
      <w:szCs w:val="20"/>
    </w:rPr>
  </w:style>
  <w:style w:type="paragraph" w:styleId="Listaconvietas4">
    <w:name w:val="List Bullet 4"/>
    <w:basedOn w:val="Normal"/>
    <w:autoRedefine/>
    <w:rsid w:val="00933066"/>
    <w:pPr>
      <w:numPr>
        <w:numId w:val="2"/>
      </w:numPr>
      <w:tabs>
        <w:tab w:val="clear" w:pos="360"/>
        <w:tab w:val="num" w:pos="720"/>
      </w:tabs>
      <w:ind w:left="720"/>
      <w:jc w:val="both"/>
    </w:pPr>
    <w:rPr>
      <w:rFonts w:ascii="Arial" w:hAnsi="Arial"/>
      <w:sz w:val="22"/>
      <w:szCs w:val="20"/>
    </w:rPr>
  </w:style>
  <w:style w:type="paragraph" w:styleId="TDC1">
    <w:name w:val="toc 1"/>
    <w:basedOn w:val="Normal"/>
    <w:next w:val="Normal"/>
    <w:autoRedefine/>
    <w:uiPriority w:val="39"/>
    <w:semiHidden/>
    <w:qFormat/>
    <w:rsid w:val="000506F5"/>
    <w:pPr>
      <w:snapToGrid w:val="0"/>
      <w:ind w:right="426"/>
      <w:jc w:val="center"/>
    </w:pPr>
    <w:rPr>
      <w:rFonts w:ascii="Arial" w:hAnsi="Arial" w:cs="Arial"/>
      <w:b/>
      <w:sz w:val="28"/>
      <w:szCs w:val="20"/>
    </w:rPr>
  </w:style>
  <w:style w:type="paragraph" w:styleId="Textoindependiente3">
    <w:name w:val="Body Text 3"/>
    <w:basedOn w:val="Normal"/>
    <w:link w:val="Textoindependiente3Car"/>
    <w:rsid w:val="00933066"/>
    <w:pPr>
      <w:jc w:val="both"/>
    </w:pPr>
    <w:rPr>
      <w:b/>
      <w:sz w:val="22"/>
      <w:szCs w:val="20"/>
      <w:lang w:val="es-MX"/>
    </w:rPr>
  </w:style>
  <w:style w:type="character" w:customStyle="1" w:styleId="Textoindependiente3Car">
    <w:name w:val="Texto independiente 3 Car"/>
    <w:basedOn w:val="Fuentedeprrafopredeter"/>
    <w:link w:val="Textoindependiente3"/>
    <w:rsid w:val="00933066"/>
    <w:rPr>
      <w:rFonts w:ascii="Times New Roman" w:eastAsia="Times New Roman" w:hAnsi="Times New Roman" w:cs="Times New Roman"/>
      <w:b/>
      <w:sz w:val="22"/>
      <w:szCs w:val="20"/>
      <w:lang w:eastAsia="es-ES"/>
    </w:rPr>
  </w:style>
  <w:style w:type="character" w:styleId="Hipervnculo">
    <w:name w:val="Hyperlink"/>
    <w:rsid w:val="00933066"/>
    <w:rPr>
      <w:color w:val="0000FF"/>
      <w:u w:val="single"/>
    </w:rPr>
  </w:style>
  <w:style w:type="paragraph" w:styleId="Lista5">
    <w:name w:val="List 5"/>
    <w:basedOn w:val="Normal"/>
    <w:rsid w:val="00933066"/>
    <w:pPr>
      <w:ind w:left="1415" w:hanging="283"/>
    </w:pPr>
    <w:rPr>
      <w:sz w:val="20"/>
      <w:szCs w:val="20"/>
    </w:rPr>
  </w:style>
  <w:style w:type="paragraph" w:styleId="Lista3">
    <w:name w:val="List 3"/>
    <w:basedOn w:val="Normal"/>
    <w:rsid w:val="00933066"/>
    <w:pPr>
      <w:ind w:left="849" w:hanging="283"/>
    </w:pPr>
    <w:rPr>
      <w:sz w:val="20"/>
      <w:szCs w:val="20"/>
    </w:rPr>
  </w:style>
  <w:style w:type="paragraph" w:styleId="Continuarlista4">
    <w:name w:val="List Continue 4"/>
    <w:basedOn w:val="Normal"/>
    <w:rsid w:val="00933066"/>
    <w:pPr>
      <w:spacing w:after="120"/>
      <w:ind w:left="1132"/>
    </w:pPr>
    <w:rPr>
      <w:sz w:val="20"/>
      <w:szCs w:val="20"/>
    </w:rPr>
  </w:style>
  <w:style w:type="paragraph" w:styleId="Lista">
    <w:name w:val="List"/>
    <w:basedOn w:val="Normal"/>
    <w:rsid w:val="00933066"/>
    <w:pPr>
      <w:ind w:left="283" w:hanging="283"/>
    </w:pPr>
    <w:rPr>
      <w:sz w:val="20"/>
      <w:szCs w:val="20"/>
    </w:rPr>
  </w:style>
  <w:style w:type="character" w:styleId="Nmerodepgina">
    <w:name w:val="page number"/>
    <w:basedOn w:val="Fuentedeprrafopredeter"/>
    <w:rsid w:val="00933066"/>
  </w:style>
  <w:style w:type="paragraph" w:styleId="Ttulo">
    <w:name w:val="Title"/>
    <w:basedOn w:val="Normal"/>
    <w:link w:val="TtuloCar"/>
    <w:qFormat/>
    <w:rsid w:val="00933066"/>
    <w:pPr>
      <w:jc w:val="center"/>
    </w:pPr>
    <w:rPr>
      <w:rFonts w:ascii="Arial" w:hAnsi="Arial"/>
      <w:b/>
      <w:sz w:val="48"/>
      <w:szCs w:val="20"/>
    </w:rPr>
  </w:style>
  <w:style w:type="character" w:customStyle="1" w:styleId="TtuloCar">
    <w:name w:val="Título Car"/>
    <w:basedOn w:val="Fuentedeprrafopredeter"/>
    <w:link w:val="Ttulo"/>
    <w:rsid w:val="00933066"/>
    <w:rPr>
      <w:rFonts w:ascii="Arial" w:eastAsia="Times New Roman" w:hAnsi="Arial" w:cs="Times New Roman"/>
      <w:b/>
      <w:sz w:val="48"/>
      <w:szCs w:val="20"/>
      <w:lang w:val="es-ES" w:eastAsia="es-ES"/>
    </w:rPr>
  </w:style>
  <w:style w:type="paragraph" w:styleId="Textoindependiente2">
    <w:name w:val="Body Text 2"/>
    <w:basedOn w:val="Normal"/>
    <w:link w:val="Textoindependiente2Car"/>
    <w:rsid w:val="00933066"/>
    <w:pPr>
      <w:jc w:val="both"/>
    </w:pPr>
    <w:rPr>
      <w:rFonts w:ascii="Arial" w:hAnsi="Arial"/>
      <w:b/>
      <w:caps/>
      <w:szCs w:val="20"/>
      <w:lang w:val="es-ES_tradnl"/>
    </w:rPr>
  </w:style>
  <w:style w:type="character" w:customStyle="1" w:styleId="Textoindependiente2Car">
    <w:name w:val="Texto independiente 2 Car"/>
    <w:basedOn w:val="Fuentedeprrafopredeter"/>
    <w:link w:val="Textoindependiente2"/>
    <w:rsid w:val="00933066"/>
    <w:rPr>
      <w:rFonts w:ascii="Arial" w:eastAsia="Times New Roman" w:hAnsi="Arial" w:cs="Times New Roman"/>
      <w:b/>
      <w:caps/>
      <w:szCs w:val="20"/>
      <w:lang w:val="es-ES_tradnl" w:eastAsia="es-ES"/>
    </w:rPr>
  </w:style>
  <w:style w:type="paragraph" w:styleId="Sangra3detindependiente">
    <w:name w:val="Body Text Indent 3"/>
    <w:basedOn w:val="Normal"/>
    <w:link w:val="Sangra3detindependienteCar"/>
    <w:rsid w:val="00933066"/>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customStyle="1" w:styleId="Sangra3detindependienteCar">
    <w:name w:val="Sangría 3 de t. independiente Car"/>
    <w:basedOn w:val="Fuentedeprrafopredeter"/>
    <w:link w:val="Sangra3detindependiente"/>
    <w:rsid w:val="00933066"/>
    <w:rPr>
      <w:rFonts w:ascii="Arial" w:eastAsia="Times New Roman" w:hAnsi="Arial" w:cs="Times New Roman"/>
      <w:sz w:val="40"/>
      <w:szCs w:val="20"/>
      <w:lang w:val="es-ES" w:eastAsia="es-ES"/>
    </w:rPr>
  </w:style>
  <w:style w:type="character" w:styleId="Hipervnculovisitado">
    <w:name w:val="FollowedHyperlink"/>
    <w:rsid w:val="00933066"/>
    <w:rPr>
      <w:color w:val="800080"/>
      <w:u w:val="single"/>
    </w:rPr>
  </w:style>
  <w:style w:type="character" w:styleId="Refdecomentario">
    <w:name w:val="annotation reference"/>
    <w:semiHidden/>
    <w:rsid w:val="00933066"/>
    <w:rPr>
      <w:sz w:val="16"/>
      <w:szCs w:val="16"/>
    </w:rPr>
  </w:style>
  <w:style w:type="paragraph" w:styleId="Textocomentario">
    <w:name w:val="annotation text"/>
    <w:basedOn w:val="Normal"/>
    <w:link w:val="TextocomentarioCar"/>
    <w:semiHidden/>
    <w:rsid w:val="00933066"/>
    <w:rPr>
      <w:sz w:val="20"/>
      <w:szCs w:val="20"/>
    </w:rPr>
  </w:style>
  <w:style w:type="character" w:customStyle="1" w:styleId="TextocomentarioCar">
    <w:name w:val="Texto comentario Car"/>
    <w:basedOn w:val="Fuentedeprrafopredeter"/>
    <w:link w:val="Textocomentario"/>
    <w:semiHidden/>
    <w:rsid w:val="00933066"/>
    <w:rPr>
      <w:rFonts w:ascii="Times New Roman" w:eastAsia="Times New Roman" w:hAnsi="Times New Roman" w:cs="Times New Roman"/>
      <w:sz w:val="20"/>
      <w:szCs w:val="20"/>
      <w:lang w:val="es-ES" w:eastAsia="es-ES"/>
    </w:rPr>
  </w:style>
  <w:style w:type="character" w:customStyle="1" w:styleId="CarCar3">
    <w:name w:val="Car Car3"/>
    <w:basedOn w:val="Fuentedeprrafopredeter"/>
    <w:rsid w:val="00933066"/>
  </w:style>
  <w:style w:type="paragraph" w:styleId="Asuntodelcomentario">
    <w:name w:val="annotation subject"/>
    <w:basedOn w:val="Textocomentario"/>
    <w:next w:val="Textocomentario"/>
    <w:link w:val="AsuntodelcomentarioCar"/>
    <w:rsid w:val="00933066"/>
    <w:rPr>
      <w:b/>
      <w:bCs/>
    </w:rPr>
  </w:style>
  <w:style w:type="character" w:customStyle="1" w:styleId="AsuntodelcomentarioCar">
    <w:name w:val="Asunto del comentario Car"/>
    <w:basedOn w:val="TextocomentarioCar"/>
    <w:link w:val="Asuntodelcomentario"/>
    <w:rsid w:val="00933066"/>
    <w:rPr>
      <w:rFonts w:ascii="Times New Roman" w:eastAsia="Times New Roman" w:hAnsi="Times New Roman" w:cs="Times New Roman"/>
      <w:b/>
      <w:bCs/>
      <w:sz w:val="20"/>
      <w:szCs w:val="20"/>
      <w:lang w:val="es-ES" w:eastAsia="es-ES"/>
    </w:rPr>
  </w:style>
  <w:style w:type="character" w:customStyle="1" w:styleId="CarCar2">
    <w:name w:val="Car Car2"/>
    <w:rsid w:val="00933066"/>
    <w:rPr>
      <w:b/>
      <w:bCs/>
    </w:rPr>
  </w:style>
  <w:style w:type="character" w:customStyle="1" w:styleId="CarCar1">
    <w:name w:val="Car Car1"/>
    <w:rsid w:val="00933066"/>
    <w:rPr>
      <w:rFonts w:ascii="Tahoma" w:hAnsi="Tahoma" w:cs="Tahoma"/>
      <w:sz w:val="16"/>
      <w:szCs w:val="16"/>
    </w:rPr>
  </w:style>
  <w:style w:type="character" w:customStyle="1" w:styleId="CarCar4">
    <w:name w:val="Car Car4"/>
    <w:rsid w:val="00933066"/>
    <w:rPr>
      <w:sz w:val="22"/>
      <w:lang w:val="es-MX"/>
    </w:rPr>
  </w:style>
  <w:style w:type="character" w:customStyle="1" w:styleId="CarCarCar">
    <w:name w:val="Car Car Car"/>
    <w:rsid w:val="00933066"/>
    <w:rPr>
      <w:b/>
      <w:sz w:val="28"/>
    </w:rPr>
  </w:style>
  <w:style w:type="table" w:styleId="Tablaconcuadrcula">
    <w:name w:val="Table Grid"/>
    <w:basedOn w:val="Tablanormal"/>
    <w:uiPriority w:val="39"/>
    <w:rsid w:val="00933066"/>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933066"/>
    <w:rPr>
      <w:color w:val="221E1F"/>
      <w:sz w:val="18"/>
      <w:szCs w:val="18"/>
    </w:rPr>
  </w:style>
  <w:style w:type="paragraph" w:styleId="Textonotapie">
    <w:name w:val="footnote text"/>
    <w:basedOn w:val="Normal"/>
    <w:link w:val="TextonotapieCar"/>
    <w:uiPriority w:val="99"/>
    <w:semiHidden/>
    <w:unhideWhenUsed/>
    <w:rsid w:val="00933066"/>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semiHidden/>
    <w:rsid w:val="00933066"/>
    <w:rPr>
      <w:sz w:val="20"/>
      <w:szCs w:val="20"/>
    </w:rPr>
  </w:style>
  <w:style w:type="paragraph" w:customStyle="1" w:styleId="Default">
    <w:name w:val="Default"/>
    <w:rsid w:val="00933066"/>
    <w:pPr>
      <w:autoSpaceDE w:val="0"/>
      <w:autoSpaceDN w:val="0"/>
      <w:adjustRightInd w:val="0"/>
    </w:pPr>
    <w:rPr>
      <w:rFonts w:ascii="Arial" w:eastAsiaTheme="minorEastAsia" w:hAnsi="Arial" w:cs="Arial"/>
      <w:color w:val="000000"/>
      <w:lang w:val="es-ES" w:eastAsia="es-MX"/>
    </w:rPr>
  </w:style>
  <w:style w:type="paragraph" w:customStyle="1" w:styleId="Texto">
    <w:name w:val="Texto"/>
    <w:basedOn w:val="Normal"/>
    <w:link w:val="TextoCar"/>
    <w:rsid w:val="00933066"/>
    <w:pPr>
      <w:spacing w:after="101" w:line="216" w:lineRule="exact"/>
      <w:ind w:firstLine="288"/>
      <w:jc w:val="both"/>
    </w:pPr>
    <w:rPr>
      <w:rFonts w:ascii="Arial" w:eastAsia="Calibri" w:hAnsi="Arial"/>
      <w:sz w:val="18"/>
      <w:szCs w:val="18"/>
      <w:lang w:val="es-MX" w:eastAsia="es-MX"/>
    </w:rPr>
  </w:style>
  <w:style w:type="character" w:customStyle="1" w:styleId="TextoCar">
    <w:name w:val="Texto Car"/>
    <w:link w:val="Texto"/>
    <w:locked/>
    <w:rsid w:val="00933066"/>
    <w:rPr>
      <w:rFonts w:ascii="Arial" w:eastAsia="Calibri" w:hAnsi="Arial" w:cs="Times New Roman"/>
      <w:sz w:val="18"/>
      <w:szCs w:val="18"/>
      <w:lang w:eastAsia="es-MX"/>
    </w:rPr>
  </w:style>
  <w:style w:type="character" w:customStyle="1" w:styleId="Mencinsinresolver1">
    <w:name w:val="Mención sin resolver1"/>
    <w:basedOn w:val="Fuentedeprrafopredeter"/>
    <w:uiPriority w:val="99"/>
    <w:semiHidden/>
    <w:unhideWhenUsed/>
    <w:rsid w:val="009013BF"/>
    <w:rPr>
      <w:color w:val="605E5C"/>
      <w:shd w:val="clear" w:color="auto" w:fill="E1DFDD"/>
    </w:rPr>
  </w:style>
  <w:style w:type="table" w:customStyle="1" w:styleId="Listaclara1">
    <w:name w:val="Lista clara1"/>
    <w:basedOn w:val="Tablanormal"/>
    <w:uiPriority w:val="61"/>
    <w:rsid w:val="005123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256597327">
      <w:bodyDiv w:val="1"/>
      <w:marLeft w:val="0"/>
      <w:marRight w:val="0"/>
      <w:marTop w:val="0"/>
      <w:marBottom w:val="0"/>
      <w:divBdr>
        <w:top w:val="none" w:sz="0" w:space="0" w:color="auto"/>
        <w:left w:val="none" w:sz="0" w:space="0" w:color="auto"/>
        <w:bottom w:val="none" w:sz="0" w:space="0" w:color="auto"/>
        <w:right w:val="none" w:sz="0" w:space="0" w:color="auto"/>
      </w:divBdr>
    </w:div>
    <w:div w:id="476842405">
      <w:bodyDiv w:val="1"/>
      <w:marLeft w:val="0"/>
      <w:marRight w:val="0"/>
      <w:marTop w:val="0"/>
      <w:marBottom w:val="0"/>
      <w:divBdr>
        <w:top w:val="none" w:sz="0" w:space="0" w:color="auto"/>
        <w:left w:val="none" w:sz="0" w:space="0" w:color="auto"/>
        <w:bottom w:val="none" w:sz="0" w:space="0" w:color="auto"/>
        <w:right w:val="none" w:sz="0" w:space="0" w:color="auto"/>
      </w:divBdr>
    </w:div>
    <w:div w:id="498468085">
      <w:bodyDiv w:val="1"/>
      <w:marLeft w:val="0"/>
      <w:marRight w:val="0"/>
      <w:marTop w:val="0"/>
      <w:marBottom w:val="0"/>
      <w:divBdr>
        <w:top w:val="none" w:sz="0" w:space="0" w:color="auto"/>
        <w:left w:val="none" w:sz="0" w:space="0" w:color="auto"/>
        <w:bottom w:val="none" w:sz="0" w:space="0" w:color="auto"/>
        <w:right w:val="none" w:sz="0" w:space="0" w:color="auto"/>
      </w:divBdr>
    </w:div>
    <w:div w:id="614404609">
      <w:bodyDiv w:val="1"/>
      <w:marLeft w:val="0"/>
      <w:marRight w:val="0"/>
      <w:marTop w:val="0"/>
      <w:marBottom w:val="0"/>
      <w:divBdr>
        <w:top w:val="none" w:sz="0" w:space="0" w:color="auto"/>
        <w:left w:val="none" w:sz="0" w:space="0" w:color="auto"/>
        <w:bottom w:val="none" w:sz="0" w:space="0" w:color="auto"/>
        <w:right w:val="none" w:sz="0" w:space="0" w:color="auto"/>
      </w:divBdr>
    </w:div>
    <w:div w:id="863175903">
      <w:bodyDiv w:val="1"/>
      <w:marLeft w:val="0"/>
      <w:marRight w:val="0"/>
      <w:marTop w:val="0"/>
      <w:marBottom w:val="0"/>
      <w:divBdr>
        <w:top w:val="none" w:sz="0" w:space="0" w:color="auto"/>
        <w:left w:val="none" w:sz="0" w:space="0" w:color="auto"/>
        <w:bottom w:val="none" w:sz="0" w:space="0" w:color="auto"/>
        <w:right w:val="none" w:sz="0" w:space="0" w:color="auto"/>
      </w:divBdr>
    </w:div>
    <w:div w:id="892086443">
      <w:bodyDiv w:val="1"/>
      <w:marLeft w:val="0"/>
      <w:marRight w:val="0"/>
      <w:marTop w:val="0"/>
      <w:marBottom w:val="0"/>
      <w:divBdr>
        <w:top w:val="none" w:sz="0" w:space="0" w:color="auto"/>
        <w:left w:val="none" w:sz="0" w:space="0" w:color="auto"/>
        <w:bottom w:val="none" w:sz="0" w:space="0" w:color="auto"/>
        <w:right w:val="none" w:sz="0" w:space="0" w:color="auto"/>
      </w:divBdr>
    </w:div>
    <w:div w:id="892738157">
      <w:bodyDiv w:val="1"/>
      <w:marLeft w:val="0"/>
      <w:marRight w:val="0"/>
      <w:marTop w:val="0"/>
      <w:marBottom w:val="0"/>
      <w:divBdr>
        <w:top w:val="none" w:sz="0" w:space="0" w:color="auto"/>
        <w:left w:val="none" w:sz="0" w:space="0" w:color="auto"/>
        <w:bottom w:val="none" w:sz="0" w:space="0" w:color="auto"/>
        <w:right w:val="none" w:sz="0" w:space="0" w:color="auto"/>
      </w:divBdr>
    </w:div>
    <w:div w:id="1170296049">
      <w:bodyDiv w:val="1"/>
      <w:marLeft w:val="0"/>
      <w:marRight w:val="0"/>
      <w:marTop w:val="0"/>
      <w:marBottom w:val="0"/>
      <w:divBdr>
        <w:top w:val="none" w:sz="0" w:space="0" w:color="auto"/>
        <w:left w:val="none" w:sz="0" w:space="0" w:color="auto"/>
        <w:bottom w:val="none" w:sz="0" w:space="0" w:color="auto"/>
        <w:right w:val="none" w:sz="0" w:space="0" w:color="auto"/>
      </w:divBdr>
    </w:div>
    <w:div w:id="1246188022">
      <w:bodyDiv w:val="1"/>
      <w:marLeft w:val="0"/>
      <w:marRight w:val="0"/>
      <w:marTop w:val="0"/>
      <w:marBottom w:val="0"/>
      <w:divBdr>
        <w:top w:val="none" w:sz="0" w:space="0" w:color="auto"/>
        <w:left w:val="none" w:sz="0" w:space="0" w:color="auto"/>
        <w:bottom w:val="none" w:sz="0" w:space="0" w:color="auto"/>
        <w:right w:val="none" w:sz="0" w:space="0" w:color="auto"/>
      </w:divBdr>
    </w:div>
    <w:div w:id="1501264465">
      <w:bodyDiv w:val="1"/>
      <w:marLeft w:val="0"/>
      <w:marRight w:val="0"/>
      <w:marTop w:val="0"/>
      <w:marBottom w:val="0"/>
      <w:divBdr>
        <w:top w:val="none" w:sz="0" w:space="0" w:color="auto"/>
        <w:left w:val="none" w:sz="0" w:space="0" w:color="auto"/>
        <w:bottom w:val="none" w:sz="0" w:space="0" w:color="auto"/>
        <w:right w:val="none" w:sz="0" w:space="0" w:color="auto"/>
      </w:divBdr>
    </w:div>
    <w:div w:id="1943800071">
      <w:bodyDiv w:val="1"/>
      <w:marLeft w:val="0"/>
      <w:marRight w:val="0"/>
      <w:marTop w:val="0"/>
      <w:marBottom w:val="0"/>
      <w:divBdr>
        <w:top w:val="none" w:sz="0" w:space="0" w:color="auto"/>
        <w:left w:val="none" w:sz="0" w:space="0" w:color="auto"/>
        <w:bottom w:val="none" w:sz="0" w:space="0" w:color="auto"/>
        <w:right w:val="none" w:sz="0" w:space="0" w:color="auto"/>
      </w:divBdr>
    </w:div>
    <w:div w:id="1984461695">
      <w:bodyDiv w:val="1"/>
      <w:marLeft w:val="0"/>
      <w:marRight w:val="0"/>
      <w:marTop w:val="0"/>
      <w:marBottom w:val="0"/>
      <w:divBdr>
        <w:top w:val="none" w:sz="0" w:space="0" w:color="auto"/>
        <w:left w:val="none" w:sz="0" w:space="0" w:color="auto"/>
        <w:bottom w:val="none" w:sz="0" w:space="0" w:color="auto"/>
        <w:right w:val="none" w:sz="0" w:space="0" w:color="auto"/>
      </w:divBdr>
    </w:div>
    <w:div w:id="205639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dministracion.jalisco.gob.mx/"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transparencia.info.jalisco.gob.mx/transparencia/organismo/158" TargetMode="External"/><Relationship Id="rId17" Type="http://schemas.openxmlformats.org/officeDocument/2006/relationships/image" Target="media/image4.png"/><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info.jalisco.gob.mx/transparencia/organismo/158"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10" Type="http://schemas.openxmlformats.org/officeDocument/2006/relationships/hyperlink" Target="mailto:rmateriales@jaliscotv.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transparencia.info.jalisco.gob.mx/transparencia/organismo/158" TargetMode="External"/><Relationship Id="rId14" Type="http://schemas.openxmlformats.org/officeDocument/2006/relationships/hyperlink" Target="mailto:rmateriales@jaliscotv.com" TargetMode="External"/><Relationship Id="rId22" Type="http://schemas.openxmlformats.org/officeDocument/2006/relationships/image" Target="media/image9.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F0B74-BA8F-46C4-A6A8-33898766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Pages>
  <Words>14439</Words>
  <Characters>79415</Characters>
  <Application>Microsoft Office Word</Application>
  <DocSecurity>0</DocSecurity>
  <Lines>661</Lines>
  <Paragraphs>187</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LPLCC/002/SJRTV/2020</vt:lpstr>
      <vt:lpstr>COMITÉ DE ADQUISICIONES</vt:lpstr>
      <vt:lpstr>BASES DE LA LICITACIÓN PÚBLICA LOCAL LPLCC/002/SJRTV/2020</vt:lpstr>
      <vt:lpstr>TERMINOS Y DEFINICIONES</vt:lpstr>
      <vt:lpstr/>
      <vt:lpstr>Para los fines de esta Convocatoria, se entiende por:</vt:lpstr>
      <vt:lpstr/>
      <vt:lpstr>    SOLICITUD DE ACLARACIONES</vt:lpstr>
    </vt:vector>
  </TitlesOfParts>
  <Company>Hewlett-Packard Company</Company>
  <LinksUpToDate>false</LinksUpToDate>
  <CharactersWithSpaces>93667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rec-mat1</cp:lastModifiedBy>
  <cp:revision>8</cp:revision>
  <cp:lastPrinted>2020-05-15T18:42:00Z</cp:lastPrinted>
  <dcterms:created xsi:type="dcterms:W3CDTF">2020-05-21T02:05:00Z</dcterms:created>
  <dcterms:modified xsi:type="dcterms:W3CDTF">2020-05-22T17:24:00Z</dcterms:modified>
</cp:coreProperties>
</file>