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E046C9" w:rsidRPr="00D86E37" w:rsidRDefault="00007CB5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DSPM-008/2021</w:t>
      </w:r>
    </w:p>
    <w:p w:rsidR="00E046C9" w:rsidRPr="00D86E37" w:rsidRDefault="00E046C9" w:rsidP="00E046C9">
      <w:pPr>
        <w:pStyle w:val="Sinespaciado"/>
        <w:rPr>
          <w:rFonts w:ascii="Century Gothic" w:hAnsi="Century Gothic" w:cs="Arial"/>
        </w:rPr>
      </w:pP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C145E1">
        <w:rPr>
          <w:rFonts w:ascii="Century Gothic" w:hAnsi="Century Gothic" w:cs="Arial"/>
          <w:b/>
        </w:rPr>
        <w:t>Tecolotlán</w:t>
      </w:r>
      <w:proofErr w:type="spellEnd"/>
      <w:r w:rsidR="00C145E1">
        <w:rPr>
          <w:rFonts w:ascii="Century Gothic" w:hAnsi="Century Gothic" w:cs="Arial"/>
          <w:b/>
        </w:rPr>
        <w:t>, Jalisco, a 21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C145E1">
        <w:rPr>
          <w:rFonts w:ascii="Century Gothic" w:hAnsi="Century Gothic" w:cs="Arial"/>
          <w:b/>
        </w:rPr>
        <w:t>Enero</w:t>
      </w:r>
      <w:r w:rsidR="00D05B5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de 202</w:t>
      </w:r>
      <w:r w:rsidR="00C145E1">
        <w:rPr>
          <w:rFonts w:ascii="Century Gothic" w:hAnsi="Century Gothic" w:cs="Arial"/>
          <w:b/>
        </w:rPr>
        <w:t>1</w:t>
      </w:r>
      <w:r w:rsidRPr="00D86E37">
        <w:rPr>
          <w:rFonts w:ascii="Century Gothic" w:hAnsi="Century Gothic" w:cs="Arial"/>
          <w:b/>
        </w:rPr>
        <w:t>.</w:t>
      </w: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4D20F9">
        <w:rPr>
          <w:rFonts w:ascii="Century Gothic" w:hAnsi="Century Gothic" w:cs="Arial"/>
          <w:b/>
          <w:sz w:val="24"/>
        </w:rPr>
        <w:t>ROSALÍA BUSTOS MONCAYO</w:t>
      </w:r>
    </w:p>
    <w:p w:rsidR="00E046C9" w:rsidRDefault="004D20F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E046C9">
        <w:rPr>
          <w:rFonts w:ascii="Century Gothic" w:hAnsi="Century Gothic" w:cs="Arial"/>
          <w:b/>
          <w:sz w:val="24"/>
        </w:rPr>
        <w:t xml:space="preserve"> DE LA UNIDAD DE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7B042F">
        <w:rPr>
          <w:rFonts w:ascii="Century Gothic" w:hAnsi="Century Gothic" w:cs="Arial"/>
          <w:b/>
          <w:sz w:val="24"/>
        </w:rPr>
        <w:t>0012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7B042F">
        <w:rPr>
          <w:rFonts w:ascii="Century Gothic" w:hAnsi="Century Gothic" w:cs="Arial"/>
          <w:sz w:val="24"/>
        </w:rPr>
        <w:t>dic</w:t>
      </w:r>
      <w:r w:rsidR="00E32C1C">
        <w:rPr>
          <w:rFonts w:ascii="Century Gothic" w:hAnsi="Century Gothic" w:cs="Arial"/>
          <w:sz w:val="24"/>
        </w:rPr>
        <w:t>iemb</w:t>
      </w:r>
      <w:r w:rsidR="00D62F72">
        <w:rPr>
          <w:rFonts w:ascii="Century Gothic" w:hAnsi="Century Gothic" w:cs="Arial"/>
          <w:sz w:val="24"/>
        </w:rPr>
        <w:t>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b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FE783A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b</w:t>
      </w:r>
      <w:r w:rsidR="00E046C9">
        <w:rPr>
          <w:rFonts w:ascii="Century Gothic" w:hAnsi="Century Gothic" w:cs="Arial"/>
          <w:sz w:val="24"/>
        </w:rPr>
        <w:t>) Los servicios públicos que presta el sujeto obligado, donde se señale cuando menos la descripción y cobertura del servicio público; los recursos materiales, humanos y financieros asignados para prestación del servicio público, y el número y tipo de beneficiarios directos e indirectos del servicio público;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7F2761" w:rsidRDefault="00E046C9" w:rsidP="00E046C9">
      <w:pPr>
        <w:pStyle w:val="Sinespaciado"/>
        <w:ind w:left="426"/>
        <w:jc w:val="both"/>
        <w:rPr>
          <w:rFonts w:ascii="Century Gothic" w:hAnsi="Century Gothic" w:cs="Arial"/>
          <w:b/>
          <w:sz w:val="24"/>
        </w:rPr>
      </w:pPr>
      <w:r w:rsidRPr="00783044">
        <w:rPr>
          <w:rFonts w:ascii="Century Gothic" w:hAnsi="Century Gothic" w:cs="Arial"/>
          <w:sz w:val="24"/>
        </w:rPr>
        <w:t>Al respecto del inciso anterior se adjunta a la presente el</w:t>
      </w:r>
      <w:r>
        <w:rPr>
          <w:rFonts w:ascii="Century Gothic" w:hAnsi="Century Gothic" w:cs="Arial"/>
          <w:b/>
          <w:sz w:val="24"/>
        </w:rPr>
        <w:t xml:space="preserve"> </w:t>
      </w:r>
      <w:r w:rsidRPr="007F2761">
        <w:rPr>
          <w:rFonts w:ascii="Century Gothic" w:hAnsi="Century Gothic" w:cs="Arial"/>
          <w:b/>
          <w:sz w:val="24"/>
        </w:rPr>
        <w:t xml:space="preserve">ANEXO </w:t>
      </w:r>
      <w:r>
        <w:rPr>
          <w:rFonts w:ascii="Century Gothic" w:hAnsi="Century Gothic" w:cs="Arial"/>
          <w:b/>
          <w:sz w:val="24"/>
        </w:rPr>
        <w:t xml:space="preserve">001 CON LA INFORMACIÓN GENERADA A LA FECHA. 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887322" w:rsidRDefault="00E046C9" w:rsidP="00E046C9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rPr>
          <w:lang w:val="es-ES_tradnl"/>
        </w:rPr>
      </w:pPr>
    </w:p>
    <w:p w:rsidR="00F3240B" w:rsidRDefault="00F3240B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 w:rsidP="00E04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ANEXO    001</w:t>
      </w:r>
    </w:p>
    <w:p w:rsidR="00E046C9" w:rsidRDefault="00E046C9" w:rsidP="00E046C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046C9" w:rsidRPr="00FA1128" w:rsidRDefault="007B042F" w:rsidP="00E046C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Mes de Dic</w:t>
      </w:r>
      <w:r w:rsidR="00E32C1C">
        <w:rPr>
          <w:rFonts w:ascii="Arial" w:hAnsi="Arial" w:cs="Arial"/>
          <w:lang w:val="es-ES_tradnl"/>
        </w:rPr>
        <w:t>iem</w:t>
      </w:r>
      <w:r w:rsidR="00D62F72">
        <w:rPr>
          <w:rFonts w:ascii="Arial" w:hAnsi="Arial" w:cs="Arial"/>
          <w:lang w:val="es-ES_tradnl"/>
        </w:rPr>
        <w:t>bre</w:t>
      </w:r>
      <w:r w:rsidR="00FA1128" w:rsidRPr="00FA1128">
        <w:rPr>
          <w:rFonts w:ascii="Arial" w:hAnsi="Arial" w:cs="Arial"/>
          <w:lang w:val="es-ES_tradnl"/>
        </w:rPr>
        <w:t xml:space="preserve"> </w:t>
      </w:r>
      <w:r w:rsidR="00B556E7" w:rsidRPr="00FA1128">
        <w:rPr>
          <w:rFonts w:ascii="Arial" w:hAnsi="Arial" w:cs="Arial"/>
          <w:lang w:val="es-ES_tradnl"/>
        </w:rPr>
        <w:t xml:space="preserve"> 2020</w:t>
      </w:r>
    </w:p>
    <w:p w:rsidR="00E046C9" w:rsidRPr="002240DE" w:rsidRDefault="00E046C9" w:rsidP="00E046C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564"/>
        <w:gridCol w:w="1518"/>
        <w:gridCol w:w="1813"/>
        <w:gridCol w:w="2518"/>
      </w:tblGrid>
      <w:tr w:rsidR="00B556E7" w:rsidTr="00B556E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Nombre del servicio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Población beneficiada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Reportes recibidos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Reportes atendidos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Ejecución de Obra</w:t>
            </w:r>
            <w:r>
              <w:rPr>
                <w:rFonts w:ascii="Arial" w:hAnsi="Arial" w:cs="Arial"/>
                <w:b/>
                <w:sz w:val="20"/>
              </w:rPr>
              <w:t xml:space="preserve"> o mejora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Alumbrado Público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96 %</w:t>
            </w:r>
          </w:p>
        </w:tc>
        <w:tc>
          <w:tcPr>
            <w:tcW w:w="1985" w:type="dxa"/>
            <w:vAlign w:val="center"/>
          </w:tcPr>
          <w:p w:rsidR="00B556E7" w:rsidRPr="00146EA2" w:rsidRDefault="00C470A4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2551" w:type="dxa"/>
            <w:vAlign w:val="center"/>
          </w:tcPr>
          <w:p w:rsidR="00B556E7" w:rsidRPr="00146EA2" w:rsidRDefault="00C470A4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3333" w:type="dxa"/>
          </w:tcPr>
          <w:p w:rsidR="00306457" w:rsidRPr="00C470A4" w:rsidRDefault="00B556E7" w:rsidP="00CB08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C15C03">
              <w:rPr>
                <w:rFonts w:ascii="Arial" w:hAnsi="Arial" w:cs="Arial"/>
                <w:sz w:val="18"/>
              </w:rPr>
              <w:t xml:space="preserve">Se reparan </w:t>
            </w:r>
          </w:p>
          <w:p w:rsidR="00C470A4" w:rsidRDefault="00C470A4" w:rsidP="00C470A4">
            <w:pPr>
              <w:ind w:left="360"/>
              <w:rPr>
                <w:rFonts w:ascii="Arial" w:hAnsi="Arial" w:cs="Arial"/>
                <w:sz w:val="18"/>
              </w:rPr>
            </w:pPr>
            <w:r w:rsidRPr="00C470A4">
              <w:rPr>
                <w:rFonts w:ascii="Arial" w:hAnsi="Arial" w:cs="Arial"/>
                <w:sz w:val="18"/>
              </w:rPr>
              <w:t xml:space="preserve">Margarita </w:t>
            </w:r>
            <w:proofErr w:type="spellStart"/>
            <w:r w:rsidRPr="00C470A4">
              <w:rPr>
                <w:rFonts w:ascii="Arial" w:hAnsi="Arial" w:cs="Arial"/>
                <w:sz w:val="18"/>
              </w:rPr>
              <w:t>Sauza</w:t>
            </w:r>
            <w:proofErr w:type="spellEnd"/>
            <w:r w:rsidRPr="00C470A4">
              <w:rPr>
                <w:rFonts w:ascii="Arial" w:hAnsi="Arial" w:cs="Arial"/>
                <w:sz w:val="18"/>
              </w:rPr>
              <w:t>, Av. Juárez,</w:t>
            </w:r>
            <w:r>
              <w:rPr>
                <w:rFonts w:ascii="Arial" w:hAnsi="Arial" w:cs="Arial"/>
                <w:sz w:val="18"/>
              </w:rPr>
              <w:t xml:space="preserve"> Juan Amador Sur, Guillermo Castro.</w:t>
            </w:r>
          </w:p>
          <w:p w:rsidR="00C470A4" w:rsidRPr="00C470A4" w:rsidRDefault="00C470A4" w:rsidP="00C470A4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la Comunidad de </w:t>
            </w:r>
            <w:proofErr w:type="spellStart"/>
            <w:r>
              <w:rPr>
                <w:rFonts w:ascii="Arial" w:hAnsi="Arial" w:cs="Arial"/>
                <w:sz w:val="18"/>
              </w:rPr>
              <w:t>Quililla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Tamazulita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Tenextitlán</w:t>
            </w:r>
            <w:proofErr w:type="spellEnd"/>
            <w:r>
              <w:rPr>
                <w:rFonts w:ascii="Arial" w:hAnsi="Arial" w:cs="Arial"/>
                <w:sz w:val="18"/>
              </w:rPr>
              <w:t>, Los Ailes.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35749A" w:rsidP="00CC5A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B556E7" w:rsidRPr="00677B86">
              <w:rPr>
                <w:rFonts w:ascii="Arial" w:hAnsi="Arial" w:cs="Arial"/>
                <w:b/>
                <w:sz w:val="18"/>
              </w:rPr>
              <w:t>Parques y Jardines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98%</w:t>
            </w:r>
          </w:p>
        </w:tc>
        <w:tc>
          <w:tcPr>
            <w:tcW w:w="1985" w:type="dxa"/>
            <w:vAlign w:val="center"/>
          </w:tcPr>
          <w:p w:rsidR="00B556E7" w:rsidRPr="00146EA2" w:rsidRDefault="001E3391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2551" w:type="dxa"/>
            <w:vAlign w:val="center"/>
          </w:tcPr>
          <w:p w:rsidR="00B556E7" w:rsidRPr="00146EA2" w:rsidRDefault="001E3391" w:rsidP="001E339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3333" w:type="dxa"/>
          </w:tcPr>
          <w:p w:rsidR="00B556E7" w:rsidRPr="00146EA2" w:rsidRDefault="00B556E7" w:rsidP="00B556E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Podas de árboles</w:t>
            </w:r>
            <w:r w:rsidRPr="00146EA2">
              <w:rPr>
                <w:rFonts w:ascii="Arial" w:hAnsi="Arial" w:cs="Arial"/>
                <w:sz w:val="18"/>
              </w:rPr>
              <w:t>:</w:t>
            </w:r>
          </w:p>
          <w:p w:rsidR="00B556E7" w:rsidRPr="00146EA2" w:rsidRDefault="007860C6" w:rsidP="00B556E7">
            <w:pPr>
              <w:pStyle w:val="Prrafodelista"/>
              <w:jc w:val="both"/>
              <w:rPr>
                <w:sz w:val="18"/>
              </w:rPr>
            </w:pPr>
            <w:r>
              <w:rPr>
                <w:sz w:val="18"/>
              </w:rPr>
              <w:t xml:space="preserve">Álvaro obregón, Diego Rivera, Cruz de Betania, Niños Héroes, Salto del Venado, Clavel, José Álvarez.  </w:t>
            </w:r>
          </w:p>
          <w:p w:rsidR="00CC5AF8" w:rsidRPr="000E0E02" w:rsidRDefault="00CC5AF8" w:rsidP="000E0E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Agua Potable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95%</w:t>
            </w:r>
          </w:p>
        </w:tc>
        <w:tc>
          <w:tcPr>
            <w:tcW w:w="1985" w:type="dxa"/>
            <w:vAlign w:val="center"/>
          </w:tcPr>
          <w:p w:rsidR="00B556E7" w:rsidRPr="00146EA2" w:rsidRDefault="00CB08A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2551" w:type="dxa"/>
            <w:vAlign w:val="center"/>
          </w:tcPr>
          <w:p w:rsidR="00B556E7" w:rsidRPr="00146EA2" w:rsidRDefault="00CB08A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333" w:type="dxa"/>
          </w:tcPr>
          <w:p w:rsidR="00B556E7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3707" w:rsidRDefault="007B3707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Reparación de red de agua potable en:</w:t>
            </w:r>
          </w:p>
          <w:p w:rsidR="007B3707" w:rsidRPr="007B3707" w:rsidRDefault="00CB08AA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Juan Pablo II, 2DA Cruz Verde, Porfirio Díaz.  </w:t>
            </w:r>
          </w:p>
          <w:p w:rsidR="00CD77CC" w:rsidRPr="00CD77CC" w:rsidRDefault="00CD77CC" w:rsidP="00B556E7">
            <w:pPr>
              <w:jc w:val="center"/>
              <w:rPr>
                <w:rFonts w:ascii="Arial" w:hAnsi="Arial" w:cs="Arial"/>
                <w:sz w:val="18"/>
              </w:rPr>
            </w:pPr>
          </w:p>
          <w:p w:rsidR="00334E3E" w:rsidRPr="00CD77CC" w:rsidRDefault="00334E3E" w:rsidP="00CD77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 w:rsidRPr="00CD77CC">
              <w:rPr>
                <w:rFonts w:ascii="Arial" w:hAnsi="Arial" w:cs="Arial"/>
                <w:sz w:val="18"/>
              </w:rPr>
              <w:t>Instalación de toma nueva:</w:t>
            </w:r>
          </w:p>
          <w:p w:rsidR="00655CE0" w:rsidRPr="00655CE0" w:rsidRDefault="00CB08AA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Justo Merino</w:t>
            </w:r>
          </w:p>
        </w:tc>
      </w:tr>
      <w:tr w:rsidR="000E0E02" w:rsidTr="00B556E7">
        <w:tc>
          <w:tcPr>
            <w:tcW w:w="1696" w:type="dxa"/>
            <w:vAlign w:val="center"/>
          </w:tcPr>
          <w:p w:rsidR="000E0E02" w:rsidRPr="00677B86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Bacheo</w:t>
            </w:r>
          </w:p>
        </w:tc>
        <w:tc>
          <w:tcPr>
            <w:tcW w:w="1843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93%</w:t>
            </w:r>
          </w:p>
        </w:tc>
        <w:tc>
          <w:tcPr>
            <w:tcW w:w="1985" w:type="dxa"/>
            <w:vAlign w:val="center"/>
          </w:tcPr>
          <w:p w:rsidR="000E0E02" w:rsidRDefault="00E32C1C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2551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="00E32C1C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333" w:type="dxa"/>
          </w:tcPr>
          <w:p w:rsidR="00C145E1" w:rsidRDefault="000E0E02" w:rsidP="00CB08AA">
            <w:pPr>
              <w:jc w:val="center"/>
              <w:rPr>
                <w:rFonts w:ascii="Arial" w:hAnsi="Arial" w:cs="Arial"/>
                <w:sz w:val="18"/>
              </w:rPr>
            </w:pPr>
            <w:r w:rsidRPr="00797C40">
              <w:rPr>
                <w:rFonts w:ascii="Arial" w:hAnsi="Arial" w:cs="Arial"/>
                <w:sz w:val="18"/>
              </w:rPr>
              <w:t>Reparación de bache en</w:t>
            </w:r>
            <w:r w:rsidR="00797C40">
              <w:rPr>
                <w:rFonts w:ascii="Arial" w:hAnsi="Arial" w:cs="Arial"/>
                <w:sz w:val="18"/>
              </w:rPr>
              <w:t>:</w:t>
            </w:r>
          </w:p>
          <w:p w:rsidR="00392E44" w:rsidRPr="00797C40" w:rsidRDefault="00C145E1" w:rsidP="00CB08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Gabriela Mistral, Justo Sierra, Avenida México, Clavel, Emiliano Zapata, San Agustín, Porfirio </w:t>
            </w:r>
            <w:proofErr w:type="spellStart"/>
            <w:r>
              <w:rPr>
                <w:rFonts w:ascii="Arial" w:hAnsi="Arial" w:cs="Arial"/>
                <w:sz w:val="18"/>
              </w:rPr>
              <w:t>Diaz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Gil Preciado, Juan Amador, Juan Pablo II, Pedro Moreno, Colon, </w:t>
            </w:r>
            <w:proofErr w:type="spellStart"/>
            <w:r>
              <w:rPr>
                <w:rFonts w:ascii="Arial" w:hAnsi="Arial" w:cs="Arial"/>
                <w:sz w:val="18"/>
              </w:rPr>
              <w:t>Fracc</w:t>
            </w:r>
            <w:proofErr w:type="spellEnd"/>
            <w:r>
              <w:rPr>
                <w:rFonts w:ascii="Arial" w:hAnsi="Arial" w:cs="Arial"/>
                <w:sz w:val="18"/>
              </w:rPr>
              <w:t>. Sierra de Quila, Libetad.</w:t>
            </w:r>
            <w:bookmarkStart w:id="0" w:name="_GoBack"/>
            <w:bookmarkEnd w:id="0"/>
          </w:p>
        </w:tc>
      </w:tr>
    </w:tbl>
    <w:p w:rsidR="00E752E7" w:rsidRPr="00E752E7" w:rsidRDefault="00E752E7" w:rsidP="00E752E7"/>
    <w:sectPr w:rsidR="00E752E7" w:rsidRPr="00E75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AD"/>
    <w:multiLevelType w:val="hybridMultilevel"/>
    <w:tmpl w:val="F7C87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217C"/>
    <w:multiLevelType w:val="hybridMultilevel"/>
    <w:tmpl w:val="53D21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ECA"/>
    <w:multiLevelType w:val="hybridMultilevel"/>
    <w:tmpl w:val="1C36B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0D1C"/>
    <w:multiLevelType w:val="hybridMultilevel"/>
    <w:tmpl w:val="4E207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24E77"/>
    <w:multiLevelType w:val="hybridMultilevel"/>
    <w:tmpl w:val="95A693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9"/>
    <w:rsid w:val="00007CB5"/>
    <w:rsid w:val="00030ADF"/>
    <w:rsid w:val="000E0E02"/>
    <w:rsid w:val="00102616"/>
    <w:rsid w:val="00194CE1"/>
    <w:rsid w:val="001E3391"/>
    <w:rsid w:val="00306457"/>
    <w:rsid w:val="00334E3E"/>
    <w:rsid w:val="0035749A"/>
    <w:rsid w:val="00392E44"/>
    <w:rsid w:val="004D20F9"/>
    <w:rsid w:val="005A2EC3"/>
    <w:rsid w:val="005C557C"/>
    <w:rsid w:val="00630B5B"/>
    <w:rsid w:val="00655CE0"/>
    <w:rsid w:val="006E62F1"/>
    <w:rsid w:val="007155E7"/>
    <w:rsid w:val="0078477B"/>
    <w:rsid w:val="007860C6"/>
    <w:rsid w:val="00797C40"/>
    <w:rsid w:val="007B042F"/>
    <w:rsid w:val="007B3707"/>
    <w:rsid w:val="007D059A"/>
    <w:rsid w:val="007E60AB"/>
    <w:rsid w:val="007E7C7C"/>
    <w:rsid w:val="00B556E7"/>
    <w:rsid w:val="00BD0762"/>
    <w:rsid w:val="00BE7D2C"/>
    <w:rsid w:val="00C145E1"/>
    <w:rsid w:val="00C15C03"/>
    <w:rsid w:val="00C470A4"/>
    <w:rsid w:val="00CB08AA"/>
    <w:rsid w:val="00CC5AF8"/>
    <w:rsid w:val="00CD77CC"/>
    <w:rsid w:val="00CF6339"/>
    <w:rsid w:val="00D05B52"/>
    <w:rsid w:val="00D62F72"/>
    <w:rsid w:val="00DC5A03"/>
    <w:rsid w:val="00E046C9"/>
    <w:rsid w:val="00E25514"/>
    <w:rsid w:val="00E32C1C"/>
    <w:rsid w:val="00E752E7"/>
    <w:rsid w:val="00F3240B"/>
    <w:rsid w:val="00F90200"/>
    <w:rsid w:val="00FA1128"/>
    <w:rsid w:val="00FA5C1F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7065B-9F28-4FD4-998B-C22BF17C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C9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46C9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E046C9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B620-B033-4FC5-9DFF-170AA4AC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41</cp:revision>
  <dcterms:created xsi:type="dcterms:W3CDTF">2020-06-12T22:06:00Z</dcterms:created>
  <dcterms:modified xsi:type="dcterms:W3CDTF">2021-01-26T17:31:00Z</dcterms:modified>
</cp:coreProperties>
</file>