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0C" w:rsidRDefault="002F010C" w:rsidP="002F010C">
      <w:pPr>
        <w:jc w:val="center"/>
        <w:rPr>
          <w:rFonts w:ascii="Arial" w:hAnsi="Arial" w:cs="Arial"/>
          <w:b/>
          <w:sz w:val="32"/>
          <w:szCs w:val="32"/>
        </w:rPr>
      </w:pPr>
    </w:p>
    <w:p w:rsidR="002F010C" w:rsidRDefault="002F010C" w:rsidP="002F010C">
      <w:pPr>
        <w:jc w:val="center"/>
        <w:rPr>
          <w:rFonts w:ascii="Arial" w:hAnsi="Arial" w:cs="Arial"/>
          <w:b/>
          <w:sz w:val="32"/>
          <w:szCs w:val="32"/>
        </w:rPr>
      </w:pPr>
    </w:p>
    <w:p w:rsidR="002F010C" w:rsidRPr="008874A0" w:rsidRDefault="002F010C" w:rsidP="002F010C">
      <w:pPr>
        <w:jc w:val="center"/>
        <w:rPr>
          <w:rFonts w:ascii="Arial" w:hAnsi="Arial" w:cs="Arial"/>
          <w:b/>
          <w:sz w:val="32"/>
          <w:szCs w:val="32"/>
        </w:rPr>
      </w:pPr>
      <w:r>
        <w:rPr>
          <w:rFonts w:ascii="Arial" w:hAnsi="Arial" w:cs="Arial"/>
          <w:b/>
          <w:sz w:val="32"/>
          <w:szCs w:val="32"/>
        </w:rPr>
        <w:t xml:space="preserve">Aviso de Privacidad Simplificado </w:t>
      </w:r>
      <w:r w:rsidRPr="008874A0">
        <w:rPr>
          <w:rFonts w:ascii="Arial" w:hAnsi="Arial" w:cs="Arial"/>
          <w:b/>
          <w:sz w:val="32"/>
          <w:szCs w:val="32"/>
        </w:rPr>
        <w:t>de la Industria Jalisciense de Rehabilitación Social</w:t>
      </w:r>
    </w:p>
    <w:p w:rsidR="002F010C" w:rsidRPr="008874A0" w:rsidRDefault="002F010C" w:rsidP="002F010C">
      <w:pPr>
        <w:jc w:val="both"/>
        <w:rPr>
          <w:rFonts w:ascii="Arial" w:hAnsi="Arial" w:cs="Arial"/>
          <w:sz w:val="24"/>
          <w:szCs w:val="24"/>
        </w:rPr>
      </w:pPr>
      <w:r w:rsidRPr="008874A0">
        <w:rPr>
          <w:rFonts w:ascii="Arial" w:hAnsi="Arial" w:cs="Arial"/>
          <w:sz w:val="24"/>
          <w:szCs w:val="24"/>
        </w:rPr>
        <w:t>Se hace de su conocimiento que la información confidencial recabada por la Industria Jalisciense de Rehabilitación Social, quien tiene sus oficinas administrativas ubicadas en la Avenida Niños Héroes número 1816 primer piso Colonia Americana, municipio de Guadalajara Jalisco, C.P. 44160 y sus oficinas operativas en la Carretera Libre a Zapotlanejo kilómetro 17.5 en los centros penitenciarios de Puente Grande, municipio de Tonalá, Jalisco; C.P. 45420</w:t>
      </w:r>
    </w:p>
    <w:p w:rsidR="002F010C" w:rsidRPr="008874A0" w:rsidRDefault="002F010C" w:rsidP="002F010C">
      <w:pPr>
        <w:jc w:val="both"/>
        <w:rPr>
          <w:rFonts w:ascii="Arial" w:hAnsi="Arial" w:cs="Arial"/>
          <w:sz w:val="24"/>
          <w:szCs w:val="24"/>
        </w:rPr>
      </w:pPr>
      <w:r w:rsidRPr="008874A0">
        <w:rPr>
          <w:rFonts w:ascii="Arial" w:hAnsi="Arial" w:cs="Arial"/>
          <w:sz w:val="24"/>
          <w:szCs w:val="24"/>
        </w:rP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2F010C" w:rsidRPr="008874A0" w:rsidRDefault="002F010C" w:rsidP="002F010C">
      <w:pPr>
        <w:jc w:val="both"/>
        <w:rPr>
          <w:rFonts w:ascii="Arial" w:hAnsi="Arial" w:cs="Arial"/>
          <w:sz w:val="24"/>
          <w:szCs w:val="24"/>
        </w:rPr>
      </w:pPr>
      <w:r w:rsidRPr="008874A0">
        <w:rPr>
          <w:rFonts w:ascii="Arial" w:hAnsi="Arial" w:cs="Arial"/>
          <w:sz w:val="24"/>
          <w:szCs w:val="24"/>
        </w:rPr>
        <w:t>El presente Organismo Público Descentralizado está obligada y se compromete a proteger sus datos personales de conformidad a lo dispuesto por los artículos 6° fracciones II y III y 36 de la Constitución Política de los Estados Unidos Mexicanos; numeral 9 fracción V de la Constitución Política del Estado Libre y Soberano de Jalisco; artículos 20,21,22,23 fracción II y 25 fracciones XV, XVII Y XX de la Ley de Transparencia y Acceso a la Información Pública del Estado de Jalisco y sus municipios, 3.1 fracciones II, XXXII, 10, 11, 19, 24 y 87.1 fracciones I y X de la Ley de Protección de Datos Personales en Posesión de Sujetos Obligados del Estado de Jalisco y sus municipios y artículos Décimo Segundo y Décimo Séptimo de los Lineamientos Generales en materia de Protección de Información Confidencial y Reservada del Sujeto Obligado.</w:t>
      </w:r>
    </w:p>
    <w:p w:rsidR="002F010C" w:rsidRPr="008874A0" w:rsidRDefault="002F010C" w:rsidP="002F010C">
      <w:pPr>
        <w:jc w:val="both"/>
        <w:rPr>
          <w:rFonts w:ascii="Arial" w:hAnsi="Arial" w:cs="Arial"/>
          <w:sz w:val="24"/>
          <w:szCs w:val="24"/>
        </w:rPr>
      </w:pPr>
      <w:r w:rsidRPr="008874A0">
        <w:rPr>
          <w:rFonts w:ascii="Arial" w:hAnsi="Arial" w:cs="Arial"/>
          <w:sz w:val="24"/>
          <w:szCs w:val="24"/>
        </w:rPr>
        <w:t>Aunado a ello, la información confidencial que el particular proporcione, será utilizada para el fin que motiva la obtención de estos de conformidad a las facultades y atribuciones del área correspondiente de conformidad a la organización y estructura de esta dependencia de acuerdo a la Ley que Crea la Industria Jalisciense de Rehabilitación Social en sus artículos 1° y 2°</w:t>
      </w:r>
      <w:r>
        <w:rPr>
          <w:rFonts w:ascii="Arial" w:hAnsi="Arial" w:cs="Arial"/>
          <w:sz w:val="24"/>
          <w:szCs w:val="24"/>
        </w:rPr>
        <w:t xml:space="preserve"> así como de su reglamento en sus numerales 23,28, 30 y 35</w:t>
      </w:r>
      <w:r w:rsidRPr="008874A0">
        <w:rPr>
          <w:rFonts w:ascii="Arial" w:hAnsi="Arial" w:cs="Arial"/>
          <w:sz w:val="24"/>
          <w:szCs w:val="24"/>
        </w:rPr>
        <w:t>.</w:t>
      </w:r>
    </w:p>
    <w:p w:rsidR="002F010C" w:rsidRPr="002F010C" w:rsidRDefault="002F010C" w:rsidP="002F010C">
      <w:pPr>
        <w:spacing w:before="200"/>
        <w:jc w:val="both"/>
        <w:outlineLvl w:val="1"/>
        <w:rPr>
          <w:rFonts w:ascii="Arial" w:hAnsi="Arial" w:cs="Arial"/>
          <w:sz w:val="24"/>
          <w:szCs w:val="24"/>
        </w:rPr>
      </w:pPr>
      <w:r w:rsidRPr="002F010C">
        <w:rPr>
          <w:rFonts w:ascii="Arial" w:hAnsi="Arial" w:cs="Arial"/>
          <w:sz w:val="24"/>
          <w:szCs w:val="24"/>
        </w:rPr>
        <w:t>Si desea  conocer nuestro aviso de privacidad integral lo podrá consultar a través de la página de internet de este sujeto obligado, la cual es:</w:t>
      </w:r>
      <w:r>
        <w:rPr>
          <w:rFonts w:ascii="Arial" w:hAnsi="Arial" w:cs="Arial"/>
          <w:sz w:val="24"/>
          <w:szCs w:val="24"/>
        </w:rPr>
        <w:t xml:space="preserve"> </w:t>
      </w:r>
      <w:hyperlink r:id="rId6" w:history="1">
        <w:r>
          <w:rPr>
            <w:rStyle w:val="Hipervnculo"/>
          </w:rPr>
          <w:t>https://injalreso.jalisco.gob.mx/</w:t>
        </w:r>
      </w:hyperlink>
      <w:r>
        <w:t xml:space="preserve">  </w:t>
      </w:r>
      <w:r>
        <w:rPr>
          <w:rFonts w:ascii="Arial" w:hAnsi="Arial" w:cs="Arial"/>
          <w:sz w:val="24"/>
          <w:szCs w:val="24"/>
        </w:rPr>
        <w:t xml:space="preserve">en el apartado de transparencia artículo 8 fracción IX </w:t>
      </w:r>
      <w:r w:rsidRPr="002F010C">
        <w:rPr>
          <w:rFonts w:ascii="Arial" w:hAnsi="Arial" w:cs="Arial"/>
          <w:sz w:val="24"/>
          <w:szCs w:val="24"/>
        </w:rPr>
        <w:t>o bien de manera presencial en nuestras instalaciones.</w:t>
      </w:r>
      <w:bookmarkStart w:id="0" w:name="_GoBack"/>
      <w:bookmarkEnd w:id="0"/>
    </w:p>
    <w:sectPr w:rsidR="002F010C" w:rsidRPr="002F01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0C" w:rsidRDefault="002F010C" w:rsidP="002F010C">
      <w:pPr>
        <w:spacing w:after="0" w:line="240" w:lineRule="auto"/>
      </w:pPr>
      <w:r>
        <w:separator/>
      </w:r>
    </w:p>
  </w:endnote>
  <w:endnote w:type="continuationSeparator" w:id="0">
    <w:p w:rsidR="002F010C" w:rsidRDefault="002F010C" w:rsidP="002F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0C" w:rsidRDefault="002F010C" w:rsidP="002F010C">
      <w:pPr>
        <w:spacing w:after="0" w:line="240" w:lineRule="auto"/>
      </w:pPr>
      <w:r>
        <w:separator/>
      </w:r>
    </w:p>
  </w:footnote>
  <w:footnote w:type="continuationSeparator" w:id="0">
    <w:p w:rsidR="002F010C" w:rsidRDefault="002F010C" w:rsidP="002F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0C" w:rsidRDefault="002F010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1244" o:spid="_x0000_s2049" type="#_x0000_t75" style="position:absolute;margin-left:-79.2pt;margin-top:-77.9pt;width:623.3pt;height:811.5pt;z-index:-251658240;mso-position-horizontal-relative:margin;mso-position-vertical-relative:margin" o:allowincell="f">
          <v:imagedata r:id="rId1" o:title="hoja membretada INJALRES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0C"/>
    <w:rsid w:val="002F010C"/>
    <w:rsid w:val="00E957BE"/>
    <w:rsid w:val="00FF3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7E1426-CE19-4C07-967F-CC9AB4C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F010C"/>
    <w:rPr>
      <w:color w:val="0000FF"/>
      <w:u w:val="single"/>
    </w:rPr>
  </w:style>
  <w:style w:type="paragraph" w:styleId="Encabezado">
    <w:name w:val="header"/>
    <w:basedOn w:val="Normal"/>
    <w:link w:val="EncabezadoCar"/>
    <w:uiPriority w:val="99"/>
    <w:unhideWhenUsed/>
    <w:rsid w:val="002F0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10C"/>
  </w:style>
  <w:style w:type="paragraph" w:styleId="Piedepgina">
    <w:name w:val="footer"/>
    <w:basedOn w:val="Normal"/>
    <w:link w:val="PiedepginaCar"/>
    <w:uiPriority w:val="99"/>
    <w:unhideWhenUsed/>
    <w:rsid w:val="002F0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10C"/>
  </w:style>
  <w:style w:type="paragraph" w:styleId="Textodeglobo">
    <w:name w:val="Balloon Text"/>
    <w:basedOn w:val="Normal"/>
    <w:link w:val="TextodegloboCar"/>
    <w:uiPriority w:val="99"/>
    <w:semiHidden/>
    <w:unhideWhenUsed/>
    <w:rsid w:val="002F0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jalreso.jalisco.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2019-08-13T17:42:00Z</cp:lastPrinted>
  <dcterms:created xsi:type="dcterms:W3CDTF">2019-08-13T17:34:00Z</dcterms:created>
  <dcterms:modified xsi:type="dcterms:W3CDTF">2019-08-13T17:42:00Z</dcterms:modified>
</cp:coreProperties>
</file>