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1AAF" w:rsidRDefault="00E91AAF">
      <w:pPr>
        <w:jc w:val="both"/>
        <w:rPr>
          <w:rFonts w:ascii="Overlock" w:eastAsia="Overlock" w:hAnsi="Overlock" w:cs="Overlock"/>
          <w:sz w:val="18"/>
          <w:szCs w:val="18"/>
        </w:rPr>
      </w:pPr>
    </w:p>
    <w:p w:rsidR="00E91AAF" w:rsidRDefault="00E91AAF">
      <w:pPr>
        <w:jc w:val="both"/>
        <w:rPr>
          <w:rFonts w:ascii="Overlock" w:eastAsia="Overlock" w:hAnsi="Overlock" w:cs="Overlock"/>
          <w:sz w:val="18"/>
          <w:szCs w:val="18"/>
        </w:rPr>
      </w:pPr>
    </w:p>
    <w:p w:rsidR="00E91AAF" w:rsidRDefault="00E91AAF"/>
    <w:p w:rsidR="00E91AAF" w:rsidRDefault="00E91AAF"/>
    <w:p w:rsidR="00E91AAF" w:rsidRDefault="00E91AAF"/>
    <w:p w:rsidR="00E91AAF" w:rsidRDefault="00E91AAF"/>
    <w:p w:rsidR="00E91AAF" w:rsidRDefault="00E91AAF"/>
    <w:p w:rsidR="00E91AAF" w:rsidRDefault="00E91AAF"/>
    <w:p w:rsidR="00E91AAF" w:rsidRDefault="00E91AAF"/>
    <w:p w:rsidR="00E91AAF" w:rsidRDefault="00E430FB">
      <w:pPr>
        <w:pStyle w:val="Ttulo2"/>
        <w:rPr>
          <w:rFonts w:ascii="Calibri" w:eastAsia="Calibri" w:hAnsi="Calibri" w:cs="Calibri"/>
          <w:sz w:val="18"/>
          <w:szCs w:val="18"/>
        </w:rPr>
      </w:pPr>
      <w:r>
        <w:rPr>
          <w:rFonts w:ascii="Calibri" w:eastAsia="Calibri" w:hAnsi="Calibri" w:cs="Calibri"/>
          <w:sz w:val="18"/>
          <w:szCs w:val="18"/>
        </w:rPr>
        <w:t xml:space="preserve">SOLICITUD DE ACLARACIONES </w:t>
      </w:r>
    </w:p>
    <w:p w:rsidR="00FD26A9" w:rsidRDefault="00FD26A9" w:rsidP="00FD26A9">
      <w:pPr>
        <w:rPr>
          <w:rFonts w:eastAsia="Calibri"/>
        </w:rPr>
      </w:pPr>
      <w:r>
        <w:rPr>
          <w:rFonts w:eastAsia="Calibri"/>
        </w:rPr>
        <w:t xml:space="preserve">                                                                                </w:t>
      </w:r>
    </w:p>
    <w:p w:rsidR="00E91AAF" w:rsidRDefault="00FD26A9">
      <w:r>
        <w:rPr>
          <w:rFonts w:eastAsia="Calibri"/>
        </w:rPr>
        <w:t xml:space="preserve">                                                                                  </w:t>
      </w:r>
      <w:r w:rsidRPr="00FD26A9">
        <w:rPr>
          <w:rFonts w:asciiTheme="majorHAnsi" w:eastAsia="Calibri" w:hAnsiTheme="majorHAnsi" w:cstheme="majorHAnsi"/>
          <w:b/>
          <w:sz w:val="18"/>
          <w:szCs w:val="18"/>
        </w:rPr>
        <w:t>LICITACIÓN PÚBLICA LOCAL</w:t>
      </w:r>
    </w:p>
    <w:p w:rsidR="00E91AAF" w:rsidRDefault="00772129">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A6736D">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w:t>
      </w:r>
      <w:r w:rsidR="00FD26A9">
        <w:rPr>
          <w:rFonts w:ascii="Calibri" w:eastAsia="Calibri" w:hAnsi="Calibri" w:cs="Calibri"/>
          <w:b/>
          <w:smallCaps/>
          <w:sz w:val="18"/>
          <w:szCs w:val="18"/>
        </w:rPr>
        <w:t>L</w:t>
      </w:r>
      <w:r w:rsidR="00956640">
        <w:rPr>
          <w:rFonts w:ascii="Calibri" w:eastAsia="Calibri" w:hAnsi="Calibri" w:cs="Calibri"/>
          <w:b/>
          <w:smallCaps/>
          <w:sz w:val="18"/>
          <w:szCs w:val="18"/>
        </w:rPr>
        <w:t xml:space="preserve"> COMITÉ</w:t>
      </w:r>
    </w:p>
    <w:p w:rsidR="00E91AAF" w:rsidRDefault="00E91AAF">
      <w:pPr>
        <w:jc w:val="center"/>
        <w:rPr>
          <w:rFonts w:ascii="Calibri" w:eastAsia="Calibri" w:hAnsi="Calibri" w:cs="Calibri"/>
          <w:b/>
          <w:sz w:val="18"/>
          <w:szCs w:val="18"/>
          <w:highlight w:val="yellow"/>
        </w:rPr>
      </w:pPr>
    </w:p>
    <w:p w:rsidR="00E91AAF" w:rsidRPr="004F42F3"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4F42F3">
        <w:rPr>
          <w:rFonts w:ascii="Calibri" w:eastAsia="Calibri" w:hAnsi="Calibri" w:cs="Calibri"/>
          <w:b/>
          <w:smallCaps/>
        </w:rPr>
        <w:t xml:space="preserve"> </w:t>
      </w:r>
    </w:p>
    <w:p w:rsidR="00E91AAF" w:rsidRDefault="00E91AAF">
      <w:pPr>
        <w:jc w:val="center"/>
        <w:rPr>
          <w:rFonts w:ascii="Calibri" w:eastAsia="Calibri" w:hAnsi="Calibri" w:cs="Calibri"/>
          <w:b/>
          <w:sz w:val="18"/>
          <w:szCs w:val="18"/>
        </w:rPr>
      </w:pPr>
    </w:p>
    <w:tbl>
      <w:tblPr>
        <w:tblStyle w:val="a4"/>
        <w:tblW w:w="10245" w:type="dxa"/>
        <w:jc w:val="center"/>
        <w:tblInd w:w="0" w:type="dxa"/>
        <w:tblLayout w:type="fixed"/>
        <w:tblLook w:val="0000" w:firstRow="0" w:lastRow="0" w:firstColumn="0" w:lastColumn="0" w:noHBand="0" w:noVBand="0"/>
      </w:tblPr>
      <w:tblGrid>
        <w:gridCol w:w="270"/>
        <w:gridCol w:w="1455"/>
        <w:gridCol w:w="8520"/>
      </w:tblGrid>
      <w:tr w:rsidR="00E91AA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E91AAF" w:rsidRDefault="00E430FB">
            <w:pPr>
              <w:pStyle w:val="Ttulo6"/>
              <w:jc w:val="center"/>
              <w:outlineLvl w:val="5"/>
              <w:rPr>
                <w:rFonts w:ascii="Calibri" w:eastAsia="Calibri" w:hAnsi="Calibri" w:cs="Calibri"/>
                <w:i w:val="0"/>
                <w:sz w:val="18"/>
                <w:szCs w:val="18"/>
              </w:rPr>
            </w:pPr>
            <w:r>
              <w:rPr>
                <w:rFonts w:ascii="Calibri" w:eastAsia="Calibri" w:hAnsi="Calibri" w:cs="Calibri"/>
                <w:i w:val="0"/>
                <w:sz w:val="18"/>
                <w:szCs w:val="18"/>
              </w:rPr>
              <w:t>NOTAS  ACLARATORIAS</w:t>
            </w:r>
          </w:p>
        </w:tc>
      </w:tr>
      <w:tr w:rsidR="00E91AAF">
        <w:trPr>
          <w:jc w:val="center"/>
        </w:trPr>
        <w:tc>
          <w:tcPr>
            <w:tcW w:w="270" w:type="dxa"/>
            <w:tcBorders>
              <w:left w:val="single" w:sz="4" w:space="0" w:color="000000"/>
            </w:tcBorders>
          </w:tcPr>
          <w:p w:rsidR="00E91AAF" w:rsidRDefault="00E430FB">
            <w:pPr>
              <w:jc w:val="both"/>
              <w:rPr>
                <w:sz w:val="18"/>
                <w:szCs w:val="18"/>
              </w:rPr>
            </w:pPr>
            <w:r>
              <w:rPr>
                <w:sz w:val="18"/>
                <w:szCs w:val="18"/>
              </w:rPr>
              <w:t>1</w:t>
            </w:r>
          </w:p>
        </w:tc>
        <w:tc>
          <w:tcPr>
            <w:tcW w:w="9975" w:type="dxa"/>
            <w:gridSpan w:val="2"/>
            <w:tcBorders>
              <w:right w:val="single" w:sz="4" w:space="0" w:color="000000"/>
            </w:tcBorders>
          </w:tcPr>
          <w:p w:rsidR="00E91AAF" w:rsidRDefault="00E430FB">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E91AAF">
        <w:trPr>
          <w:jc w:val="center"/>
        </w:trPr>
        <w:tc>
          <w:tcPr>
            <w:tcW w:w="270" w:type="dxa"/>
            <w:tcBorders>
              <w:left w:val="single" w:sz="4" w:space="0" w:color="000000"/>
            </w:tcBorders>
          </w:tcPr>
          <w:p w:rsidR="00E91AAF" w:rsidRDefault="00E430FB">
            <w:pPr>
              <w:jc w:val="both"/>
              <w:rPr>
                <w:sz w:val="18"/>
                <w:szCs w:val="18"/>
              </w:rPr>
            </w:pPr>
            <w:r>
              <w:rPr>
                <w:sz w:val="18"/>
                <w:szCs w:val="18"/>
              </w:rPr>
              <w:t>2</w:t>
            </w:r>
          </w:p>
        </w:tc>
        <w:tc>
          <w:tcPr>
            <w:tcW w:w="9975" w:type="dxa"/>
            <w:gridSpan w:val="2"/>
            <w:tcBorders>
              <w:right w:val="single" w:sz="4" w:space="0" w:color="000000"/>
            </w:tcBorders>
          </w:tcPr>
          <w:p w:rsidR="00E91AAF" w:rsidRDefault="00E430FB">
            <w:pPr>
              <w:jc w:val="both"/>
              <w:rPr>
                <w:sz w:val="18"/>
                <w:szCs w:val="18"/>
                <w:highlight w:val="yellow"/>
              </w:rPr>
            </w:pPr>
            <w:r>
              <w:rPr>
                <w:sz w:val="18"/>
                <w:szCs w:val="18"/>
              </w:rPr>
              <w:t>Solo se considerarán las solicitudes recibidas, conforme a las características del numeral 5 de la convocatoria.</w:t>
            </w:r>
          </w:p>
        </w:tc>
      </w:tr>
      <w:tr w:rsidR="00E91AAF">
        <w:trPr>
          <w:trHeight w:val="920"/>
          <w:jc w:val="center"/>
        </w:trPr>
        <w:tc>
          <w:tcPr>
            <w:tcW w:w="270" w:type="dxa"/>
            <w:tcBorders>
              <w:left w:val="single" w:sz="4" w:space="0" w:color="000000"/>
              <w:bottom w:val="single" w:sz="4" w:space="0" w:color="000000"/>
            </w:tcBorders>
          </w:tcPr>
          <w:p w:rsidR="00E91AAF" w:rsidRDefault="00E430FB">
            <w:pPr>
              <w:jc w:val="both"/>
              <w:rPr>
                <w:sz w:val="18"/>
                <w:szCs w:val="18"/>
              </w:rPr>
            </w:pPr>
            <w:r>
              <w:rPr>
                <w:sz w:val="18"/>
                <w:szCs w:val="18"/>
              </w:rPr>
              <w:t>3</w:t>
            </w:r>
          </w:p>
          <w:p w:rsidR="00E91AAF" w:rsidRDefault="00E430FB">
            <w:pPr>
              <w:rPr>
                <w:sz w:val="18"/>
                <w:szCs w:val="18"/>
              </w:rPr>
            </w:pPr>
            <w:r>
              <w:rPr>
                <w:sz w:val="18"/>
                <w:szCs w:val="18"/>
              </w:rPr>
              <w:t>4</w:t>
            </w:r>
          </w:p>
          <w:p w:rsidR="00E91AAF" w:rsidRDefault="00E91AAF">
            <w:pPr>
              <w:rPr>
                <w:sz w:val="18"/>
                <w:szCs w:val="18"/>
              </w:rPr>
            </w:pPr>
          </w:p>
        </w:tc>
        <w:tc>
          <w:tcPr>
            <w:tcW w:w="9975" w:type="dxa"/>
            <w:gridSpan w:val="2"/>
            <w:tcBorders>
              <w:bottom w:val="single" w:sz="4" w:space="0" w:color="000000"/>
              <w:right w:val="single" w:sz="4" w:space="0" w:color="000000"/>
            </w:tcBorders>
          </w:tcPr>
          <w:p w:rsidR="00E91AAF" w:rsidRDefault="00E430FB">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E91AAF" w:rsidRDefault="00E430FB">
            <w:pPr>
              <w:jc w:val="both"/>
              <w:rPr>
                <w:sz w:val="18"/>
                <w:szCs w:val="18"/>
              </w:rPr>
            </w:pPr>
            <w:r>
              <w:rPr>
                <w:sz w:val="18"/>
                <w:szCs w:val="18"/>
              </w:rPr>
              <w:t xml:space="preserve">Se deberán enviar las preguntas al correo electrónico </w:t>
            </w:r>
            <w:hyperlink r:id="rId8" w:history="1">
              <w:r w:rsidR="007F0A1E" w:rsidRPr="003C4406">
                <w:rPr>
                  <w:rStyle w:val="Hipervnculo"/>
                  <w:sz w:val="18"/>
                  <w:szCs w:val="18"/>
                </w:rPr>
                <w:t>compras.cetot@hotmail.com</w:t>
              </w:r>
            </w:hyperlink>
            <w:r w:rsidR="007F0A1E" w:rsidRPr="003C4406">
              <w:rPr>
                <w:sz w:val="18"/>
                <w:szCs w:val="18"/>
              </w:rPr>
              <w:t xml:space="preserve"> y/o </w:t>
            </w:r>
            <w:hyperlink r:id="rId9" w:history="1">
              <w:r w:rsidR="007F0A1E" w:rsidRPr="00543911">
                <w:rPr>
                  <w:rStyle w:val="Hipervnculo"/>
                  <w:sz w:val="18"/>
                  <w:szCs w:val="18"/>
                </w:rPr>
                <w:t>beatriz.rangel@jalisco.gob.mx</w:t>
              </w:r>
            </w:hyperlink>
            <w:r w:rsidR="004F42F3">
              <w:rPr>
                <w:rStyle w:val="Hipervnculo"/>
                <w:sz w:val="18"/>
                <w:szCs w:val="18"/>
              </w:rPr>
              <w:t xml:space="preserve"> </w:t>
            </w:r>
            <w:r>
              <w:rPr>
                <w:sz w:val="18"/>
                <w:szCs w:val="18"/>
              </w:rPr>
              <w:t>.</w:t>
            </w:r>
          </w:p>
          <w:p w:rsidR="00E91AAF" w:rsidRDefault="00E91AAF">
            <w:pPr>
              <w:jc w:val="both"/>
              <w:rPr>
                <w:b/>
                <w:sz w:val="18"/>
                <w:szCs w:val="18"/>
              </w:rPr>
            </w:pPr>
          </w:p>
          <w:p w:rsidR="00E91AAF" w:rsidRDefault="00E430FB">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E91AAF" w:rsidRDefault="00E91AAF">
            <w:pPr>
              <w:jc w:val="both"/>
              <w:rPr>
                <w:sz w:val="18"/>
                <w:szCs w:val="18"/>
              </w:rPr>
            </w:pPr>
          </w:p>
        </w:tc>
      </w:tr>
      <w:tr w:rsidR="00E91AAF">
        <w:trPr>
          <w:trHeight w:val="420"/>
          <w:jc w:val="center"/>
        </w:trPr>
        <w:tc>
          <w:tcPr>
            <w:tcW w:w="1725" w:type="dxa"/>
            <w:gridSpan w:val="2"/>
            <w:vAlign w:val="bottom"/>
          </w:tcPr>
          <w:p w:rsidR="00E91AAF" w:rsidRDefault="00E430FB">
            <w:pPr>
              <w:rPr>
                <w:sz w:val="18"/>
                <w:szCs w:val="18"/>
              </w:rPr>
            </w:pPr>
            <w:r>
              <w:rPr>
                <w:sz w:val="18"/>
                <w:szCs w:val="18"/>
              </w:rPr>
              <w:t>Licitante:</w:t>
            </w:r>
          </w:p>
        </w:tc>
        <w:tc>
          <w:tcPr>
            <w:tcW w:w="8520" w:type="dxa"/>
            <w:tcBorders>
              <w:bottom w:val="single" w:sz="4" w:space="0" w:color="FFFFFF"/>
            </w:tcBorders>
            <w:vAlign w:val="bottom"/>
          </w:tcPr>
          <w:p w:rsidR="00E91AAF" w:rsidRDefault="00E91AAF">
            <w:pPr>
              <w:rPr>
                <w:sz w:val="18"/>
                <w:szCs w:val="18"/>
              </w:rPr>
            </w:pPr>
          </w:p>
        </w:tc>
      </w:tr>
      <w:tr w:rsidR="00E91AAF">
        <w:trPr>
          <w:trHeight w:val="280"/>
          <w:jc w:val="center"/>
        </w:trPr>
        <w:tc>
          <w:tcPr>
            <w:tcW w:w="10245" w:type="dxa"/>
            <w:gridSpan w:val="3"/>
            <w:vAlign w:val="bottom"/>
          </w:tcPr>
          <w:p w:rsidR="00E91AAF" w:rsidRDefault="00E430FB">
            <w:pPr>
              <w:jc w:val="both"/>
              <w:rPr>
                <w:sz w:val="18"/>
                <w:szCs w:val="18"/>
              </w:rPr>
            </w:pPr>
            <w:r>
              <w:rPr>
                <w:sz w:val="18"/>
                <w:szCs w:val="18"/>
              </w:rPr>
              <w:t>Dirección:</w:t>
            </w:r>
          </w:p>
          <w:p w:rsidR="00E91AAF" w:rsidRDefault="00E430FB">
            <w:pPr>
              <w:jc w:val="both"/>
              <w:rPr>
                <w:sz w:val="18"/>
                <w:szCs w:val="18"/>
              </w:rPr>
            </w:pPr>
            <w:r>
              <w:rPr>
                <w:sz w:val="18"/>
                <w:szCs w:val="18"/>
              </w:rPr>
              <w:t>Teléfono:</w:t>
            </w:r>
          </w:p>
          <w:p w:rsidR="00E91AAF" w:rsidRDefault="00E430FB">
            <w:pPr>
              <w:jc w:val="both"/>
              <w:rPr>
                <w:sz w:val="18"/>
                <w:szCs w:val="18"/>
              </w:rPr>
            </w:pPr>
            <w:r>
              <w:rPr>
                <w:sz w:val="18"/>
                <w:szCs w:val="18"/>
              </w:rPr>
              <w:t>Correo:</w:t>
            </w:r>
          </w:p>
          <w:p w:rsidR="00E91AAF" w:rsidRDefault="00E430FB">
            <w:pPr>
              <w:jc w:val="both"/>
              <w:rPr>
                <w:sz w:val="18"/>
                <w:szCs w:val="18"/>
              </w:rPr>
            </w:pPr>
            <w:r>
              <w:rPr>
                <w:sz w:val="18"/>
                <w:szCs w:val="18"/>
              </w:rPr>
              <w:t>No. De proveedor:</w:t>
            </w:r>
          </w:p>
          <w:p w:rsidR="00E91AAF" w:rsidRDefault="00E430FB">
            <w:pPr>
              <w:jc w:val="both"/>
              <w:rPr>
                <w:sz w:val="18"/>
                <w:szCs w:val="18"/>
              </w:rPr>
            </w:pPr>
            <w:r>
              <w:rPr>
                <w:sz w:val="18"/>
                <w:szCs w:val="18"/>
              </w:rPr>
              <w:t xml:space="preserve">(Nota: En caso de no contar con </w:t>
            </w:r>
            <w:proofErr w:type="spellStart"/>
            <w:r>
              <w:rPr>
                <w:sz w:val="18"/>
                <w:szCs w:val="18"/>
              </w:rPr>
              <w:t>el</w:t>
            </w:r>
            <w:proofErr w:type="spellEnd"/>
            <w:r>
              <w:rPr>
                <w:sz w:val="18"/>
                <w:szCs w:val="18"/>
              </w:rPr>
              <w:t>, manifestar bajo protesta de decir verdad que se compromete a inscribirse en el RUPC en caso de resultar adjudicado)</w:t>
            </w:r>
          </w:p>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r w:rsidR="00E91AA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91AAF" w:rsidRDefault="00E91AAF">
            <w:pPr>
              <w:jc w:val="both"/>
              <w:rPr>
                <w:sz w:val="18"/>
                <w:szCs w:val="18"/>
              </w:rPr>
            </w:pPr>
          </w:p>
        </w:tc>
      </w:tr>
    </w:tbl>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772129" w:rsidRDefault="00772129">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FD26A9">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E91AAF">
      <w:pPr>
        <w:jc w:val="center"/>
        <w:rPr>
          <w:rFonts w:ascii="Calibri" w:eastAsia="Calibri" w:hAnsi="Calibri" w:cs="Calibri"/>
          <w:b/>
          <w:smallCaps/>
          <w:sz w:val="18"/>
          <w:szCs w:val="18"/>
        </w:rPr>
      </w:pPr>
    </w:p>
    <w:p w:rsidR="00E91AAF" w:rsidRDefault="00772129">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A6736D">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Pr="004F42F3" w:rsidRDefault="00703444">
      <w:pPr>
        <w:jc w:val="center"/>
        <w:rPr>
          <w:rFonts w:ascii="Calibri" w:eastAsia="Calibri" w:hAnsi="Calibri" w:cs="Calibri"/>
          <w:b/>
          <w:smallCaps/>
        </w:rPr>
      </w:pPr>
      <w:r w:rsidRPr="004F42F3">
        <w:rPr>
          <w:rFonts w:ascii="Calibri" w:eastAsia="Calibri" w:hAnsi="Calibri" w:cs="Calibri"/>
          <w:b/>
          <w:smallCaps/>
          <w:sz w:val="18"/>
          <w:szCs w:val="18"/>
        </w:rPr>
        <w:t xml:space="preserve"> </w:t>
      </w:r>
      <w:r w:rsidR="004956E4">
        <w:rPr>
          <w:rFonts w:ascii="Calibri" w:eastAsia="Calibri" w:hAnsi="Calibri" w:cs="Calibri"/>
          <w:b/>
          <w:smallCaps/>
          <w:sz w:val="18"/>
          <w:szCs w:val="18"/>
        </w:rPr>
        <w:t>“Contratación del Servicio de Limpieza de las Instalaciones del CETOT”</w:t>
      </w:r>
    </w:p>
    <w:p w:rsidR="00E91AAF" w:rsidRDefault="00E91AAF">
      <w:pPr>
        <w:rPr>
          <w:rFonts w:ascii="Calibri" w:eastAsia="Calibri" w:hAnsi="Calibri" w:cs="Calibri"/>
          <w:b/>
          <w:smallCaps/>
          <w:sz w:val="18"/>
          <w:szCs w:val="18"/>
        </w:rPr>
      </w:pPr>
    </w:p>
    <w:p w:rsidR="00E91AAF" w:rsidRDefault="00E91AAF">
      <w:pPr>
        <w:rPr>
          <w:rFonts w:ascii="Calibri" w:eastAsia="Calibri" w:hAnsi="Calibri" w:cs="Calibri"/>
          <w:b/>
          <w:smallCaps/>
          <w:sz w:val="18"/>
          <w:szCs w:val="18"/>
        </w:rPr>
      </w:pPr>
    </w:p>
    <w:p w:rsidR="00E91AAF" w:rsidRDefault="00E430FB">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E91AAF" w:rsidRDefault="00E91AAF">
      <w:pPr>
        <w:rPr>
          <w:rFonts w:ascii="Calibri" w:eastAsia="Calibri" w:hAnsi="Calibri" w:cs="Calibri"/>
          <w:sz w:val="18"/>
          <w:szCs w:val="18"/>
        </w:rPr>
      </w:pPr>
    </w:p>
    <w:p w:rsidR="00E91AAF" w:rsidRDefault="00E91AAF">
      <w:pPr>
        <w:rPr>
          <w:rFonts w:ascii="Calibri" w:eastAsia="Calibri" w:hAnsi="Calibri" w:cs="Calibri"/>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w:t>
      </w:r>
      <w:r w:rsidR="00A6736D">
        <w:rPr>
          <w:rFonts w:ascii="Calibri" w:eastAsia="Calibri" w:hAnsi="Calibri" w:cs="Calibri"/>
          <w:sz w:val="18"/>
          <w:szCs w:val="18"/>
        </w:rPr>
        <w:t>21.</w:t>
      </w:r>
    </w:p>
    <w:p w:rsidR="00A6736D" w:rsidRDefault="00FD26A9">
      <w:pPr>
        <w:rPr>
          <w:rFonts w:ascii="Calibri" w:eastAsia="Calibri" w:hAnsi="Calibri" w:cs="Calibri"/>
          <w:b/>
          <w:highlight w:val="white"/>
        </w:rPr>
      </w:pPr>
      <w:r>
        <w:rPr>
          <w:rFonts w:ascii="Calibri" w:eastAsia="Calibri" w:hAnsi="Calibri" w:cs="Calibri"/>
          <w:b/>
          <w:highlight w:val="white"/>
        </w:rPr>
        <w:t>Comité d</w:t>
      </w:r>
      <w:r w:rsidR="00A6736D">
        <w:rPr>
          <w:rFonts w:ascii="Calibri" w:eastAsia="Calibri" w:hAnsi="Calibri" w:cs="Calibri"/>
          <w:b/>
          <w:highlight w:val="white"/>
        </w:rPr>
        <w:t xml:space="preserve">e Adquisiciones </w:t>
      </w:r>
      <w:r>
        <w:rPr>
          <w:rFonts w:ascii="Calibri" w:eastAsia="Calibri" w:hAnsi="Calibri" w:cs="Calibri"/>
          <w:b/>
          <w:highlight w:val="white"/>
        </w:rPr>
        <w:t>del</w:t>
      </w:r>
    </w:p>
    <w:p w:rsidR="00E91AAF" w:rsidRPr="00A6736D" w:rsidRDefault="00FD26A9">
      <w:pPr>
        <w:rPr>
          <w:rFonts w:ascii="Calibri" w:eastAsia="Calibri" w:hAnsi="Calibri" w:cs="Calibri"/>
          <w:b/>
          <w:highlight w:val="white"/>
        </w:rPr>
      </w:pPr>
      <w:r>
        <w:rPr>
          <w:rFonts w:ascii="Calibri" w:eastAsia="Calibri" w:hAnsi="Calibri" w:cs="Calibri"/>
          <w:b/>
          <w:highlight w:val="white"/>
        </w:rPr>
        <w:t>Consejo Estatal de Trasplantes de Órganos y Tejidos</w:t>
      </w:r>
    </w:p>
    <w:p w:rsidR="00E91AAF" w:rsidRDefault="00E430FB">
      <w:pPr>
        <w:rPr>
          <w:rFonts w:ascii="Calibri" w:eastAsia="Calibri" w:hAnsi="Calibri" w:cs="Calibri"/>
          <w:b/>
        </w:rPr>
      </w:pPr>
      <w:r>
        <w:rPr>
          <w:rFonts w:ascii="Calibri" w:eastAsia="Calibri" w:hAnsi="Calibri" w:cs="Calibri"/>
          <w:b/>
        </w:rPr>
        <w:t>PRESENTE.</w:t>
      </w:r>
    </w:p>
    <w:p w:rsidR="00E91AAF" w:rsidRDefault="00E91AAF">
      <w:pPr>
        <w:rPr>
          <w:rFonts w:ascii="Calibri" w:eastAsia="Calibri" w:hAnsi="Calibri" w:cs="Calibri"/>
          <w:b/>
        </w:rPr>
      </w:pPr>
    </w:p>
    <w:p w:rsidR="00E91AAF" w:rsidRDefault="00E91AAF">
      <w:pPr>
        <w:rPr>
          <w:rFonts w:ascii="Calibri" w:eastAsia="Calibri" w:hAnsi="Calibri" w:cs="Calibri"/>
          <w:b/>
          <w:sz w:val="18"/>
          <w:szCs w:val="18"/>
        </w:rPr>
      </w:pPr>
    </w:p>
    <w:p w:rsidR="00E91AAF" w:rsidRDefault="00E430FB">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430FB">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430FB">
      <w:pPr>
        <w:jc w:val="both"/>
        <w:rPr>
          <w:rFonts w:ascii="Calibri" w:eastAsia="Calibri" w:hAnsi="Calibri" w:cs="Calibri"/>
          <w:i/>
          <w:highlight w:val="green"/>
        </w:rPr>
      </w:pPr>
      <w:bookmarkStart w:id="0" w:name="_1fob9te"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w:t>
      </w:r>
      <w:r w:rsidR="00A6736D">
        <w:rPr>
          <w:rFonts w:ascii="Calibri" w:eastAsia="Calibri" w:hAnsi="Calibri" w:cs="Calibri"/>
          <w:i/>
        </w:rPr>
        <w:t xml:space="preserve">bién por el Representante Legal y anexarse copia de identificación de ambos. </w:t>
      </w: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rsidR="00E91AAF" w:rsidRDefault="00E91AAF">
      <w:pPr>
        <w:jc w:val="center"/>
        <w:rPr>
          <w:rFonts w:ascii="Calibri" w:eastAsia="Calibri" w:hAnsi="Calibri" w:cs="Calibri"/>
          <w:sz w:val="18"/>
          <w:szCs w:val="18"/>
        </w:rPr>
      </w:pPr>
    </w:p>
    <w:p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________________________________</w:t>
      </w:r>
    </w:p>
    <w:p w:rsidR="00A6736D" w:rsidRDefault="00E430FB" w:rsidP="00A6736D">
      <w:pPr>
        <w:jc w:val="center"/>
        <w:rPr>
          <w:rFonts w:ascii="Calibri" w:eastAsia="Calibri" w:hAnsi="Calibri" w:cs="Calibri"/>
          <w:sz w:val="18"/>
          <w:szCs w:val="18"/>
        </w:rPr>
      </w:pPr>
      <w:r>
        <w:rPr>
          <w:rFonts w:ascii="Calibri" w:eastAsia="Calibri" w:hAnsi="Calibri" w:cs="Calibri"/>
          <w:sz w:val="18"/>
          <w:szCs w:val="18"/>
        </w:rPr>
        <w:t>Nombre y firma del Participante</w:t>
      </w:r>
      <w:r w:rsidR="00A6736D">
        <w:rPr>
          <w:rFonts w:ascii="Calibri" w:eastAsia="Calibri" w:hAnsi="Calibri" w:cs="Calibri"/>
          <w:sz w:val="18"/>
          <w:szCs w:val="18"/>
        </w:rPr>
        <w:t xml:space="preserve"> </w:t>
      </w:r>
      <w:r>
        <w:rPr>
          <w:rFonts w:ascii="Calibri" w:eastAsia="Calibri" w:hAnsi="Calibri" w:cs="Calibri"/>
          <w:sz w:val="18"/>
          <w:szCs w:val="18"/>
        </w:rPr>
        <w:t>o Representante Legal</w:t>
      </w:r>
    </w:p>
    <w:p w:rsidR="00E91AAF" w:rsidRPr="00A6736D" w:rsidRDefault="00A6736D" w:rsidP="00A6736D">
      <w:pPr>
        <w:jc w:val="center"/>
        <w:rPr>
          <w:rFonts w:ascii="Calibri" w:eastAsia="Calibri" w:hAnsi="Calibri" w:cs="Calibri"/>
          <w:sz w:val="18"/>
          <w:szCs w:val="18"/>
        </w:rPr>
      </w:pPr>
      <w:r w:rsidRPr="00A6736D">
        <w:rPr>
          <w:rFonts w:ascii="Calibri" w:eastAsia="Calibri" w:hAnsi="Calibri" w:cs="Calibri"/>
          <w:sz w:val="18"/>
          <w:szCs w:val="18"/>
        </w:rPr>
        <w:t>Y (nombre de la empresa)</w:t>
      </w: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E91AAF" w:rsidRDefault="00E91AAF">
      <w:pPr>
        <w:rPr>
          <w:rFonts w:ascii="Calibri" w:eastAsia="Calibri" w:hAnsi="Calibri" w:cs="Calibri"/>
          <w:b/>
          <w:sz w:val="18"/>
          <w:szCs w:val="18"/>
        </w:rPr>
      </w:pPr>
    </w:p>
    <w:p w:rsidR="004F42F3" w:rsidRDefault="004F42F3">
      <w:pPr>
        <w:rPr>
          <w:rFonts w:ascii="Calibri" w:eastAsia="Calibri" w:hAnsi="Calibri" w:cs="Calibri"/>
          <w:b/>
          <w:sz w:val="18"/>
          <w:szCs w:val="18"/>
        </w:rPr>
      </w:pPr>
    </w:p>
    <w:p w:rsidR="00CD5829" w:rsidRDefault="00CD5829">
      <w:pPr>
        <w:jc w:val="both"/>
        <w:rPr>
          <w:rFonts w:ascii="Calibri" w:eastAsia="Calibri" w:hAnsi="Calibri" w:cs="Calibri"/>
          <w:b/>
          <w:sz w:val="18"/>
          <w:szCs w:val="18"/>
        </w:rPr>
      </w:pPr>
      <w:bookmarkStart w:id="1" w:name="_GoBack"/>
      <w:bookmarkEnd w:id="1"/>
    </w:p>
    <w:p w:rsidR="00E91AAF" w:rsidRDefault="00E430FB">
      <w:pPr>
        <w:jc w:val="center"/>
        <w:rPr>
          <w:rFonts w:ascii="Calibri" w:eastAsia="Calibri" w:hAnsi="Calibri" w:cs="Calibri"/>
          <w:b/>
          <w:sz w:val="18"/>
          <w:szCs w:val="18"/>
        </w:rPr>
      </w:pPr>
      <w:r>
        <w:rPr>
          <w:rFonts w:ascii="Calibri" w:eastAsia="Calibri" w:hAnsi="Calibri" w:cs="Calibri"/>
          <w:b/>
          <w:sz w:val="18"/>
          <w:szCs w:val="18"/>
        </w:rPr>
        <w:t>ANEXO 2</w:t>
      </w:r>
    </w:p>
    <w:p w:rsidR="00F31FE9" w:rsidRDefault="00F31FE9" w:rsidP="00F31FE9">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956640">
      <w:pPr>
        <w:jc w:val="center"/>
        <w:rPr>
          <w:rFonts w:ascii="Calibri" w:eastAsia="Calibri" w:hAnsi="Calibri" w:cs="Calibri"/>
          <w:b/>
          <w:sz w:val="18"/>
          <w:szCs w:val="18"/>
          <w:highlight w:val="yellow"/>
        </w:rPr>
      </w:pPr>
      <w:r>
        <w:rPr>
          <w:rFonts w:ascii="Calibri" w:eastAsia="Calibri" w:hAnsi="Calibri" w:cs="Calibri"/>
          <w:b/>
          <w:smallCaps/>
          <w:sz w:val="18"/>
          <w:szCs w:val="18"/>
        </w:rPr>
        <w:t>LPL-CETO</w:t>
      </w:r>
      <w:r w:rsidR="00873121">
        <w:rPr>
          <w:rFonts w:ascii="Calibri" w:eastAsia="Calibri" w:hAnsi="Calibri" w:cs="Calibri"/>
          <w:b/>
          <w:smallCaps/>
          <w:sz w:val="18"/>
          <w:szCs w:val="18"/>
        </w:rPr>
        <w:t>T/001-20</w:t>
      </w:r>
      <w:r w:rsidR="00DF5B97">
        <w:rPr>
          <w:rFonts w:ascii="Calibri" w:eastAsia="Calibri" w:hAnsi="Calibri" w:cs="Calibri"/>
          <w:b/>
          <w:smallCaps/>
          <w:sz w:val="18"/>
          <w:szCs w:val="18"/>
        </w:rPr>
        <w:t>21</w:t>
      </w:r>
      <w:r w:rsidR="00873121">
        <w:rPr>
          <w:rFonts w:ascii="Calibri" w:eastAsia="Calibri" w:hAnsi="Calibri" w:cs="Calibri"/>
          <w:b/>
          <w:smallCaps/>
          <w:sz w:val="18"/>
          <w:szCs w:val="18"/>
        </w:rPr>
        <w:t>-SI</w:t>
      </w:r>
      <w:r>
        <w:rPr>
          <w:rFonts w:ascii="Calibri" w:eastAsia="Calibri" w:hAnsi="Calibri" w:cs="Calibri"/>
          <w:b/>
          <w:smallCaps/>
          <w:sz w:val="18"/>
          <w:szCs w:val="18"/>
        </w:rPr>
        <w:t>N CONCURRENCIA DE COMITÉ</w:t>
      </w:r>
    </w:p>
    <w:p w:rsidR="00E91AAF" w:rsidRPr="00DF5B97" w:rsidRDefault="00E91AAF">
      <w:pPr>
        <w:jc w:val="center"/>
        <w:rPr>
          <w:rFonts w:ascii="Calibri" w:eastAsia="Calibri" w:hAnsi="Calibri" w:cs="Calibri"/>
          <w:b/>
          <w:szCs w:val="18"/>
          <w:highlight w:val="white"/>
        </w:rPr>
      </w:pPr>
    </w:p>
    <w:p w:rsidR="00A75601" w:rsidRPr="00DF5B97" w:rsidRDefault="00E430FB" w:rsidP="00A75601">
      <w:pPr>
        <w:jc w:val="center"/>
        <w:rPr>
          <w:rFonts w:ascii="Calibri" w:eastAsia="Calibri" w:hAnsi="Calibri" w:cs="Calibri"/>
          <w:b/>
          <w:smallCaps/>
          <w:sz w:val="22"/>
        </w:rPr>
      </w:pPr>
      <w:r w:rsidRPr="00DF5B97">
        <w:rPr>
          <w:rFonts w:ascii="Calibri" w:eastAsia="Calibri" w:hAnsi="Calibri" w:cs="Calibri"/>
          <w:b/>
          <w:smallCaps/>
          <w:szCs w:val="18"/>
        </w:rPr>
        <w:t>“</w:t>
      </w:r>
      <w:r w:rsidR="004956E4" w:rsidRPr="00DF5B97">
        <w:rPr>
          <w:rFonts w:ascii="Calibri" w:eastAsia="Calibri" w:hAnsi="Calibri" w:cs="Calibri"/>
          <w:b/>
          <w:smallCaps/>
          <w:szCs w:val="18"/>
        </w:rPr>
        <w:t>“Contratación del Servicio de Limpieza de las Instalaciones del CETOT”</w:t>
      </w:r>
      <w:r w:rsidR="00A75601" w:rsidRPr="00DF5B97">
        <w:rPr>
          <w:rFonts w:ascii="Calibri" w:eastAsia="Calibri" w:hAnsi="Calibri" w:cs="Calibri"/>
          <w:b/>
          <w:smallCaps/>
          <w:szCs w:val="18"/>
        </w:rPr>
        <w:t xml:space="preserve"> </w:t>
      </w:r>
    </w:p>
    <w:p w:rsidR="00E91AAF" w:rsidRDefault="00E91AAF">
      <w:pPr>
        <w:jc w:val="center"/>
        <w:rPr>
          <w:rFonts w:ascii="Calibri" w:eastAsia="Calibri" w:hAnsi="Calibri" w:cs="Calibri"/>
          <w:b/>
          <w:smallCaps/>
          <w:sz w:val="18"/>
          <w:szCs w:val="18"/>
        </w:rPr>
      </w:pPr>
    </w:p>
    <w:p w:rsidR="00E91AAF" w:rsidRDefault="00E91AAF">
      <w:pPr>
        <w:jc w:val="center"/>
        <w:rPr>
          <w:rFonts w:ascii="Calibri" w:eastAsia="Calibri" w:hAnsi="Calibri" w:cs="Calibri"/>
          <w:b/>
          <w:smallCaps/>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 xml:space="preserve">Guadalajara Jalisco, a  ___ de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w:t>
      </w:r>
      <w:r w:rsidR="00DF5B97">
        <w:rPr>
          <w:rFonts w:ascii="Calibri" w:eastAsia="Calibri" w:hAnsi="Calibri" w:cs="Calibri"/>
          <w:sz w:val="18"/>
          <w:szCs w:val="18"/>
        </w:rPr>
        <w:t>21</w:t>
      </w:r>
      <w:r>
        <w:rPr>
          <w:rFonts w:ascii="Calibri" w:eastAsia="Calibri" w:hAnsi="Calibri" w:cs="Calibri"/>
          <w:sz w:val="18"/>
          <w:szCs w:val="18"/>
        </w:rPr>
        <w:t>.</w:t>
      </w:r>
    </w:p>
    <w:p w:rsidR="00E91AAF" w:rsidRDefault="00E91AAF">
      <w:pPr>
        <w:jc w:val="center"/>
        <w:rPr>
          <w:rFonts w:ascii="Calibri" w:eastAsia="Calibri" w:hAnsi="Calibri" w:cs="Calibri"/>
          <w:b/>
          <w:smallCaps/>
          <w:sz w:val="18"/>
          <w:szCs w:val="18"/>
        </w:rPr>
      </w:pPr>
    </w:p>
    <w:p w:rsidR="00E91AAF" w:rsidRDefault="00E91AAF">
      <w:pPr>
        <w:jc w:val="center"/>
        <w:rPr>
          <w:rFonts w:ascii="Calibri" w:eastAsia="Calibri" w:hAnsi="Calibri" w:cs="Calibri"/>
          <w:b/>
          <w:smallCaps/>
          <w:sz w:val="18"/>
          <w:szCs w:val="18"/>
        </w:rPr>
      </w:pPr>
    </w:p>
    <w:p w:rsidR="00E91AAF" w:rsidRDefault="00E430FB">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E91AAF" w:rsidRDefault="00E91AAF">
      <w:pPr>
        <w:jc w:val="center"/>
        <w:rPr>
          <w:rFonts w:ascii="Calibri" w:eastAsia="Calibri" w:hAnsi="Calibri" w:cs="Calibri"/>
          <w:b/>
          <w:smallCaps/>
          <w:sz w:val="18"/>
          <w:szCs w:val="18"/>
        </w:rPr>
      </w:pPr>
    </w:p>
    <w:tbl>
      <w:tblPr>
        <w:tblStyle w:val="a6"/>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E91AAF">
        <w:trPr>
          <w:trHeight w:val="440"/>
        </w:trPr>
        <w:tc>
          <w:tcPr>
            <w:tcW w:w="1269" w:type="dxa"/>
            <w:shd w:val="clear" w:color="auto" w:fill="EFEFEF"/>
          </w:tcPr>
          <w:p w:rsidR="00E91AAF" w:rsidRDefault="00E430FB">
            <w:pPr>
              <w:jc w:val="center"/>
              <w:rPr>
                <w:b/>
                <w:sz w:val="18"/>
                <w:szCs w:val="18"/>
              </w:rPr>
            </w:pPr>
            <w:r>
              <w:rPr>
                <w:b/>
                <w:sz w:val="18"/>
                <w:szCs w:val="18"/>
              </w:rPr>
              <w:t>Progresivo</w:t>
            </w:r>
          </w:p>
        </w:tc>
        <w:tc>
          <w:tcPr>
            <w:tcW w:w="1282" w:type="dxa"/>
            <w:shd w:val="clear" w:color="auto" w:fill="EFEFEF"/>
          </w:tcPr>
          <w:p w:rsidR="00E91AAF" w:rsidRDefault="00E430FB">
            <w:pPr>
              <w:jc w:val="center"/>
              <w:rPr>
                <w:b/>
                <w:sz w:val="18"/>
                <w:szCs w:val="18"/>
              </w:rPr>
            </w:pPr>
            <w:r>
              <w:rPr>
                <w:b/>
                <w:sz w:val="18"/>
                <w:szCs w:val="18"/>
              </w:rPr>
              <w:t>Cantidad</w:t>
            </w:r>
          </w:p>
        </w:tc>
        <w:tc>
          <w:tcPr>
            <w:tcW w:w="1302" w:type="dxa"/>
            <w:shd w:val="clear" w:color="auto" w:fill="EFEFEF"/>
          </w:tcPr>
          <w:p w:rsidR="00E91AAF" w:rsidRDefault="00E430FB">
            <w:pPr>
              <w:jc w:val="center"/>
              <w:rPr>
                <w:b/>
                <w:sz w:val="18"/>
                <w:szCs w:val="18"/>
              </w:rPr>
            </w:pPr>
            <w:r>
              <w:rPr>
                <w:b/>
                <w:sz w:val="18"/>
                <w:szCs w:val="18"/>
              </w:rPr>
              <w:t>Unidad de Medida</w:t>
            </w:r>
          </w:p>
        </w:tc>
        <w:tc>
          <w:tcPr>
            <w:tcW w:w="1755" w:type="dxa"/>
            <w:shd w:val="clear" w:color="auto" w:fill="EFEFEF"/>
          </w:tcPr>
          <w:p w:rsidR="00E91AAF" w:rsidRDefault="00E430FB">
            <w:pPr>
              <w:rPr>
                <w:b/>
                <w:sz w:val="18"/>
                <w:szCs w:val="18"/>
              </w:rPr>
            </w:pPr>
            <w:r>
              <w:rPr>
                <w:b/>
                <w:sz w:val="18"/>
                <w:szCs w:val="18"/>
              </w:rPr>
              <w:t>Artículo</w:t>
            </w:r>
          </w:p>
        </w:tc>
        <w:tc>
          <w:tcPr>
            <w:tcW w:w="2263" w:type="dxa"/>
            <w:shd w:val="clear" w:color="auto" w:fill="EFEFEF"/>
          </w:tcPr>
          <w:p w:rsidR="00E91AAF" w:rsidRDefault="00E430FB">
            <w:pPr>
              <w:jc w:val="center"/>
              <w:rPr>
                <w:b/>
                <w:sz w:val="18"/>
                <w:szCs w:val="18"/>
              </w:rPr>
            </w:pPr>
            <w:r>
              <w:rPr>
                <w:b/>
                <w:sz w:val="18"/>
                <w:szCs w:val="18"/>
              </w:rPr>
              <w:t>Descripción</w:t>
            </w:r>
          </w:p>
        </w:tc>
        <w:tc>
          <w:tcPr>
            <w:tcW w:w="2325" w:type="dxa"/>
            <w:shd w:val="clear" w:color="auto" w:fill="EFEFEF"/>
          </w:tcPr>
          <w:p w:rsidR="00E91AAF" w:rsidRDefault="00E430FB">
            <w:pPr>
              <w:jc w:val="center"/>
              <w:rPr>
                <w:b/>
                <w:sz w:val="18"/>
                <w:szCs w:val="18"/>
              </w:rPr>
            </w:pPr>
            <w:r>
              <w:rPr>
                <w:b/>
                <w:sz w:val="18"/>
                <w:szCs w:val="18"/>
              </w:rPr>
              <w:t>Entregables y demás características</w:t>
            </w:r>
          </w:p>
        </w:tc>
      </w:tr>
      <w:tr w:rsidR="00E91AAF">
        <w:trPr>
          <w:trHeight w:val="680"/>
        </w:trPr>
        <w:tc>
          <w:tcPr>
            <w:tcW w:w="1269" w:type="dxa"/>
            <w:vAlign w:val="center"/>
          </w:tcPr>
          <w:p w:rsidR="00E91AAF" w:rsidRDefault="00E91AAF">
            <w:pPr>
              <w:jc w:val="center"/>
              <w:rPr>
                <w:b/>
                <w:sz w:val="18"/>
                <w:szCs w:val="18"/>
              </w:rPr>
            </w:pPr>
          </w:p>
        </w:tc>
        <w:tc>
          <w:tcPr>
            <w:tcW w:w="1282" w:type="dxa"/>
            <w:vAlign w:val="center"/>
          </w:tcPr>
          <w:p w:rsidR="00E91AAF" w:rsidRDefault="00E91AAF">
            <w:pPr>
              <w:jc w:val="center"/>
              <w:rPr>
                <w:b/>
                <w:sz w:val="18"/>
                <w:szCs w:val="18"/>
              </w:rPr>
            </w:pPr>
          </w:p>
        </w:tc>
        <w:tc>
          <w:tcPr>
            <w:tcW w:w="1302" w:type="dxa"/>
            <w:vAlign w:val="center"/>
          </w:tcPr>
          <w:p w:rsidR="00E91AAF" w:rsidRDefault="00E91AAF">
            <w:pPr>
              <w:jc w:val="center"/>
              <w:rPr>
                <w:b/>
                <w:sz w:val="18"/>
                <w:szCs w:val="18"/>
              </w:rPr>
            </w:pPr>
          </w:p>
        </w:tc>
        <w:tc>
          <w:tcPr>
            <w:tcW w:w="1755" w:type="dxa"/>
          </w:tcPr>
          <w:p w:rsidR="00E91AAF" w:rsidRDefault="00E91AAF">
            <w:pPr>
              <w:rPr>
                <w:b/>
                <w:sz w:val="18"/>
                <w:szCs w:val="18"/>
              </w:rPr>
            </w:pPr>
          </w:p>
        </w:tc>
        <w:tc>
          <w:tcPr>
            <w:tcW w:w="2263" w:type="dxa"/>
          </w:tcPr>
          <w:p w:rsidR="00E91AAF" w:rsidRDefault="00E91AAF">
            <w:pPr>
              <w:jc w:val="both"/>
              <w:rPr>
                <w:sz w:val="12"/>
                <w:szCs w:val="12"/>
              </w:rPr>
            </w:pPr>
          </w:p>
        </w:tc>
        <w:tc>
          <w:tcPr>
            <w:tcW w:w="2325" w:type="dxa"/>
          </w:tcPr>
          <w:p w:rsidR="00E91AAF" w:rsidRDefault="00E91AAF">
            <w:pPr>
              <w:rPr>
                <w:b/>
                <w:sz w:val="18"/>
                <w:szCs w:val="18"/>
              </w:rPr>
            </w:pPr>
          </w:p>
        </w:tc>
      </w:tr>
      <w:tr w:rsidR="00E91AAF">
        <w:trPr>
          <w:trHeight w:val="680"/>
        </w:trPr>
        <w:tc>
          <w:tcPr>
            <w:tcW w:w="1269" w:type="dxa"/>
            <w:vAlign w:val="center"/>
          </w:tcPr>
          <w:p w:rsidR="00E91AAF" w:rsidRDefault="00E91AAF">
            <w:pPr>
              <w:jc w:val="center"/>
              <w:rPr>
                <w:b/>
                <w:sz w:val="18"/>
                <w:szCs w:val="18"/>
              </w:rPr>
            </w:pPr>
          </w:p>
        </w:tc>
        <w:tc>
          <w:tcPr>
            <w:tcW w:w="1282" w:type="dxa"/>
            <w:vAlign w:val="center"/>
          </w:tcPr>
          <w:p w:rsidR="00E91AAF" w:rsidRDefault="00E91AAF">
            <w:pPr>
              <w:jc w:val="center"/>
              <w:rPr>
                <w:b/>
                <w:sz w:val="18"/>
                <w:szCs w:val="18"/>
              </w:rPr>
            </w:pPr>
          </w:p>
        </w:tc>
        <w:tc>
          <w:tcPr>
            <w:tcW w:w="1302" w:type="dxa"/>
            <w:vAlign w:val="center"/>
          </w:tcPr>
          <w:p w:rsidR="00E91AAF" w:rsidRDefault="00E91AAF">
            <w:pPr>
              <w:jc w:val="center"/>
              <w:rPr>
                <w:b/>
                <w:sz w:val="18"/>
                <w:szCs w:val="18"/>
              </w:rPr>
            </w:pPr>
          </w:p>
        </w:tc>
        <w:tc>
          <w:tcPr>
            <w:tcW w:w="1755" w:type="dxa"/>
          </w:tcPr>
          <w:p w:rsidR="00E91AAF" w:rsidRDefault="00E91AAF">
            <w:pPr>
              <w:rPr>
                <w:b/>
                <w:sz w:val="18"/>
                <w:szCs w:val="18"/>
              </w:rPr>
            </w:pPr>
          </w:p>
        </w:tc>
        <w:tc>
          <w:tcPr>
            <w:tcW w:w="2263" w:type="dxa"/>
          </w:tcPr>
          <w:p w:rsidR="00E91AAF" w:rsidRDefault="00E91AAF">
            <w:pPr>
              <w:jc w:val="both"/>
              <w:rPr>
                <w:sz w:val="12"/>
                <w:szCs w:val="12"/>
              </w:rPr>
            </w:pPr>
          </w:p>
        </w:tc>
        <w:tc>
          <w:tcPr>
            <w:tcW w:w="2325" w:type="dxa"/>
          </w:tcPr>
          <w:p w:rsidR="00E91AAF" w:rsidRDefault="00E91AAF">
            <w:pPr>
              <w:rPr>
                <w:b/>
                <w:sz w:val="18"/>
                <w:szCs w:val="18"/>
              </w:rPr>
            </w:pPr>
          </w:p>
        </w:tc>
      </w:tr>
      <w:tr w:rsidR="00E91AAF">
        <w:trPr>
          <w:trHeight w:val="680"/>
        </w:trPr>
        <w:tc>
          <w:tcPr>
            <w:tcW w:w="1269" w:type="dxa"/>
            <w:vAlign w:val="center"/>
          </w:tcPr>
          <w:p w:rsidR="00E91AAF" w:rsidRDefault="00E91AAF">
            <w:pPr>
              <w:jc w:val="center"/>
              <w:rPr>
                <w:b/>
                <w:sz w:val="18"/>
                <w:szCs w:val="18"/>
              </w:rPr>
            </w:pPr>
          </w:p>
        </w:tc>
        <w:tc>
          <w:tcPr>
            <w:tcW w:w="1282" w:type="dxa"/>
            <w:vAlign w:val="center"/>
          </w:tcPr>
          <w:p w:rsidR="00E91AAF" w:rsidRDefault="00E91AAF">
            <w:pPr>
              <w:jc w:val="center"/>
              <w:rPr>
                <w:b/>
                <w:sz w:val="18"/>
                <w:szCs w:val="18"/>
              </w:rPr>
            </w:pPr>
          </w:p>
        </w:tc>
        <w:tc>
          <w:tcPr>
            <w:tcW w:w="1302" w:type="dxa"/>
            <w:vAlign w:val="center"/>
          </w:tcPr>
          <w:p w:rsidR="00E91AAF" w:rsidRDefault="00E91AAF">
            <w:pPr>
              <w:jc w:val="center"/>
              <w:rPr>
                <w:b/>
                <w:sz w:val="18"/>
                <w:szCs w:val="18"/>
              </w:rPr>
            </w:pPr>
          </w:p>
        </w:tc>
        <w:tc>
          <w:tcPr>
            <w:tcW w:w="1755" w:type="dxa"/>
          </w:tcPr>
          <w:p w:rsidR="00E91AAF" w:rsidRDefault="00E91AAF">
            <w:pPr>
              <w:rPr>
                <w:b/>
                <w:sz w:val="18"/>
                <w:szCs w:val="18"/>
              </w:rPr>
            </w:pPr>
          </w:p>
        </w:tc>
        <w:tc>
          <w:tcPr>
            <w:tcW w:w="2263" w:type="dxa"/>
          </w:tcPr>
          <w:p w:rsidR="00E91AAF" w:rsidRDefault="00E91AAF">
            <w:pPr>
              <w:jc w:val="both"/>
              <w:rPr>
                <w:sz w:val="12"/>
                <w:szCs w:val="12"/>
              </w:rPr>
            </w:pPr>
          </w:p>
        </w:tc>
        <w:tc>
          <w:tcPr>
            <w:tcW w:w="2325" w:type="dxa"/>
          </w:tcPr>
          <w:p w:rsidR="00E91AAF" w:rsidRDefault="00E91AAF">
            <w:pPr>
              <w:rPr>
                <w:b/>
                <w:sz w:val="18"/>
                <w:szCs w:val="18"/>
              </w:rPr>
            </w:pPr>
          </w:p>
        </w:tc>
      </w:tr>
      <w:tr w:rsidR="00E91AAF">
        <w:trPr>
          <w:trHeight w:val="680"/>
        </w:trPr>
        <w:tc>
          <w:tcPr>
            <w:tcW w:w="1269" w:type="dxa"/>
            <w:vAlign w:val="center"/>
          </w:tcPr>
          <w:p w:rsidR="00E91AAF" w:rsidRDefault="00E91AAF">
            <w:pPr>
              <w:jc w:val="center"/>
              <w:rPr>
                <w:b/>
                <w:sz w:val="18"/>
                <w:szCs w:val="18"/>
              </w:rPr>
            </w:pPr>
          </w:p>
        </w:tc>
        <w:tc>
          <w:tcPr>
            <w:tcW w:w="1282" w:type="dxa"/>
            <w:vAlign w:val="center"/>
          </w:tcPr>
          <w:p w:rsidR="00E91AAF" w:rsidRDefault="00E91AAF">
            <w:pPr>
              <w:jc w:val="center"/>
              <w:rPr>
                <w:b/>
                <w:sz w:val="18"/>
                <w:szCs w:val="18"/>
              </w:rPr>
            </w:pPr>
          </w:p>
        </w:tc>
        <w:tc>
          <w:tcPr>
            <w:tcW w:w="1302" w:type="dxa"/>
            <w:vAlign w:val="center"/>
          </w:tcPr>
          <w:p w:rsidR="00E91AAF" w:rsidRDefault="00E91AAF">
            <w:pPr>
              <w:jc w:val="center"/>
              <w:rPr>
                <w:b/>
                <w:sz w:val="18"/>
                <w:szCs w:val="18"/>
              </w:rPr>
            </w:pPr>
          </w:p>
        </w:tc>
        <w:tc>
          <w:tcPr>
            <w:tcW w:w="1755" w:type="dxa"/>
          </w:tcPr>
          <w:p w:rsidR="00E91AAF" w:rsidRDefault="00E91AAF">
            <w:pPr>
              <w:rPr>
                <w:b/>
                <w:sz w:val="18"/>
                <w:szCs w:val="18"/>
              </w:rPr>
            </w:pPr>
          </w:p>
        </w:tc>
        <w:tc>
          <w:tcPr>
            <w:tcW w:w="2263" w:type="dxa"/>
          </w:tcPr>
          <w:p w:rsidR="00E91AAF" w:rsidRDefault="00E91AAF">
            <w:pPr>
              <w:jc w:val="both"/>
              <w:rPr>
                <w:sz w:val="12"/>
                <w:szCs w:val="12"/>
              </w:rPr>
            </w:pPr>
          </w:p>
        </w:tc>
        <w:tc>
          <w:tcPr>
            <w:tcW w:w="2325" w:type="dxa"/>
          </w:tcPr>
          <w:p w:rsidR="00E91AAF" w:rsidRDefault="00E91AAF">
            <w:pPr>
              <w:rPr>
                <w:b/>
                <w:sz w:val="18"/>
                <w:szCs w:val="18"/>
              </w:rPr>
            </w:pPr>
          </w:p>
        </w:tc>
      </w:tr>
      <w:tr w:rsidR="00E91AAF">
        <w:trPr>
          <w:trHeight w:val="680"/>
        </w:trPr>
        <w:tc>
          <w:tcPr>
            <w:tcW w:w="1269" w:type="dxa"/>
            <w:vAlign w:val="center"/>
          </w:tcPr>
          <w:p w:rsidR="00E91AAF" w:rsidRDefault="00E91AAF">
            <w:pPr>
              <w:jc w:val="center"/>
              <w:rPr>
                <w:b/>
                <w:sz w:val="18"/>
                <w:szCs w:val="18"/>
              </w:rPr>
            </w:pPr>
          </w:p>
        </w:tc>
        <w:tc>
          <w:tcPr>
            <w:tcW w:w="1282" w:type="dxa"/>
            <w:vAlign w:val="center"/>
          </w:tcPr>
          <w:p w:rsidR="00E91AAF" w:rsidRDefault="00E91AAF">
            <w:pPr>
              <w:jc w:val="center"/>
              <w:rPr>
                <w:b/>
                <w:sz w:val="18"/>
                <w:szCs w:val="18"/>
              </w:rPr>
            </w:pPr>
          </w:p>
        </w:tc>
        <w:tc>
          <w:tcPr>
            <w:tcW w:w="1302" w:type="dxa"/>
            <w:vAlign w:val="center"/>
          </w:tcPr>
          <w:p w:rsidR="00E91AAF" w:rsidRDefault="00E91AAF">
            <w:pPr>
              <w:jc w:val="center"/>
              <w:rPr>
                <w:b/>
                <w:sz w:val="18"/>
                <w:szCs w:val="18"/>
              </w:rPr>
            </w:pPr>
          </w:p>
        </w:tc>
        <w:tc>
          <w:tcPr>
            <w:tcW w:w="1755" w:type="dxa"/>
          </w:tcPr>
          <w:p w:rsidR="00E91AAF" w:rsidRDefault="00E91AAF">
            <w:pPr>
              <w:rPr>
                <w:b/>
                <w:sz w:val="18"/>
                <w:szCs w:val="18"/>
              </w:rPr>
            </w:pPr>
          </w:p>
        </w:tc>
        <w:tc>
          <w:tcPr>
            <w:tcW w:w="2263" w:type="dxa"/>
          </w:tcPr>
          <w:p w:rsidR="00E91AAF" w:rsidRDefault="00E91AAF">
            <w:pPr>
              <w:jc w:val="both"/>
              <w:rPr>
                <w:sz w:val="12"/>
                <w:szCs w:val="12"/>
              </w:rPr>
            </w:pPr>
          </w:p>
        </w:tc>
        <w:tc>
          <w:tcPr>
            <w:tcW w:w="2325" w:type="dxa"/>
          </w:tcPr>
          <w:p w:rsidR="00E91AAF" w:rsidRDefault="00E91AAF">
            <w:pPr>
              <w:rPr>
                <w:b/>
                <w:sz w:val="18"/>
                <w:szCs w:val="18"/>
              </w:rPr>
            </w:pPr>
          </w:p>
        </w:tc>
      </w:tr>
      <w:tr w:rsidR="00E91AAF">
        <w:trPr>
          <w:trHeight w:val="680"/>
        </w:trPr>
        <w:tc>
          <w:tcPr>
            <w:tcW w:w="1269" w:type="dxa"/>
            <w:vAlign w:val="center"/>
          </w:tcPr>
          <w:p w:rsidR="00E91AAF" w:rsidRDefault="00E91AAF">
            <w:pPr>
              <w:jc w:val="center"/>
              <w:rPr>
                <w:b/>
                <w:sz w:val="18"/>
                <w:szCs w:val="18"/>
              </w:rPr>
            </w:pPr>
          </w:p>
        </w:tc>
        <w:tc>
          <w:tcPr>
            <w:tcW w:w="1282" w:type="dxa"/>
            <w:vAlign w:val="center"/>
          </w:tcPr>
          <w:p w:rsidR="00E91AAF" w:rsidRDefault="00E91AAF">
            <w:pPr>
              <w:jc w:val="center"/>
              <w:rPr>
                <w:b/>
                <w:sz w:val="18"/>
                <w:szCs w:val="18"/>
              </w:rPr>
            </w:pPr>
          </w:p>
        </w:tc>
        <w:tc>
          <w:tcPr>
            <w:tcW w:w="1302" w:type="dxa"/>
            <w:vAlign w:val="center"/>
          </w:tcPr>
          <w:p w:rsidR="00E91AAF" w:rsidRDefault="00E91AAF">
            <w:pPr>
              <w:jc w:val="center"/>
              <w:rPr>
                <w:b/>
                <w:sz w:val="18"/>
                <w:szCs w:val="18"/>
              </w:rPr>
            </w:pPr>
          </w:p>
        </w:tc>
        <w:tc>
          <w:tcPr>
            <w:tcW w:w="1755" w:type="dxa"/>
          </w:tcPr>
          <w:p w:rsidR="00E91AAF" w:rsidRDefault="00E91AAF">
            <w:pPr>
              <w:rPr>
                <w:b/>
                <w:sz w:val="18"/>
                <w:szCs w:val="18"/>
              </w:rPr>
            </w:pPr>
          </w:p>
        </w:tc>
        <w:tc>
          <w:tcPr>
            <w:tcW w:w="2263" w:type="dxa"/>
          </w:tcPr>
          <w:p w:rsidR="00E91AAF" w:rsidRDefault="00E91AAF">
            <w:pPr>
              <w:jc w:val="both"/>
              <w:rPr>
                <w:sz w:val="12"/>
                <w:szCs w:val="12"/>
              </w:rPr>
            </w:pPr>
          </w:p>
        </w:tc>
        <w:tc>
          <w:tcPr>
            <w:tcW w:w="2325" w:type="dxa"/>
          </w:tcPr>
          <w:p w:rsidR="00E91AAF" w:rsidRDefault="00E91AAF">
            <w:pPr>
              <w:rPr>
                <w:b/>
                <w:sz w:val="18"/>
                <w:szCs w:val="18"/>
              </w:rPr>
            </w:pPr>
          </w:p>
        </w:tc>
      </w:tr>
    </w:tbl>
    <w:p w:rsidR="00E91AAF" w:rsidRDefault="00E91AAF">
      <w:pPr>
        <w:jc w:val="both"/>
        <w:rPr>
          <w:rFonts w:ascii="Calibri" w:eastAsia="Calibri" w:hAnsi="Calibri" w:cs="Calibri"/>
          <w:sz w:val="18"/>
          <w:szCs w:val="18"/>
          <w:highlight w:val="yellow"/>
        </w:rPr>
      </w:pPr>
    </w:p>
    <w:p w:rsidR="00E91AAF" w:rsidRDefault="00E91AAF">
      <w:pPr>
        <w:jc w:val="both"/>
        <w:rPr>
          <w:rFonts w:ascii="Calibri" w:eastAsia="Calibri" w:hAnsi="Calibri" w:cs="Calibri"/>
          <w:sz w:val="18"/>
          <w:szCs w:val="18"/>
        </w:rPr>
      </w:pPr>
    </w:p>
    <w:p w:rsidR="00E91AAF" w:rsidRDefault="00E430FB">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E91AAF" w:rsidRDefault="00E91AAF">
      <w:pPr>
        <w:jc w:val="both"/>
        <w:rPr>
          <w:rFonts w:ascii="Calibri" w:eastAsia="Calibri" w:hAnsi="Calibri" w:cs="Calibri"/>
          <w:b/>
          <w:color w:val="FF0000"/>
          <w:sz w:val="18"/>
          <w:szCs w:val="18"/>
          <w:u w:val="single"/>
        </w:rPr>
      </w:pPr>
    </w:p>
    <w:p w:rsidR="00E91AAF" w:rsidRDefault="00E430FB">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DF5B97" w:rsidRDefault="00DF5B97">
      <w:pPr>
        <w:jc w:val="both"/>
        <w:rPr>
          <w:rFonts w:ascii="Calibri" w:eastAsia="Calibri" w:hAnsi="Calibri" w:cs="Calibri"/>
          <w:sz w:val="18"/>
          <w:szCs w:val="18"/>
        </w:rPr>
      </w:pPr>
      <w:r>
        <w:rPr>
          <w:rFonts w:ascii="Calibri" w:eastAsia="Calibri" w:hAnsi="Calibri" w:cs="Calibri"/>
          <w:sz w:val="18"/>
          <w:szCs w:val="18"/>
        </w:rPr>
        <w:br/>
        <w:t>Seré responsable por los defectos, vicios ocultos o falta de calidad en general de los servicios por cualquier otro incumplimiento en que puedan incurrir en los términos de la orden de compra y/o contrato.</w:t>
      </w:r>
    </w:p>
    <w:p w:rsidR="00E91AAF" w:rsidRDefault="00E430FB">
      <w:pPr>
        <w:ind w:left="700"/>
        <w:jc w:val="center"/>
        <w:rPr>
          <w:rFonts w:ascii="Calibri" w:eastAsia="Calibri" w:hAnsi="Calibri" w:cs="Calibri"/>
          <w:sz w:val="18"/>
          <w:szCs w:val="18"/>
        </w:rPr>
      </w:pPr>
      <w:r>
        <w:rPr>
          <w:rFonts w:ascii="Calibri" w:eastAsia="Calibri" w:hAnsi="Calibri" w:cs="Calibri"/>
          <w:sz w:val="18"/>
          <w:szCs w:val="18"/>
        </w:rPr>
        <w:t xml:space="preserve"> </w:t>
      </w: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rsidR="00E91AAF" w:rsidRDefault="00E91AAF">
      <w:pPr>
        <w:jc w:val="center"/>
        <w:rPr>
          <w:rFonts w:ascii="Calibri" w:eastAsia="Calibri" w:hAnsi="Calibri" w:cs="Calibri"/>
          <w:sz w:val="18"/>
          <w:szCs w:val="18"/>
        </w:rPr>
      </w:pPr>
    </w:p>
    <w:p w:rsidR="00E91AAF" w:rsidRDefault="00E91AAF">
      <w:pPr>
        <w:jc w:val="center"/>
        <w:rPr>
          <w:rFonts w:ascii="Calibri" w:eastAsia="Calibri" w:hAnsi="Calibri" w:cs="Calibri"/>
          <w:sz w:val="18"/>
          <w:szCs w:val="18"/>
        </w:rPr>
      </w:pPr>
    </w:p>
    <w:p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E91AAF" w:rsidRDefault="00E91AAF">
      <w:pP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A75601" w:rsidRDefault="00A75601">
      <w:pPr>
        <w:jc w:val="center"/>
        <w:rPr>
          <w:rFonts w:ascii="Calibri" w:eastAsia="Calibri" w:hAnsi="Calibri" w:cs="Calibri"/>
          <w:b/>
          <w:sz w:val="18"/>
          <w:szCs w:val="18"/>
        </w:rPr>
      </w:pPr>
    </w:p>
    <w:p w:rsidR="00A75601" w:rsidRDefault="00A75601">
      <w:pPr>
        <w:jc w:val="center"/>
        <w:rPr>
          <w:rFonts w:ascii="Calibri" w:eastAsia="Calibri" w:hAnsi="Calibri" w:cs="Calibri"/>
          <w:b/>
          <w:sz w:val="18"/>
          <w:szCs w:val="18"/>
        </w:rPr>
      </w:pPr>
    </w:p>
    <w:p w:rsidR="00A75601" w:rsidRDefault="00A75601">
      <w:pPr>
        <w:jc w:val="center"/>
        <w:rPr>
          <w:rFonts w:ascii="Calibri" w:eastAsia="Calibri" w:hAnsi="Calibri" w:cs="Calibri"/>
          <w:b/>
          <w:sz w:val="18"/>
          <w:szCs w:val="18"/>
        </w:rPr>
      </w:pPr>
    </w:p>
    <w:p w:rsidR="00873121" w:rsidRDefault="00873121">
      <w:pPr>
        <w:jc w:val="center"/>
        <w:rPr>
          <w:rFonts w:ascii="Calibri" w:eastAsia="Calibri" w:hAnsi="Calibri" w:cs="Calibri"/>
          <w:b/>
          <w:sz w:val="18"/>
          <w:szCs w:val="18"/>
        </w:rPr>
      </w:pPr>
    </w:p>
    <w:p w:rsidR="00873121" w:rsidRDefault="00873121">
      <w:pPr>
        <w:jc w:val="center"/>
        <w:rPr>
          <w:rFonts w:ascii="Calibri" w:eastAsia="Calibri" w:hAnsi="Calibri" w:cs="Calibri"/>
          <w:b/>
          <w:sz w:val="18"/>
          <w:szCs w:val="18"/>
        </w:rPr>
      </w:pPr>
    </w:p>
    <w:p w:rsidR="00A75601" w:rsidRDefault="00A75601">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ANEXO 3</w:t>
      </w:r>
    </w:p>
    <w:p w:rsidR="00A75601" w:rsidRDefault="00A75601" w:rsidP="00A75601">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873121">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DF5B97">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4F42F3"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4F42F3">
        <w:rPr>
          <w:rFonts w:ascii="Calibri" w:eastAsia="Calibri" w:hAnsi="Calibri" w:cs="Calibri"/>
          <w:b/>
          <w:smallCaps/>
        </w:rPr>
        <w:t xml:space="preserve"> </w:t>
      </w:r>
    </w:p>
    <w:p w:rsidR="00E91AAF" w:rsidRDefault="00E91AAF">
      <w:pPr>
        <w:jc w:val="center"/>
        <w:rPr>
          <w:rFonts w:ascii="Calibri" w:eastAsia="Calibri" w:hAnsi="Calibri" w:cs="Calibri"/>
          <w:b/>
          <w:smallCaps/>
          <w:sz w:val="18"/>
          <w:szCs w:val="18"/>
        </w:rPr>
      </w:pPr>
    </w:p>
    <w:p w:rsidR="00E91AAF" w:rsidRDefault="00E91AAF">
      <w:pPr>
        <w:jc w:val="center"/>
        <w:rPr>
          <w:rFonts w:ascii="Calibri" w:eastAsia="Calibri" w:hAnsi="Calibri" w:cs="Calibri"/>
          <w:b/>
          <w:smallCaps/>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w:t>
      </w:r>
      <w:r w:rsidR="00DF5B97">
        <w:rPr>
          <w:rFonts w:ascii="Calibri" w:eastAsia="Calibri" w:hAnsi="Calibri" w:cs="Calibri"/>
          <w:sz w:val="18"/>
          <w:szCs w:val="18"/>
        </w:rPr>
        <w:t>21</w:t>
      </w:r>
      <w:r>
        <w:rPr>
          <w:rFonts w:ascii="Calibri" w:eastAsia="Calibri" w:hAnsi="Calibri" w:cs="Calibri"/>
          <w:sz w:val="18"/>
          <w:szCs w:val="18"/>
        </w:rPr>
        <w:t>.</w:t>
      </w:r>
    </w:p>
    <w:p w:rsidR="00E91AAF" w:rsidRDefault="00E91AAF">
      <w:pPr>
        <w:rPr>
          <w:rFonts w:ascii="Calibri" w:eastAsia="Calibri" w:hAnsi="Calibri" w:cs="Calibri"/>
          <w:b/>
          <w:smallCaps/>
          <w:sz w:val="18"/>
          <w:szCs w:val="18"/>
        </w:rPr>
      </w:pPr>
    </w:p>
    <w:p w:rsidR="00E91AAF" w:rsidRDefault="00E430FB">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E91AAF" w:rsidRDefault="00E91AAF">
      <w:pPr>
        <w:jc w:val="center"/>
        <w:rPr>
          <w:rFonts w:ascii="Calibri" w:eastAsia="Calibri" w:hAnsi="Calibri" w:cs="Calibri"/>
          <w:b/>
          <w:smallCaps/>
          <w:sz w:val="18"/>
          <w:szCs w:val="18"/>
        </w:rPr>
      </w:pPr>
    </w:p>
    <w:tbl>
      <w:tblPr>
        <w:tblStyle w:val="a7"/>
        <w:tblW w:w="105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E91AAF">
        <w:trPr>
          <w:trHeight w:val="240"/>
        </w:trPr>
        <w:tc>
          <w:tcPr>
            <w:tcW w:w="1039" w:type="dxa"/>
            <w:shd w:val="clear" w:color="auto" w:fill="EFEFEF"/>
          </w:tcPr>
          <w:p w:rsidR="00E91AAF" w:rsidRDefault="00E430FB">
            <w:pPr>
              <w:rPr>
                <w:b/>
                <w:sz w:val="18"/>
                <w:szCs w:val="18"/>
              </w:rPr>
            </w:pPr>
            <w:r>
              <w:rPr>
                <w:b/>
                <w:sz w:val="18"/>
                <w:szCs w:val="18"/>
              </w:rPr>
              <w:t>Progresivo</w:t>
            </w:r>
          </w:p>
        </w:tc>
        <w:tc>
          <w:tcPr>
            <w:tcW w:w="929" w:type="dxa"/>
            <w:shd w:val="clear" w:color="auto" w:fill="EFEFEF"/>
          </w:tcPr>
          <w:p w:rsidR="00E91AAF" w:rsidRDefault="00E430FB">
            <w:pPr>
              <w:rPr>
                <w:b/>
                <w:sz w:val="18"/>
                <w:szCs w:val="18"/>
              </w:rPr>
            </w:pPr>
            <w:r>
              <w:rPr>
                <w:b/>
                <w:sz w:val="18"/>
                <w:szCs w:val="18"/>
              </w:rPr>
              <w:t>Cantidad</w:t>
            </w:r>
          </w:p>
        </w:tc>
        <w:tc>
          <w:tcPr>
            <w:tcW w:w="990" w:type="dxa"/>
            <w:shd w:val="clear" w:color="auto" w:fill="EFEFEF"/>
          </w:tcPr>
          <w:p w:rsidR="00E91AAF" w:rsidRDefault="00E430FB">
            <w:pPr>
              <w:jc w:val="center"/>
              <w:rPr>
                <w:b/>
                <w:sz w:val="18"/>
                <w:szCs w:val="18"/>
              </w:rPr>
            </w:pPr>
            <w:r>
              <w:rPr>
                <w:b/>
                <w:sz w:val="18"/>
                <w:szCs w:val="18"/>
              </w:rPr>
              <w:t>Unidad de Medida</w:t>
            </w:r>
          </w:p>
        </w:tc>
        <w:tc>
          <w:tcPr>
            <w:tcW w:w="1470" w:type="dxa"/>
            <w:shd w:val="clear" w:color="auto" w:fill="EFEFEF"/>
          </w:tcPr>
          <w:p w:rsidR="00E91AAF" w:rsidRDefault="00E430FB">
            <w:pPr>
              <w:rPr>
                <w:b/>
                <w:sz w:val="18"/>
                <w:szCs w:val="18"/>
              </w:rPr>
            </w:pPr>
            <w:r>
              <w:rPr>
                <w:b/>
                <w:sz w:val="18"/>
                <w:szCs w:val="18"/>
              </w:rPr>
              <w:t>Artículo</w:t>
            </w:r>
          </w:p>
        </w:tc>
        <w:tc>
          <w:tcPr>
            <w:tcW w:w="1627" w:type="dxa"/>
            <w:shd w:val="clear" w:color="auto" w:fill="EFEFEF"/>
          </w:tcPr>
          <w:p w:rsidR="00E91AAF" w:rsidRDefault="00E430FB">
            <w:pPr>
              <w:rPr>
                <w:b/>
                <w:sz w:val="18"/>
                <w:szCs w:val="18"/>
              </w:rPr>
            </w:pPr>
            <w:r>
              <w:rPr>
                <w:b/>
                <w:sz w:val="18"/>
                <w:szCs w:val="18"/>
              </w:rPr>
              <w:t>Descripción</w:t>
            </w:r>
          </w:p>
        </w:tc>
        <w:tc>
          <w:tcPr>
            <w:tcW w:w="1499" w:type="dxa"/>
            <w:shd w:val="clear" w:color="auto" w:fill="EFEFEF"/>
          </w:tcPr>
          <w:p w:rsidR="00E91AAF" w:rsidRDefault="00E430FB">
            <w:pPr>
              <w:rPr>
                <w:b/>
                <w:sz w:val="18"/>
                <w:szCs w:val="18"/>
              </w:rPr>
            </w:pPr>
            <w:r>
              <w:rPr>
                <w:b/>
                <w:sz w:val="18"/>
                <w:szCs w:val="18"/>
              </w:rPr>
              <w:t>Entregables</w:t>
            </w:r>
          </w:p>
        </w:tc>
        <w:tc>
          <w:tcPr>
            <w:tcW w:w="1410" w:type="dxa"/>
            <w:shd w:val="clear" w:color="auto" w:fill="EFEFEF"/>
          </w:tcPr>
          <w:p w:rsidR="00E91AAF" w:rsidRDefault="00E430FB">
            <w:pPr>
              <w:rPr>
                <w:b/>
                <w:sz w:val="18"/>
                <w:szCs w:val="18"/>
              </w:rPr>
            </w:pPr>
            <w:r>
              <w:rPr>
                <w:b/>
                <w:sz w:val="18"/>
                <w:szCs w:val="18"/>
              </w:rPr>
              <w:t>Precio Unitario</w:t>
            </w:r>
          </w:p>
        </w:tc>
        <w:tc>
          <w:tcPr>
            <w:tcW w:w="1547" w:type="dxa"/>
            <w:shd w:val="clear" w:color="auto" w:fill="EFEFEF"/>
          </w:tcPr>
          <w:p w:rsidR="00E91AAF" w:rsidRDefault="00E430FB">
            <w:pPr>
              <w:rPr>
                <w:b/>
                <w:sz w:val="18"/>
                <w:szCs w:val="18"/>
              </w:rPr>
            </w:pPr>
            <w:r>
              <w:rPr>
                <w:b/>
                <w:sz w:val="18"/>
                <w:szCs w:val="18"/>
              </w:rPr>
              <w:t>Importe</w:t>
            </w:r>
          </w:p>
        </w:tc>
      </w:tr>
      <w:tr w:rsidR="00E91AAF">
        <w:trPr>
          <w:trHeight w:val="320"/>
        </w:trPr>
        <w:tc>
          <w:tcPr>
            <w:tcW w:w="1039" w:type="dxa"/>
            <w:vAlign w:val="center"/>
          </w:tcPr>
          <w:p w:rsidR="00E91AAF" w:rsidRDefault="00E91AAF">
            <w:pPr>
              <w:jc w:val="center"/>
              <w:rPr>
                <w:b/>
                <w:sz w:val="18"/>
                <w:szCs w:val="18"/>
              </w:rPr>
            </w:pPr>
          </w:p>
        </w:tc>
        <w:tc>
          <w:tcPr>
            <w:tcW w:w="929" w:type="dxa"/>
            <w:vAlign w:val="center"/>
          </w:tcPr>
          <w:p w:rsidR="00E91AAF" w:rsidRDefault="00E91AAF">
            <w:pPr>
              <w:jc w:val="center"/>
              <w:rPr>
                <w:b/>
                <w:sz w:val="18"/>
                <w:szCs w:val="18"/>
              </w:rPr>
            </w:pPr>
          </w:p>
        </w:tc>
        <w:tc>
          <w:tcPr>
            <w:tcW w:w="990" w:type="dxa"/>
            <w:vAlign w:val="center"/>
          </w:tcPr>
          <w:p w:rsidR="00E91AAF" w:rsidRDefault="00E91AAF">
            <w:pPr>
              <w:jc w:val="center"/>
              <w:rPr>
                <w:b/>
                <w:sz w:val="18"/>
                <w:szCs w:val="18"/>
              </w:rPr>
            </w:pPr>
          </w:p>
        </w:tc>
        <w:tc>
          <w:tcPr>
            <w:tcW w:w="1470" w:type="dxa"/>
          </w:tcPr>
          <w:p w:rsidR="00E91AAF" w:rsidRDefault="00E91AAF">
            <w:pPr>
              <w:rPr>
                <w:b/>
                <w:sz w:val="18"/>
                <w:szCs w:val="18"/>
              </w:rPr>
            </w:pPr>
          </w:p>
        </w:tc>
        <w:tc>
          <w:tcPr>
            <w:tcW w:w="1627" w:type="dxa"/>
          </w:tcPr>
          <w:p w:rsidR="00E91AAF" w:rsidRDefault="00E91AAF">
            <w:pPr>
              <w:rPr>
                <w:b/>
                <w:sz w:val="18"/>
                <w:szCs w:val="18"/>
              </w:rPr>
            </w:pPr>
          </w:p>
        </w:tc>
        <w:tc>
          <w:tcPr>
            <w:tcW w:w="1499" w:type="dxa"/>
          </w:tcPr>
          <w:p w:rsidR="00E91AAF" w:rsidRDefault="00E91AAF">
            <w:pPr>
              <w:rPr>
                <w:b/>
                <w:sz w:val="18"/>
                <w:szCs w:val="18"/>
              </w:rPr>
            </w:pPr>
          </w:p>
        </w:tc>
        <w:tc>
          <w:tcPr>
            <w:tcW w:w="1410" w:type="dxa"/>
          </w:tcPr>
          <w:p w:rsidR="00E91AAF" w:rsidRDefault="00E91AAF">
            <w:pPr>
              <w:rPr>
                <w:b/>
                <w:sz w:val="18"/>
                <w:szCs w:val="18"/>
              </w:rPr>
            </w:pPr>
          </w:p>
        </w:tc>
        <w:tc>
          <w:tcPr>
            <w:tcW w:w="1547" w:type="dxa"/>
          </w:tcPr>
          <w:p w:rsidR="00E91AAF" w:rsidRDefault="00E91AAF">
            <w:pPr>
              <w:rPr>
                <w:b/>
                <w:sz w:val="18"/>
                <w:szCs w:val="18"/>
              </w:rPr>
            </w:pPr>
          </w:p>
        </w:tc>
      </w:tr>
      <w:tr w:rsidR="00E91AAF">
        <w:trPr>
          <w:trHeight w:val="320"/>
        </w:trPr>
        <w:tc>
          <w:tcPr>
            <w:tcW w:w="1039" w:type="dxa"/>
            <w:vAlign w:val="center"/>
          </w:tcPr>
          <w:p w:rsidR="00E91AAF" w:rsidRDefault="00E91AAF">
            <w:pPr>
              <w:jc w:val="center"/>
              <w:rPr>
                <w:b/>
                <w:sz w:val="18"/>
                <w:szCs w:val="18"/>
              </w:rPr>
            </w:pPr>
          </w:p>
        </w:tc>
        <w:tc>
          <w:tcPr>
            <w:tcW w:w="929" w:type="dxa"/>
            <w:vAlign w:val="center"/>
          </w:tcPr>
          <w:p w:rsidR="00E91AAF" w:rsidRDefault="00E91AAF">
            <w:pPr>
              <w:jc w:val="center"/>
              <w:rPr>
                <w:b/>
                <w:sz w:val="18"/>
                <w:szCs w:val="18"/>
              </w:rPr>
            </w:pPr>
          </w:p>
        </w:tc>
        <w:tc>
          <w:tcPr>
            <w:tcW w:w="990" w:type="dxa"/>
            <w:vAlign w:val="center"/>
          </w:tcPr>
          <w:p w:rsidR="00E91AAF" w:rsidRDefault="00E91AAF">
            <w:pPr>
              <w:jc w:val="center"/>
              <w:rPr>
                <w:b/>
                <w:sz w:val="18"/>
                <w:szCs w:val="18"/>
              </w:rPr>
            </w:pPr>
          </w:p>
        </w:tc>
        <w:tc>
          <w:tcPr>
            <w:tcW w:w="1470" w:type="dxa"/>
          </w:tcPr>
          <w:p w:rsidR="00E91AAF" w:rsidRDefault="00E91AAF">
            <w:pPr>
              <w:rPr>
                <w:b/>
                <w:sz w:val="18"/>
                <w:szCs w:val="18"/>
              </w:rPr>
            </w:pPr>
          </w:p>
        </w:tc>
        <w:tc>
          <w:tcPr>
            <w:tcW w:w="1627" w:type="dxa"/>
          </w:tcPr>
          <w:p w:rsidR="00E91AAF" w:rsidRDefault="00E91AAF">
            <w:pPr>
              <w:rPr>
                <w:b/>
                <w:sz w:val="18"/>
                <w:szCs w:val="18"/>
              </w:rPr>
            </w:pPr>
          </w:p>
        </w:tc>
        <w:tc>
          <w:tcPr>
            <w:tcW w:w="1499" w:type="dxa"/>
          </w:tcPr>
          <w:p w:rsidR="00E91AAF" w:rsidRDefault="00E91AAF">
            <w:pPr>
              <w:rPr>
                <w:b/>
                <w:sz w:val="18"/>
                <w:szCs w:val="18"/>
              </w:rPr>
            </w:pPr>
          </w:p>
        </w:tc>
        <w:tc>
          <w:tcPr>
            <w:tcW w:w="1410" w:type="dxa"/>
          </w:tcPr>
          <w:p w:rsidR="00E91AAF" w:rsidRDefault="00E91AAF">
            <w:pPr>
              <w:rPr>
                <w:b/>
                <w:sz w:val="18"/>
                <w:szCs w:val="18"/>
              </w:rPr>
            </w:pPr>
          </w:p>
        </w:tc>
        <w:tc>
          <w:tcPr>
            <w:tcW w:w="1547" w:type="dxa"/>
          </w:tcPr>
          <w:p w:rsidR="00E91AAF" w:rsidRDefault="00E91AAF">
            <w:pPr>
              <w:rPr>
                <w:b/>
                <w:sz w:val="18"/>
                <w:szCs w:val="18"/>
              </w:rPr>
            </w:pPr>
          </w:p>
        </w:tc>
      </w:tr>
      <w:tr w:rsidR="00E91AAF">
        <w:trPr>
          <w:trHeight w:val="320"/>
        </w:trPr>
        <w:tc>
          <w:tcPr>
            <w:tcW w:w="1039" w:type="dxa"/>
            <w:vAlign w:val="center"/>
          </w:tcPr>
          <w:p w:rsidR="00E91AAF" w:rsidRDefault="00E91AAF">
            <w:pPr>
              <w:jc w:val="center"/>
              <w:rPr>
                <w:b/>
                <w:sz w:val="18"/>
                <w:szCs w:val="18"/>
              </w:rPr>
            </w:pPr>
          </w:p>
        </w:tc>
        <w:tc>
          <w:tcPr>
            <w:tcW w:w="929" w:type="dxa"/>
            <w:vAlign w:val="center"/>
          </w:tcPr>
          <w:p w:rsidR="00E91AAF" w:rsidRDefault="00E91AAF">
            <w:pPr>
              <w:jc w:val="center"/>
              <w:rPr>
                <w:b/>
                <w:sz w:val="18"/>
                <w:szCs w:val="18"/>
              </w:rPr>
            </w:pPr>
          </w:p>
        </w:tc>
        <w:tc>
          <w:tcPr>
            <w:tcW w:w="990" w:type="dxa"/>
            <w:vAlign w:val="center"/>
          </w:tcPr>
          <w:p w:rsidR="00E91AAF" w:rsidRDefault="00E91AAF">
            <w:pPr>
              <w:jc w:val="center"/>
              <w:rPr>
                <w:b/>
                <w:sz w:val="18"/>
                <w:szCs w:val="18"/>
              </w:rPr>
            </w:pPr>
          </w:p>
        </w:tc>
        <w:tc>
          <w:tcPr>
            <w:tcW w:w="1470" w:type="dxa"/>
          </w:tcPr>
          <w:p w:rsidR="00E91AAF" w:rsidRDefault="00E91AAF">
            <w:pPr>
              <w:rPr>
                <w:b/>
                <w:sz w:val="18"/>
                <w:szCs w:val="18"/>
              </w:rPr>
            </w:pPr>
          </w:p>
        </w:tc>
        <w:tc>
          <w:tcPr>
            <w:tcW w:w="1627" w:type="dxa"/>
          </w:tcPr>
          <w:p w:rsidR="00E91AAF" w:rsidRDefault="00E91AAF">
            <w:pPr>
              <w:rPr>
                <w:b/>
                <w:sz w:val="18"/>
                <w:szCs w:val="18"/>
              </w:rPr>
            </w:pPr>
          </w:p>
        </w:tc>
        <w:tc>
          <w:tcPr>
            <w:tcW w:w="1499" w:type="dxa"/>
          </w:tcPr>
          <w:p w:rsidR="00E91AAF" w:rsidRDefault="00E91AAF">
            <w:pPr>
              <w:rPr>
                <w:b/>
                <w:sz w:val="18"/>
                <w:szCs w:val="18"/>
              </w:rPr>
            </w:pPr>
          </w:p>
        </w:tc>
        <w:tc>
          <w:tcPr>
            <w:tcW w:w="1410" w:type="dxa"/>
          </w:tcPr>
          <w:p w:rsidR="00E91AAF" w:rsidRDefault="00E91AAF">
            <w:pPr>
              <w:rPr>
                <w:b/>
                <w:sz w:val="18"/>
                <w:szCs w:val="18"/>
              </w:rPr>
            </w:pPr>
          </w:p>
        </w:tc>
        <w:tc>
          <w:tcPr>
            <w:tcW w:w="1547" w:type="dxa"/>
          </w:tcPr>
          <w:p w:rsidR="00E91AAF" w:rsidRDefault="00E91AAF">
            <w:pPr>
              <w:rPr>
                <w:b/>
                <w:sz w:val="18"/>
                <w:szCs w:val="18"/>
              </w:rPr>
            </w:pPr>
          </w:p>
        </w:tc>
      </w:tr>
      <w:tr w:rsidR="00E91AAF">
        <w:trPr>
          <w:trHeight w:val="320"/>
        </w:trPr>
        <w:tc>
          <w:tcPr>
            <w:tcW w:w="1039" w:type="dxa"/>
            <w:vAlign w:val="center"/>
          </w:tcPr>
          <w:p w:rsidR="00E91AAF" w:rsidRDefault="00E91AAF">
            <w:pPr>
              <w:jc w:val="center"/>
              <w:rPr>
                <w:b/>
                <w:sz w:val="18"/>
                <w:szCs w:val="18"/>
              </w:rPr>
            </w:pPr>
          </w:p>
        </w:tc>
        <w:tc>
          <w:tcPr>
            <w:tcW w:w="929" w:type="dxa"/>
            <w:vAlign w:val="center"/>
          </w:tcPr>
          <w:p w:rsidR="00E91AAF" w:rsidRDefault="00E91AAF">
            <w:pPr>
              <w:jc w:val="center"/>
              <w:rPr>
                <w:b/>
                <w:sz w:val="18"/>
                <w:szCs w:val="18"/>
              </w:rPr>
            </w:pPr>
          </w:p>
        </w:tc>
        <w:tc>
          <w:tcPr>
            <w:tcW w:w="990" w:type="dxa"/>
            <w:vAlign w:val="center"/>
          </w:tcPr>
          <w:p w:rsidR="00E91AAF" w:rsidRDefault="00E91AAF">
            <w:pPr>
              <w:jc w:val="center"/>
              <w:rPr>
                <w:b/>
                <w:sz w:val="18"/>
                <w:szCs w:val="18"/>
              </w:rPr>
            </w:pPr>
          </w:p>
        </w:tc>
        <w:tc>
          <w:tcPr>
            <w:tcW w:w="1470" w:type="dxa"/>
          </w:tcPr>
          <w:p w:rsidR="00E91AAF" w:rsidRDefault="00E91AAF">
            <w:pPr>
              <w:rPr>
                <w:b/>
                <w:sz w:val="18"/>
                <w:szCs w:val="18"/>
              </w:rPr>
            </w:pPr>
          </w:p>
        </w:tc>
        <w:tc>
          <w:tcPr>
            <w:tcW w:w="1627" w:type="dxa"/>
          </w:tcPr>
          <w:p w:rsidR="00E91AAF" w:rsidRDefault="00E91AAF">
            <w:pPr>
              <w:rPr>
                <w:b/>
                <w:sz w:val="18"/>
                <w:szCs w:val="18"/>
              </w:rPr>
            </w:pPr>
          </w:p>
        </w:tc>
        <w:tc>
          <w:tcPr>
            <w:tcW w:w="1499" w:type="dxa"/>
          </w:tcPr>
          <w:p w:rsidR="00E91AAF" w:rsidRDefault="00E91AAF">
            <w:pPr>
              <w:rPr>
                <w:b/>
                <w:sz w:val="18"/>
                <w:szCs w:val="18"/>
              </w:rPr>
            </w:pPr>
          </w:p>
        </w:tc>
        <w:tc>
          <w:tcPr>
            <w:tcW w:w="1410" w:type="dxa"/>
          </w:tcPr>
          <w:p w:rsidR="00E91AAF" w:rsidRDefault="00E91AAF">
            <w:pPr>
              <w:rPr>
                <w:b/>
                <w:sz w:val="18"/>
                <w:szCs w:val="18"/>
              </w:rPr>
            </w:pPr>
          </w:p>
        </w:tc>
        <w:tc>
          <w:tcPr>
            <w:tcW w:w="1547" w:type="dxa"/>
          </w:tcPr>
          <w:p w:rsidR="00E91AAF" w:rsidRDefault="00E91AAF">
            <w:pPr>
              <w:rPr>
                <w:b/>
                <w:sz w:val="18"/>
                <w:szCs w:val="18"/>
              </w:rPr>
            </w:pPr>
          </w:p>
        </w:tc>
      </w:tr>
      <w:tr w:rsidR="00E91AAF">
        <w:trPr>
          <w:trHeight w:val="320"/>
        </w:trPr>
        <w:tc>
          <w:tcPr>
            <w:tcW w:w="1039" w:type="dxa"/>
            <w:vAlign w:val="center"/>
          </w:tcPr>
          <w:p w:rsidR="00E91AAF" w:rsidRDefault="00E91AAF">
            <w:pPr>
              <w:jc w:val="center"/>
              <w:rPr>
                <w:b/>
                <w:sz w:val="18"/>
                <w:szCs w:val="18"/>
              </w:rPr>
            </w:pPr>
          </w:p>
        </w:tc>
        <w:tc>
          <w:tcPr>
            <w:tcW w:w="929" w:type="dxa"/>
            <w:vAlign w:val="center"/>
          </w:tcPr>
          <w:p w:rsidR="00E91AAF" w:rsidRDefault="00E91AAF">
            <w:pPr>
              <w:jc w:val="center"/>
              <w:rPr>
                <w:b/>
                <w:sz w:val="18"/>
                <w:szCs w:val="18"/>
              </w:rPr>
            </w:pPr>
          </w:p>
        </w:tc>
        <w:tc>
          <w:tcPr>
            <w:tcW w:w="990" w:type="dxa"/>
            <w:vAlign w:val="center"/>
          </w:tcPr>
          <w:p w:rsidR="00E91AAF" w:rsidRDefault="00E91AAF">
            <w:pPr>
              <w:jc w:val="center"/>
              <w:rPr>
                <w:b/>
                <w:sz w:val="18"/>
                <w:szCs w:val="18"/>
              </w:rPr>
            </w:pPr>
          </w:p>
        </w:tc>
        <w:tc>
          <w:tcPr>
            <w:tcW w:w="1470" w:type="dxa"/>
          </w:tcPr>
          <w:p w:rsidR="00E91AAF" w:rsidRDefault="00E91AAF">
            <w:pPr>
              <w:rPr>
                <w:b/>
                <w:sz w:val="18"/>
                <w:szCs w:val="18"/>
              </w:rPr>
            </w:pPr>
          </w:p>
        </w:tc>
        <w:tc>
          <w:tcPr>
            <w:tcW w:w="1627" w:type="dxa"/>
          </w:tcPr>
          <w:p w:rsidR="00E91AAF" w:rsidRDefault="00E91AAF">
            <w:pPr>
              <w:rPr>
                <w:b/>
                <w:sz w:val="18"/>
                <w:szCs w:val="18"/>
              </w:rPr>
            </w:pPr>
          </w:p>
        </w:tc>
        <w:tc>
          <w:tcPr>
            <w:tcW w:w="1499" w:type="dxa"/>
          </w:tcPr>
          <w:p w:rsidR="00E91AAF" w:rsidRDefault="00E91AAF">
            <w:pPr>
              <w:rPr>
                <w:b/>
                <w:sz w:val="18"/>
                <w:szCs w:val="18"/>
              </w:rPr>
            </w:pPr>
          </w:p>
        </w:tc>
        <w:tc>
          <w:tcPr>
            <w:tcW w:w="1410" w:type="dxa"/>
          </w:tcPr>
          <w:p w:rsidR="00E91AAF" w:rsidRDefault="00E91AAF">
            <w:pPr>
              <w:rPr>
                <w:b/>
                <w:sz w:val="18"/>
                <w:szCs w:val="18"/>
              </w:rPr>
            </w:pPr>
          </w:p>
        </w:tc>
        <w:tc>
          <w:tcPr>
            <w:tcW w:w="1547" w:type="dxa"/>
          </w:tcPr>
          <w:p w:rsidR="00E91AAF" w:rsidRDefault="00E91AAF">
            <w:pPr>
              <w:rPr>
                <w:b/>
                <w:sz w:val="18"/>
                <w:szCs w:val="18"/>
              </w:rPr>
            </w:pPr>
          </w:p>
        </w:tc>
      </w:tr>
      <w:tr w:rsidR="00E91AAF">
        <w:trPr>
          <w:trHeight w:val="320"/>
        </w:trPr>
        <w:tc>
          <w:tcPr>
            <w:tcW w:w="1039" w:type="dxa"/>
            <w:vAlign w:val="center"/>
          </w:tcPr>
          <w:p w:rsidR="00E91AAF" w:rsidRDefault="00E91AAF">
            <w:pPr>
              <w:jc w:val="center"/>
              <w:rPr>
                <w:b/>
                <w:sz w:val="18"/>
                <w:szCs w:val="18"/>
              </w:rPr>
            </w:pPr>
          </w:p>
        </w:tc>
        <w:tc>
          <w:tcPr>
            <w:tcW w:w="929" w:type="dxa"/>
            <w:vAlign w:val="center"/>
          </w:tcPr>
          <w:p w:rsidR="00E91AAF" w:rsidRDefault="00E91AAF">
            <w:pPr>
              <w:jc w:val="center"/>
              <w:rPr>
                <w:b/>
                <w:sz w:val="18"/>
                <w:szCs w:val="18"/>
              </w:rPr>
            </w:pPr>
          </w:p>
        </w:tc>
        <w:tc>
          <w:tcPr>
            <w:tcW w:w="990" w:type="dxa"/>
            <w:vAlign w:val="center"/>
          </w:tcPr>
          <w:p w:rsidR="00E91AAF" w:rsidRDefault="00E91AAF">
            <w:pPr>
              <w:jc w:val="center"/>
              <w:rPr>
                <w:b/>
                <w:sz w:val="18"/>
                <w:szCs w:val="18"/>
              </w:rPr>
            </w:pPr>
          </w:p>
        </w:tc>
        <w:tc>
          <w:tcPr>
            <w:tcW w:w="1470" w:type="dxa"/>
          </w:tcPr>
          <w:p w:rsidR="00E91AAF" w:rsidRDefault="00E91AAF">
            <w:pPr>
              <w:rPr>
                <w:b/>
                <w:sz w:val="18"/>
                <w:szCs w:val="18"/>
              </w:rPr>
            </w:pPr>
          </w:p>
        </w:tc>
        <w:tc>
          <w:tcPr>
            <w:tcW w:w="1627" w:type="dxa"/>
          </w:tcPr>
          <w:p w:rsidR="00E91AAF" w:rsidRDefault="00E91AAF">
            <w:pPr>
              <w:rPr>
                <w:b/>
                <w:sz w:val="18"/>
                <w:szCs w:val="18"/>
              </w:rPr>
            </w:pPr>
          </w:p>
        </w:tc>
        <w:tc>
          <w:tcPr>
            <w:tcW w:w="1499" w:type="dxa"/>
          </w:tcPr>
          <w:p w:rsidR="00E91AAF" w:rsidRDefault="00E91AAF">
            <w:pPr>
              <w:rPr>
                <w:b/>
                <w:sz w:val="18"/>
                <w:szCs w:val="18"/>
              </w:rPr>
            </w:pPr>
          </w:p>
        </w:tc>
        <w:tc>
          <w:tcPr>
            <w:tcW w:w="1410" w:type="dxa"/>
          </w:tcPr>
          <w:p w:rsidR="00E91AAF" w:rsidRDefault="00E91AAF">
            <w:pPr>
              <w:rPr>
                <w:b/>
                <w:sz w:val="18"/>
                <w:szCs w:val="18"/>
              </w:rPr>
            </w:pPr>
          </w:p>
        </w:tc>
        <w:tc>
          <w:tcPr>
            <w:tcW w:w="1547" w:type="dxa"/>
          </w:tcPr>
          <w:p w:rsidR="00E91AAF" w:rsidRDefault="00E91AAF">
            <w:pPr>
              <w:rPr>
                <w:b/>
                <w:sz w:val="18"/>
                <w:szCs w:val="18"/>
              </w:rPr>
            </w:pPr>
          </w:p>
        </w:tc>
      </w:tr>
    </w:tbl>
    <w:p w:rsidR="00E91AAF" w:rsidRDefault="00E91AAF">
      <w:pPr>
        <w:rPr>
          <w:rFonts w:ascii="Calibri" w:eastAsia="Calibri" w:hAnsi="Calibri" w:cs="Calibri"/>
          <w:b/>
          <w:smallCaps/>
          <w:sz w:val="18"/>
          <w:szCs w:val="18"/>
        </w:rPr>
      </w:pPr>
    </w:p>
    <w:tbl>
      <w:tblPr>
        <w:tblStyle w:val="a8"/>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E91AAF">
        <w:tc>
          <w:tcPr>
            <w:tcW w:w="2580" w:type="dxa"/>
          </w:tcPr>
          <w:p w:rsidR="00E91AAF" w:rsidRDefault="00E430FB">
            <w:pPr>
              <w:jc w:val="center"/>
              <w:rPr>
                <w:b/>
                <w:smallCaps/>
                <w:sz w:val="18"/>
                <w:szCs w:val="18"/>
              </w:rPr>
            </w:pPr>
            <w:r>
              <w:rPr>
                <w:b/>
                <w:smallCaps/>
                <w:sz w:val="18"/>
                <w:szCs w:val="18"/>
              </w:rPr>
              <w:t>Subtotal</w:t>
            </w:r>
          </w:p>
        </w:tc>
        <w:tc>
          <w:tcPr>
            <w:tcW w:w="1860" w:type="dxa"/>
          </w:tcPr>
          <w:p w:rsidR="00E91AAF" w:rsidRDefault="00E91AAF">
            <w:pPr>
              <w:jc w:val="center"/>
              <w:rPr>
                <w:b/>
                <w:smallCaps/>
                <w:sz w:val="18"/>
                <w:szCs w:val="18"/>
              </w:rPr>
            </w:pPr>
          </w:p>
        </w:tc>
      </w:tr>
      <w:tr w:rsidR="00E91AAF">
        <w:tc>
          <w:tcPr>
            <w:tcW w:w="2580" w:type="dxa"/>
          </w:tcPr>
          <w:p w:rsidR="00E91AAF" w:rsidRDefault="00E430FB">
            <w:pPr>
              <w:jc w:val="center"/>
              <w:rPr>
                <w:b/>
                <w:smallCaps/>
                <w:sz w:val="18"/>
                <w:szCs w:val="18"/>
              </w:rPr>
            </w:pPr>
            <w:r>
              <w:rPr>
                <w:b/>
                <w:smallCaps/>
                <w:sz w:val="18"/>
                <w:szCs w:val="18"/>
              </w:rPr>
              <w:t>IVA</w:t>
            </w:r>
          </w:p>
        </w:tc>
        <w:tc>
          <w:tcPr>
            <w:tcW w:w="1860" w:type="dxa"/>
          </w:tcPr>
          <w:p w:rsidR="00E91AAF" w:rsidRDefault="00E91AAF">
            <w:pPr>
              <w:jc w:val="center"/>
              <w:rPr>
                <w:b/>
                <w:smallCaps/>
                <w:sz w:val="18"/>
                <w:szCs w:val="18"/>
              </w:rPr>
            </w:pPr>
          </w:p>
        </w:tc>
      </w:tr>
      <w:tr w:rsidR="00E91AAF">
        <w:tc>
          <w:tcPr>
            <w:tcW w:w="2580" w:type="dxa"/>
          </w:tcPr>
          <w:p w:rsidR="00E91AAF" w:rsidRDefault="00E430FB">
            <w:pPr>
              <w:jc w:val="center"/>
              <w:rPr>
                <w:b/>
                <w:smallCaps/>
                <w:sz w:val="18"/>
                <w:szCs w:val="18"/>
              </w:rPr>
            </w:pPr>
            <w:r>
              <w:rPr>
                <w:b/>
                <w:smallCaps/>
                <w:sz w:val="18"/>
                <w:szCs w:val="18"/>
              </w:rPr>
              <w:t>total</w:t>
            </w:r>
          </w:p>
        </w:tc>
        <w:tc>
          <w:tcPr>
            <w:tcW w:w="1860" w:type="dxa"/>
          </w:tcPr>
          <w:p w:rsidR="00E91AAF" w:rsidRDefault="00E91AAF">
            <w:pPr>
              <w:jc w:val="center"/>
              <w:rPr>
                <w:b/>
                <w:smallCaps/>
                <w:sz w:val="18"/>
                <w:szCs w:val="18"/>
              </w:rPr>
            </w:pPr>
          </w:p>
        </w:tc>
      </w:tr>
    </w:tbl>
    <w:p w:rsidR="00E91AAF" w:rsidRDefault="00E91AAF">
      <w:pPr>
        <w:jc w:val="center"/>
        <w:rPr>
          <w:rFonts w:ascii="Calibri" w:eastAsia="Calibri" w:hAnsi="Calibri" w:cs="Calibri"/>
          <w:b/>
          <w:smallCaps/>
          <w:sz w:val="18"/>
          <w:szCs w:val="18"/>
        </w:rPr>
      </w:pPr>
    </w:p>
    <w:p w:rsidR="00E91AAF" w:rsidRDefault="00E91AAF">
      <w:pPr>
        <w:rPr>
          <w:rFonts w:ascii="Calibri" w:eastAsia="Calibri" w:hAnsi="Calibri" w:cs="Calibri"/>
          <w:b/>
          <w:sz w:val="18"/>
          <w:szCs w:val="18"/>
        </w:rPr>
      </w:pPr>
    </w:p>
    <w:p w:rsidR="00E91AAF" w:rsidRDefault="00E430FB">
      <w:pPr>
        <w:rPr>
          <w:rFonts w:ascii="Calibri" w:eastAsia="Calibri" w:hAnsi="Calibri" w:cs="Calibri"/>
          <w:b/>
          <w:sz w:val="18"/>
          <w:szCs w:val="18"/>
        </w:rPr>
      </w:pPr>
      <w:r>
        <w:rPr>
          <w:rFonts w:ascii="Calibri" w:eastAsia="Calibri" w:hAnsi="Calibri" w:cs="Calibri"/>
          <w:b/>
          <w:sz w:val="18"/>
          <w:szCs w:val="18"/>
        </w:rPr>
        <w:t>CANTIDAD CON LETRA:</w:t>
      </w:r>
    </w:p>
    <w:p w:rsidR="00E91AAF" w:rsidRDefault="00E91AAF">
      <w:pPr>
        <w:rPr>
          <w:rFonts w:ascii="Calibri" w:eastAsia="Calibri" w:hAnsi="Calibri" w:cs="Calibri"/>
          <w:b/>
          <w:sz w:val="18"/>
          <w:szCs w:val="18"/>
        </w:rPr>
      </w:pPr>
    </w:p>
    <w:p w:rsidR="00E91AAF" w:rsidRPr="004F42F3" w:rsidRDefault="00E430FB">
      <w:pPr>
        <w:rPr>
          <w:rFonts w:ascii="Calibri" w:eastAsia="Calibri" w:hAnsi="Calibri" w:cs="Calibri"/>
          <w:b/>
          <w:sz w:val="18"/>
          <w:szCs w:val="18"/>
        </w:rPr>
      </w:pPr>
      <w:r w:rsidRPr="004F42F3">
        <w:rPr>
          <w:rFonts w:ascii="Calibri" w:eastAsia="Calibri" w:hAnsi="Calibri" w:cs="Calibri"/>
          <w:b/>
          <w:sz w:val="18"/>
          <w:szCs w:val="18"/>
        </w:rPr>
        <w:t xml:space="preserve">TIEMPO DE ENTREGA:  </w:t>
      </w:r>
    </w:p>
    <w:p w:rsidR="00E91AAF" w:rsidRPr="00A75601" w:rsidRDefault="00E430FB">
      <w:pPr>
        <w:rPr>
          <w:rFonts w:ascii="Calibri" w:eastAsia="Calibri" w:hAnsi="Calibri" w:cs="Calibri"/>
          <w:b/>
          <w:sz w:val="18"/>
          <w:szCs w:val="18"/>
        </w:rPr>
      </w:pPr>
      <w:r w:rsidRPr="004F42F3">
        <w:rPr>
          <w:rFonts w:ascii="Calibri" w:eastAsia="Calibri" w:hAnsi="Calibri" w:cs="Calibri"/>
          <w:b/>
          <w:sz w:val="18"/>
          <w:szCs w:val="18"/>
        </w:rPr>
        <w:t xml:space="preserve">(Deberá especificar si son días hábiles y naturales, considerando los tiempos reales de </w:t>
      </w:r>
      <w:r w:rsidRPr="00A75601">
        <w:rPr>
          <w:rFonts w:ascii="Calibri" w:eastAsia="Calibri" w:hAnsi="Calibri" w:cs="Calibri"/>
          <w:b/>
          <w:sz w:val="18"/>
          <w:szCs w:val="18"/>
        </w:rPr>
        <w:t>entrega).</w:t>
      </w:r>
    </w:p>
    <w:p w:rsidR="00E91AAF" w:rsidRDefault="00E91AAF">
      <w:pPr>
        <w:rPr>
          <w:rFonts w:ascii="Calibri" w:eastAsia="Calibri" w:hAnsi="Calibri" w:cs="Calibri"/>
          <w:b/>
          <w:sz w:val="18"/>
          <w:szCs w:val="18"/>
          <w:highlight w:val="yellow"/>
        </w:rPr>
      </w:pPr>
    </w:p>
    <w:p w:rsidR="00E91AAF" w:rsidRPr="004F42F3" w:rsidRDefault="00E430FB">
      <w:pPr>
        <w:rPr>
          <w:rFonts w:ascii="Calibri" w:eastAsia="Calibri" w:hAnsi="Calibri" w:cs="Calibri"/>
          <w:b/>
          <w:sz w:val="18"/>
          <w:szCs w:val="18"/>
        </w:rPr>
      </w:pPr>
      <w:r w:rsidRPr="004F42F3">
        <w:rPr>
          <w:rFonts w:ascii="Calibri" w:eastAsia="Calibri" w:hAnsi="Calibri" w:cs="Calibri"/>
          <w:b/>
          <w:sz w:val="18"/>
          <w:szCs w:val="18"/>
        </w:rPr>
        <w:t>CONDICIONES DE PAGO:</w:t>
      </w:r>
    </w:p>
    <w:p w:rsidR="00E91AAF" w:rsidRPr="004F42F3" w:rsidRDefault="00E430FB">
      <w:pPr>
        <w:rPr>
          <w:rFonts w:ascii="Calibri" w:eastAsia="Calibri" w:hAnsi="Calibri" w:cs="Calibri"/>
          <w:b/>
          <w:sz w:val="18"/>
          <w:szCs w:val="18"/>
        </w:rPr>
      </w:pPr>
      <w:r w:rsidRPr="004F42F3">
        <w:rPr>
          <w:rFonts w:ascii="Calibri" w:eastAsia="Calibri" w:hAnsi="Calibri" w:cs="Calibri"/>
          <w:b/>
          <w:sz w:val="18"/>
          <w:szCs w:val="18"/>
        </w:rPr>
        <w:t>(De solicitar pagos parciales, deberá especificar el monto de cada parcialidad contra entrega y entera satisfacción de</w:t>
      </w:r>
      <w:r w:rsidR="004031EB" w:rsidRPr="004F42F3">
        <w:rPr>
          <w:rFonts w:ascii="Calibri" w:eastAsia="Calibri" w:hAnsi="Calibri" w:cs="Calibri"/>
          <w:b/>
          <w:sz w:val="18"/>
          <w:szCs w:val="18"/>
        </w:rPr>
        <w:t>l</w:t>
      </w:r>
      <w:r w:rsidRPr="004F42F3">
        <w:rPr>
          <w:rFonts w:ascii="Calibri" w:eastAsia="Calibri" w:hAnsi="Calibri" w:cs="Calibri"/>
          <w:b/>
          <w:sz w:val="18"/>
          <w:szCs w:val="18"/>
        </w:rPr>
        <w:t xml:space="preserve"> </w:t>
      </w:r>
      <w:r w:rsidR="00C76496" w:rsidRPr="004F42F3">
        <w:rPr>
          <w:rFonts w:ascii="Calibri" w:eastAsia="Calibri" w:hAnsi="Calibri" w:cs="Calibri"/>
          <w:b/>
          <w:sz w:val="18"/>
          <w:szCs w:val="18"/>
        </w:rPr>
        <w:t>CONSEJO ESTATAL DE TRASPLANTES DE ÓRGANOS Y TEJIDOS</w:t>
      </w:r>
      <w:r w:rsidRPr="004F42F3">
        <w:rPr>
          <w:rFonts w:ascii="Calibri" w:eastAsia="Calibri" w:hAnsi="Calibri" w:cs="Calibri"/>
          <w:b/>
          <w:sz w:val="18"/>
          <w:szCs w:val="18"/>
        </w:rPr>
        <w:t>).</w:t>
      </w:r>
    </w:p>
    <w:p w:rsidR="00E91AAF" w:rsidRDefault="00E91AAF">
      <w:pPr>
        <w:rPr>
          <w:rFonts w:ascii="Calibri" w:eastAsia="Calibri" w:hAnsi="Calibri" w:cs="Calibri"/>
          <w:b/>
          <w:sz w:val="18"/>
          <w:szCs w:val="18"/>
        </w:rPr>
      </w:pPr>
    </w:p>
    <w:p w:rsidR="00E91AAF" w:rsidRDefault="00E91AAF">
      <w:pPr>
        <w:jc w:val="both"/>
        <w:rPr>
          <w:rFonts w:ascii="Calibri" w:eastAsia="Calibri" w:hAnsi="Calibri" w:cs="Calibri"/>
          <w:sz w:val="18"/>
          <w:szCs w:val="18"/>
        </w:rPr>
      </w:pPr>
    </w:p>
    <w:p w:rsidR="00E91AAF" w:rsidRDefault="00E430FB">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 o entrega de los bienes.</w:t>
      </w:r>
    </w:p>
    <w:p w:rsidR="00E91AAF" w:rsidRDefault="00E91AAF">
      <w:pPr>
        <w:jc w:val="both"/>
        <w:rPr>
          <w:rFonts w:ascii="Calibri" w:eastAsia="Calibri" w:hAnsi="Calibri" w:cs="Calibri"/>
          <w:sz w:val="18"/>
          <w:szCs w:val="18"/>
        </w:rPr>
      </w:pPr>
    </w:p>
    <w:p w:rsidR="00E91AAF" w:rsidRDefault="00E430FB">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w:t>
      </w:r>
      <w:r w:rsidR="00DF5B97">
        <w:rPr>
          <w:rFonts w:ascii="Calibri" w:eastAsia="Calibri" w:hAnsi="Calibri" w:cs="Calibri"/>
          <w:sz w:val="18"/>
          <w:szCs w:val="18"/>
        </w:rPr>
        <w:t>el CETOT</w:t>
      </w:r>
      <w:r>
        <w:rPr>
          <w:rFonts w:ascii="Calibri" w:eastAsia="Calibri" w:hAnsi="Calibri" w:cs="Calibri"/>
          <w:sz w:val="18"/>
          <w:szCs w:val="18"/>
        </w:rPr>
        <w:t xml:space="preserve"> opte por realizar ajustes al momento de adjudicar de forma parcial los bienes o servicios objeto de este proceso de adquisición.</w:t>
      </w:r>
    </w:p>
    <w:p w:rsidR="00E91AAF" w:rsidRDefault="00E91AAF">
      <w:pPr>
        <w:rPr>
          <w:rFonts w:ascii="Calibri" w:eastAsia="Calibri" w:hAnsi="Calibri" w:cs="Calibri"/>
          <w:sz w:val="18"/>
          <w:szCs w:val="18"/>
        </w:rPr>
      </w:pPr>
    </w:p>
    <w:p w:rsidR="00E91AAF" w:rsidRDefault="00E91AAF">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rsidR="00E91AAF" w:rsidRDefault="00E91AAF">
      <w:pPr>
        <w:jc w:val="center"/>
        <w:rPr>
          <w:rFonts w:ascii="Calibri" w:eastAsia="Calibri" w:hAnsi="Calibri" w:cs="Calibri"/>
          <w:sz w:val="18"/>
          <w:szCs w:val="18"/>
        </w:rPr>
      </w:pPr>
    </w:p>
    <w:p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w:t>
      </w:r>
    </w:p>
    <w:p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w:t>
      </w:r>
    </w:p>
    <w:p w:rsidR="00E91AAF" w:rsidRDefault="00E430FB">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rsidR="00E91AAF" w:rsidRDefault="00E430FB">
      <w:pPr>
        <w:jc w:val="center"/>
        <w:rPr>
          <w:rFonts w:ascii="Calibri" w:eastAsia="Calibri" w:hAnsi="Calibri" w:cs="Calibri"/>
          <w:sz w:val="18"/>
          <w:szCs w:val="18"/>
        </w:rPr>
      </w:pPr>
      <w:r>
        <w:br w:type="page"/>
      </w:r>
    </w:p>
    <w:p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A75601" w:rsidRDefault="00A75601" w:rsidP="00A75601">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873121">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DF5B97">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4F42F3" w:rsidRDefault="004956E4" w:rsidP="004031EB">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4F42F3">
        <w:rPr>
          <w:rFonts w:ascii="Calibri" w:eastAsia="Calibri" w:hAnsi="Calibri" w:cs="Calibri"/>
          <w:b/>
          <w:smallCaps/>
        </w:rPr>
        <w:t xml:space="preserve"> </w:t>
      </w:r>
    </w:p>
    <w:p w:rsidR="00E91AAF" w:rsidRDefault="00E91AAF">
      <w:pPr>
        <w:rPr>
          <w:rFonts w:ascii="Calibri" w:eastAsia="Calibri" w:hAnsi="Calibri" w:cs="Calibri"/>
          <w:b/>
          <w:smallCaps/>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E91AAF" w:rsidRDefault="00E91AAF">
      <w:pPr>
        <w:rPr>
          <w:rFonts w:ascii="Calibri" w:eastAsia="Calibri" w:hAnsi="Calibri" w:cs="Calibri"/>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 xml:space="preserve">Guadalajara </w:t>
      </w:r>
      <w:r w:rsidR="00DF5B97">
        <w:rPr>
          <w:rFonts w:ascii="Calibri" w:eastAsia="Calibri" w:hAnsi="Calibri" w:cs="Calibri"/>
          <w:sz w:val="18"/>
          <w:szCs w:val="18"/>
        </w:rPr>
        <w:t>Jalisco, a  ___ de ____ del 2021</w:t>
      </w:r>
      <w:r>
        <w:rPr>
          <w:rFonts w:ascii="Calibri" w:eastAsia="Calibri" w:hAnsi="Calibri" w:cs="Calibri"/>
          <w:sz w:val="18"/>
          <w:szCs w:val="18"/>
        </w:rPr>
        <w:t>.</w:t>
      </w:r>
    </w:p>
    <w:p w:rsidR="00E91AAF" w:rsidRDefault="00E91AAF">
      <w:pPr>
        <w:rPr>
          <w:rFonts w:ascii="Calibri" w:eastAsia="Calibri" w:hAnsi="Calibri" w:cs="Calibri"/>
          <w:b/>
          <w:sz w:val="18"/>
          <w:szCs w:val="18"/>
          <w:highlight w:val="white"/>
        </w:rPr>
      </w:pPr>
    </w:p>
    <w:p w:rsidR="00A75601" w:rsidRDefault="00A75601" w:rsidP="00A75601">
      <w:pPr>
        <w:rPr>
          <w:rFonts w:ascii="Calibri" w:eastAsia="Calibri" w:hAnsi="Calibri" w:cs="Calibri"/>
          <w:b/>
          <w:highlight w:val="white"/>
        </w:rPr>
      </w:pPr>
      <w:r>
        <w:rPr>
          <w:rFonts w:ascii="Calibri" w:eastAsia="Calibri" w:hAnsi="Calibri" w:cs="Calibri"/>
          <w:b/>
          <w:highlight w:val="white"/>
        </w:rPr>
        <w:t>Comité d</w:t>
      </w:r>
      <w:r w:rsidR="00DF5B97">
        <w:rPr>
          <w:rFonts w:ascii="Calibri" w:eastAsia="Calibri" w:hAnsi="Calibri" w:cs="Calibri"/>
          <w:b/>
          <w:highlight w:val="white"/>
        </w:rPr>
        <w:t xml:space="preserve">e Adquisiciones del </w:t>
      </w:r>
    </w:p>
    <w:p w:rsidR="00A75601" w:rsidRDefault="00A75601" w:rsidP="00A75601">
      <w:pPr>
        <w:rPr>
          <w:rFonts w:ascii="Calibri" w:eastAsia="Calibri" w:hAnsi="Calibri" w:cs="Calibri"/>
          <w:b/>
          <w:sz w:val="18"/>
          <w:szCs w:val="18"/>
        </w:rPr>
      </w:pPr>
      <w:r>
        <w:rPr>
          <w:rFonts w:ascii="Calibri" w:eastAsia="Calibri" w:hAnsi="Calibri" w:cs="Calibri"/>
          <w:b/>
          <w:highlight w:val="white"/>
        </w:rPr>
        <w:t>Consejo Estatal de Trasplantes de Órganos y Tejidos</w:t>
      </w:r>
    </w:p>
    <w:p w:rsidR="00A75601" w:rsidRDefault="00A75601" w:rsidP="00A75601">
      <w:pPr>
        <w:rPr>
          <w:rFonts w:ascii="Calibri" w:eastAsia="Calibri" w:hAnsi="Calibri" w:cs="Calibri"/>
          <w:b/>
        </w:rPr>
      </w:pPr>
      <w:r>
        <w:rPr>
          <w:rFonts w:ascii="Calibri" w:eastAsia="Calibri" w:hAnsi="Calibri" w:cs="Calibri"/>
          <w:b/>
        </w:rPr>
        <w:t>PRESENTE.</w:t>
      </w:r>
    </w:p>
    <w:p w:rsidR="00E91AAF" w:rsidRDefault="00E91AAF" w:rsidP="004F42F3">
      <w:pPr>
        <w:rPr>
          <w:rFonts w:ascii="Calibri" w:eastAsia="Calibri" w:hAnsi="Calibri" w:cs="Calibri"/>
          <w:smallCaps/>
          <w:sz w:val="18"/>
          <w:szCs w:val="18"/>
        </w:rPr>
      </w:pPr>
    </w:p>
    <w:p w:rsidR="004F42F3" w:rsidRDefault="00E430FB" w:rsidP="004F42F3">
      <w:pPr>
        <w:jc w:val="center"/>
        <w:rPr>
          <w:rFonts w:ascii="Calibri" w:eastAsia="Calibri" w:hAnsi="Calibri" w:cs="Calibri"/>
          <w:b/>
          <w:sz w:val="18"/>
          <w:szCs w:val="18"/>
          <w:highlight w:val="yellow"/>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w:t>
      </w:r>
      <w:r w:rsidRPr="004F42F3">
        <w:rPr>
          <w:rFonts w:ascii="Calibri" w:eastAsia="Calibri" w:hAnsi="Calibri" w:cs="Calibri"/>
          <w:b/>
          <w:sz w:val="18"/>
          <w:szCs w:val="18"/>
        </w:rPr>
        <w:t>Local</w:t>
      </w:r>
      <w:r w:rsidR="004F42F3" w:rsidRPr="004F42F3">
        <w:rPr>
          <w:rFonts w:ascii="Calibri" w:eastAsia="Calibri" w:hAnsi="Calibri" w:cs="Calibri"/>
          <w:b/>
          <w:sz w:val="18"/>
          <w:szCs w:val="18"/>
        </w:rPr>
        <w:t xml:space="preserve">  </w:t>
      </w:r>
      <w:r w:rsidR="004F42F3">
        <w:rPr>
          <w:rFonts w:ascii="Calibri" w:eastAsia="Calibri" w:hAnsi="Calibri" w:cs="Calibri"/>
          <w:b/>
          <w:sz w:val="18"/>
          <w:szCs w:val="18"/>
        </w:rPr>
        <w:t xml:space="preserve"> </w:t>
      </w:r>
      <w:r w:rsidR="004F42F3" w:rsidRPr="004F42F3">
        <w:rPr>
          <w:rFonts w:ascii="Calibri" w:eastAsia="Calibri" w:hAnsi="Calibri" w:cs="Calibri"/>
          <w:b/>
          <w:smallCaps/>
          <w:sz w:val="18"/>
          <w:szCs w:val="18"/>
        </w:rPr>
        <w:t>LPL-</w:t>
      </w:r>
      <w:r w:rsidR="00873121">
        <w:rPr>
          <w:rFonts w:ascii="Calibri" w:eastAsia="Calibri" w:hAnsi="Calibri" w:cs="Calibri"/>
          <w:b/>
          <w:smallCaps/>
          <w:sz w:val="18"/>
          <w:szCs w:val="18"/>
        </w:rPr>
        <w:t>CETOT/001-20</w:t>
      </w:r>
      <w:r w:rsidR="00654FC5">
        <w:rPr>
          <w:rFonts w:ascii="Calibri" w:eastAsia="Calibri" w:hAnsi="Calibri" w:cs="Calibri"/>
          <w:b/>
          <w:smallCaps/>
          <w:sz w:val="18"/>
          <w:szCs w:val="18"/>
        </w:rPr>
        <w:t>21</w:t>
      </w:r>
      <w:r w:rsidR="00873121">
        <w:rPr>
          <w:rFonts w:ascii="Calibri" w:eastAsia="Calibri" w:hAnsi="Calibri" w:cs="Calibri"/>
          <w:b/>
          <w:smallCaps/>
          <w:sz w:val="18"/>
          <w:szCs w:val="18"/>
        </w:rPr>
        <w:t>-SIN</w:t>
      </w:r>
      <w:r w:rsidR="004F42F3">
        <w:rPr>
          <w:rFonts w:ascii="Calibri" w:eastAsia="Calibri" w:hAnsi="Calibri" w:cs="Calibri"/>
          <w:b/>
          <w:smallCaps/>
          <w:sz w:val="18"/>
          <w:szCs w:val="18"/>
        </w:rPr>
        <w:t xml:space="preserve"> CONCURRENCIA DE COMITÉ</w:t>
      </w:r>
    </w:p>
    <w:p w:rsidR="00E91AAF" w:rsidRDefault="00E430FB">
      <w:pPr>
        <w:jc w:val="both"/>
        <w:rPr>
          <w:rFonts w:ascii="Calibri" w:eastAsia="Calibri" w:hAnsi="Calibri" w:cs="Calibri"/>
          <w:b/>
          <w:smallCaps/>
          <w:sz w:val="18"/>
          <w:szCs w:val="18"/>
        </w:rPr>
      </w:pPr>
      <w:proofErr w:type="gramStart"/>
      <w:r>
        <w:rPr>
          <w:rFonts w:ascii="Calibri" w:eastAsia="Calibri" w:hAnsi="Calibri" w:cs="Calibri"/>
          <w:sz w:val="18"/>
          <w:szCs w:val="18"/>
        </w:rPr>
        <w:t>relativo</w:t>
      </w:r>
      <w:proofErr w:type="gramEnd"/>
      <w:r>
        <w:rPr>
          <w:rFonts w:ascii="Calibri" w:eastAsia="Calibri" w:hAnsi="Calibri" w:cs="Calibri"/>
          <w:sz w:val="18"/>
          <w:szCs w:val="18"/>
        </w:rPr>
        <w:t xml:space="preserve"> a la </w:t>
      </w:r>
      <w:r w:rsidR="004956E4">
        <w:rPr>
          <w:rFonts w:ascii="Calibri" w:eastAsia="Calibri" w:hAnsi="Calibri" w:cs="Calibri"/>
          <w:b/>
          <w:smallCaps/>
        </w:rPr>
        <w:t>“Contratación del Servicio de Limpieza de las Instalaciones del CETOT”</w:t>
      </w:r>
      <w:r w:rsidR="004F42F3" w:rsidRPr="004F42F3">
        <w:rPr>
          <w:rFonts w:ascii="Calibri" w:eastAsia="Calibri" w:hAnsi="Calibri" w:cs="Calibri"/>
          <w:b/>
          <w:smallCaps/>
        </w:rPr>
        <w:t>,</w:t>
      </w:r>
      <w:r w:rsidR="004F42F3">
        <w:rPr>
          <w:rFonts w:ascii="Calibri" w:eastAsia="Calibri" w:hAnsi="Calibri" w:cs="Calibri"/>
          <w:b/>
          <w:smallCaps/>
        </w:rPr>
        <w:t xml:space="preserve"> </w:t>
      </w:r>
      <w:r w:rsidRPr="004F42F3">
        <w:rPr>
          <w:rFonts w:ascii="Calibri" w:eastAsia="Calibri" w:hAnsi="Calibri" w:cs="Calibri"/>
          <w:b/>
          <w:smallCaps/>
          <w:sz w:val="18"/>
          <w:szCs w:val="18"/>
        </w:rPr>
        <w:t xml:space="preserve"> </w:t>
      </w:r>
      <w:r w:rsidRPr="004F42F3">
        <w:rPr>
          <w:rFonts w:ascii="Calibri" w:eastAsia="Calibri" w:hAnsi="Calibri" w:cs="Calibri"/>
          <w:sz w:val="18"/>
          <w:szCs w:val="18"/>
        </w:rPr>
        <w:t>(En</w:t>
      </w:r>
      <w:r>
        <w:rPr>
          <w:rFonts w:ascii="Calibri" w:eastAsia="Calibri" w:hAnsi="Calibri" w:cs="Calibri"/>
          <w:sz w:val="18"/>
          <w:szCs w:val="18"/>
        </w:rPr>
        <w:t xml:space="preserve">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w:t>
      </w:r>
      <w:r w:rsidR="00654FC5">
        <w:rPr>
          <w:rFonts w:ascii="Calibri" w:eastAsia="Calibri" w:hAnsi="Calibri" w:cs="Calibri"/>
          <w:i/>
          <w:sz w:val="18"/>
          <w:szCs w:val="18"/>
        </w:rPr>
        <w:t xml:space="preserve">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E91AAF" w:rsidRDefault="00E430FB">
      <w:pPr>
        <w:numPr>
          <w:ilvl w:val="0"/>
          <w:numId w:val="4"/>
        </w:numPr>
        <w:ind w:hanging="360"/>
        <w:jc w:val="both"/>
        <w:rPr>
          <w:rFonts w:ascii="Calibri" w:eastAsia="Calibri" w:hAnsi="Calibri" w:cs="Calibri"/>
          <w:highlight w:val="white"/>
        </w:rPr>
      </w:pPr>
      <w:r>
        <w:rPr>
          <w:rFonts w:ascii="Calibri" w:eastAsia="Calibri" w:hAnsi="Calibri" w:cs="Calibri"/>
          <w:sz w:val="18"/>
          <w:szCs w:val="18"/>
          <w:highlight w:val="white"/>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 xml:space="preserve">Manifiesto que los precios cotizados en la presente propuesta, serán los mismos en caso de que </w:t>
      </w:r>
      <w:r w:rsidR="00654FC5">
        <w:rPr>
          <w:rFonts w:ascii="Calibri" w:eastAsia="Calibri" w:hAnsi="Calibri" w:cs="Calibri"/>
          <w:sz w:val="18"/>
          <w:szCs w:val="18"/>
        </w:rPr>
        <w:t>el CETOT</w:t>
      </w:r>
      <w:r>
        <w:rPr>
          <w:rFonts w:ascii="Calibri" w:eastAsia="Calibri" w:hAnsi="Calibri" w:cs="Calibri"/>
          <w:sz w:val="18"/>
          <w:szCs w:val="18"/>
        </w:rPr>
        <w:t xml:space="preserve"> opte por realizar ajustes al momento de adjudicar de forma parcial los bienes o servicios objeto de este proceso de adquisición.</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91AAF" w:rsidRDefault="00E430FB">
      <w:pPr>
        <w:numPr>
          <w:ilvl w:val="0"/>
          <w:numId w:val="4"/>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91AAF" w:rsidRDefault="00E430FB">
      <w:pPr>
        <w:jc w:val="center"/>
        <w:rPr>
          <w:rFonts w:ascii="Calibri" w:eastAsia="Calibri" w:hAnsi="Calibri" w:cs="Calibri"/>
          <w:b/>
          <w:sz w:val="18"/>
          <w:szCs w:val="18"/>
        </w:rPr>
      </w:pPr>
      <w:r>
        <w:rPr>
          <w:rFonts w:ascii="Calibri" w:eastAsia="Calibri" w:hAnsi="Calibri" w:cs="Calibri"/>
          <w:b/>
          <w:sz w:val="18"/>
          <w:szCs w:val="18"/>
        </w:rPr>
        <w:t>ATENTAMENTE</w:t>
      </w:r>
    </w:p>
    <w:p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_____________________________</w:t>
      </w:r>
    </w:p>
    <w:p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873121" w:rsidRDefault="00873121">
      <w:pPr>
        <w:jc w:val="center"/>
        <w:rPr>
          <w:rFonts w:ascii="Calibri" w:eastAsia="Calibri" w:hAnsi="Calibri" w:cs="Calibri"/>
          <w:sz w:val="18"/>
          <w:szCs w:val="18"/>
        </w:rPr>
      </w:pPr>
    </w:p>
    <w:p w:rsidR="00873121" w:rsidRDefault="00873121">
      <w:pPr>
        <w:jc w:val="center"/>
        <w:rPr>
          <w:rFonts w:ascii="Calibri" w:eastAsia="Calibri" w:hAnsi="Calibri" w:cs="Calibri"/>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A75601" w:rsidRDefault="00A75601" w:rsidP="00A75601">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873121">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654FC5">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4F42F3"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4F42F3">
        <w:rPr>
          <w:rFonts w:ascii="Calibri" w:eastAsia="Calibri" w:hAnsi="Calibri" w:cs="Calibri"/>
          <w:b/>
          <w:smallCaps/>
        </w:rPr>
        <w:t xml:space="preserve">, </w:t>
      </w:r>
    </w:p>
    <w:p w:rsidR="00E91AAF" w:rsidRPr="004F42F3" w:rsidRDefault="00E91AAF">
      <w:pPr>
        <w:rPr>
          <w:rFonts w:ascii="Calibri" w:eastAsia="Calibri" w:hAnsi="Calibri" w:cs="Calibri"/>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20</w:t>
      </w:r>
      <w:r w:rsidR="00654FC5">
        <w:rPr>
          <w:rFonts w:ascii="Calibri" w:eastAsia="Calibri" w:hAnsi="Calibri" w:cs="Calibri"/>
          <w:sz w:val="18"/>
          <w:szCs w:val="18"/>
        </w:rPr>
        <w:t>21</w:t>
      </w:r>
      <w:r>
        <w:rPr>
          <w:rFonts w:ascii="Calibri" w:eastAsia="Calibri" w:hAnsi="Calibri" w:cs="Calibri"/>
          <w:sz w:val="18"/>
          <w:szCs w:val="18"/>
        </w:rPr>
        <w:t>.</w:t>
      </w:r>
    </w:p>
    <w:p w:rsidR="00E91AAF" w:rsidRDefault="00E91AAF">
      <w:pPr>
        <w:jc w:val="center"/>
        <w:rPr>
          <w:rFonts w:ascii="Calibri" w:eastAsia="Calibri" w:hAnsi="Calibri" w:cs="Calibri"/>
          <w:b/>
          <w:color w:val="080808"/>
          <w:sz w:val="18"/>
          <w:szCs w:val="18"/>
        </w:rPr>
      </w:pPr>
    </w:p>
    <w:p w:rsidR="00E91AAF" w:rsidRDefault="00E430FB">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E91AAF" w:rsidRDefault="00E91AAF">
      <w:pPr>
        <w:rPr>
          <w:rFonts w:ascii="Calibri" w:eastAsia="Calibri" w:hAnsi="Calibri" w:cs="Calibri"/>
          <w:sz w:val="18"/>
          <w:szCs w:val="18"/>
          <w:highlight w:val="white"/>
        </w:rPr>
      </w:pPr>
    </w:p>
    <w:p w:rsidR="00654FC5" w:rsidRDefault="00A75601" w:rsidP="00A75601">
      <w:pPr>
        <w:rPr>
          <w:rFonts w:ascii="Calibri" w:eastAsia="Calibri" w:hAnsi="Calibri" w:cs="Calibri"/>
          <w:b/>
          <w:highlight w:val="white"/>
        </w:rPr>
      </w:pPr>
      <w:bookmarkStart w:id="2" w:name="_3znysh7" w:colFirst="0" w:colLast="0"/>
      <w:bookmarkEnd w:id="2"/>
      <w:r>
        <w:rPr>
          <w:rFonts w:ascii="Calibri" w:eastAsia="Calibri" w:hAnsi="Calibri" w:cs="Calibri"/>
          <w:b/>
          <w:highlight w:val="white"/>
        </w:rPr>
        <w:t>Comité d</w:t>
      </w:r>
      <w:r w:rsidR="00654FC5">
        <w:rPr>
          <w:rFonts w:ascii="Calibri" w:eastAsia="Calibri" w:hAnsi="Calibri" w:cs="Calibri"/>
          <w:b/>
          <w:highlight w:val="white"/>
        </w:rPr>
        <w:t xml:space="preserve">e Adquisiciones del </w:t>
      </w:r>
    </w:p>
    <w:p w:rsidR="00A75601" w:rsidRPr="00654FC5" w:rsidRDefault="00A75601" w:rsidP="00A75601">
      <w:pPr>
        <w:rPr>
          <w:rFonts w:ascii="Calibri" w:eastAsia="Calibri" w:hAnsi="Calibri" w:cs="Calibri"/>
          <w:b/>
          <w:highlight w:val="white"/>
        </w:rPr>
      </w:pPr>
      <w:r>
        <w:rPr>
          <w:rFonts w:ascii="Calibri" w:eastAsia="Calibri" w:hAnsi="Calibri" w:cs="Calibri"/>
          <w:b/>
          <w:highlight w:val="white"/>
        </w:rPr>
        <w:t>Consejo Estatal de Trasplantes de Órganos y Tejidos</w:t>
      </w:r>
    </w:p>
    <w:p w:rsidR="00A75601" w:rsidRDefault="00A75601" w:rsidP="00A75601">
      <w:pPr>
        <w:rPr>
          <w:rFonts w:ascii="Calibri" w:eastAsia="Calibri" w:hAnsi="Calibri" w:cs="Calibri"/>
          <w:b/>
        </w:rPr>
      </w:pPr>
      <w:r>
        <w:rPr>
          <w:rFonts w:ascii="Calibri" w:eastAsia="Calibri" w:hAnsi="Calibri" w:cs="Calibri"/>
          <w:b/>
        </w:rPr>
        <w:t>PRESENTE.</w:t>
      </w:r>
    </w:p>
    <w:p w:rsidR="00E91AAF" w:rsidRDefault="00E91AAF">
      <w:pPr>
        <w:jc w:val="right"/>
        <w:rPr>
          <w:highlight w:val="white"/>
        </w:rPr>
      </w:pPr>
    </w:p>
    <w:p w:rsidR="00E91AAF" w:rsidRDefault="00E91AAF">
      <w:pPr>
        <w:jc w:val="center"/>
        <w:rPr>
          <w:rFonts w:ascii="Calibri" w:eastAsia="Calibri" w:hAnsi="Calibri" w:cs="Calibri"/>
          <w:sz w:val="18"/>
          <w:szCs w:val="18"/>
        </w:rPr>
      </w:pPr>
    </w:p>
    <w:p w:rsidR="00E91AAF" w:rsidRDefault="00E430FB">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 xml:space="preserve">Procedimiento de </w:t>
      </w:r>
      <w:r w:rsidR="004F42F3">
        <w:rPr>
          <w:rFonts w:ascii="Calibri" w:eastAsia="Calibri" w:hAnsi="Calibri" w:cs="Calibri"/>
          <w:b/>
          <w:sz w:val="18"/>
          <w:szCs w:val="18"/>
        </w:rPr>
        <w:t xml:space="preserve">Licitación Pública </w:t>
      </w:r>
      <w:r w:rsidR="004F42F3" w:rsidRPr="004F42F3">
        <w:rPr>
          <w:rFonts w:ascii="Calibri" w:eastAsia="Calibri" w:hAnsi="Calibri" w:cs="Calibri"/>
          <w:b/>
          <w:sz w:val="18"/>
          <w:szCs w:val="18"/>
        </w:rPr>
        <w:t xml:space="preserve">Local  </w:t>
      </w:r>
      <w:r w:rsidR="004F42F3">
        <w:rPr>
          <w:rFonts w:ascii="Calibri" w:eastAsia="Calibri" w:hAnsi="Calibri" w:cs="Calibri"/>
          <w:b/>
          <w:sz w:val="18"/>
          <w:szCs w:val="18"/>
        </w:rPr>
        <w:t xml:space="preserve"> </w:t>
      </w:r>
      <w:r w:rsidR="004F42F3" w:rsidRPr="004F42F3">
        <w:rPr>
          <w:rFonts w:ascii="Calibri" w:eastAsia="Calibri" w:hAnsi="Calibri" w:cs="Calibri"/>
          <w:b/>
          <w:smallCaps/>
          <w:sz w:val="16"/>
          <w:szCs w:val="16"/>
        </w:rPr>
        <w:t>LPL-CETOT/001-20</w:t>
      </w:r>
      <w:r w:rsidR="00654FC5">
        <w:rPr>
          <w:rFonts w:ascii="Calibri" w:eastAsia="Calibri" w:hAnsi="Calibri" w:cs="Calibri"/>
          <w:b/>
          <w:smallCaps/>
          <w:sz w:val="16"/>
          <w:szCs w:val="16"/>
        </w:rPr>
        <w:t>21</w:t>
      </w:r>
      <w:r w:rsidR="004F42F3" w:rsidRPr="004F42F3">
        <w:rPr>
          <w:rFonts w:ascii="Calibri" w:eastAsia="Calibri" w:hAnsi="Calibri" w:cs="Calibri"/>
          <w:b/>
          <w:smallCaps/>
          <w:sz w:val="16"/>
          <w:szCs w:val="16"/>
        </w:rPr>
        <w:t>-</w:t>
      </w:r>
      <w:r w:rsidR="00873121">
        <w:rPr>
          <w:rFonts w:ascii="Calibri" w:eastAsia="Calibri" w:hAnsi="Calibri" w:cs="Calibri"/>
          <w:b/>
          <w:smallCaps/>
          <w:sz w:val="16"/>
          <w:szCs w:val="16"/>
        </w:rPr>
        <w:t>SIN</w:t>
      </w:r>
      <w:r w:rsidR="004F42F3" w:rsidRPr="004F42F3">
        <w:rPr>
          <w:rFonts w:ascii="Calibri" w:eastAsia="Calibri" w:hAnsi="Calibri" w:cs="Calibri"/>
          <w:b/>
          <w:smallCaps/>
          <w:sz w:val="16"/>
          <w:szCs w:val="16"/>
        </w:rPr>
        <w:t xml:space="preserve"> CONCURRENCIA DE COMITÉ</w:t>
      </w:r>
      <w:r>
        <w:rPr>
          <w:rFonts w:ascii="Calibri" w:eastAsia="Calibri" w:hAnsi="Calibri" w:cs="Calibri"/>
          <w:sz w:val="18"/>
          <w:szCs w:val="18"/>
        </w:rPr>
        <w:t>, así como con los documentos que se deriven de éste, a nombre y representación de (persona física o moral).</w:t>
      </w:r>
    </w:p>
    <w:p w:rsidR="00E91AAF" w:rsidRDefault="00E91AAF">
      <w:pPr>
        <w:jc w:val="center"/>
        <w:rPr>
          <w:rFonts w:ascii="Calibri" w:eastAsia="Calibri" w:hAnsi="Calibri" w:cs="Calibri"/>
          <w:b/>
          <w:sz w:val="18"/>
          <w:szCs w:val="18"/>
        </w:rPr>
      </w:pPr>
    </w:p>
    <w:tbl>
      <w:tblPr>
        <w:tblStyle w:val="a9"/>
        <w:tblW w:w="10754" w:type="dxa"/>
        <w:jc w:val="center"/>
        <w:tblInd w:w="0" w:type="dxa"/>
        <w:tblLayout w:type="fixed"/>
        <w:tblLook w:val="0000" w:firstRow="0" w:lastRow="0" w:firstColumn="0" w:lastColumn="0" w:noHBand="0" w:noVBand="0"/>
      </w:tblPr>
      <w:tblGrid>
        <w:gridCol w:w="544"/>
        <w:gridCol w:w="3686"/>
        <w:gridCol w:w="1559"/>
        <w:gridCol w:w="4965"/>
      </w:tblGrid>
      <w:tr w:rsidR="00E91AA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Nombre del Licitante :</w:t>
            </w:r>
          </w:p>
        </w:tc>
      </w:tr>
      <w:tr w:rsidR="00E91AA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91AAF" w:rsidRDefault="00E430FB">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E91AA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No. de Registro Federal de Contribuyentes:</w:t>
            </w:r>
          </w:p>
        </w:tc>
      </w:tr>
      <w:tr w:rsidR="00E91AA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E91AAF">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Entidad Federativa:</w:t>
            </w:r>
          </w:p>
        </w:tc>
      </w:tr>
      <w:tr w:rsidR="00E91AAF">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E91AAF" w:rsidRDefault="00E430FB">
            <w:pPr>
              <w:jc w:val="both"/>
              <w:rPr>
                <w:b/>
                <w:sz w:val="18"/>
                <w:szCs w:val="18"/>
              </w:rPr>
            </w:pPr>
            <w:r>
              <w:rPr>
                <w:b/>
                <w:sz w:val="18"/>
                <w:szCs w:val="18"/>
              </w:rPr>
              <w:t>Correo Electrónico:</w:t>
            </w:r>
          </w:p>
        </w:tc>
      </w:tr>
      <w:tr w:rsidR="00E91AA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91AAF" w:rsidRDefault="00E430FB">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E91AAF" w:rsidRDefault="00E91AAF">
            <w:pPr>
              <w:jc w:val="both"/>
              <w:rPr>
                <w:b/>
                <w:sz w:val="18"/>
                <w:szCs w:val="18"/>
              </w:rPr>
            </w:pPr>
          </w:p>
        </w:tc>
      </w:tr>
      <w:tr w:rsidR="00E91AAF">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E91AAF" w:rsidRDefault="00E430FB">
            <w:pPr>
              <w:ind w:left="639"/>
              <w:jc w:val="both"/>
              <w:rPr>
                <w:i/>
                <w:sz w:val="18"/>
                <w:szCs w:val="18"/>
                <w:u w:val="single"/>
              </w:rPr>
            </w:pPr>
            <w:r>
              <w:rPr>
                <w:i/>
                <w:sz w:val="18"/>
                <w:szCs w:val="18"/>
                <w:u w:val="single"/>
              </w:rPr>
              <w:t>Para Personas Morales:</w:t>
            </w:r>
          </w:p>
          <w:p w:rsidR="00E91AAF" w:rsidRDefault="00E430FB">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E91AAF" w:rsidRDefault="00E430FB">
            <w:pPr>
              <w:jc w:val="both"/>
              <w:rPr>
                <w:b/>
                <w:sz w:val="18"/>
                <w:szCs w:val="18"/>
              </w:rPr>
            </w:pPr>
            <w:r>
              <w:rPr>
                <w:b/>
                <w:sz w:val="18"/>
                <w:szCs w:val="18"/>
              </w:rPr>
              <w:t>Fecha y lugar de expedición:</w:t>
            </w:r>
          </w:p>
          <w:p w:rsidR="00E91AAF" w:rsidRDefault="00E430FB">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E91AAF" w:rsidRDefault="00E430FB">
            <w:pPr>
              <w:jc w:val="both"/>
              <w:rPr>
                <w:b/>
                <w:sz w:val="18"/>
                <w:szCs w:val="18"/>
              </w:rPr>
            </w:pPr>
            <w:r>
              <w:rPr>
                <w:b/>
                <w:sz w:val="18"/>
                <w:szCs w:val="18"/>
              </w:rPr>
              <w:t>Fecha de inscripción en el Registro Público de la Propiedad y de Comercio:</w:t>
            </w:r>
          </w:p>
          <w:p w:rsidR="00E91AAF" w:rsidRDefault="00E430FB">
            <w:pPr>
              <w:jc w:val="both"/>
              <w:rPr>
                <w:b/>
                <w:sz w:val="18"/>
                <w:szCs w:val="18"/>
              </w:rPr>
            </w:pPr>
            <w:r>
              <w:rPr>
                <w:b/>
                <w:sz w:val="18"/>
                <w:szCs w:val="18"/>
              </w:rPr>
              <w:t>Tomo:                            Libro:                             Agregado con número al Apéndice:</w:t>
            </w:r>
          </w:p>
          <w:p w:rsidR="00E91AAF" w:rsidRDefault="00E91AAF">
            <w:pPr>
              <w:jc w:val="both"/>
              <w:rPr>
                <w:b/>
                <w:sz w:val="18"/>
                <w:szCs w:val="18"/>
              </w:rPr>
            </w:pPr>
          </w:p>
          <w:p w:rsidR="00E91AAF" w:rsidRDefault="00E430FB">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E91AAF" w:rsidRDefault="00E91AAF">
            <w:pPr>
              <w:ind w:left="-70"/>
              <w:jc w:val="both"/>
              <w:rPr>
                <w:sz w:val="18"/>
                <w:szCs w:val="18"/>
              </w:rPr>
            </w:pPr>
          </w:p>
          <w:p w:rsidR="00E91AAF" w:rsidRDefault="00E430FB">
            <w:pPr>
              <w:ind w:left="639"/>
              <w:jc w:val="both"/>
              <w:rPr>
                <w:i/>
                <w:sz w:val="18"/>
                <w:szCs w:val="18"/>
                <w:u w:val="single"/>
              </w:rPr>
            </w:pPr>
            <w:r>
              <w:rPr>
                <w:i/>
                <w:sz w:val="18"/>
                <w:szCs w:val="18"/>
                <w:u w:val="single"/>
              </w:rPr>
              <w:t>Para Personas Físicas:</w:t>
            </w:r>
          </w:p>
          <w:p w:rsidR="00E91AAF" w:rsidRDefault="00E430FB">
            <w:pPr>
              <w:jc w:val="both"/>
              <w:rPr>
                <w:b/>
                <w:sz w:val="18"/>
                <w:szCs w:val="18"/>
              </w:rPr>
            </w:pPr>
            <w:r>
              <w:rPr>
                <w:b/>
                <w:sz w:val="18"/>
                <w:szCs w:val="18"/>
              </w:rPr>
              <w:t>Número de folio de la Credencial de Elector:</w:t>
            </w:r>
          </w:p>
          <w:p w:rsidR="00E91AAF" w:rsidRDefault="00E91AAF">
            <w:pPr>
              <w:jc w:val="both"/>
              <w:rPr>
                <w:b/>
                <w:sz w:val="18"/>
                <w:szCs w:val="18"/>
              </w:rPr>
            </w:pPr>
          </w:p>
        </w:tc>
      </w:tr>
      <w:tr w:rsidR="00E91AAF">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E91AAF" w:rsidRDefault="00E430FB">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E91AAF" w:rsidRDefault="00E430FB">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E91AAF" w:rsidRDefault="00E430FB">
            <w:pPr>
              <w:jc w:val="both"/>
              <w:rPr>
                <w:sz w:val="18"/>
                <w:szCs w:val="18"/>
              </w:rPr>
            </w:pPr>
            <w:r>
              <w:rPr>
                <w:b/>
                <w:sz w:val="18"/>
                <w:szCs w:val="18"/>
              </w:rPr>
              <w:t>Número de Escritura Pública:</w:t>
            </w:r>
          </w:p>
          <w:p w:rsidR="00E91AAF" w:rsidRDefault="00E430FB">
            <w:pPr>
              <w:jc w:val="both"/>
              <w:rPr>
                <w:b/>
                <w:sz w:val="18"/>
                <w:szCs w:val="18"/>
              </w:rPr>
            </w:pPr>
            <w:r>
              <w:rPr>
                <w:b/>
                <w:sz w:val="18"/>
                <w:szCs w:val="18"/>
              </w:rPr>
              <w:t>Tipo de poder:</w:t>
            </w:r>
          </w:p>
          <w:p w:rsidR="00E91AAF" w:rsidRDefault="00E430FB">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E91AAF" w:rsidRDefault="00E430FB">
            <w:pPr>
              <w:jc w:val="both"/>
              <w:rPr>
                <w:b/>
                <w:sz w:val="18"/>
                <w:szCs w:val="18"/>
              </w:rPr>
            </w:pPr>
            <w:r>
              <w:rPr>
                <w:b/>
                <w:sz w:val="18"/>
                <w:szCs w:val="18"/>
              </w:rPr>
              <w:t>Lugar y fecha de expedición:</w:t>
            </w:r>
          </w:p>
          <w:p w:rsidR="00E91AAF" w:rsidRDefault="00E430FB">
            <w:pPr>
              <w:jc w:val="both"/>
              <w:rPr>
                <w:b/>
                <w:sz w:val="18"/>
                <w:szCs w:val="18"/>
              </w:rPr>
            </w:pPr>
            <w:r>
              <w:rPr>
                <w:b/>
                <w:sz w:val="18"/>
                <w:szCs w:val="18"/>
              </w:rPr>
              <w:t>Fecha de inscripción en el Registro Público de la Propiedad y de Comercio:</w:t>
            </w:r>
          </w:p>
          <w:p w:rsidR="00E91AAF" w:rsidRDefault="00E430FB">
            <w:pPr>
              <w:jc w:val="both"/>
              <w:rPr>
                <w:b/>
                <w:sz w:val="18"/>
                <w:szCs w:val="18"/>
              </w:rPr>
            </w:pPr>
            <w:r>
              <w:rPr>
                <w:b/>
                <w:sz w:val="18"/>
                <w:szCs w:val="18"/>
              </w:rPr>
              <w:t>Tomo:                 Libro:                             Agregado con número al Apéndice:</w:t>
            </w:r>
          </w:p>
          <w:p w:rsidR="00E91AAF" w:rsidRDefault="00E91AAF">
            <w:pPr>
              <w:jc w:val="both"/>
              <w:rPr>
                <w:sz w:val="18"/>
                <w:szCs w:val="18"/>
              </w:rPr>
            </w:pPr>
          </w:p>
        </w:tc>
      </w:tr>
    </w:tbl>
    <w:p w:rsidR="00E91AAF" w:rsidRDefault="00E91AAF">
      <w:pPr>
        <w:jc w:val="center"/>
        <w:rPr>
          <w:rFonts w:ascii="Calibri" w:eastAsia="Calibri" w:hAnsi="Calibri" w:cs="Calibri"/>
          <w:b/>
          <w:sz w:val="18"/>
          <w:szCs w:val="18"/>
        </w:rPr>
      </w:pPr>
    </w:p>
    <w:p w:rsidR="00B302BF" w:rsidRDefault="00B302BF">
      <w:pPr>
        <w:jc w:val="center"/>
        <w:rPr>
          <w:rFonts w:ascii="Calibri" w:eastAsia="Calibri" w:hAnsi="Calibri" w:cs="Calibri"/>
          <w:b/>
          <w:sz w:val="18"/>
          <w:szCs w:val="18"/>
        </w:rPr>
      </w:pPr>
    </w:p>
    <w:p w:rsidR="00B302BF" w:rsidRDefault="00B302BF">
      <w:pPr>
        <w:jc w:val="center"/>
        <w:rPr>
          <w:rFonts w:ascii="Calibri" w:eastAsia="Calibri" w:hAnsi="Calibri" w:cs="Calibri"/>
          <w:b/>
          <w:sz w:val="18"/>
          <w:szCs w:val="18"/>
        </w:rPr>
      </w:pPr>
    </w:p>
    <w:p w:rsidR="00B302BF" w:rsidRDefault="00B302BF">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E91AAF" w:rsidRDefault="00E430FB">
      <w:pPr>
        <w:jc w:val="center"/>
        <w:rPr>
          <w:rFonts w:ascii="Calibri" w:eastAsia="Calibri" w:hAnsi="Calibri" w:cs="Calibri"/>
          <w:sz w:val="18"/>
          <w:szCs w:val="18"/>
        </w:rPr>
      </w:pPr>
      <w:r>
        <w:rPr>
          <w:rFonts w:ascii="Calibri" w:eastAsia="Calibri" w:hAnsi="Calibri" w:cs="Calibri"/>
          <w:sz w:val="18"/>
          <w:szCs w:val="18"/>
        </w:rPr>
        <w:t>_________________________</w:t>
      </w:r>
    </w:p>
    <w:p w:rsidR="00E91AAF" w:rsidRDefault="00E430FB">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E91AAF" w:rsidRDefault="00E91AAF" w:rsidP="00F00267">
      <w:pP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701816" w:rsidRDefault="00701816" w:rsidP="00701816">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B302BF">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654FC5">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4F42F3"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4F42F3">
        <w:rPr>
          <w:rFonts w:ascii="Calibri" w:eastAsia="Calibri" w:hAnsi="Calibri" w:cs="Calibri"/>
          <w:b/>
          <w:smallCaps/>
        </w:rPr>
        <w:t xml:space="preserve"> </w:t>
      </w:r>
    </w:p>
    <w:p w:rsidR="00E91AAF" w:rsidRPr="004F42F3" w:rsidRDefault="00E91AAF">
      <w:pPr>
        <w:jc w:val="center"/>
        <w:rPr>
          <w:rFonts w:ascii="Calibri" w:eastAsia="Calibri" w:hAnsi="Calibri" w:cs="Calibri"/>
          <w:b/>
          <w:color w:val="080808"/>
        </w:rPr>
      </w:pPr>
    </w:p>
    <w:p w:rsidR="00E91AAF" w:rsidRDefault="00E430FB">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E91AAF" w:rsidRDefault="00E91AAF">
      <w:pPr>
        <w:jc w:val="center"/>
        <w:rPr>
          <w:rFonts w:ascii="Calibri" w:eastAsia="Calibri" w:hAnsi="Calibri" w:cs="Calibri"/>
          <w:b/>
          <w:sz w:val="18"/>
          <w:szCs w:val="18"/>
        </w:rPr>
      </w:pPr>
    </w:p>
    <w:p w:rsidR="00E91AAF" w:rsidRDefault="00E91AAF">
      <w:pPr>
        <w:tabs>
          <w:tab w:val="left" w:pos="5670"/>
        </w:tabs>
        <w:jc w:val="both"/>
        <w:rPr>
          <w:rFonts w:ascii="Calibri" w:eastAsia="Calibri" w:hAnsi="Calibri" w:cs="Calibri"/>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____ del 2</w:t>
      </w:r>
      <w:r w:rsidR="00654FC5">
        <w:rPr>
          <w:rFonts w:ascii="Calibri" w:eastAsia="Calibri" w:hAnsi="Calibri" w:cs="Calibri"/>
          <w:sz w:val="18"/>
          <w:szCs w:val="18"/>
        </w:rPr>
        <w:t>021.</w:t>
      </w:r>
    </w:p>
    <w:p w:rsidR="00E91AAF" w:rsidRDefault="00E91AAF">
      <w:pPr>
        <w:rPr>
          <w:rFonts w:ascii="Calibri" w:eastAsia="Calibri" w:hAnsi="Calibri" w:cs="Calibri"/>
          <w:sz w:val="18"/>
          <w:szCs w:val="18"/>
        </w:rPr>
      </w:pPr>
    </w:p>
    <w:p w:rsidR="00E91AAF" w:rsidRDefault="00E91AAF">
      <w:pPr>
        <w:rPr>
          <w:rFonts w:ascii="Calibri" w:eastAsia="Calibri" w:hAnsi="Calibri" w:cs="Calibri"/>
          <w:b/>
          <w:highlight w:val="white"/>
        </w:rPr>
      </w:pPr>
    </w:p>
    <w:p w:rsidR="00701816" w:rsidRDefault="00701816" w:rsidP="00701816">
      <w:pPr>
        <w:rPr>
          <w:rFonts w:ascii="Calibri" w:eastAsia="Calibri" w:hAnsi="Calibri" w:cs="Calibri"/>
          <w:b/>
          <w:highlight w:val="white"/>
        </w:rPr>
      </w:pPr>
      <w:r>
        <w:rPr>
          <w:rFonts w:ascii="Calibri" w:eastAsia="Calibri" w:hAnsi="Calibri" w:cs="Calibri"/>
          <w:b/>
          <w:highlight w:val="white"/>
        </w:rPr>
        <w:t>Comité d</w:t>
      </w:r>
      <w:r w:rsidR="00654FC5">
        <w:rPr>
          <w:rFonts w:ascii="Calibri" w:eastAsia="Calibri" w:hAnsi="Calibri" w:cs="Calibri"/>
          <w:b/>
          <w:highlight w:val="white"/>
        </w:rPr>
        <w:t>e Adquisiciones</w:t>
      </w:r>
      <w:r w:rsidR="00494FBE">
        <w:rPr>
          <w:rFonts w:ascii="Calibri" w:eastAsia="Calibri" w:hAnsi="Calibri" w:cs="Calibri"/>
          <w:b/>
          <w:highlight w:val="white"/>
        </w:rPr>
        <w:t xml:space="preserve"> del </w:t>
      </w:r>
    </w:p>
    <w:p w:rsidR="00701816" w:rsidRDefault="00701816" w:rsidP="00701816">
      <w:pPr>
        <w:rPr>
          <w:rFonts w:ascii="Calibri" w:eastAsia="Calibri" w:hAnsi="Calibri" w:cs="Calibri"/>
          <w:b/>
          <w:sz w:val="18"/>
          <w:szCs w:val="18"/>
        </w:rPr>
      </w:pPr>
      <w:r>
        <w:rPr>
          <w:rFonts w:ascii="Calibri" w:eastAsia="Calibri" w:hAnsi="Calibri" w:cs="Calibri"/>
          <w:b/>
          <w:highlight w:val="white"/>
        </w:rPr>
        <w:t>Consejo Estatal de Trasplantes de Órganos y Tejidos</w:t>
      </w:r>
    </w:p>
    <w:p w:rsidR="00701816" w:rsidRDefault="00701816" w:rsidP="00701816">
      <w:pPr>
        <w:rPr>
          <w:rFonts w:ascii="Calibri" w:eastAsia="Calibri" w:hAnsi="Calibri" w:cs="Calibri"/>
          <w:b/>
        </w:rPr>
      </w:pPr>
      <w:r>
        <w:rPr>
          <w:rFonts w:ascii="Calibri" w:eastAsia="Calibri" w:hAnsi="Calibri" w:cs="Calibri"/>
          <w:b/>
        </w:rPr>
        <w:t>PRESENTE.</w:t>
      </w:r>
    </w:p>
    <w:p w:rsidR="00E91AAF" w:rsidRDefault="00E91AAF">
      <w:pPr>
        <w:tabs>
          <w:tab w:val="left" w:pos="5670"/>
        </w:tabs>
        <w:jc w:val="both"/>
        <w:rPr>
          <w:rFonts w:ascii="Calibri" w:eastAsia="Calibri" w:hAnsi="Calibri" w:cs="Calibri"/>
          <w:sz w:val="18"/>
          <w:szCs w:val="18"/>
        </w:rPr>
      </w:pPr>
    </w:p>
    <w:p w:rsidR="00E91AAF" w:rsidRDefault="00E91AAF">
      <w:pPr>
        <w:tabs>
          <w:tab w:val="left" w:pos="5670"/>
        </w:tabs>
        <w:jc w:val="both"/>
        <w:rPr>
          <w:rFonts w:ascii="Calibri" w:eastAsia="Calibri" w:hAnsi="Calibri" w:cs="Calibri"/>
          <w:sz w:val="18"/>
          <w:szCs w:val="18"/>
        </w:rPr>
      </w:pPr>
    </w:p>
    <w:p w:rsidR="00E91AAF" w:rsidRDefault="00E430FB" w:rsidP="00B302BF">
      <w:pPr>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sidR="00343CDD">
        <w:rPr>
          <w:rFonts w:ascii="Calibri" w:eastAsia="Calibri" w:hAnsi="Calibri" w:cs="Calibri"/>
          <w:b/>
          <w:smallCaps/>
          <w:sz w:val="18"/>
          <w:szCs w:val="18"/>
        </w:rPr>
        <w:t>LPL-</w:t>
      </w:r>
      <w:r w:rsidR="00701816">
        <w:rPr>
          <w:rFonts w:ascii="Calibri" w:eastAsia="Calibri" w:hAnsi="Calibri" w:cs="Calibri"/>
          <w:b/>
          <w:smallCaps/>
          <w:sz w:val="18"/>
          <w:szCs w:val="18"/>
        </w:rPr>
        <w:t>CETOT/001-20</w:t>
      </w:r>
      <w:r w:rsidR="00494FBE">
        <w:rPr>
          <w:rFonts w:ascii="Calibri" w:eastAsia="Calibri" w:hAnsi="Calibri" w:cs="Calibri"/>
          <w:b/>
          <w:smallCaps/>
          <w:sz w:val="18"/>
          <w:szCs w:val="18"/>
        </w:rPr>
        <w:t>21</w:t>
      </w:r>
      <w:r w:rsidR="00701816">
        <w:rPr>
          <w:rFonts w:ascii="Calibri" w:eastAsia="Calibri" w:hAnsi="Calibri" w:cs="Calibri"/>
          <w:b/>
          <w:smallCaps/>
          <w:sz w:val="18"/>
          <w:szCs w:val="18"/>
        </w:rPr>
        <w:t>-</w:t>
      </w:r>
      <w:r w:rsidR="00B5655B">
        <w:rPr>
          <w:rFonts w:ascii="Calibri" w:eastAsia="Calibri" w:hAnsi="Calibri" w:cs="Calibri"/>
          <w:b/>
          <w:smallCaps/>
          <w:sz w:val="18"/>
          <w:szCs w:val="18"/>
        </w:rPr>
        <w:t>SIN</w:t>
      </w:r>
      <w:r w:rsidR="00701816">
        <w:rPr>
          <w:rFonts w:ascii="Calibri" w:eastAsia="Calibri" w:hAnsi="Calibri" w:cs="Calibri"/>
          <w:b/>
          <w:smallCaps/>
          <w:sz w:val="18"/>
          <w:szCs w:val="18"/>
        </w:rPr>
        <w:t xml:space="preserve"> CONCURRENCIA</w:t>
      </w:r>
      <w:r w:rsidR="00B302BF">
        <w:rPr>
          <w:rFonts w:ascii="Calibri" w:eastAsia="Calibri" w:hAnsi="Calibri" w:cs="Calibri"/>
          <w:b/>
          <w:smallCaps/>
          <w:sz w:val="18"/>
          <w:szCs w:val="18"/>
        </w:rPr>
        <w:t xml:space="preserve"> </w:t>
      </w:r>
      <w:r w:rsidR="00343CDD">
        <w:rPr>
          <w:rFonts w:ascii="Calibri" w:eastAsia="Calibri" w:hAnsi="Calibri" w:cs="Calibri"/>
          <w:b/>
          <w:smallCaps/>
          <w:sz w:val="18"/>
          <w:szCs w:val="18"/>
        </w:rPr>
        <w:t xml:space="preserve">DE COMITÉ </w:t>
      </w:r>
      <w:r>
        <w:rPr>
          <w:rFonts w:ascii="Calibri" w:eastAsia="Calibri" w:hAnsi="Calibri" w:cs="Calibri"/>
          <w:sz w:val="18"/>
          <w:szCs w:val="18"/>
        </w:rPr>
        <w:t xml:space="preserve">para la </w:t>
      </w:r>
      <w:r>
        <w:rPr>
          <w:rFonts w:ascii="Calibri" w:eastAsia="Calibri" w:hAnsi="Calibri" w:cs="Calibri"/>
          <w:sz w:val="18"/>
          <w:szCs w:val="18"/>
          <w:highlight w:val="white"/>
        </w:rPr>
        <w:t xml:space="preserve">entrega de los </w:t>
      </w:r>
      <w:r w:rsidR="00343CDD" w:rsidRPr="004F42F3">
        <w:rPr>
          <w:rFonts w:ascii="Calibri" w:eastAsia="Calibri" w:hAnsi="Calibri" w:cs="Calibri"/>
          <w:b/>
          <w:smallCaps/>
        </w:rPr>
        <w:t>“</w:t>
      </w:r>
      <w:r w:rsidR="00B302BF">
        <w:rPr>
          <w:rFonts w:ascii="Calibri" w:eastAsia="Calibri" w:hAnsi="Calibri" w:cs="Calibri"/>
          <w:b/>
          <w:smallCaps/>
        </w:rPr>
        <w:t>Contratación del Servicio de Limpieza de las Instalaciones del CETOT</w:t>
      </w:r>
      <w:r w:rsidR="00343CDD" w:rsidRPr="004F42F3">
        <w:rPr>
          <w:rFonts w:ascii="Calibri" w:eastAsia="Calibri" w:hAnsi="Calibri" w:cs="Calibri"/>
          <w:b/>
          <w:smallCaps/>
        </w:rPr>
        <w:t xml:space="preserve">”, </w:t>
      </w:r>
      <w:r w:rsidR="00343CDD" w:rsidRPr="00701816">
        <w:rPr>
          <w:rFonts w:ascii="Calibri" w:eastAsia="Calibri" w:hAnsi="Calibri" w:cs="Calibri"/>
          <w:b/>
          <w:smallCaps/>
          <w:sz w:val="18"/>
          <w:szCs w:val="18"/>
        </w:rPr>
        <w:t xml:space="preserve"> </w:t>
      </w:r>
      <w:r w:rsidRPr="00701816">
        <w:rPr>
          <w:rFonts w:ascii="Calibri" w:eastAsia="Calibri" w:hAnsi="Calibri" w:cs="Calibri"/>
          <w:sz w:val="18"/>
          <w:szCs w:val="18"/>
        </w:rPr>
        <w:t>por</w:t>
      </w:r>
      <w:r>
        <w:rPr>
          <w:rFonts w:ascii="Calibri" w:eastAsia="Calibri" w:hAnsi="Calibri" w:cs="Calibri"/>
          <w:sz w:val="18"/>
          <w:szCs w:val="18"/>
        </w:rPr>
        <w:t xml:space="preserve">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w:t>
      </w:r>
      <w:r w:rsidR="00494FBE">
        <w:rPr>
          <w:rFonts w:ascii="Calibri" w:eastAsia="Calibri" w:hAnsi="Calibri" w:cs="Calibri"/>
          <w:sz w:val="18"/>
          <w:szCs w:val="18"/>
        </w:rPr>
        <w:t>l CETOT</w:t>
      </w:r>
      <w:r>
        <w:rPr>
          <w:rFonts w:ascii="Calibri" w:eastAsia="Calibri" w:hAnsi="Calibri" w:cs="Calibri"/>
          <w:sz w:val="18"/>
          <w:szCs w:val="18"/>
        </w:rPr>
        <w:t xml:space="preserve">, induzcan o alteren la evaluaciones de las proposiciones, el resultado del procedimiento u otros aspectos que otorguen condiciones más ventajosas con relación a los demás participantes, así como la </w:t>
      </w:r>
      <w:r w:rsidR="00B302BF">
        <w:rPr>
          <w:rFonts w:ascii="Calibri" w:eastAsia="Calibri" w:hAnsi="Calibri" w:cs="Calibri"/>
          <w:sz w:val="18"/>
          <w:szCs w:val="18"/>
        </w:rPr>
        <w:t>ce</w:t>
      </w:r>
      <w:r>
        <w:rPr>
          <w:rFonts w:ascii="Calibri" w:eastAsia="Calibri" w:hAnsi="Calibri" w:cs="Calibri"/>
          <w:sz w:val="18"/>
          <w:szCs w:val="18"/>
        </w:rPr>
        <w:t>lebración de acuerdos colusorios.</w:t>
      </w:r>
    </w:p>
    <w:p w:rsidR="00E91AAF" w:rsidRDefault="00E91AAF">
      <w:pPr>
        <w:jc w:val="both"/>
        <w:rPr>
          <w:rFonts w:ascii="Calibri" w:eastAsia="Calibri" w:hAnsi="Calibri" w:cs="Calibri"/>
          <w:sz w:val="18"/>
          <w:szCs w:val="18"/>
        </w:rPr>
      </w:pPr>
    </w:p>
    <w:p w:rsidR="00E91AAF" w:rsidRDefault="00E430FB">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E91AAF" w:rsidRDefault="00E91AAF">
      <w:pPr>
        <w:tabs>
          <w:tab w:val="left" w:pos="1"/>
        </w:tabs>
        <w:jc w:val="both"/>
        <w:rPr>
          <w:rFonts w:ascii="Calibri" w:eastAsia="Calibri" w:hAnsi="Calibri" w:cs="Calibri"/>
          <w:sz w:val="18"/>
          <w:szCs w:val="18"/>
        </w:rPr>
      </w:pPr>
    </w:p>
    <w:p w:rsidR="00E91AAF" w:rsidRDefault="00E91AAF">
      <w:pPr>
        <w:tabs>
          <w:tab w:val="left" w:pos="1"/>
        </w:tabs>
        <w:jc w:val="both"/>
        <w:rPr>
          <w:rFonts w:ascii="Calibri" w:eastAsia="Calibri" w:hAnsi="Calibri" w:cs="Calibri"/>
          <w:sz w:val="18"/>
          <w:szCs w:val="18"/>
        </w:rPr>
      </w:pPr>
    </w:p>
    <w:p w:rsidR="00E91AAF" w:rsidRDefault="00E91AAF">
      <w:pPr>
        <w:tabs>
          <w:tab w:val="left" w:pos="5670"/>
        </w:tabs>
        <w:jc w:val="both"/>
        <w:rPr>
          <w:rFonts w:ascii="Calibri" w:eastAsia="Calibri" w:hAnsi="Calibri" w:cs="Calibri"/>
          <w:sz w:val="18"/>
          <w:szCs w:val="18"/>
        </w:rPr>
      </w:pPr>
    </w:p>
    <w:p w:rsidR="00B302BF" w:rsidRDefault="00B302BF">
      <w:pPr>
        <w:tabs>
          <w:tab w:val="left" w:pos="5670"/>
        </w:tabs>
        <w:jc w:val="both"/>
        <w:rPr>
          <w:rFonts w:ascii="Calibri" w:eastAsia="Calibri" w:hAnsi="Calibri" w:cs="Calibri"/>
          <w:sz w:val="18"/>
          <w:szCs w:val="18"/>
        </w:rPr>
      </w:pPr>
    </w:p>
    <w:p w:rsidR="00B302BF" w:rsidRDefault="00B302BF">
      <w:pPr>
        <w:tabs>
          <w:tab w:val="left" w:pos="5670"/>
        </w:tabs>
        <w:jc w:val="both"/>
        <w:rPr>
          <w:rFonts w:ascii="Calibri" w:eastAsia="Calibri" w:hAnsi="Calibri" w:cs="Calibri"/>
          <w:sz w:val="18"/>
          <w:szCs w:val="18"/>
        </w:rPr>
      </w:pPr>
    </w:p>
    <w:p w:rsidR="00B302BF" w:rsidRDefault="00B302BF">
      <w:pPr>
        <w:tabs>
          <w:tab w:val="left" w:pos="5670"/>
        </w:tabs>
        <w:jc w:val="both"/>
        <w:rPr>
          <w:rFonts w:ascii="Calibri" w:eastAsia="Calibri" w:hAnsi="Calibri" w:cs="Calibri"/>
          <w:sz w:val="18"/>
          <w:szCs w:val="18"/>
        </w:rPr>
      </w:pPr>
    </w:p>
    <w:p w:rsidR="00B302BF" w:rsidRDefault="00B302BF">
      <w:pPr>
        <w:tabs>
          <w:tab w:val="left" w:pos="5670"/>
        </w:tabs>
        <w:jc w:val="both"/>
        <w:rPr>
          <w:rFonts w:ascii="Calibri" w:eastAsia="Calibri" w:hAnsi="Calibri" w:cs="Calibri"/>
          <w:sz w:val="18"/>
          <w:szCs w:val="18"/>
        </w:rPr>
      </w:pPr>
    </w:p>
    <w:p w:rsidR="00B302BF" w:rsidRDefault="00B302BF">
      <w:pPr>
        <w:tabs>
          <w:tab w:val="left" w:pos="5670"/>
        </w:tabs>
        <w:jc w:val="both"/>
        <w:rPr>
          <w:rFonts w:ascii="Calibri" w:eastAsia="Calibri" w:hAnsi="Calibri" w:cs="Calibri"/>
          <w:sz w:val="18"/>
          <w:szCs w:val="18"/>
        </w:rPr>
      </w:pPr>
    </w:p>
    <w:p w:rsidR="00E91AAF" w:rsidRDefault="00E91AAF">
      <w:pP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430FB">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E91AAF" w:rsidRDefault="00E430FB">
      <w:pPr>
        <w:jc w:val="center"/>
        <w:rPr>
          <w:rFonts w:ascii="Calibri" w:eastAsia="Calibri" w:hAnsi="Calibri" w:cs="Calibri"/>
        </w:rPr>
      </w:pPr>
      <w:r>
        <w:rPr>
          <w:rFonts w:ascii="Calibri" w:eastAsia="Calibri" w:hAnsi="Calibri" w:cs="Calibri"/>
        </w:rPr>
        <w:t>_________________________</w:t>
      </w:r>
    </w:p>
    <w:p w:rsidR="00E91AAF" w:rsidRDefault="00E430FB">
      <w:pPr>
        <w:jc w:val="center"/>
        <w:rPr>
          <w:rFonts w:ascii="Calibri" w:eastAsia="Calibri" w:hAnsi="Calibri" w:cs="Calibri"/>
        </w:rPr>
      </w:pPr>
      <w:r>
        <w:rPr>
          <w:rFonts w:ascii="Calibri" w:eastAsia="Calibri" w:hAnsi="Calibri" w:cs="Calibri"/>
        </w:rPr>
        <w:t xml:space="preserve">Nombre y firma del Licitante </w:t>
      </w:r>
    </w:p>
    <w:p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rPr>
          <w:rFonts w:ascii="Calibri" w:eastAsia="Calibri" w:hAnsi="Calibri" w:cs="Calibri"/>
          <w:b/>
          <w:color w:val="080808"/>
          <w:sz w:val="18"/>
          <w:szCs w:val="18"/>
        </w:rPr>
      </w:pPr>
    </w:p>
    <w:p w:rsidR="00E91AAF" w:rsidRDefault="00E91AAF">
      <w:pP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sz w:val="18"/>
          <w:szCs w:val="18"/>
        </w:rPr>
      </w:pPr>
    </w:p>
    <w:p w:rsidR="00494FBE" w:rsidRDefault="00494FBE" w:rsidP="00494FBE">
      <w:pPr>
        <w:jc w:val="center"/>
        <w:rPr>
          <w:rFonts w:ascii="Calibri" w:eastAsia="Calibri" w:hAnsi="Calibri" w:cs="Calibri"/>
          <w:b/>
          <w:sz w:val="18"/>
          <w:szCs w:val="18"/>
        </w:rPr>
      </w:pPr>
      <w:r>
        <w:rPr>
          <w:rFonts w:ascii="Calibri" w:eastAsia="Calibri" w:hAnsi="Calibri" w:cs="Calibri"/>
          <w:b/>
          <w:sz w:val="18"/>
          <w:szCs w:val="18"/>
        </w:rPr>
        <w:lastRenderedPageBreak/>
        <w:t xml:space="preserve">ANEXO </w:t>
      </w:r>
      <w:r w:rsidR="00427014">
        <w:rPr>
          <w:rFonts w:ascii="Calibri" w:eastAsia="Calibri" w:hAnsi="Calibri" w:cs="Calibri"/>
          <w:b/>
          <w:sz w:val="18"/>
          <w:szCs w:val="18"/>
        </w:rPr>
        <w:t>7</w:t>
      </w:r>
    </w:p>
    <w:p w:rsidR="00494FBE" w:rsidRDefault="00494FBE" w:rsidP="00494FBE">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494FBE" w:rsidRDefault="00494FBE" w:rsidP="00494FBE">
      <w:pPr>
        <w:jc w:val="center"/>
        <w:rPr>
          <w:rFonts w:ascii="Calibri" w:eastAsia="Calibri" w:hAnsi="Calibri" w:cs="Calibri"/>
          <w:b/>
          <w:sz w:val="18"/>
          <w:szCs w:val="18"/>
          <w:highlight w:val="yellow"/>
        </w:rPr>
      </w:pPr>
      <w:r>
        <w:rPr>
          <w:rFonts w:ascii="Calibri" w:eastAsia="Calibri" w:hAnsi="Calibri" w:cs="Calibri"/>
          <w:b/>
          <w:smallCaps/>
          <w:sz w:val="18"/>
          <w:szCs w:val="18"/>
        </w:rPr>
        <w:t>LPL-CETOT/001-2021-SIN CONCURRENCIA DE COMITÉ</w:t>
      </w:r>
    </w:p>
    <w:p w:rsidR="00494FBE" w:rsidRDefault="00494FBE" w:rsidP="00494FBE">
      <w:pPr>
        <w:jc w:val="center"/>
        <w:rPr>
          <w:rFonts w:ascii="Calibri" w:eastAsia="Calibri" w:hAnsi="Calibri" w:cs="Calibri"/>
          <w:b/>
          <w:sz w:val="18"/>
          <w:szCs w:val="18"/>
          <w:highlight w:val="yellow"/>
        </w:rPr>
      </w:pPr>
    </w:p>
    <w:p w:rsidR="00494FBE" w:rsidRDefault="00494FBE" w:rsidP="00494FBE">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Pr="004F42F3">
        <w:rPr>
          <w:rFonts w:ascii="Calibri" w:eastAsia="Calibri" w:hAnsi="Calibri" w:cs="Calibri"/>
          <w:b/>
          <w:smallCaps/>
        </w:rPr>
        <w:t xml:space="preserve"> </w:t>
      </w:r>
    </w:p>
    <w:p w:rsidR="00494FBE" w:rsidRDefault="00494FBE" w:rsidP="00494FBE">
      <w:pPr>
        <w:jc w:val="center"/>
        <w:rPr>
          <w:rFonts w:ascii="Calibri" w:eastAsia="Calibri" w:hAnsi="Calibri" w:cs="Calibri"/>
          <w:b/>
          <w:smallCaps/>
        </w:rPr>
      </w:pPr>
    </w:p>
    <w:p w:rsidR="00494FBE" w:rsidRPr="00494FBE" w:rsidRDefault="00494FBE" w:rsidP="00494FBE">
      <w:pPr>
        <w:ind w:right="140"/>
        <w:jc w:val="center"/>
        <w:rPr>
          <w:rFonts w:asciiTheme="majorHAnsi" w:hAnsiTheme="majorHAnsi" w:cstheme="majorHAnsi"/>
        </w:rPr>
      </w:pPr>
      <w:r w:rsidRPr="00494FBE">
        <w:rPr>
          <w:rFonts w:asciiTheme="majorHAnsi" w:eastAsia="Century Gothic" w:hAnsiTheme="majorHAnsi" w:cstheme="majorHAnsi"/>
          <w:b/>
          <w:color w:val="000000"/>
        </w:rPr>
        <w:t>DECLARACIÓN DE APORTACIÓN CINCO AL MILLAR PARA EL FONDO IMPULSO JALISCO.</w:t>
      </w:r>
    </w:p>
    <w:p w:rsidR="00494FBE" w:rsidRDefault="00494FBE" w:rsidP="00494FBE">
      <w:pPr>
        <w:rPr>
          <w:rFonts w:ascii="Calibri" w:eastAsia="Calibri" w:hAnsi="Calibri" w:cs="Calibri"/>
          <w:b/>
          <w:sz w:val="18"/>
          <w:szCs w:val="18"/>
        </w:rPr>
      </w:pPr>
    </w:p>
    <w:p w:rsidR="00494FBE" w:rsidRDefault="00494FBE" w:rsidP="00494FBE">
      <w:pPr>
        <w:tabs>
          <w:tab w:val="left" w:pos="5670"/>
        </w:tabs>
        <w:jc w:val="both"/>
        <w:rPr>
          <w:rFonts w:ascii="Calibri" w:eastAsia="Calibri" w:hAnsi="Calibri" w:cs="Calibri"/>
          <w:sz w:val="18"/>
          <w:szCs w:val="18"/>
        </w:rPr>
      </w:pPr>
    </w:p>
    <w:p w:rsidR="00494FBE" w:rsidRDefault="00494FBE" w:rsidP="00494FBE">
      <w:pPr>
        <w:jc w:val="right"/>
        <w:rPr>
          <w:rFonts w:ascii="Calibri" w:eastAsia="Calibri" w:hAnsi="Calibri" w:cs="Calibri"/>
          <w:sz w:val="18"/>
          <w:szCs w:val="18"/>
        </w:rPr>
      </w:pPr>
      <w:r>
        <w:rPr>
          <w:rFonts w:ascii="Calibri" w:eastAsia="Calibri" w:hAnsi="Calibri" w:cs="Calibri"/>
          <w:sz w:val="18"/>
          <w:szCs w:val="18"/>
        </w:rPr>
        <w:t>Guadalajara Jalisco, a ___ de ____ del 2021.</w:t>
      </w:r>
    </w:p>
    <w:p w:rsidR="00494FBE" w:rsidRDefault="00494FBE" w:rsidP="00494FBE">
      <w:pPr>
        <w:rPr>
          <w:rFonts w:ascii="Calibri" w:eastAsia="Calibri" w:hAnsi="Calibri" w:cs="Calibri"/>
          <w:sz w:val="18"/>
          <w:szCs w:val="18"/>
        </w:rPr>
      </w:pPr>
    </w:p>
    <w:p w:rsidR="00494FBE" w:rsidRDefault="00494FBE" w:rsidP="00494FBE">
      <w:pPr>
        <w:ind w:right="140"/>
        <w:jc w:val="center"/>
        <w:rPr>
          <w:rFonts w:asciiTheme="majorHAnsi" w:eastAsia="Century Gothic" w:hAnsiTheme="majorHAnsi" w:cstheme="majorHAnsi"/>
          <w:b/>
          <w:color w:val="080808"/>
        </w:rPr>
      </w:pPr>
    </w:p>
    <w:p w:rsidR="00494FBE" w:rsidRDefault="00494FBE" w:rsidP="00494FBE">
      <w:pPr>
        <w:ind w:right="140"/>
        <w:jc w:val="center"/>
        <w:rPr>
          <w:rFonts w:asciiTheme="majorHAnsi" w:eastAsia="Century Gothic" w:hAnsiTheme="majorHAnsi" w:cstheme="majorHAnsi"/>
          <w:b/>
          <w:color w:val="080808"/>
        </w:rPr>
      </w:pPr>
    </w:p>
    <w:p w:rsidR="00494FBE" w:rsidRDefault="00494FBE" w:rsidP="00494FBE">
      <w:pPr>
        <w:ind w:right="140"/>
        <w:jc w:val="center"/>
        <w:rPr>
          <w:rFonts w:asciiTheme="majorHAnsi" w:eastAsia="Century Gothic" w:hAnsiTheme="majorHAnsi" w:cstheme="majorHAnsi"/>
          <w:b/>
          <w:color w:val="080808"/>
        </w:rPr>
      </w:pPr>
    </w:p>
    <w:p w:rsidR="00494FBE" w:rsidRDefault="00494FBE" w:rsidP="00494FBE">
      <w:pPr>
        <w:ind w:right="140"/>
        <w:jc w:val="center"/>
        <w:rPr>
          <w:rFonts w:asciiTheme="majorHAnsi" w:eastAsia="Century Gothic" w:hAnsiTheme="majorHAnsi" w:cstheme="majorHAnsi"/>
          <w:b/>
          <w:color w:val="080808"/>
        </w:rPr>
      </w:pPr>
    </w:p>
    <w:p w:rsidR="00494FBE" w:rsidRPr="00494FBE" w:rsidRDefault="00494FBE" w:rsidP="00494FBE">
      <w:pPr>
        <w:rPr>
          <w:rFonts w:ascii="Calibri" w:eastAsia="Calibri" w:hAnsi="Calibri" w:cs="Calibri"/>
          <w:b/>
        </w:rPr>
      </w:pPr>
      <w:r w:rsidRPr="00494FBE">
        <w:rPr>
          <w:rFonts w:ascii="Calibri" w:eastAsia="Calibri" w:hAnsi="Calibri" w:cs="Calibri"/>
          <w:b/>
        </w:rPr>
        <w:t>Comité de Adquisiciones</w:t>
      </w:r>
      <w:r>
        <w:rPr>
          <w:rFonts w:ascii="Calibri" w:eastAsia="Calibri" w:hAnsi="Calibri" w:cs="Calibri"/>
          <w:b/>
        </w:rPr>
        <w:t xml:space="preserve"> del </w:t>
      </w:r>
    </w:p>
    <w:p w:rsidR="00494FBE" w:rsidRPr="00494FBE" w:rsidRDefault="00494FBE" w:rsidP="00494FBE">
      <w:pPr>
        <w:rPr>
          <w:rFonts w:ascii="Calibri" w:eastAsia="Calibri" w:hAnsi="Calibri" w:cs="Calibri"/>
          <w:b/>
        </w:rPr>
      </w:pPr>
      <w:r w:rsidRPr="00494FBE">
        <w:rPr>
          <w:rFonts w:ascii="Calibri" w:eastAsia="Calibri" w:hAnsi="Calibri" w:cs="Calibri"/>
          <w:b/>
        </w:rPr>
        <w:t>Consejo Estatal de Trasplantes de Órganos y Tejidos</w:t>
      </w:r>
    </w:p>
    <w:p w:rsidR="00494FBE" w:rsidRPr="00494FBE" w:rsidRDefault="00494FBE" w:rsidP="00494FBE">
      <w:pPr>
        <w:rPr>
          <w:rFonts w:ascii="Calibri" w:eastAsia="Calibri" w:hAnsi="Calibri" w:cs="Calibri"/>
          <w:b/>
        </w:rPr>
      </w:pPr>
      <w:r w:rsidRPr="00494FBE">
        <w:rPr>
          <w:rFonts w:ascii="Calibri" w:eastAsia="Calibri" w:hAnsi="Calibri" w:cs="Calibri"/>
          <w:b/>
        </w:rPr>
        <w:t>PRESENTE.</w:t>
      </w:r>
    </w:p>
    <w:p w:rsidR="00494FBE" w:rsidRPr="00494FBE" w:rsidRDefault="00494FBE" w:rsidP="00494FBE">
      <w:pPr>
        <w:rPr>
          <w:rFonts w:ascii="Calibri" w:eastAsia="Calibri" w:hAnsi="Calibri" w:cs="Calibri"/>
          <w:b/>
          <w:sz w:val="18"/>
          <w:szCs w:val="18"/>
        </w:rPr>
      </w:pPr>
    </w:p>
    <w:p w:rsidR="00494FBE" w:rsidRPr="00494FBE" w:rsidRDefault="00494FBE" w:rsidP="00494FBE">
      <w:pPr>
        <w:spacing w:after="240"/>
        <w:rPr>
          <w:rFonts w:asciiTheme="majorHAnsi" w:hAnsiTheme="majorHAnsi" w:cstheme="majorHAnsi"/>
        </w:rPr>
      </w:pPr>
    </w:p>
    <w:p w:rsidR="00494FBE" w:rsidRPr="00494FBE" w:rsidRDefault="00494FBE" w:rsidP="00494FBE">
      <w:pPr>
        <w:ind w:right="140"/>
        <w:jc w:val="both"/>
        <w:rPr>
          <w:rFonts w:asciiTheme="majorHAnsi" w:eastAsia="Century Gothic" w:hAnsiTheme="majorHAnsi" w:cstheme="majorHAnsi"/>
          <w:color w:val="000000"/>
        </w:rPr>
      </w:pPr>
      <w:r w:rsidRPr="00494FBE">
        <w:rPr>
          <w:rFonts w:ascii="Calibri" w:eastAsia="Calibri" w:hAnsi="Calibri" w:cs="Calibri"/>
          <w:sz w:val="18"/>
          <w:szCs w:val="18"/>
        </w:rPr>
        <w:t xml:space="preserve">Yo, </w:t>
      </w:r>
      <w:r w:rsidRPr="00494FBE">
        <w:rPr>
          <w:rFonts w:ascii="Calibri" w:eastAsia="Calibri" w:hAnsi="Calibri" w:cs="Calibri"/>
          <w:sz w:val="18"/>
          <w:szCs w:val="18"/>
          <w:u w:val="single"/>
        </w:rPr>
        <w:t xml:space="preserve">(nombre) </w:t>
      </w:r>
      <w:r w:rsidRPr="00494FBE">
        <w:rPr>
          <w:rFonts w:ascii="Calibri" w:eastAsia="Calibri" w:hAnsi="Calibri" w:cs="Calibri"/>
          <w:sz w:val="18"/>
          <w:szCs w:val="18"/>
        </w:rPr>
        <w:t xml:space="preserve">en mi carácter de (persona física/representante legal de la </w:t>
      </w:r>
      <w:proofErr w:type="gramStart"/>
      <w:r w:rsidRPr="00494FBE">
        <w:rPr>
          <w:rFonts w:ascii="Calibri" w:eastAsia="Calibri" w:hAnsi="Calibri" w:cs="Calibri"/>
          <w:sz w:val="18"/>
          <w:szCs w:val="18"/>
        </w:rPr>
        <w:t>empresa ”</w:t>
      </w:r>
      <w:proofErr w:type="spellStart"/>
      <w:proofErr w:type="gramEnd"/>
      <w:r w:rsidRPr="00494FBE">
        <w:rPr>
          <w:rFonts w:ascii="Calibri" w:eastAsia="Calibri" w:hAnsi="Calibri" w:cs="Calibri"/>
          <w:sz w:val="18"/>
          <w:szCs w:val="18"/>
        </w:rPr>
        <w:t>xxxx</w:t>
      </w:r>
      <w:proofErr w:type="spellEnd"/>
      <w:r w:rsidRPr="00494FBE">
        <w:rPr>
          <w:rFonts w:ascii="Calibri" w:eastAsia="Calibri" w:hAnsi="Calibri" w:cs="Calibri"/>
          <w:sz w:val="18"/>
          <w:szCs w:val="18"/>
        </w:rPr>
        <w:t xml:space="preserve">”) manifiesto que </w:t>
      </w:r>
      <w:r w:rsidRPr="00494FBE">
        <w:rPr>
          <w:rFonts w:ascii="Calibri" w:eastAsia="Calibri" w:hAnsi="Calibri" w:cs="Calibri"/>
          <w:sz w:val="18"/>
          <w:szCs w:val="18"/>
          <w:u w:val="single"/>
        </w:rPr>
        <w:t xml:space="preserve">SI/NO </w:t>
      </w:r>
      <w:r w:rsidRPr="00494FB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494FBE" w:rsidRPr="00494FBE" w:rsidRDefault="00494FBE" w:rsidP="00494FBE">
      <w:pPr>
        <w:ind w:right="140"/>
        <w:jc w:val="both"/>
        <w:rPr>
          <w:rFonts w:asciiTheme="majorHAnsi" w:eastAsia="Century Gothic" w:hAnsiTheme="majorHAnsi" w:cstheme="majorHAnsi"/>
          <w:color w:val="000000"/>
        </w:rPr>
      </w:pPr>
    </w:p>
    <w:p w:rsidR="00494FBE" w:rsidRPr="00494FBE" w:rsidRDefault="00494FBE" w:rsidP="00494FBE">
      <w:pPr>
        <w:ind w:right="140"/>
        <w:jc w:val="both"/>
        <w:rPr>
          <w:rFonts w:asciiTheme="majorHAnsi" w:hAnsiTheme="majorHAnsi" w:cstheme="majorHAnsi"/>
        </w:rPr>
      </w:pPr>
      <w:r w:rsidRPr="00494FB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494FBE" w:rsidRPr="00494FBE" w:rsidRDefault="00494FBE" w:rsidP="00494FBE">
      <w:pPr>
        <w:rPr>
          <w:rFonts w:asciiTheme="majorHAnsi" w:hAnsiTheme="majorHAnsi" w:cstheme="majorHAnsi"/>
        </w:rPr>
      </w:pPr>
    </w:p>
    <w:p w:rsidR="00494FBE" w:rsidRPr="00494FBE" w:rsidRDefault="00494FBE" w:rsidP="00494FBE">
      <w:pPr>
        <w:rPr>
          <w:rFonts w:asciiTheme="majorHAnsi" w:hAnsiTheme="majorHAnsi" w:cstheme="majorHAnsi"/>
        </w:rPr>
      </w:pPr>
      <w:r w:rsidRPr="00494FB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494FBE" w:rsidRDefault="00494FBE" w:rsidP="00494FBE">
      <w:pPr>
        <w:spacing w:after="240"/>
        <w:jc w:val="center"/>
        <w:rPr>
          <w:rFonts w:asciiTheme="majorHAnsi" w:hAnsiTheme="majorHAnsi" w:cstheme="majorHAnsi"/>
        </w:rPr>
      </w:pPr>
    </w:p>
    <w:p w:rsidR="00494FBE" w:rsidRDefault="00494FBE" w:rsidP="00494FBE">
      <w:pPr>
        <w:spacing w:after="240"/>
        <w:jc w:val="center"/>
        <w:rPr>
          <w:rFonts w:asciiTheme="majorHAnsi" w:hAnsiTheme="majorHAnsi" w:cstheme="majorHAnsi"/>
        </w:rPr>
      </w:pPr>
    </w:p>
    <w:p w:rsidR="00494FBE" w:rsidRDefault="00494FBE" w:rsidP="00494FBE">
      <w:pPr>
        <w:spacing w:after="240"/>
        <w:jc w:val="center"/>
        <w:rPr>
          <w:rFonts w:asciiTheme="majorHAnsi" w:hAnsiTheme="majorHAnsi" w:cstheme="majorHAnsi"/>
        </w:rPr>
      </w:pPr>
    </w:p>
    <w:p w:rsidR="00494FBE" w:rsidRPr="00494FBE" w:rsidRDefault="00494FBE" w:rsidP="00494FBE">
      <w:pPr>
        <w:spacing w:after="240"/>
        <w:jc w:val="center"/>
        <w:rPr>
          <w:rFonts w:asciiTheme="majorHAnsi" w:hAnsiTheme="majorHAnsi" w:cstheme="majorHAnsi"/>
        </w:rPr>
      </w:pPr>
    </w:p>
    <w:p w:rsidR="00494FBE" w:rsidRPr="00494FBE" w:rsidRDefault="00494FBE" w:rsidP="00494FBE">
      <w:pPr>
        <w:ind w:right="140"/>
        <w:jc w:val="center"/>
        <w:rPr>
          <w:rFonts w:asciiTheme="majorHAnsi" w:hAnsiTheme="majorHAnsi" w:cstheme="majorHAnsi"/>
        </w:rPr>
      </w:pPr>
      <w:r w:rsidRPr="00494FBE">
        <w:rPr>
          <w:rFonts w:asciiTheme="majorHAnsi" w:eastAsia="Century Gothic" w:hAnsiTheme="majorHAnsi" w:cstheme="majorHAnsi"/>
          <w:b/>
          <w:color w:val="000000"/>
        </w:rPr>
        <w:t>ATENTAMENTE</w:t>
      </w:r>
    </w:p>
    <w:p w:rsidR="00494FBE" w:rsidRPr="00494FBE" w:rsidRDefault="00494FBE" w:rsidP="00494FBE">
      <w:pPr>
        <w:spacing w:after="240"/>
        <w:jc w:val="center"/>
        <w:rPr>
          <w:rFonts w:asciiTheme="majorHAnsi" w:hAnsiTheme="majorHAnsi" w:cstheme="majorHAnsi"/>
        </w:rPr>
      </w:pPr>
    </w:p>
    <w:p w:rsidR="00494FBE" w:rsidRPr="00494FBE" w:rsidRDefault="00494FBE" w:rsidP="00494FBE">
      <w:pPr>
        <w:spacing w:after="240"/>
        <w:jc w:val="center"/>
        <w:rPr>
          <w:rFonts w:asciiTheme="majorHAnsi" w:hAnsiTheme="majorHAnsi" w:cstheme="majorHAnsi"/>
        </w:rPr>
      </w:pPr>
    </w:p>
    <w:p w:rsidR="00494FBE" w:rsidRPr="00494FBE" w:rsidRDefault="00494FBE" w:rsidP="00494FBE">
      <w:pPr>
        <w:ind w:right="140"/>
        <w:jc w:val="center"/>
        <w:rPr>
          <w:rFonts w:asciiTheme="majorHAnsi" w:hAnsiTheme="majorHAnsi" w:cstheme="majorHAnsi"/>
        </w:rPr>
      </w:pPr>
      <w:r w:rsidRPr="00494FBE">
        <w:rPr>
          <w:rFonts w:asciiTheme="majorHAnsi" w:eastAsia="Century Gothic" w:hAnsiTheme="majorHAnsi" w:cstheme="majorHAnsi"/>
          <w:color w:val="000000"/>
        </w:rPr>
        <w:t>_________________________</w:t>
      </w:r>
    </w:p>
    <w:p w:rsidR="00494FBE" w:rsidRPr="00494FBE" w:rsidRDefault="00494FBE" w:rsidP="00494FBE">
      <w:pPr>
        <w:ind w:right="140"/>
        <w:jc w:val="center"/>
        <w:rPr>
          <w:rFonts w:asciiTheme="majorHAnsi" w:hAnsiTheme="majorHAnsi" w:cstheme="majorHAnsi"/>
        </w:rPr>
      </w:pPr>
      <w:r w:rsidRPr="00494FBE">
        <w:rPr>
          <w:rFonts w:asciiTheme="majorHAnsi" w:eastAsia="Century Gothic" w:hAnsiTheme="majorHAnsi" w:cstheme="majorHAnsi"/>
          <w:color w:val="000000"/>
        </w:rPr>
        <w:t>Nombre y firma del Licitante</w:t>
      </w:r>
    </w:p>
    <w:p w:rsidR="00494FBE" w:rsidRPr="008115C5" w:rsidRDefault="00494FBE" w:rsidP="00494FBE">
      <w:pPr>
        <w:ind w:right="140"/>
        <w:jc w:val="center"/>
        <w:rPr>
          <w:rFonts w:asciiTheme="majorHAnsi" w:hAnsiTheme="majorHAnsi" w:cstheme="majorHAnsi"/>
        </w:rPr>
      </w:pPr>
      <w:proofErr w:type="gramStart"/>
      <w:r w:rsidRPr="00494FBE">
        <w:rPr>
          <w:rFonts w:asciiTheme="majorHAnsi" w:eastAsia="Century Gothic" w:hAnsiTheme="majorHAnsi" w:cstheme="majorHAnsi"/>
          <w:color w:val="000000"/>
        </w:rPr>
        <w:t>o</w:t>
      </w:r>
      <w:proofErr w:type="gramEnd"/>
      <w:r w:rsidRPr="00494FB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494FBE" w:rsidRPr="006D3B45" w:rsidRDefault="00494FBE" w:rsidP="00494FBE">
      <w:pPr>
        <w:rPr>
          <w:rFonts w:ascii="Calibri" w:eastAsia="Calibri" w:hAnsi="Calibri" w:cs="Calibri"/>
          <w:b/>
          <w:sz w:val="18"/>
          <w:szCs w:val="18"/>
        </w:rPr>
      </w:pPr>
    </w:p>
    <w:p w:rsidR="00494FBE" w:rsidRDefault="00494FBE" w:rsidP="00494FBE">
      <w:pPr>
        <w:jc w:val="center"/>
        <w:rPr>
          <w:rFonts w:ascii="Calibri" w:eastAsia="Calibri" w:hAnsi="Calibri" w:cs="Calibri"/>
          <w:b/>
          <w:sz w:val="18"/>
          <w:szCs w:val="18"/>
        </w:rPr>
      </w:pPr>
    </w:p>
    <w:p w:rsidR="00494FBE" w:rsidRDefault="00494FBE" w:rsidP="00494FBE">
      <w:pPr>
        <w:jc w:val="center"/>
        <w:rPr>
          <w:rFonts w:ascii="Calibri" w:eastAsia="Calibri" w:hAnsi="Calibri" w:cs="Calibri"/>
          <w:b/>
          <w:sz w:val="18"/>
          <w:szCs w:val="18"/>
        </w:rPr>
      </w:pPr>
    </w:p>
    <w:p w:rsidR="00494FBE" w:rsidRDefault="00494FBE" w:rsidP="00494FBE">
      <w:pPr>
        <w:rPr>
          <w:rFonts w:ascii="Calibri" w:eastAsia="Calibri" w:hAnsi="Calibri" w:cs="Calibri"/>
          <w:b/>
          <w:sz w:val="18"/>
          <w:szCs w:val="18"/>
        </w:rPr>
      </w:pPr>
    </w:p>
    <w:p w:rsidR="00494FBE" w:rsidRDefault="00494FBE">
      <w:pPr>
        <w:jc w:val="center"/>
        <w:rPr>
          <w:rFonts w:ascii="Calibri" w:eastAsia="Calibri" w:hAnsi="Calibri" w:cs="Calibri"/>
          <w:b/>
          <w:sz w:val="18"/>
          <w:szCs w:val="18"/>
        </w:rPr>
      </w:pPr>
    </w:p>
    <w:p w:rsidR="00494FBE" w:rsidRDefault="00494FBE">
      <w:pPr>
        <w:jc w:val="center"/>
        <w:rPr>
          <w:rFonts w:ascii="Calibri" w:eastAsia="Calibri" w:hAnsi="Calibri" w:cs="Calibri"/>
          <w:b/>
          <w:sz w:val="18"/>
          <w:szCs w:val="18"/>
        </w:rPr>
      </w:pPr>
    </w:p>
    <w:p w:rsidR="00494FBE" w:rsidRDefault="00494FBE">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ANEX</w:t>
      </w:r>
      <w:r w:rsidR="00494FBE">
        <w:rPr>
          <w:rFonts w:ascii="Calibri" w:eastAsia="Calibri" w:hAnsi="Calibri" w:cs="Calibri"/>
          <w:b/>
          <w:sz w:val="18"/>
          <w:szCs w:val="18"/>
        </w:rPr>
        <w:t>O 8</w:t>
      </w:r>
    </w:p>
    <w:p w:rsidR="00701816" w:rsidRDefault="00701816" w:rsidP="00701816">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B302BF">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494FBE">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343CDD"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p>
    <w:p w:rsidR="00E91AAF" w:rsidRDefault="00E91AAF">
      <w:pPr>
        <w:rPr>
          <w:rFonts w:ascii="Calibri" w:eastAsia="Calibri" w:hAnsi="Calibri" w:cs="Calibri"/>
          <w:b/>
          <w:color w:val="080808"/>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E91AAF" w:rsidRDefault="00E91AAF">
      <w:pPr>
        <w:jc w:val="center"/>
        <w:rPr>
          <w:rFonts w:ascii="Calibri" w:eastAsia="Calibri" w:hAnsi="Calibri" w:cs="Calibri"/>
          <w:b/>
          <w:smallCaps/>
          <w:sz w:val="18"/>
          <w:szCs w:val="18"/>
        </w:rPr>
      </w:pPr>
    </w:p>
    <w:p w:rsidR="00E91AAF" w:rsidRDefault="00E91AAF">
      <w:pPr>
        <w:jc w:val="right"/>
        <w:rPr>
          <w:rFonts w:ascii="Calibri" w:eastAsia="Calibri" w:hAnsi="Calibri" w:cs="Calibri"/>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 de ____ del 20</w:t>
      </w:r>
      <w:r w:rsidR="00494FBE">
        <w:rPr>
          <w:rFonts w:ascii="Calibri" w:eastAsia="Calibri" w:hAnsi="Calibri" w:cs="Calibri"/>
          <w:sz w:val="18"/>
          <w:szCs w:val="18"/>
        </w:rPr>
        <w:t xml:space="preserve">21. </w:t>
      </w:r>
    </w:p>
    <w:p w:rsidR="00E91AAF" w:rsidRDefault="00E91AAF">
      <w:pPr>
        <w:rPr>
          <w:rFonts w:ascii="Calibri" w:eastAsia="Calibri" w:hAnsi="Calibri" w:cs="Calibri"/>
          <w:smallCaps/>
          <w:sz w:val="18"/>
          <w:szCs w:val="18"/>
        </w:rPr>
      </w:pPr>
    </w:p>
    <w:p w:rsidR="00701816" w:rsidRDefault="00701816" w:rsidP="00701816">
      <w:pPr>
        <w:rPr>
          <w:rFonts w:ascii="Calibri" w:eastAsia="Calibri" w:hAnsi="Calibri" w:cs="Calibri"/>
          <w:b/>
          <w:highlight w:val="white"/>
        </w:rPr>
      </w:pPr>
      <w:r>
        <w:rPr>
          <w:rFonts w:ascii="Calibri" w:eastAsia="Calibri" w:hAnsi="Calibri" w:cs="Calibri"/>
          <w:b/>
          <w:highlight w:val="white"/>
        </w:rPr>
        <w:t>Comité d</w:t>
      </w:r>
      <w:r w:rsidR="00494FBE">
        <w:rPr>
          <w:rFonts w:ascii="Calibri" w:eastAsia="Calibri" w:hAnsi="Calibri" w:cs="Calibri"/>
          <w:b/>
          <w:highlight w:val="white"/>
        </w:rPr>
        <w:t xml:space="preserve">e Adquisiciones del </w:t>
      </w:r>
    </w:p>
    <w:p w:rsidR="00701816" w:rsidRDefault="00701816" w:rsidP="00701816">
      <w:pPr>
        <w:rPr>
          <w:rFonts w:ascii="Calibri" w:eastAsia="Calibri" w:hAnsi="Calibri" w:cs="Calibri"/>
          <w:b/>
          <w:sz w:val="18"/>
          <w:szCs w:val="18"/>
        </w:rPr>
      </w:pPr>
      <w:r>
        <w:rPr>
          <w:rFonts w:ascii="Calibri" w:eastAsia="Calibri" w:hAnsi="Calibri" w:cs="Calibri"/>
          <w:b/>
          <w:highlight w:val="white"/>
        </w:rPr>
        <w:t>Consejo Estatal de Trasplantes de Órganos y Tejidos</w:t>
      </w:r>
    </w:p>
    <w:p w:rsidR="00701816" w:rsidRDefault="00701816" w:rsidP="00701816">
      <w:pPr>
        <w:rPr>
          <w:rFonts w:ascii="Calibri" w:eastAsia="Calibri" w:hAnsi="Calibri" w:cs="Calibri"/>
          <w:b/>
        </w:rPr>
      </w:pPr>
      <w:r>
        <w:rPr>
          <w:rFonts w:ascii="Calibri" w:eastAsia="Calibri" w:hAnsi="Calibri" w:cs="Calibri"/>
          <w:b/>
        </w:rPr>
        <w:t>PRESENTE.</w:t>
      </w:r>
    </w:p>
    <w:p w:rsidR="00E91AAF" w:rsidRDefault="00E91AAF">
      <w:pPr>
        <w:rPr>
          <w:rFonts w:ascii="Calibri" w:eastAsia="Calibri" w:hAnsi="Calibri" w:cs="Calibri"/>
          <w:b/>
          <w:sz w:val="18"/>
          <w:szCs w:val="18"/>
        </w:rPr>
      </w:pPr>
    </w:p>
    <w:p w:rsidR="00E91AAF" w:rsidRDefault="00E91AAF">
      <w:pPr>
        <w:jc w:val="both"/>
        <w:rPr>
          <w:rFonts w:ascii="Calibri" w:eastAsia="Calibri" w:hAnsi="Calibri" w:cs="Calibri"/>
          <w:b/>
        </w:rPr>
      </w:pPr>
    </w:p>
    <w:p w:rsidR="00E91AAF" w:rsidRPr="00494FBE" w:rsidRDefault="00701816" w:rsidP="00494FBE">
      <w:pPr>
        <w:rPr>
          <w:rFonts w:ascii="Calibri" w:eastAsia="Calibri" w:hAnsi="Calibri" w:cs="Calibri"/>
          <w:b/>
          <w:sz w:val="18"/>
          <w:szCs w:val="18"/>
          <w:highlight w:val="yellow"/>
        </w:rPr>
      </w:pPr>
      <w:r>
        <w:rPr>
          <w:rFonts w:ascii="Calibri" w:eastAsia="Calibri" w:hAnsi="Calibri" w:cs="Calibri"/>
          <w:sz w:val="18"/>
          <w:szCs w:val="18"/>
        </w:rPr>
        <w:t xml:space="preserve"> </w:t>
      </w:r>
      <w:r w:rsidR="00E430FB">
        <w:rPr>
          <w:rFonts w:ascii="Calibri" w:eastAsia="Calibri" w:hAnsi="Calibri" w:cs="Calibri"/>
          <w:sz w:val="18"/>
          <w:szCs w:val="18"/>
        </w:rPr>
        <w:t>Me refiero al procedimiento de</w:t>
      </w:r>
      <w:r w:rsidR="00E430FB">
        <w:rPr>
          <w:rFonts w:ascii="Calibri" w:eastAsia="Calibri" w:hAnsi="Calibri" w:cs="Calibri"/>
          <w:b/>
          <w:sz w:val="18"/>
          <w:szCs w:val="18"/>
        </w:rPr>
        <w:t xml:space="preserve"> Licitación Pública </w:t>
      </w:r>
      <w:r w:rsidR="00E430FB" w:rsidRPr="00343CDD">
        <w:rPr>
          <w:rFonts w:ascii="Calibri" w:eastAsia="Calibri" w:hAnsi="Calibri" w:cs="Calibri"/>
          <w:b/>
          <w:sz w:val="18"/>
          <w:szCs w:val="18"/>
        </w:rPr>
        <w:t>Local</w:t>
      </w:r>
      <w:r w:rsidR="00343CDD">
        <w:rPr>
          <w:rFonts w:ascii="Calibri" w:eastAsia="Calibri" w:hAnsi="Calibri" w:cs="Calibri"/>
          <w:b/>
          <w:sz w:val="18"/>
          <w:szCs w:val="18"/>
        </w:rPr>
        <w:t xml:space="preserve"> </w:t>
      </w:r>
      <w:r>
        <w:rPr>
          <w:rFonts w:ascii="Calibri" w:eastAsia="Calibri" w:hAnsi="Calibri" w:cs="Calibri"/>
          <w:b/>
          <w:sz w:val="18"/>
          <w:szCs w:val="18"/>
        </w:rPr>
        <w:t xml:space="preserve"> </w:t>
      </w:r>
      <w:r w:rsidR="00343CDD" w:rsidRPr="00343CDD">
        <w:rPr>
          <w:rFonts w:ascii="Calibri" w:eastAsia="Calibri" w:hAnsi="Calibri" w:cs="Calibri"/>
          <w:b/>
          <w:smallCaps/>
          <w:sz w:val="18"/>
          <w:szCs w:val="18"/>
        </w:rPr>
        <w:t xml:space="preserve"> LPL</w:t>
      </w:r>
      <w:r w:rsidR="00B302BF">
        <w:rPr>
          <w:rFonts w:ascii="Calibri" w:eastAsia="Calibri" w:hAnsi="Calibri" w:cs="Calibri"/>
          <w:b/>
          <w:smallCaps/>
          <w:sz w:val="18"/>
          <w:szCs w:val="18"/>
        </w:rPr>
        <w:t>-CETOT/001-20</w:t>
      </w:r>
      <w:r w:rsidR="00494FBE">
        <w:rPr>
          <w:rFonts w:ascii="Calibri" w:eastAsia="Calibri" w:hAnsi="Calibri" w:cs="Calibri"/>
          <w:b/>
          <w:smallCaps/>
          <w:sz w:val="18"/>
          <w:szCs w:val="18"/>
        </w:rPr>
        <w:t>21</w:t>
      </w:r>
      <w:r w:rsidR="00B302BF">
        <w:rPr>
          <w:rFonts w:ascii="Calibri" w:eastAsia="Calibri" w:hAnsi="Calibri" w:cs="Calibri"/>
          <w:b/>
          <w:smallCaps/>
          <w:sz w:val="18"/>
          <w:szCs w:val="18"/>
        </w:rPr>
        <w:t>-SIN</w:t>
      </w:r>
      <w:r w:rsidR="00343CDD">
        <w:rPr>
          <w:rFonts w:ascii="Calibri" w:eastAsia="Calibri" w:hAnsi="Calibri" w:cs="Calibri"/>
          <w:b/>
          <w:smallCaps/>
          <w:sz w:val="18"/>
          <w:szCs w:val="18"/>
        </w:rPr>
        <w:t xml:space="preserve"> CONCURRENCIA DE COMITÉ</w:t>
      </w:r>
      <w:r w:rsidR="00E430FB">
        <w:rPr>
          <w:rFonts w:ascii="Calibri" w:eastAsia="Calibri" w:hAnsi="Calibri" w:cs="Calibri"/>
          <w:sz w:val="18"/>
          <w:szCs w:val="18"/>
        </w:rPr>
        <w:t xml:space="preserve"> en el que mí representada, la empresa _________ (</w:t>
      </w:r>
      <w:r w:rsidR="00E430FB">
        <w:rPr>
          <w:rFonts w:ascii="Calibri" w:eastAsia="Calibri" w:hAnsi="Calibri" w:cs="Calibri"/>
          <w:b/>
          <w:sz w:val="18"/>
          <w:szCs w:val="18"/>
        </w:rPr>
        <w:t>2</w:t>
      </w:r>
      <w:r w:rsidR="00E430FB">
        <w:rPr>
          <w:rFonts w:ascii="Calibri" w:eastAsia="Calibri" w:hAnsi="Calibri" w:cs="Calibri"/>
          <w:sz w:val="18"/>
          <w:szCs w:val="18"/>
        </w:rPr>
        <w:t>) ________, participa a través de la presente proposición.</w:t>
      </w:r>
    </w:p>
    <w:p w:rsidR="00E91AAF" w:rsidRDefault="00E91AAF">
      <w:pPr>
        <w:jc w:val="both"/>
        <w:rPr>
          <w:rFonts w:ascii="Calibri" w:eastAsia="Calibri" w:hAnsi="Calibri" w:cs="Calibri"/>
          <w:sz w:val="18"/>
          <w:szCs w:val="18"/>
        </w:rPr>
      </w:pPr>
    </w:p>
    <w:p w:rsidR="00E91AAF" w:rsidRDefault="00E430FB">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E91AAF" w:rsidRDefault="00E91AAF">
      <w:pPr>
        <w:jc w:val="both"/>
        <w:rPr>
          <w:rFonts w:ascii="Calibri" w:eastAsia="Calibri" w:hAnsi="Calibri" w:cs="Calibri"/>
          <w:sz w:val="18"/>
          <w:szCs w:val="18"/>
        </w:rPr>
      </w:pPr>
    </w:p>
    <w:p w:rsidR="00E91AAF" w:rsidRDefault="00E430FB" w:rsidP="00494FBE">
      <w:pPr>
        <w:jc w:val="both"/>
        <w:rPr>
          <w:rFonts w:ascii="Calibri" w:eastAsia="Calibri" w:hAnsi="Calibri" w:cs="Calibri"/>
          <w:sz w:val="18"/>
          <w:szCs w:val="18"/>
        </w:rPr>
      </w:pPr>
      <w:r>
        <w:rPr>
          <w:rFonts w:ascii="Calibri" w:eastAsia="Calibri" w:hAnsi="Calibri" w:cs="Calibri"/>
          <w:sz w:val="18"/>
          <w:szCs w:val="18"/>
        </w:rPr>
        <w:t xml:space="preserve">De igual forma, declaro que la presente manifestación la hago teniendo pleno conocimiento de que la omisión, simulación o presentación de información falsa, son infracciones previstas por </w:t>
      </w:r>
      <w:r w:rsidR="00494FBE">
        <w:rPr>
          <w:rFonts w:ascii="Calibri" w:eastAsia="Calibri" w:hAnsi="Calibri" w:cs="Calibri"/>
          <w:sz w:val="18"/>
          <w:szCs w:val="18"/>
        </w:rPr>
        <w:t xml:space="preserve">los artículos 116,117 y 118 de la Ley y los diversos numerales 155 al 161 de su Reglamento, así como los artículos 69 y 81 de la Ley General de Responsabilidades Administrativas de aplicación supletoria </w:t>
      </w:r>
    </w:p>
    <w:p w:rsidR="00494FBE" w:rsidRDefault="00494FBE">
      <w:pPr>
        <w:spacing w:after="120" w:line="480" w:lineRule="auto"/>
        <w:jc w:val="center"/>
        <w:rPr>
          <w:rFonts w:ascii="Calibri" w:eastAsia="Calibri" w:hAnsi="Calibri" w:cs="Calibri"/>
          <w:b/>
        </w:rPr>
      </w:pPr>
    </w:p>
    <w:p w:rsidR="00494FBE" w:rsidRDefault="00494FBE">
      <w:pPr>
        <w:spacing w:after="120" w:line="480" w:lineRule="auto"/>
        <w:jc w:val="center"/>
        <w:rPr>
          <w:rFonts w:ascii="Calibri" w:eastAsia="Calibri" w:hAnsi="Calibri" w:cs="Calibri"/>
          <w:b/>
        </w:rPr>
      </w:pPr>
    </w:p>
    <w:p w:rsidR="00E91AAF" w:rsidRDefault="00E430FB">
      <w:pPr>
        <w:spacing w:after="120" w:line="480" w:lineRule="auto"/>
        <w:jc w:val="center"/>
        <w:rPr>
          <w:rFonts w:ascii="Calibri" w:eastAsia="Calibri" w:hAnsi="Calibri" w:cs="Calibri"/>
          <w:b/>
        </w:rPr>
      </w:pPr>
      <w:r>
        <w:rPr>
          <w:rFonts w:ascii="Calibri" w:eastAsia="Calibri" w:hAnsi="Calibri" w:cs="Calibri"/>
          <w:b/>
        </w:rPr>
        <w:t>ATENTAMENTE</w:t>
      </w:r>
    </w:p>
    <w:p w:rsidR="00E91AAF" w:rsidRDefault="00E430FB">
      <w:pPr>
        <w:jc w:val="center"/>
        <w:rPr>
          <w:rFonts w:ascii="Calibri" w:eastAsia="Calibri" w:hAnsi="Calibri" w:cs="Calibri"/>
        </w:rPr>
      </w:pPr>
      <w:r>
        <w:rPr>
          <w:rFonts w:ascii="Calibri" w:eastAsia="Calibri" w:hAnsi="Calibri" w:cs="Calibri"/>
        </w:rPr>
        <w:t>_________________________</w:t>
      </w:r>
    </w:p>
    <w:p w:rsidR="00E91AAF" w:rsidRDefault="00E430FB">
      <w:pPr>
        <w:jc w:val="center"/>
        <w:rPr>
          <w:rFonts w:ascii="Calibri" w:eastAsia="Calibri" w:hAnsi="Calibri" w:cs="Calibri"/>
        </w:rPr>
      </w:pPr>
      <w:r>
        <w:rPr>
          <w:rFonts w:ascii="Calibri" w:eastAsia="Calibri" w:hAnsi="Calibri" w:cs="Calibri"/>
        </w:rPr>
        <w:t xml:space="preserve">Nombre y firma del Licitante </w:t>
      </w:r>
    </w:p>
    <w:p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E91AAF" w:rsidRDefault="00E91AAF">
      <w:pPr>
        <w:jc w:val="both"/>
        <w:rPr>
          <w:rFonts w:ascii="Calibri" w:eastAsia="Calibri" w:hAnsi="Calibri" w:cs="Calibri"/>
          <w:sz w:val="18"/>
          <w:szCs w:val="18"/>
          <w:highlight w:val="red"/>
        </w:rPr>
      </w:pPr>
    </w:p>
    <w:p w:rsidR="00E91AAF" w:rsidRDefault="00E91AAF">
      <w:pPr>
        <w:rPr>
          <w:rFonts w:ascii="Calibri" w:eastAsia="Calibri" w:hAnsi="Calibri" w:cs="Calibri"/>
          <w:sz w:val="18"/>
          <w:szCs w:val="18"/>
        </w:rPr>
      </w:pPr>
    </w:p>
    <w:p w:rsidR="00E91AAF" w:rsidRDefault="00E430FB">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Style w:val="aa"/>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E91AAF">
        <w:tc>
          <w:tcPr>
            <w:tcW w:w="509" w:type="dxa"/>
          </w:tcPr>
          <w:p w:rsidR="00E91AAF" w:rsidRDefault="00E430FB">
            <w:pPr>
              <w:jc w:val="center"/>
              <w:rPr>
                <w:b/>
                <w:sz w:val="18"/>
                <w:szCs w:val="18"/>
              </w:rPr>
            </w:pPr>
            <w:r>
              <w:rPr>
                <w:b/>
                <w:sz w:val="18"/>
                <w:szCs w:val="18"/>
              </w:rPr>
              <w:t>1</w:t>
            </w:r>
          </w:p>
        </w:tc>
        <w:tc>
          <w:tcPr>
            <w:tcW w:w="9687" w:type="dxa"/>
          </w:tcPr>
          <w:p w:rsidR="00E91AAF" w:rsidRDefault="00E430FB">
            <w:pPr>
              <w:ind w:left="176"/>
              <w:rPr>
                <w:b/>
                <w:sz w:val="18"/>
                <w:szCs w:val="18"/>
              </w:rPr>
            </w:pPr>
            <w:r>
              <w:rPr>
                <w:sz w:val="18"/>
                <w:szCs w:val="18"/>
              </w:rPr>
              <w:t>Señalar la fecha de suscripción del documento.</w:t>
            </w:r>
          </w:p>
        </w:tc>
      </w:tr>
      <w:tr w:rsidR="00E91AAF">
        <w:tc>
          <w:tcPr>
            <w:tcW w:w="509" w:type="dxa"/>
          </w:tcPr>
          <w:p w:rsidR="00E91AAF" w:rsidRDefault="00E430FB">
            <w:pPr>
              <w:jc w:val="center"/>
              <w:rPr>
                <w:b/>
                <w:sz w:val="18"/>
                <w:szCs w:val="18"/>
              </w:rPr>
            </w:pPr>
            <w:r>
              <w:rPr>
                <w:b/>
                <w:sz w:val="18"/>
                <w:szCs w:val="18"/>
              </w:rPr>
              <w:t>2</w:t>
            </w:r>
          </w:p>
        </w:tc>
        <w:tc>
          <w:tcPr>
            <w:tcW w:w="9687" w:type="dxa"/>
          </w:tcPr>
          <w:p w:rsidR="00E91AAF" w:rsidRDefault="00E430FB">
            <w:pPr>
              <w:ind w:left="176"/>
              <w:rPr>
                <w:b/>
                <w:sz w:val="18"/>
                <w:szCs w:val="18"/>
              </w:rPr>
            </w:pPr>
            <w:r>
              <w:rPr>
                <w:sz w:val="18"/>
                <w:szCs w:val="18"/>
              </w:rPr>
              <w:t>Anotar el nombre, razón social o denominación del licitante.</w:t>
            </w:r>
          </w:p>
        </w:tc>
      </w:tr>
      <w:tr w:rsidR="00E91AAF">
        <w:tc>
          <w:tcPr>
            <w:tcW w:w="509" w:type="dxa"/>
          </w:tcPr>
          <w:p w:rsidR="00E91AAF" w:rsidRDefault="00E430FB">
            <w:pPr>
              <w:jc w:val="center"/>
              <w:rPr>
                <w:b/>
                <w:sz w:val="18"/>
                <w:szCs w:val="18"/>
              </w:rPr>
            </w:pPr>
            <w:r>
              <w:rPr>
                <w:b/>
                <w:sz w:val="18"/>
                <w:szCs w:val="18"/>
              </w:rPr>
              <w:t>3</w:t>
            </w:r>
          </w:p>
        </w:tc>
        <w:tc>
          <w:tcPr>
            <w:tcW w:w="9687" w:type="dxa"/>
          </w:tcPr>
          <w:p w:rsidR="00E91AAF" w:rsidRDefault="00E430FB">
            <w:pPr>
              <w:ind w:left="176"/>
              <w:rPr>
                <w:b/>
                <w:sz w:val="18"/>
                <w:szCs w:val="18"/>
              </w:rPr>
            </w:pPr>
            <w:r>
              <w:rPr>
                <w:sz w:val="18"/>
                <w:szCs w:val="18"/>
              </w:rPr>
              <w:t>Indicar el Registro Federal de Contribuyentes del licitante.</w:t>
            </w:r>
          </w:p>
        </w:tc>
      </w:tr>
      <w:tr w:rsidR="00E91AAF">
        <w:tc>
          <w:tcPr>
            <w:tcW w:w="509" w:type="dxa"/>
          </w:tcPr>
          <w:p w:rsidR="00E91AAF" w:rsidRDefault="00E430FB">
            <w:pPr>
              <w:jc w:val="center"/>
              <w:rPr>
                <w:b/>
                <w:sz w:val="18"/>
                <w:szCs w:val="18"/>
              </w:rPr>
            </w:pPr>
            <w:r>
              <w:rPr>
                <w:b/>
                <w:sz w:val="18"/>
                <w:szCs w:val="18"/>
              </w:rPr>
              <w:t>4</w:t>
            </w:r>
          </w:p>
        </w:tc>
        <w:tc>
          <w:tcPr>
            <w:tcW w:w="9687" w:type="dxa"/>
          </w:tcPr>
          <w:p w:rsidR="00E91AAF" w:rsidRDefault="00E430FB">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10">
              <w:r>
                <w:rPr>
                  <w:color w:val="0000FF"/>
                  <w:sz w:val="18"/>
                  <w:szCs w:val="18"/>
                  <w:u w:val="single"/>
                </w:rPr>
                <w:t>http://www.comprasdegobierno.gob.mx/calculadora</w:t>
              </w:r>
            </w:hyperlink>
          </w:p>
          <w:p w:rsidR="00E91AAF" w:rsidRDefault="00E430FB">
            <w:pPr>
              <w:ind w:left="176"/>
              <w:rPr>
                <w:sz w:val="18"/>
                <w:szCs w:val="18"/>
              </w:rPr>
            </w:pPr>
            <w:r>
              <w:rPr>
                <w:sz w:val="18"/>
                <w:szCs w:val="18"/>
              </w:rPr>
              <w:t>Para el concepto “Trabajadores”, utilizar el total de los trabajadores con los que cuenta la empresa a la fecha de la emisión de la manifestación.</w:t>
            </w:r>
          </w:p>
          <w:p w:rsidR="00E91AAF" w:rsidRDefault="00E430FB">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E91AAF">
        <w:tc>
          <w:tcPr>
            <w:tcW w:w="509" w:type="dxa"/>
          </w:tcPr>
          <w:p w:rsidR="00E91AAF" w:rsidRDefault="00E430FB">
            <w:pPr>
              <w:jc w:val="center"/>
              <w:rPr>
                <w:b/>
                <w:sz w:val="18"/>
                <w:szCs w:val="18"/>
              </w:rPr>
            </w:pPr>
            <w:r>
              <w:rPr>
                <w:b/>
                <w:sz w:val="18"/>
                <w:szCs w:val="18"/>
              </w:rPr>
              <w:t>5</w:t>
            </w:r>
          </w:p>
        </w:tc>
        <w:tc>
          <w:tcPr>
            <w:tcW w:w="9687" w:type="dxa"/>
          </w:tcPr>
          <w:p w:rsidR="00E91AAF" w:rsidRDefault="00E430FB">
            <w:pPr>
              <w:ind w:left="176"/>
              <w:rPr>
                <w:sz w:val="18"/>
                <w:szCs w:val="18"/>
              </w:rPr>
            </w:pPr>
            <w:r>
              <w:rPr>
                <w:sz w:val="18"/>
                <w:szCs w:val="18"/>
              </w:rPr>
              <w:t xml:space="preserve">Señalar el tamaño de la empresa (Micro, Pequeña o Mediana), conforme al resultado de la operación señalada en el numeral anterior. </w:t>
            </w:r>
          </w:p>
        </w:tc>
      </w:tr>
    </w:tbl>
    <w:p w:rsidR="00E91AAF" w:rsidRDefault="00E91AAF">
      <w:pPr>
        <w:jc w:val="center"/>
        <w:rPr>
          <w:rFonts w:ascii="Calibri" w:eastAsia="Calibri" w:hAnsi="Calibri" w:cs="Calibri"/>
          <w:b/>
          <w:color w:val="080808"/>
          <w:sz w:val="18"/>
          <w:szCs w:val="18"/>
        </w:rPr>
      </w:pPr>
    </w:p>
    <w:p w:rsidR="00E91AAF" w:rsidRDefault="00E91AAF">
      <w:pPr>
        <w:rPr>
          <w:rFonts w:ascii="Calibri" w:eastAsia="Calibri" w:hAnsi="Calibri" w:cs="Calibri"/>
          <w:b/>
          <w:color w:val="080808"/>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430FB">
      <w:pPr>
        <w:jc w:val="center"/>
        <w:rPr>
          <w:rFonts w:ascii="Calibri" w:eastAsia="Calibri" w:hAnsi="Calibri" w:cs="Calibri"/>
          <w:b/>
          <w:color w:val="080808"/>
          <w:sz w:val="18"/>
          <w:szCs w:val="18"/>
        </w:rPr>
      </w:pPr>
      <w:r>
        <w:rPr>
          <w:rFonts w:ascii="Calibri" w:eastAsia="Calibri" w:hAnsi="Calibri" w:cs="Calibri"/>
          <w:b/>
          <w:sz w:val="18"/>
          <w:szCs w:val="18"/>
        </w:rPr>
        <w:t xml:space="preserve">ANEXO </w:t>
      </w:r>
      <w:r w:rsidR="00427014">
        <w:rPr>
          <w:rFonts w:ascii="Calibri" w:eastAsia="Calibri" w:hAnsi="Calibri" w:cs="Calibri"/>
          <w:b/>
          <w:sz w:val="18"/>
          <w:szCs w:val="18"/>
        </w:rPr>
        <w:t>9</w:t>
      </w:r>
    </w:p>
    <w:p w:rsidR="00E91AAF" w:rsidRDefault="00701816">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B302BF">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427014">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343CDD"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343CDD">
        <w:rPr>
          <w:rFonts w:ascii="Calibri" w:eastAsia="Calibri" w:hAnsi="Calibri" w:cs="Calibri"/>
          <w:b/>
          <w:smallCaps/>
        </w:rPr>
        <w:t xml:space="preserve"> </w:t>
      </w:r>
    </w:p>
    <w:p w:rsidR="00E91AAF" w:rsidRDefault="00E91AAF">
      <w:pPr>
        <w:spacing w:line="276" w:lineRule="auto"/>
        <w:jc w:val="center"/>
        <w:rPr>
          <w:rFonts w:ascii="Calibri" w:eastAsia="Calibri" w:hAnsi="Calibri" w:cs="Calibri"/>
          <w:b/>
          <w:sz w:val="18"/>
          <w:szCs w:val="18"/>
        </w:rPr>
      </w:pPr>
    </w:p>
    <w:p w:rsidR="00E91AAF" w:rsidRDefault="00E430FB">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E91AAF" w:rsidRDefault="00E91AAF">
      <w:pPr>
        <w:spacing w:after="120" w:line="480" w:lineRule="auto"/>
        <w:rPr>
          <w:rFonts w:ascii="Calibri" w:eastAsia="Calibri" w:hAnsi="Calibri" w:cs="Calibri"/>
          <w:b/>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 del 20</w:t>
      </w:r>
      <w:r w:rsidR="00427014">
        <w:rPr>
          <w:rFonts w:ascii="Calibri" w:eastAsia="Calibri" w:hAnsi="Calibri" w:cs="Calibri"/>
          <w:sz w:val="18"/>
          <w:szCs w:val="18"/>
        </w:rPr>
        <w:t>21</w:t>
      </w:r>
      <w:r>
        <w:rPr>
          <w:rFonts w:ascii="Calibri" w:eastAsia="Calibri" w:hAnsi="Calibri" w:cs="Calibri"/>
          <w:sz w:val="18"/>
          <w:szCs w:val="18"/>
        </w:rPr>
        <w:t>.</w:t>
      </w:r>
    </w:p>
    <w:p w:rsidR="00E91AAF" w:rsidRDefault="00E430FB">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701816" w:rsidRDefault="00701816" w:rsidP="00701816">
      <w:pPr>
        <w:rPr>
          <w:rFonts w:ascii="Calibri" w:eastAsia="Calibri" w:hAnsi="Calibri" w:cs="Calibri"/>
          <w:b/>
          <w:highlight w:val="white"/>
        </w:rPr>
      </w:pPr>
      <w:r>
        <w:rPr>
          <w:rFonts w:ascii="Calibri" w:eastAsia="Calibri" w:hAnsi="Calibri" w:cs="Calibri"/>
          <w:b/>
          <w:highlight w:val="white"/>
        </w:rPr>
        <w:t>Comité d</w:t>
      </w:r>
      <w:r w:rsidR="00427014">
        <w:rPr>
          <w:rFonts w:ascii="Calibri" w:eastAsia="Calibri" w:hAnsi="Calibri" w:cs="Calibri"/>
          <w:b/>
          <w:highlight w:val="white"/>
        </w:rPr>
        <w:t xml:space="preserve">e Adquisiciones del </w:t>
      </w:r>
    </w:p>
    <w:p w:rsidR="00701816" w:rsidRDefault="00701816" w:rsidP="00701816">
      <w:pPr>
        <w:rPr>
          <w:rFonts w:ascii="Calibri" w:eastAsia="Calibri" w:hAnsi="Calibri" w:cs="Calibri"/>
          <w:b/>
          <w:sz w:val="18"/>
          <w:szCs w:val="18"/>
        </w:rPr>
      </w:pPr>
      <w:r>
        <w:rPr>
          <w:rFonts w:ascii="Calibri" w:eastAsia="Calibri" w:hAnsi="Calibri" w:cs="Calibri"/>
          <w:b/>
          <w:highlight w:val="white"/>
        </w:rPr>
        <w:t>Consejo Estatal de Trasplantes de Órganos y Tejidos</w:t>
      </w:r>
    </w:p>
    <w:p w:rsidR="00701816" w:rsidRDefault="00701816" w:rsidP="00701816">
      <w:pPr>
        <w:rPr>
          <w:rFonts w:ascii="Calibri" w:eastAsia="Calibri" w:hAnsi="Calibri" w:cs="Calibri"/>
          <w:b/>
        </w:rPr>
      </w:pPr>
      <w:r>
        <w:rPr>
          <w:rFonts w:ascii="Calibri" w:eastAsia="Calibri" w:hAnsi="Calibri" w:cs="Calibri"/>
          <w:b/>
        </w:rPr>
        <w:t>PRESENTE.</w:t>
      </w:r>
    </w:p>
    <w:p w:rsidR="00E91AAF" w:rsidRDefault="00E91AAF">
      <w:pPr>
        <w:rPr>
          <w:rFonts w:ascii="Calibri" w:eastAsia="Calibri" w:hAnsi="Calibri" w:cs="Calibri"/>
          <w:b/>
        </w:rPr>
      </w:pPr>
    </w:p>
    <w:p w:rsidR="00701816" w:rsidRDefault="00701816">
      <w:pPr>
        <w:rPr>
          <w:rFonts w:ascii="Calibri" w:eastAsia="Calibri" w:hAnsi="Calibri" w:cs="Calibri"/>
          <w:b/>
        </w:rPr>
      </w:pPr>
    </w:p>
    <w:p w:rsidR="00E91AAF" w:rsidRDefault="00E91AAF">
      <w:pPr>
        <w:spacing w:after="60"/>
        <w:jc w:val="both"/>
        <w:rPr>
          <w:rFonts w:ascii="Calibri" w:eastAsia="Calibri" w:hAnsi="Calibri" w:cs="Calibri"/>
        </w:rPr>
      </w:pPr>
    </w:p>
    <w:p w:rsidR="00E91AAF" w:rsidRDefault="00E430FB">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E91AAF" w:rsidRDefault="00E91AAF">
      <w:pPr>
        <w:spacing w:after="120" w:line="480" w:lineRule="auto"/>
        <w:rPr>
          <w:rFonts w:ascii="Calibri" w:eastAsia="Calibri" w:hAnsi="Calibri" w:cs="Calibri"/>
        </w:rPr>
      </w:pPr>
    </w:p>
    <w:p w:rsidR="00B302BF" w:rsidRDefault="00B302BF">
      <w:pPr>
        <w:spacing w:after="120" w:line="480" w:lineRule="auto"/>
        <w:rPr>
          <w:rFonts w:ascii="Calibri" w:eastAsia="Calibri" w:hAnsi="Calibri" w:cs="Calibri"/>
        </w:rPr>
      </w:pPr>
    </w:p>
    <w:p w:rsidR="00B302BF" w:rsidRDefault="00B302BF">
      <w:pPr>
        <w:spacing w:after="120" w:line="480" w:lineRule="auto"/>
        <w:rPr>
          <w:rFonts w:ascii="Calibri" w:eastAsia="Calibri" w:hAnsi="Calibri" w:cs="Calibri"/>
        </w:rPr>
      </w:pPr>
    </w:p>
    <w:p w:rsidR="00B302BF" w:rsidRDefault="00B302BF">
      <w:pPr>
        <w:spacing w:after="120" w:line="480" w:lineRule="auto"/>
        <w:rPr>
          <w:rFonts w:ascii="Calibri" w:eastAsia="Calibri" w:hAnsi="Calibri" w:cs="Calibri"/>
        </w:rPr>
      </w:pPr>
    </w:p>
    <w:p w:rsidR="00E91AAF" w:rsidRDefault="00E430FB">
      <w:pPr>
        <w:spacing w:after="120" w:line="480" w:lineRule="auto"/>
        <w:jc w:val="center"/>
        <w:rPr>
          <w:rFonts w:ascii="Calibri" w:eastAsia="Calibri" w:hAnsi="Calibri" w:cs="Calibri"/>
          <w:b/>
        </w:rPr>
      </w:pPr>
      <w:r>
        <w:rPr>
          <w:rFonts w:ascii="Calibri" w:eastAsia="Calibri" w:hAnsi="Calibri" w:cs="Calibri"/>
          <w:b/>
        </w:rPr>
        <w:t>ATENTAMENTE</w:t>
      </w:r>
    </w:p>
    <w:p w:rsidR="00E91AAF" w:rsidRDefault="00E430FB">
      <w:pPr>
        <w:jc w:val="center"/>
        <w:rPr>
          <w:rFonts w:ascii="Calibri" w:eastAsia="Calibri" w:hAnsi="Calibri" w:cs="Calibri"/>
        </w:rPr>
      </w:pPr>
      <w:r>
        <w:rPr>
          <w:rFonts w:ascii="Calibri" w:eastAsia="Calibri" w:hAnsi="Calibri" w:cs="Calibri"/>
        </w:rPr>
        <w:t>_________________________</w:t>
      </w:r>
    </w:p>
    <w:p w:rsidR="00E91AAF" w:rsidRDefault="00E430FB">
      <w:pPr>
        <w:jc w:val="center"/>
        <w:rPr>
          <w:rFonts w:ascii="Calibri" w:eastAsia="Calibri" w:hAnsi="Calibri" w:cs="Calibri"/>
        </w:rPr>
      </w:pPr>
      <w:r>
        <w:rPr>
          <w:rFonts w:ascii="Calibri" w:eastAsia="Calibri" w:hAnsi="Calibri" w:cs="Calibri"/>
        </w:rPr>
        <w:t xml:space="preserve">Nombre y firma del Licitante </w:t>
      </w:r>
    </w:p>
    <w:p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E91AAF" w:rsidRDefault="00E91AAF">
      <w:pPr>
        <w:spacing w:line="276" w:lineRule="auto"/>
        <w:rPr>
          <w:rFonts w:ascii="Calibri" w:eastAsia="Calibri" w:hAnsi="Calibri" w:cs="Calibri"/>
          <w:b/>
          <w:sz w:val="18"/>
          <w:szCs w:val="18"/>
        </w:rPr>
      </w:pPr>
    </w:p>
    <w:p w:rsidR="00E91AAF" w:rsidRDefault="00E91AAF">
      <w:pPr>
        <w:spacing w:line="276" w:lineRule="auto"/>
        <w:rPr>
          <w:rFonts w:ascii="Calibri" w:eastAsia="Calibri" w:hAnsi="Calibri" w:cs="Calibri"/>
          <w:b/>
          <w:sz w:val="18"/>
          <w:szCs w:val="18"/>
        </w:rPr>
      </w:pPr>
    </w:p>
    <w:p w:rsidR="00E91AAF" w:rsidRDefault="00E91AAF">
      <w:pPr>
        <w:spacing w:line="276" w:lineRule="auto"/>
        <w:rPr>
          <w:rFonts w:ascii="Calibri" w:eastAsia="Calibri" w:hAnsi="Calibri" w:cs="Calibri"/>
          <w:b/>
          <w:sz w:val="18"/>
          <w:szCs w:val="18"/>
        </w:rPr>
      </w:pPr>
    </w:p>
    <w:p w:rsidR="00E91AAF" w:rsidRDefault="00E91AAF">
      <w:pPr>
        <w:spacing w:line="276" w:lineRule="auto"/>
        <w:rPr>
          <w:rFonts w:ascii="Calibri" w:eastAsia="Calibri" w:hAnsi="Calibri" w:cs="Calibri"/>
          <w:b/>
          <w:sz w:val="18"/>
          <w:szCs w:val="18"/>
        </w:rPr>
      </w:pPr>
    </w:p>
    <w:p w:rsidR="00E91AAF" w:rsidRDefault="00E91AAF">
      <w:pPr>
        <w:spacing w:line="276" w:lineRule="auto"/>
        <w:rPr>
          <w:rFonts w:ascii="Calibri" w:eastAsia="Calibri" w:hAnsi="Calibri" w:cs="Calibri"/>
          <w:b/>
          <w:sz w:val="18"/>
          <w:szCs w:val="18"/>
        </w:rPr>
      </w:pPr>
    </w:p>
    <w:p w:rsidR="00E91AAF" w:rsidRDefault="00E91AAF">
      <w:pPr>
        <w:spacing w:line="276" w:lineRule="auto"/>
        <w:rPr>
          <w:rFonts w:ascii="Calibri" w:eastAsia="Calibri" w:hAnsi="Calibri" w:cs="Calibri"/>
          <w:b/>
          <w:sz w:val="18"/>
          <w:szCs w:val="18"/>
        </w:rPr>
      </w:pPr>
    </w:p>
    <w:p w:rsidR="00E91AAF" w:rsidRDefault="00E430FB">
      <w:pPr>
        <w:rPr>
          <w:rFonts w:ascii="Calibri" w:eastAsia="Calibri" w:hAnsi="Calibri" w:cs="Calibri"/>
          <w:b/>
          <w:sz w:val="18"/>
          <w:szCs w:val="18"/>
        </w:rPr>
      </w:pPr>
      <w:r>
        <w:br w:type="page"/>
      </w:r>
    </w:p>
    <w:p w:rsidR="00E91AAF" w:rsidRDefault="00E430FB">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 xml:space="preserve">ANEXO </w:t>
      </w:r>
      <w:r w:rsidR="00427014">
        <w:rPr>
          <w:rFonts w:ascii="Calibri" w:eastAsia="Calibri" w:hAnsi="Calibri" w:cs="Calibri"/>
          <w:b/>
          <w:sz w:val="18"/>
          <w:szCs w:val="18"/>
        </w:rPr>
        <w:t>10</w:t>
      </w:r>
    </w:p>
    <w:p w:rsidR="00701816" w:rsidRDefault="00701816" w:rsidP="00701816">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956640">
      <w:pPr>
        <w:jc w:val="center"/>
        <w:rPr>
          <w:rFonts w:ascii="Calibri" w:eastAsia="Calibri" w:hAnsi="Calibri" w:cs="Calibri"/>
          <w:b/>
          <w:sz w:val="18"/>
          <w:szCs w:val="18"/>
          <w:highlight w:val="yellow"/>
        </w:rPr>
      </w:pPr>
      <w:r>
        <w:rPr>
          <w:rFonts w:ascii="Calibri" w:eastAsia="Calibri" w:hAnsi="Calibri" w:cs="Calibri"/>
          <w:b/>
          <w:smallCaps/>
          <w:sz w:val="18"/>
          <w:szCs w:val="18"/>
        </w:rPr>
        <w:t>LPL-CETOT/001</w:t>
      </w:r>
      <w:r w:rsidR="00B302BF">
        <w:rPr>
          <w:rFonts w:ascii="Calibri" w:eastAsia="Calibri" w:hAnsi="Calibri" w:cs="Calibri"/>
          <w:b/>
          <w:smallCaps/>
          <w:sz w:val="18"/>
          <w:szCs w:val="18"/>
        </w:rPr>
        <w:t>-20</w:t>
      </w:r>
      <w:r w:rsidR="00427014">
        <w:rPr>
          <w:rFonts w:ascii="Calibri" w:eastAsia="Calibri" w:hAnsi="Calibri" w:cs="Calibri"/>
          <w:b/>
          <w:smallCaps/>
          <w:sz w:val="18"/>
          <w:szCs w:val="18"/>
        </w:rPr>
        <w:t>21</w:t>
      </w:r>
      <w:r w:rsidR="00B302BF">
        <w:rPr>
          <w:rFonts w:ascii="Calibri" w:eastAsia="Calibri" w:hAnsi="Calibri" w:cs="Calibri"/>
          <w:b/>
          <w:smallCaps/>
          <w:sz w:val="18"/>
          <w:szCs w:val="18"/>
        </w:rPr>
        <w:t>-SIN</w:t>
      </w:r>
      <w:r>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343CDD"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343CDD">
        <w:rPr>
          <w:rFonts w:ascii="Calibri" w:eastAsia="Calibri" w:hAnsi="Calibri" w:cs="Calibri"/>
          <w:b/>
          <w:smallCaps/>
        </w:rPr>
        <w:t xml:space="preserve"> </w:t>
      </w:r>
    </w:p>
    <w:p w:rsidR="00E91AAF" w:rsidRDefault="00E91AAF">
      <w:pPr>
        <w:spacing w:line="276" w:lineRule="auto"/>
        <w:jc w:val="center"/>
        <w:rPr>
          <w:rFonts w:ascii="Calibri" w:eastAsia="Calibri" w:hAnsi="Calibri" w:cs="Calibri"/>
          <w:b/>
          <w:sz w:val="18"/>
          <w:szCs w:val="18"/>
        </w:rPr>
      </w:pPr>
    </w:p>
    <w:p w:rsidR="00E91AAF" w:rsidRDefault="00E430FB">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E91AAF" w:rsidRDefault="00E91AAF">
      <w:pPr>
        <w:spacing w:line="276" w:lineRule="auto"/>
        <w:rPr>
          <w:rFonts w:ascii="Calibri" w:eastAsia="Calibri" w:hAnsi="Calibri" w:cs="Calibri"/>
          <w:b/>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w:t>
      </w:r>
      <w:r w:rsidR="00427014">
        <w:rPr>
          <w:rFonts w:ascii="Calibri" w:eastAsia="Calibri" w:hAnsi="Calibri" w:cs="Calibri"/>
          <w:sz w:val="18"/>
          <w:szCs w:val="18"/>
        </w:rPr>
        <w:t>alisco, a ___ de _____ del 2021.</w:t>
      </w:r>
    </w:p>
    <w:p w:rsidR="00E91AAF" w:rsidRDefault="00E91AAF">
      <w:pPr>
        <w:rPr>
          <w:rFonts w:ascii="Calibri" w:eastAsia="Calibri" w:hAnsi="Calibri" w:cs="Calibri"/>
          <w:sz w:val="18"/>
          <w:szCs w:val="18"/>
        </w:rPr>
      </w:pPr>
    </w:p>
    <w:p w:rsidR="00701816" w:rsidRDefault="00701816" w:rsidP="00701816">
      <w:pPr>
        <w:rPr>
          <w:rFonts w:ascii="Calibri" w:eastAsia="Calibri" w:hAnsi="Calibri" w:cs="Calibri"/>
          <w:b/>
          <w:highlight w:val="white"/>
        </w:rPr>
      </w:pPr>
      <w:r>
        <w:rPr>
          <w:rFonts w:ascii="Calibri" w:eastAsia="Calibri" w:hAnsi="Calibri" w:cs="Calibri"/>
          <w:b/>
          <w:highlight w:val="white"/>
        </w:rPr>
        <w:t>Comité d</w:t>
      </w:r>
      <w:r w:rsidR="00427014">
        <w:rPr>
          <w:rFonts w:ascii="Calibri" w:eastAsia="Calibri" w:hAnsi="Calibri" w:cs="Calibri"/>
          <w:b/>
          <w:highlight w:val="white"/>
        </w:rPr>
        <w:t xml:space="preserve">e Adquisiciones del </w:t>
      </w:r>
    </w:p>
    <w:p w:rsidR="00701816" w:rsidRDefault="00701816" w:rsidP="00701816">
      <w:pPr>
        <w:rPr>
          <w:rFonts w:ascii="Calibri" w:eastAsia="Calibri" w:hAnsi="Calibri" w:cs="Calibri"/>
          <w:b/>
          <w:sz w:val="18"/>
          <w:szCs w:val="18"/>
        </w:rPr>
      </w:pPr>
      <w:r>
        <w:rPr>
          <w:rFonts w:ascii="Calibri" w:eastAsia="Calibri" w:hAnsi="Calibri" w:cs="Calibri"/>
          <w:b/>
          <w:highlight w:val="white"/>
        </w:rPr>
        <w:t>Consejo Estatal de Trasplantes de Órganos y Tejidos</w:t>
      </w:r>
    </w:p>
    <w:p w:rsidR="00701816" w:rsidRDefault="00701816" w:rsidP="00701816">
      <w:pPr>
        <w:rPr>
          <w:rFonts w:ascii="Calibri" w:eastAsia="Calibri" w:hAnsi="Calibri" w:cs="Calibri"/>
          <w:b/>
        </w:rPr>
      </w:pPr>
      <w:r>
        <w:rPr>
          <w:rFonts w:ascii="Calibri" w:eastAsia="Calibri" w:hAnsi="Calibri" w:cs="Calibri"/>
          <w:b/>
        </w:rPr>
        <w:t>PRESENTE.</w:t>
      </w:r>
    </w:p>
    <w:p w:rsidR="00E91AAF" w:rsidRDefault="00E91AAF">
      <w:pPr>
        <w:rPr>
          <w:rFonts w:ascii="Calibri" w:eastAsia="Calibri" w:hAnsi="Calibri" w:cs="Calibri"/>
          <w:b/>
        </w:rPr>
      </w:pPr>
    </w:p>
    <w:p w:rsidR="00E91AAF" w:rsidRDefault="00E91AAF">
      <w:pPr>
        <w:spacing w:after="60"/>
        <w:jc w:val="both"/>
        <w:rPr>
          <w:rFonts w:ascii="Calibri" w:eastAsia="Calibri" w:hAnsi="Calibri" w:cs="Calibri"/>
        </w:rPr>
      </w:pPr>
    </w:p>
    <w:p w:rsidR="00E91AAF" w:rsidRDefault="00E430FB">
      <w:pPr>
        <w:spacing w:after="60"/>
        <w:jc w:val="both"/>
        <w:rPr>
          <w:rFonts w:ascii="Calibri" w:eastAsia="Calibri" w:hAnsi="Calibri" w:cs="Calibri"/>
          <w:b/>
          <w:highlight w:val="yellow"/>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E91AAF" w:rsidRDefault="00E91AAF">
      <w:pPr>
        <w:spacing w:line="276" w:lineRule="auto"/>
        <w:rPr>
          <w:rFonts w:ascii="Calibri" w:eastAsia="Calibri" w:hAnsi="Calibri" w:cs="Calibri"/>
          <w:b/>
        </w:rPr>
      </w:pPr>
    </w:p>
    <w:p w:rsidR="00E91AAF" w:rsidRDefault="00E91AAF">
      <w:pPr>
        <w:spacing w:line="276" w:lineRule="auto"/>
        <w:rPr>
          <w:rFonts w:ascii="Calibri" w:eastAsia="Calibri" w:hAnsi="Calibri" w:cs="Calibri"/>
          <w:b/>
        </w:rPr>
      </w:pPr>
    </w:p>
    <w:p w:rsidR="00E91AAF" w:rsidRDefault="00E91AAF">
      <w:pPr>
        <w:spacing w:line="276" w:lineRule="auto"/>
        <w:rPr>
          <w:rFonts w:ascii="Calibri" w:eastAsia="Calibri" w:hAnsi="Calibri" w:cs="Calibri"/>
          <w:b/>
        </w:rPr>
      </w:pPr>
    </w:p>
    <w:p w:rsidR="00B302BF" w:rsidRDefault="00B302BF">
      <w:pPr>
        <w:spacing w:line="276" w:lineRule="auto"/>
        <w:rPr>
          <w:rFonts w:ascii="Calibri" w:eastAsia="Calibri" w:hAnsi="Calibri" w:cs="Calibri"/>
          <w:b/>
        </w:rPr>
      </w:pPr>
    </w:p>
    <w:p w:rsidR="00B302BF" w:rsidRDefault="00B302BF">
      <w:pPr>
        <w:spacing w:line="276" w:lineRule="auto"/>
        <w:rPr>
          <w:rFonts w:ascii="Calibri" w:eastAsia="Calibri" w:hAnsi="Calibri" w:cs="Calibri"/>
          <w:b/>
        </w:rPr>
      </w:pPr>
    </w:p>
    <w:p w:rsidR="00B302BF" w:rsidRDefault="00B302BF">
      <w:pPr>
        <w:spacing w:line="276" w:lineRule="auto"/>
        <w:rPr>
          <w:rFonts w:ascii="Calibri" w:eastAsia="Calibri" w:hAnsi="Calibri" w:cs="Calibri"/>
          <w:b/>
        </w:rPr>
      </w:pPr>
    </w:p>
    <w:p w:rsidR="00E91AAF" w:rsidRDefault="00E91AAF">
      <w:pPr>
        <w:spacing w:line="276" w:lineRule="auto"/>
        <w:rPr>
          <w:rFonts w:ascii="Calibri" w:eastAsia="Calibri" w:hAnsi="Calibri" w:cs="Calibri"/>
          <w:b/>
        </w:rPr>
      </w:pPr>
    </w:p>
    <w:p w:rsidR="00E91AAF" w:rsidRDefault="00E430FB">
      <w:pPr>
        <w:spacing w:after="120" w:line="480" w:lineRule="auto"/>
        <w:jc w:val="center"/>
        <w:rPr>
          <w:rFonts w:ascii="Calibri" w:eastAsia="Calibri" w:hAnsi="Calibri" w:cs="Calibri"/>
          <w:b/>
        </w:rPr>
      </w:pPr>
      <w:r>
        <w:rPr>
          <w:rFonts w:ascii="Calibri" w:eastAsia="Calibri" w:hAnsi="Calibri" w:cs="Calibri"/>
          <w:b/>
        </w:rPr>
        <w:t>ATENTAMENTE</w:t>
      </w:r>
    </w:p>
    <w:p w:rsidR="00E91AAF" w:rsidRDefault="00E430FB">
      <w:pPr>
        <w:jc w:val="center"/>
        <w:rPr>
          <w:rFonts w:ascii="Calibri" w:eastAsia="Calibri" w:hAnsi="Calibri" w:cs="Calibri"/>
        </w:rPr>
      </w:pPr>
      <w:r>
        <w:rPr>
          <w:rFonts w:ascii="Calibri" w:eastAsia="Calibri" w:hAnsi="Calibri" w:cs="Calibri"/>
        </w:rPr>
        <w:t>_________________________</w:t>
      </w:r>
    </w:p>
    <w:p w:rsidR="00E91AAF" w:rsidRDefault="00E430FB">
      <w:pPr>
        <w:jc w:val="center"/>
        <w:rPr>
          <w:rFonts w:ascii="Calibri" w:eastAsia="Calibri" w:hAnsi="Calibri" w:cs="Calibri"/>
        </w:rPr>
      </w:pPr>
      <w:r>
        <w:rPr>
          <w:rFonts w:ascii="Calibri" w:eastAsia="Calibri" w:hAnsi="Calibri" w:cs="Calibri"/>
        </w:rPr>
        <w:t xml:space="preserve">Nombre y firma del Licitante </w:t>
      </w:r>
    </w:p>
    <w:p w:rsidR="00E91AAF" w:rsidRDefault="00E430FB">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jc w:val="cente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rPr>
          <w:rFonts w:ascii="Calibri" w:eastAsia="Calibri" w:hAnsi="Calibri" w:cs="Calibri"/>
          <w:i/>
          <w:sz w:val="18"/>
          <w:szCs w:val="18"/>
        </w:rPr>
      </w:pPr>
    </w:p>
    <w:p w:rsidR="00E91AAF" w:rsidRDefault="00E91AAF">
      <w:pPr>
        <w:jc w:val="center"/>
        <w:rPr>
          <w:rFonts w:ascii="Calibri" w:eastAsia="Calibri" w:hAnsi="Calibri" w:cs="Calibri"/>
          <w:b/>
          <w:color w:val="080808"/>
          <w:sz w:val="18"/>
          <w:szCs w:val="18"/>
        </w:rPr>
      </w:pPr>
    </w:p>
    <w:p w:rsidR="00E91AAF" w:rsidRDefault="00E91AAF">
      <w:pP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91AAF">
      <w:pPr>
        <w:jc w:val="center"/>
        <w:rPr>
          <w:rFonts w:ascii="Calibri" w:eastAsia="Calibri" w:hAnsi="Calibri" w:cs="Calibri"/>
          <w:b/>
          <w:color w:val="080808"/>
          <w:sz w:val="18"/>
          <w:szCs w:val="18"/>
        </w:rPr>
      </w:pPr>
    </w:p>
    <w:p w:rsidR="00E91AAF" w:rsidRDefault="00E430FB">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w:t>
      </w:r>
      <w:r w:rsidR="00427014">
        <w:rPr>
          <w:rFonts w:ascii="Calibri" w:eastAsia="Calibri" w:hAnsi="Calibri" w:cs="Calibri"/>
          <w:b/>
          <w:color w:val="080808"/>
          <w:sz w:val="18"/>
          <w:szCs w:val="18"/>
        </w:rPr>
        <w:t>O 11</w:t>
      </w:r>
    </w:p>
    <w:p w:rsidR="00701816" w:rsidRDefault="00701816" w:rsidP="00701816">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E91AAF" w:rsidRDefault="00B302BF">
      <w:pPr>
        <w:jc w:val="center"/>
        <w:rPr>
          <w:rFonts w:ascii="Calibri" w:eastAsia="Calibri" w:hAnsi="Calibri" w:cs="Calibri"/>
          <w:b/>
          <w:sz w:val="18"/>
          <w:szCs w:val="18"/>
          <w:highlight w:val="yellow"/>
        </w:rPr>
      </w:pPr>
      <w:r>
        <w:rPr>
          <w:rFonts w:ascii="Calibri" w:eastAsia="Calibri" w:hAnsi="Calibri" w:cs="Calibri"/>
          <w:b/>
          <w:smallCaps/>
          <w:sz w:val="18"/>
          <w:szCs w:val="18"/>
        </w:rPr>
        <w:t>LPL-CETOT/001-20</w:t>
      </w:r>
      <w:r w:rsidR="00427014">
        <w:rPr>
          <w:rFonts w:ascii="Calibri" w:eastAsia="Calibri" w:hAnsi="Calibri" w:cs="Calibri"/>
          <w:b/>
          <w:smallCaps/>
          <w:sz w:val="18"/>
          <w:szCs w:val="18"/>
        </w:rPr>
        <w:t>21</w:t>
      </w:r>
      <w:r>
        <w:rPr>
          <w:rFonts w:ascii="Calibri" w:eastAsia="Calibri" w:hAnsi="Calibri" w:cs="Calibri"/>
          <w:b/>
          <w:smallCaps/>
          <w:sz w:val="18"/>
          <w:szCs w:val="18"/>
        </w:rPr>
        <w:t>-SIN</w:t>
      </w:r>
      <w:r w:rsidR="00956640">
        <w:rPr>
          <w:rFonts w:ascii="Calibri" w:eastAsia="Calibri" w:hAnsi="Calibri" w:cs="Calibri"/>
          <w:b/>
          <w:smallCaps/>
          <w:sz w:val="18"/>
          <w:szCs w:val="18"/>
        </w:rPr>
        <w:t xml:space="preserve"> CONCURRENCIA DE COMITÉ</w:t>
      </w:r>
    </w:p>
    <w:p w:rsidR="00E91AAF" w:rsidRDefault="00E91AAF">
      <w:pPr>
        <w:jc w:val="center"/>
        <w:rPr>
          <w:rFonts w:ascii="Calibri" w:eastAsia="Calibri" w:hAnsi="Calibri" w:cs="Calibri"/>
          <w:b/>
          <w:sz w:val="18"/>
          <w:szCs w:val="18"/>
          <w:highlight w:val="yellow"/>
        </w:rPr>
      </w:pPr>
    </w:p>
    <w:p w:rsidR="00E91AAF" w:rsidRPr="00343CDD" w:rsidRDefault="004956E4">
      <w:pPr>
        <w:jc w:val="center"/>
        <w:rPr>
          <w:rFonts w:ascii="Calibri" w:eastAsia="Calibri" w:hAnsi="Calibri" w:cs="Calibri"/>
          <w:b/>
          <w:smallCaps/>
        </w:rPr>
      </w:pPr>
      <w:r>
        <w:rPr>
          <w:rFonts w:ascii="Calibri" w:eastAsia="Calibri" w:hAnsi="Calibri" w:cs="Calibri"/>
          <w:b/>
          <w:smallCaps/>
        </w:rPr>
        <w:t>“Contratación del Servicio de Limpieza de las Instalaciones del CETOT”</w:t>
      </w:r>
      <w:r w:rsidR="00956640" w:rsidRPr="00343CDD">
        <w:rPr>
          <w:rFonts w:ascii="Calibri" w:eastAsia="Calibri" w:hAnsi="Calibri" w:cs="Calibri"/>
          <w:b/>
          <w:smallCaps/>
        </w:rPr>
        <w:t xml:space="preserve"> </w:t>
      </w:r>
    </w:p>
    <w:p w:rsidR="00E91AAF" w:rsidRDefault="00E91AAF">
      <w:pP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E91AAF" w:rsidRDefault="00E430FB">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E91AAF" w:rsidRDefault="00E91AAF">
      <w:pPr>
        <w:tabs>
          <w:tab w:val="left" w:pos="5812"/>
        </w:tabs>
        <w:ind w:left="4140" w:right="-6"/>
        <w:rPr>
          <w:rFonts w:ascii="Calibri" w:eastAsia="Calibri" w:hAnsi="Calibri" w:cs="Calibri"/>
          <w:sz w:val="18"/>
          <w:szCs w:val="18"/>
        </w:rPr>
      </w:pPr>
    </w:p>
    <w:p w:rsidR="00E91AAF" w:rsidRDefault="00E91AAF">
      <w:pPr>
        <w:tabs>
          <w:tab w:val="left" w:pos="5812"/>
        </w:tabs>
        <w:ind w:left="4140" w:right="-6"/>
        <w:rPr>
          <w:rFonts w:ascii="Calibri" w:eastAsia="Calibri" w:hAnsi="Calibri" w:cs="Calibri"/>
          <w:sz w:val="18"/>
          <w:szCs w:val="18"/>
        </w:rPr>
      </w:pPr>
    </w:p>
    <w:p w:rsidR="00E91AAF" w:rsidRDefault="00E91AAF">
      <w:pPr>
        <w:tabs>
          <w:tab w:val="left" w:pos="5812"/>
        </w:tabs>
        <w:ind w:left="4140" w:right="-6"/>
        <w:rPr>
          <w:rFonts w:ascii="Calibri" w:eastAsia="Calibri" w:hAnsi="Calibri" w:cs="Calibri"/>
          <w:sz w:val="18"/>
          <w:szCs w:val="18"/>
        </w:rPr>
      </w:pPr>
    </w:p>
    <w:p w:rsidR="00E91AAF" w:rsidRDefault="00E91AAF">
      <w:pPr>
        <w:ind w:left="4140"/>
        <w:jc w:val="center"/>
        <w:rPr>
          <w:rFonts w:ascii="Calibri" w:eastAsia="Calibri" w:hAnsi="Calibri" w:cs="Calibri"/>
          <w:sz w:val="18"/>
          <w:szCs w:val="18"/>
        </w:rPr>
      </w:pPr>
    </w:p>
    <w:p w:rsidR="00E91AAF" w:rsidRDefault="00E430FB">
      <w:pPr>
        <w:jc w:val="right"/>
        <w:rPr>
          <w:rFonts w:ascii="Calibri" w:eastAsia="Calibri" w:hAnsi="Calibri" w:cs="Calibri"/>
          <w:sz w:val="18"/>
          <w:szCs w:val="18"/>
        </w:rPr>
      </w:pPr>
      <w:r>
        <w:rPr>
          <w:rFonts w:ascii="Calibri" w:eastAsia="Calibri" w:hAnsi="Calibri" w:cs="Calibri"/>
          <w:sz w:val="18"/>
          <w:szCs w:val="18"/>
        </w:rPr>
        <w:t>Guadalajara Jalisco, a ___ de ___ del 20</w:t>
      </w:r>
      <w:r w:rsidR="00427014">
        <w:rPr>
          <w:rFonts w:ascii="Calibri" w:eastAsia="Calibri" w:hAnsi="Calibri" w:cs="Calibri"/>
          <w:sz w:val="18"/>
          <w:szCs w:val="18"/>
        </w:rPr>
        <w:t>21</w:t>
      </w:r>
      <w:r>
        <w:rPr>
          <w:rFonts w:ascii="Calibri" w:eastAsia="Calibri" w:hAnsi="Calibri" w:cs="Calibri"/>
          <w:sz w:val="18"/>
          <w:szCs w:val="18"/>
        </w:rPr>
        <w:t>.</w:t>
      </w:r>
    </w:p>
    <w:p w:rsidR="00E91AAF" w:rsidRDefault="00E91AAF">
      <w:pPr>
        <w:tabs>
          <w:tab w:val="left" w:pos="5812"/>
        </w:tabs>
        <w:ind w:right="-6"/>
        <w:rPr>
          <w:rFonts w:ascii="Calibri" w:eastAsia="Calibri" w:hAnsi="Calibri" w:cs="Calibri"/>
          <w:b/>
          <w:sz w:val="18"/>
          <w:szCs w:val="18"/>
        </w:rPr>
      </w:pPr>
    </w:p>
    <w:p w:rsidR="00E91AAF" w:rsidRDefault="00E430FB">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E91AAF" w:rsidRDefault="00E430FB">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1524000</wp:posOffset>
                </wp:positionH>
                <wp:positionV relativeFrom="paragraph">
                  <wp:posOffset>127000</wp:posOffset>
                </wp:positionV>
                <wp:extent cx="3187700" cy="1866900"/>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95EF7" w:rsidRDefault="00E95EF7">
                            <w:pPr>
                              <w:textDirection w:val="btLr"/>
                            </w:pPr>
                          </w:p>
                        </w:txbxContent>
                      </wps:txbx>
                      <wps:bodyPr spcFirstLastPara="1" wrap="square" lIns="91425" tIns="91425" rIns="91425" bIns="91425" anchor="ctr" anchorCtr="0"/>
                    </wps:wsp>
                  </a:graphicData>
                </a:graphic>
              </wp:anchor>
            </w:drawing>
          </mc:Choice>
          <mc:Fallback>
            <w:pict>
              <v:rect id="Rectángulo 2" o:spid="_x0000_s1026" style="position:absolute;left:0;text-align:left;margin-left:120pt;margin-top:10pt;width:251pt;height:1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">
                <v:stroke startarrowwidth="narrow" startarrowlength="short" endarrowwidth="narrow" endarrowlength="short" miterlimit="5243f"/>
                <v:textbox inset="2.53958mm,2.53958mm,2.53958mm,2.53958mm">
                  <w:txbxContent>
                    <w:p w:rsidR="00E95EF7" w:rsidRDefault="00E95EF7">
                      <w:pPr>
                        <w:textDirection w:val="btLr"/>
                      </w:pPr>
                    </w:p>
                  </w:txbxContent>
                </v:textbox>
              </v:rect>
            </w:pict>
          </mc:Fallback>
        </mc:AlternateContent>
      </w: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430FB">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E91AAF" w:rsidRDefault="00E430FB">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1511300</wp:posOffset>
                </wp:positionH>
                <wp:positionV relativeFrom="paragraph">
                  <wp:posOffset>38100</wp:posOffset>
                </wp:positionV>
                <wp:extent cx="3213100" cy="1676400"/>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95EF7" w:rsidRDefault="00E95EF7">
                            <w:pPr>
                              <w:textDirection w:val="btLr"/>
                            </w:pPr>
                          </w:p>
                        </w:txbxContent>
                      </wps:txbx>
                      <wps:bodyPr spcFirstLastPara="1" wrap="square" lIns="91425" tIns="91425" rIns="91425" bIns="91425" anchor="ctr" anchorCtr="0"/>
                    </wps:wsp>
                  </a:graphicData>
                </a:graphic>
              </wp:anchor>
            </w:drawing>
          </mc:Choice>
          <mc:Fallback>
            <w:pict>
              <v:rect id="Rectángulo 1" o:spid="_x0000_s1027" style="position:absolute;left:0;text-align:left;margin-left:119pt;margin-top:3pt;width:253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">
                <v:stroke startarrowwidth="narrow" startarrowlength="short" endarrowwidth="narrow" endarrowlength="short" miterlimit="5243f"/>
                <v:textbox inset="2.53958mm,2.53958mm,2.53958mm,2.53958mm">
                  <w:txbxContent>
                    <w:p w:rsidR="00E95EF7" w:rsidRDefault="00E95EF7">
                      <w:pPr>
                        <w:textDirection w:val="btLr"/>
                      </w:pPr>
                    </w:p>
                  </w:txbxContent>
                </v:textbox>
              </v:rect>
            </w:pict>
          </mc:Fallback>
        </mc:AlternateContent>
      </w: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91AAF">
      <w:pPr>
        <w:spacing w:before="280"/>
        <w:jc w:val="center"/>
        <w:rPr>
          <w:rFonts w:ascii="Calibri" w:eastAsia="Calibri" w:hAnsi="Calibri" w:cs="Calibri"/>
          <w:b/>
          <w:sz w:val="18"/>
          <w:szCs w:val="18"/>
        </w:rPr>
      </w:pPr>
    </w:p>
    <w:p w:rsidR="00E91AAF" w:rsidRDefault="00E91AAF">
      <w:pPr>
        <w:keepNext/>
        <w:rPr>
          <w:rFonts w:ascii="Calibri" w:eastAsia="Calibri" w:hAnsi="Calibri" w:cs="Calibri"/>
          <w:b/>
          <w:i/>
          <w:smallCaps/>
          <w:sz w:val="18"/>
          <w:szCs w:val="18"/>
        </w:rPr>
      </w:pPr>
    </w:p>
    <w:p w:rsidR="00E91AAF" w:rsidRDefault="00E91AAF">
      <w:pPr>
        <w:keepNext/>
        <w:rPr>
          <w:rFonts w:ascii="Calibri" w:eastAsia="Calibri" w:hAnsi="Calibri" w:cs="Calibri"/>
          <w:b/>
          <w:i/>
          <w:smallCaps/>
          <w:sz w:val="18"/>
          <w:szCs w:val="18"/>
        </w:rPr>
      </w:pPr>
    </w:p>
    <w:p w:rsidR="00E91AAF" w:rsidRDefault="00E430FB">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E91AAF" w:rsidRDefault="00E430FB">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91AAF">
      <w:pPr>
        <w:jc w:val="center"/>
        <w:rPr>
          <w:rFonts w:ascii="Calibri" w:eastAsia="Calibri" w:hAnsi="Calibri" w:cs="Calibri"/>
          <w:b/>
          <w:sz w:val="18"/>
          <w:szCs w:val="18"/>
        </w:rPr>
      </w:pPr>
    </w:p>
    <w:p w:rsidR="00E91AAF" w:rsidRDefault="00E430FB">
      <w:pPr>
        <w:rPr>
          <w:rFonts w:ascii="Calibri" w:eastAsia="Calibri" w:hAnsi="Calibri" w:cs="Calibri"/>
          <w:b/>
          <w:sz w:val="18"/>
          <w:szCs w:val="18"/>
        </w:rPr>
      </w:pPr>
      <w:r>
        <w:br w:type="page"/>
      </w:r>
    </w:p>
    <w:p w:rsidR="00427014" w:rsidRPr="006D3B45" w:rsidRDefault="00427014" w:rsidP="00427014">
      <w:pPr>
        <w:jc w:val="center"/>
        <w:rPr>
          <w:rFonts w:ascii="Calibri" w:eastAsia="Calibri" w:hAnsi="Calibri" w:cs="Calibri"/>
          <w:b/>
          <w:sz w:val="18"/>
          <w:szCs w:val="18"/>
        </w:rPr>
      </w:pPr>
    </w:p>
    <w:p w:rsidR="00427014" w:rsidRDefault="00427014" w:rsidP="00427014">
      <w:pPr>
        <w:jc w:val="center"/>
        <w:rPr>
          <w:rFonts w:ascii="Calibri" w:eastAsia="Calibri" w:hAnsi="Calibri" w:cs="Calibri"/>
          <w:b/>
          <w:sz w:val="18"/>
          <w:szCs w:val="18"/>
        </w:rPr>
      </w:pPr>
    </w:p>
    <w:p w:rsidR="00427014" w:rsidRDefault="00427014" w:rsidP="00427014">
      <w:pPr>
        <w:jc w:val="center"/>
        <w:rPr>
          <w:rFonts w:ascii="Calibri" w:eastAsia="Calibri" w:hAnsi="Calibri" w:cs="Calibri"/>
          <w:b/>
          <w:sz w:val="18"/>
          <w:szCs w:val="18"/>
        </w:rPr>
      </w:pPr>
    </w:p>
    <w:p w:rsidR="00427014" w:rsidRDefault="00427014" w:rsidP="00427014">
      <w:pPr>
        <w:jc w:val="center"/>
        <w:rPr>
          <w:rFonts w:ascii="Calibri" w:eastAsia="Calibri" w:hAnsi="Calibri" w:cs="Calibri"/>
          <w:b/>
          <w:sz w:val="18"/>
          <w:szCs w:val="18"/>
        </w:rPr>
      </w:pPr>
    </w:p>
    <w:p w:rsidR="00427014" w:rsidRDefault="00427014" w:rsidP="00427014">
      <w:pPr>
        <w:jc w:val="center"/>
        <w:rPr>
          <w:rFonts w:ascii="Calibri" w:eastAsia="Calibri" w:hAnsi="Calibri" w:cs="Calibri"/>
          <w:b/>
          <w:color w:val="080808"/>
          <w:sz w:val="18"/>
          <w:szCs w:val="18"/>
        </w:rPr>
      </w:pPr>
      <w:r>
        <w:rPr>
          <w:rFonts w:ascii="Calibri" w:eastAsia="Calibri" w:hAnsi="Calibri" w:cs="Calibri"/>
          <w:b/>
          <w:color w:val="080808"/>
          <w:sz w:val="18"/>
          <w:szCs w:val="18"/>
        </w:rPr>
        <w:t>ANEXO 12</w:t>
      </w:r>
    </w:p>
    <w:p w:rsidR="00427014" w:rsidRDefault="00427014" w:rsidP="00427014">
      <w:pPr>
        <w:jc w:val="center"/>
        <w:rPr>
          <w:rFonts w:ascii="Calibri" w:eastAsia="Calibri" w:hAnsi="Calibri" w:cs="Calibri"/>
          <w:b/>
          <w:sz w:val="18"/>
          <w:szCs w:val="18"/>
        </w:rPr>
      </w:pPr>
      <w:r w:rsidRPr="00FD26A9">
        <w:rPr>
          <w:rFonts w:asciiTheme="majorHAnsi" w:eastAsia="Calibri" w:hAnsiTheme="majorHAnsi" w:cstheme="majorHAnsi"/>
          <w:b/>
          <w:sz w:val="18"/>
          <w:szCs w:val="18"/>
        </w:rPr>
        <w:t>LICITACIÓN PÚBLICA LOCAL</w:t>
      </w:r>
    </w:p>
    <w:p w:rsidR="00427014" w:rsidRDefault="00427014" w:rsidP="00427014">
      <w:pPr>
        <w:jc w:val="center"/>
        <w:rPr>
          <w:rFonts w:ascii="Calibri" w:eastAsia="Calibri" w:hAnsi="Calibri" w:cs="Calibri"/>
          <w:b/>
          <w:sz w:val="18"/>
          <w:szCs w:val="18"/>
          <w:highlight w:val="yellow"/>
        </w:rPr>
      </w:pPr>
      <w:r>
        <w:rPr>
          <w:rFonts w:ascii="Calibri" w:eastAsia="Calibri" w:hAnsi="Calibri" w:cs="Calibri"/>
          <w:b/>
          <w:smallCaps/>
          <w:sz w:val="18"/>
          <w:szCs w:val="18"/>
        </w:rPr>
        <w:t>LPL-CETOT/001-2021-SIN CONCURRENCIA DE COMITÉ</w:t>
      </w:r>
    </w:p>
    <w:p w:rsidR="00427014" w:rsidRDefault="00427014" w:rsidP="00427014">
      <w:pPr>
        <w:jc w:val="center"/>
        <w:rPr>
          <w:rFonts w:ascii="Calibri" w:eastAsia="Calibri" w:hAnsi="Calibri" w:cs="Calibri"/>
          <w:b/>
          <w:sz w:val="18"/>
          <w:szCs w:val="18"/>
          <w:highlight w:val="yellow"/>
        </w:rPr>
      </w:pPr>
    </w:p>
    <w:p w:rsidR="00427014" w:rsidRDefault="00427014" w:rsidP="00427014">
      <w:pPr>
        <w:jc w:val="center"/>
        <w:rPr>
          <w:rFonts w:ascii="Calibri" w:eastAsia="Calibri" w:hAnsi="Calibri" w:cs="Calibri"/>
          <w:b/>
          <w:sz w:val="18"/>
          <w:szCs w:val="18"/>
        </w:rPr>
      </w:pPr>
      <w:r>
        <w:rPr>
          <w:rFonts w:ascii="Calibri" w:eastAsia="Calibri" w:hAnsi="Calibri" w:cs="Calibri"/>
          <w:b/>
          <w:smallCaps/>
        </w:rPr>
        <w:t>“Contratación del Servicio de Limpieza de las Instalaciones del CETOT”</w:t>
      </w:r>
    </w:p>
    <w:p w:rsidR="00427014" w:rsidRDefault="00427014" w:rsidP="00427014">
      <w:pPr>
        <w:rPr>
          <w:rFonts w:ascii="Calibri" w:eastAsia="Calibri" w:hAnsi="Calibri" w:cs="Calibri"/>
          <w:b/>
          <w:sz w:val="18"/>
          <w:szCs w:val="18"/>
        </w:rPr>
      </w:pPr>
    </w:p>
    <w:p w:rsidR="00427014" w:rsidRDefault="00427014" w:rsidP="00427014">
      <w:pPr>
        <w:jc w:val="center"/>
        <w:rPr>
          <w:rFonts w:ascii="Calibri" w:eastAsia="Calibri" w:hAnsi="Calibri" w:cs="Calibri"/>
          <w:b/>
          <w:sz w:val="18"/>
          <w:szCs w:val="18"/>
        </w:rPr>
      </w:pPr>
    </w:p>
    <w:p w:rsidR="00427014" w:rsidRPr="006D3B45" w:rsidRDefault="00427014" w:rsidP="00427014">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427014" w:rsidRPr="006D3B45" w:rsidRDefault="00427014" w:rsidP="00427014">
      <w:pPr>
        <w:jc w:val="center"/>
        <w:rPr>
          <w:rFonts w:ascii="Calibri" w:eastAsia="Calibri" w:hAnsi="Calibri" w:cs="Calibri"/>
          <w:b/>
          <w:sz w:val="18"/>
          <w:szCs w:val="18"/>
        </w:rPr>
      </w:pPr>
    </w:p>
    <w:p w:rsidR="00427014" w:rsidRPr="006D3B45" w:rsidRDefault="00427014" w:rsidP="00427014">
      <w:pPr>
        <w:tabs>
          <w:tab w:val="left" w:pos="5670"/>
        </w:tabs>
        <w:jc w:val="both"/>
        <w:rPr>
          <w:rFonts w:ascii="Calibri" w:eastAsia="Calibri" w:hAnsi="Calibri" w:cs="Calibri"/>
          <w:sz w:val="18"/>
          <w:szCs w:val="18"/>
        </w:rPr>
      </w:pPr>
    </w:p>
    <w:p w:rsidR="00427014" w:rsidRPr="006D3B45" w:rsidRDefault="00427014" w:rsidP="00427014">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w:t>
      </w:r>
    </w:p>
    <w:p w:rsidR="00427014" w:rsidRPr="006D3B45" w:rsidRDefault="00427014" w:rsidP="00427014">
      <w:pPr>
        <w:rPr>
          <w:rFonts w:ascii="Calibri" w:eastAsia="Calibri" w:hAnsi="Calibri" w:cs="Calibri"/>
          <w:sz w:val="18"/>
          <w:szCs w:val="18"/>
        </w:rPr>
      </w:pPr>
    </w:p>
    <w:p w:rsidR="00427014" w:rsidRPr="006D3B45" w:rsidRDefault="00427014" w:rsidP="00427014">
      <w:pPr>
        <w:rPr>
          <w:rFonts w:ascii="Calibri" w:eastAsia="Calibri" w:hAnsi="Calibri" w:cs="Calibri"/>
          <w:b/>
        </w:rPr>
      </w:pPr>
    </w:p>
    <w:p w:rsidR="00427014" w:rsidRDefault="00427014" w:rsidP="00427014">
      <w:pPr>
        <w:tabs>
          <w:tab w:val="left" w:pos="5670"/>
        </w:tabs>
        <w:jc w:val="both"/>
        <w:rPr>
          <w:rFonts w:ascii="Calibri" w:eastAsia="Calibri" w:hAnsi="Calibri" w:cs="Calibri"/>
          <w:sz w:val="18"/>
          <w:szCs w:val="18"/>
        </w:rPr>
      </w:pPr>
    </w:p>
    <w:p w:rsidR="00427014" w:rsidRDefault="00427014" w:rsidP="00427014">
      <w:pPr>
        <w:rPr>
          <w:rFonts w:ascii="Calibri" w:eastAsia="Calibri" w:hAnsi="Calibri" w:cs="Calibri"/>
          <w:b/>
        </w:rPr>
      </w:pPr>
    </w:p>
    <w:p w:rsidR="00427014" w:rsidRDefault="00427014" w:rsidP="00427014">
      <w:pPr>
        <w:rPr>
          <w:rFonts w:ascii="Calibri" w:eastAsia="Calibri" w:hAnsi="Calibri" w:cs="Calibri"/>
          <w:b/>
        </w:rPr>
      </w:pPr>
      <w:r>
        <w:rPr>
          <w:rFonts w:ascii="Calibri" w:eastAsia="Calibri" w:hAnsi="Calibri" w:cs="Calibri"/>
          <w:b/>
        </w:rPr>
        <w:t xml:space="preserve">Comité de Adquisiciones del </w:t>
      </w:r>
    </w:p>
    <w:p w:rsidR="00427014" w:rsidRPr="00C1197E" w:rsidRDefault="00427014" w:rsidP="00427014">
      <w:pPr>
        <w:rPr>
          <w:rFonts w:ascii="Calibri" w:eastAsia="Calibri" w:hAnsi="Calibri" w:cs="Calibri"/>
          <w:b/>
        </w:rPr>
      </w:pPr>
      <w:r>
        <w:rPr>
          <w:rFonts w:ascii="Calibri" w:eastAsia="Calibri" w:hAnsi="Calibri" w:cs="Calibri"/>
          <w:b/>
        </w:rPr>
        <w:t>Consejo Estatal de Trasplantes de Órganos y Tejidos</w:t>
      </w:r>
    </w:p>
    <w:p w:rsidR="00427014" w:rsidRPr="006D3B45" w:rsidRDefault="00427014" w:rsidP="00427014">
      <w:pPr>
        <w:rPr>
          <w:rFonts w:ascii="Calibri" w:eastAsia="Calibri" w:hAnsi="Calibri" w:cs="Calibri"/>
          <w:b/>
        </w:rPr>
      </w:pPr>
      <w:r w:rsidRPr="006D3B45">
        <w:rPr>
          <w:rFonts w:ascii="Calibri" w:eastAsia="Calibri" w:hAnsi="Calibri" w:cs="Calibri"/>
          <w:b/>
        </w:rPr>
        <w:t>PRESENTE.</w:t>
      </w:r>
    </w:p>
    <w:p w:rsidR="00427014" w:rsidRDefault="00427014" w:rsidP="00427014">
      <w:pPr>
        <w:tabs>
          <w:tab w:val="left" w:pos="5670"/>
        </w:tabs>
        <w:jc w:val="both"/>
        <w:rPr>
          <w:rFonts w:ascii="Calibri" w:eastAsia="Calibri" w:hAnsi="Calibri" w:cs="Calibri"/>
          <w:sz w:val="18"/>
          <w:szCs w:val="18"/>
        </w:rPr>
      </w:pPr>
    </w:p>
    <w:p w:rsidR="00AB1B82" w:rsidRPr="006D3B45" w:rsidRDefault="00AB1B82" w:rsidP="00427014">
      <w:pPr>
        <w:tabs>
          <w:tab w:val="left" w:pos="5670"/>
        </w:tabs>
        <w:jc w:val="both"/>
        <w:rPr>
          <w:rFonts w:ascii="Calibri" w:eastAsia="Calibri" w:hAnsi="Calibri" w:cs="Calibri"/>
          <w:sz w:val="18"/>
          <w:szCs w:val="18"/>
        </w:rPr>
      </w:pPr>
    </w:p>
    <w:p w:rsidR="00427014" w:rsidRPr="006D3B45" w:rsidRDefault="00427014" w:rsidP="00427014">
      <w:pPr>
        <w:tabs>
          <w:tab w:val="left" w:pos="5670"/>
        </w:tabs>
        <w:jc w:val="both"/>
        <w:rPr>
          <w:rFonts w:ascii="Calibri" w:eastAsia="Calibri" w:hAnsi="Calibri" w:cs="Calibri"/>
          <w:sz w:val="18"/>
          <w:szCs w:val="18"/>
        </w:rPr>
      </w:pPr>
    </w:p>
    <w:p w:rsidR="00427014" w:rsidRPr="00AB1B82" w:rsidRDefault="00427014" w:rsidP="00AB1B82">
      <w:pPr>
        <w:jc w:val="both"/>
        <w:rPr>
          <w:rFonts w:ascii="Calibri" w:eastAsia="Calibri" w:hAnsi="Calibri" w:cs="Calibri"/>
          <w:b/>
          <w:sz w:val="18"/>
          <w:szCs w:val="18"/>
        </w:rPr>
      </w:pPr>
      <w:r w:rsidRPr="006D3B45">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mallCaps/>
          <w:sz w:val="18"/>
          <w:szCs w:val="18"/>
        </w:rPr>
        <w:t>LPL-CETOT/001-2021-</w:t>
      </w:r>
      <w:r w:rsidR="009B5C07">
        <w:rPr>
          <w:rFonts w:ascii="Calibri" w:eastAsia="Calibri" w:hAnsi="Calibri" w:cs="Calibri"/>
          <w:b/>
          <w:sz w:val="18"/>
          <w:szCs w:val="18"/>
        </w:rPr>
        <w:t xml:space="preserve"> Sin Concurrencia del Comité </w:t>
      </w:r>
      <w:r>
        <w:rPr>
          <w:rFonts w:ascii="Calibri" w:eastAsia="Calibri" w:hAnsi="Calibri" w:cs="Calibri"/>
          <w:b/>
          <w:smallCaps/>
        </w:rPr>
        <w:t>“Contratación del Servicio de Limpieza de las Instalaciones del CETOT”</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427014" w:rsidRPr="006D3B45" w:rsidRDefault="00427014" w:rsidP="00AB1B82">
      <w:pPr>
        <w:tabs>
          <w:tab w:val="left" w:pos="1"/>
        </w:tabs>
        <w:jc w:val="both"/>
        <w:rPr>
          <w:rFonts w:ascii="Calibri" w:eastAsia="Calibri" w:hAnsi="Calibri" w:cs="Calibri"/>
          <w:sz w:val="18"/>
          <w:szCs w:val="18"/>
        </w:rPr>
      </w:pPr>
    </w:p>
    <w:p w:rsidR="00427014" w:rsidRPr="006D3B45" w:rsidRDefault="00427014" w:rsidP="00427014">
      <w:pPr>
        <w:tabs>
          <w:tab w:val="left" w:pos="1"/>
        </w:tabs>
        <w:jc w:val="both"/>
        <w:rPr>
          <w:rFonts w:ascii="Calibri" w:eastAsia="Calibri" w:hAnsi="Calibri" w:cs="Calibri"/>
          <w:sz w:val="18"/>
          <w:szCs w:val="18"/>
        </w:rPr>
      </w:pPr>
    </w:p>
    <w:p w:rsidR="00427014" w:rsidRPr="006D3B45" w:rsidRDefault="00427014" w:rsidP="00427014">
      <w:pPr>
        <w:tabs>
          <w:tab w:val="left" w:pos="5670"/>
        </w:tabs>
        <w:jc w:val="both"/>
        <w:rPr>
          <w:rFonts w:ascii="Calibri" w:eastAsia="Calibri" w:hAnsi="Calibri" w:cs="Calibri"/>
          <w:sz w:val="18"/>
          <w:szCs w:val="18"/>
        </w:rPr>
      </w:pPr>
    </w:p>
    <w:p w:rsidR="00427014" w:rsidRPr="006D3B45" w:rsidRDefault="00427014" w:rsidP="00427014">
      <w:pPr>
        <w:tabs>
          <w:tab w:val="left" w:pos="5670"/>
        </w:tabs>
        <w:jc w:val="both"/>
        <w:rPr>
          <w:rFonts w:ascii="Calibri" w:eastAsia="Calibri" w:hAnsi="Calibri" w:cs="Calibri"/>
          <w:sz w:val="18"/>
          <w:szCs w:val="18"/>
        </w:rPr>
      </w:pPr>
    </w:p>
    <w:p w:rsidR="00427014" w:rsidRPr="006D3B45" w:rsidRDefault="00427014" w:rsidP="00427014">
      <w:pPr>
        <w:tabs>
          <w:tab w:val="left" w:pos="5670"/>
        </w:tabs>
        <w:jc w:val="both"/>
        <w:rPr>
          <w:rFonts w:ascii="Calibri" w:eastAsia="Calibri" w:hAnsi="Calibri" w:cs="Calibri"/>
          <w:sz w:val="18"/>
          <w:szCs w:val="18"/>
        </w:rPr>
      </w:pPr>
    </w:p>
    <w:p w:rsidR="00427014" w:rsidRPr="006D3B45" w:rsidRDefault="00427014" w:rsidP="00427014">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427014" w:rsidRPr="006D3B45" w:rsidRDefault="00427014" w:rsidP="00427014">
      <w:pPr>
        <w:jc w:val="center"/>
        <w:rPr>
          <w:rFonts w:ascii="Calibri" w:eastAsia="Calibri" w:hAnsi="Calibri" w:cs="Calibri"/>
          <w:b/>
          <w:sz w:val="18"/>
          <w:szCs w:val="18"/>
        </w:rPr>
      </w:pPr>
    </w:p>
    <w:p w:rsidR="00427014" w:rsidRPr="006D3B45" w:rsidRDefault="00427014" w:rsidP="00427014">
      <w:pPr>
        <w:jc w:val="center"/>
        <w:rPr>
          <w:rFonts w:ascii="Calibri" w:eastAsia="Calibri" w:hAnsi="Calibri" w:cs="Calibri"/>
          <w:b/>
          <w:sz w:val="18"/>
          <w:szCs w:val="18"/>
        </w:rPr>
      </w:pPr>
    </w:p>
    <w:p w:rsidR="00427014" w:rsidRPr="006D3B45" w:rsidRDefault="00427014" w:rsidP="00427014">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427014" w:rsidRPr="006D3B45" w:rsidRDefault="00427014" w:rsidP="00427014">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427014" w:rsidRPr="006D3B45" w:rsidRDefault="00427014" w:rsidP="00427014">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w:t>
      </w: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rsidP="00AB1B82">
      <w:pP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427014" w:rsidRDefault="00427014">
      <w:pPr>
        <w:jc w:val="center"/>
        <w:rPr>
          <w:rFonts w:ascii="Calibri" w:eastAsia="Calibri" w:hAnsi="Calibri" w:cs="Calibri"/>
          <w:b/>
          <w:sz w:val="18"/>
          <w:szCs w:val="18"/>
        </w:rPr>
      </w:pPr>
    </w:p>
    <w:p w:rsidR="00E91AAF" w:rsidRDefault="00E430FB">
      <w:pPr>
        <w:jc w:val="center"/>
        <w:rPr>
          <w:rFonts w:ascii="Calibri" w:eastAsia="Calibri" w:hAnsi="Calibri" w:cs="Calibri"/>
          <w:b/>
          <w:sz w:val="18"/>
          <w:szCs w:val="18"/>
        </w:rPr>
      </w:pPr>
      <w:r>
        <w:rPr>
          <w:rFonts w:ascii="Calibri" w:eastAsia="Calibri" w:hAnsi="Calibri" w:cs="Calibri"/>
          <w:b/>
          <w:sz w:val="18"/>
          <w:szCs w:val="18"/>
        </w:rPr>
        <w:t>ANEXO 1</w:t>
      </w:r>
      <w:r w:rsidR="00427014">
        <w:rPr>
          <w:rFonts w:ascii="Calibri" w:eastAsia="Calibri" w:hAnsi="Calibri" w:cs="Calibri"/>
          <w:b/>
          <w:sz w:val="18"/>
          <w:szCs w:val="18"/>
        </w:rPr>
        <w:t>3</w:t>
      </w:r>
      <w:r>
        <w:rPr>
          <w:rFonts w:ascii="Calibri" w:eastAsia="Calibri" w:hAnsi="Calibri" w:cs="Calibri"/>
          <w:b/>
          <w:sz w:val="18"/>
          <w:szCs w:val="18"/>
        </w:rPr>
        <w:t xml:space="preserve"> </w:t>
      </w:r>
    </w:p>
    <w:p w:rsidR="00E91AAF" w:rsidRDefault="00E91AAF">
      <w:pPr>
        <w:jc w:val="center"/>
        <w:rPr>
          <w:rFonts w:ascii="Calibri" w:eastAsia="Calibri" w:hAnsi="Calibri" w:cs="Calibri"/>
          <w:b/>
          <w:sz w:val="18"/>
          <w:szCs w:val="18"/>
        </w:rPr>
      </w:pPr>
    </w:p>
    <w:p w:rsidR="00E91AAF" w:rsidRDefault="00E430FB">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E91AAF" w:rsidRDefault="00E91AAF">
      <w:pPr>
        <w:tabs>
          <w:tab w:val="left" w:pos="6379"/>
        </w:tabs>
        <w:jc w:val="both"/>
        <w:rPr>
          <w:rFonts w:ascii="Calibri" w:eastAsia="Calibri" w:hAnsi="Calibri" w:cs="Calibri"/>
          <w:sz w:val="18"/>
          <w:szCs w:val="18"/>
        </w:rPr>
      </w:pPr>
    </w:p>
    <w:p w:rsidR="00E91AAF" w:rsidRDefault="00E91AAF">
      <w:pPr>
        <w:shd w:val="clear" w:color="auto" w:fill="FFFFFF"/>
        <w:jc w:val="both"/>
        <w:rPr>
          <w:rFonts w:ascii="Calibri" w:eastAsia="Calibri" w:hAnsi="Calibri" w:cs="Calibri"/>
          <w:sz w:val="18"/>
          <w:szCs w:val="18"/>
        </w:rPr>
      </w:pPr>
    </w:p>
    <w:p w:rsidR="00E91AAF" w:rsidRDefault="00E430FB">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w:t>
      </w:r>
      <w:r w:rsidRPr="00343CDD">
        <w:rPr>
          <w:rFonts w:ascii="Calibri" w:eastAsia="Calibri" w:hAnsi="Calibri" w:cs="Calibri"/>
          <w:i/>
          <w:sz w:val="18"/>
          <w:szCs w:val="18"/>
          <w:u w:val="single"/>
        </w:rPr>
        <w:t xml:space="preserve">) </w:t>
      </w:r>
      <w:r w:rsidRPr="00343CDD">
        <w:rPr>
          <w:rFonts w:ascii="Calibri" w:eastAsia="Calibri" w:hAnsi="Calibri" w:cs="Calibri"/>
          <w:b/>
          <w:sz w:val="18"/>
          <w:szCs w:val="18"/>
        </w:rPr>
        <w:t>A FAVOR DE</w:t>
      </w:r>
      <w:r w:rsidR="00343CDD" w:rsidRPr="00343CDD">
        <w:rPr>
          <w:rFonts w:ascii="Calibri" w:eastAsia="Calibri" w:hAnsi="Calibri" w:cs="Calibri"/>
          <w:b/>
          <w:sz w:val="18"/>
          <w:szCs w:val="18"/>
        </w:rPr>
        <w:t>L</w:t>
      </w:r>
      <w:r w:rsidRPr="00343CDD">
        <w:rPr>
          <w:rFonts w:ascii="Calibri" w:eastAsia="Calibri" w:hAnsi="Calibri" w:cs="Calibri"/>
          <w:b/>
          <w:sz w:val="18"/>
          <w:szCs w:val="18"/>
        </w:rPr>
        <w:t xml:space="preserve"> </w:t>
      </w:r>
      <w:r w:rsidR="00343CDD" w:rsidRPr="00343CDD">
        <w:rPr>
          <w:rFonts w:ascii="Calibri" w:eastAsia="Calibri" w:hAnsi="Calibri" w:cs="Calibri"/>
          <w:b/>
          <w:sz w:val="18"/>
          <w:szCs w:val="18"/>
        </w:rPr>
        <w:t xml:space="preserve"> CONSEJO ESTATAL DE TRASPLANTES DE ÓRGANOS Y TEJIDOS</w:t>
      </w:r>
      <w:r w:rsidRPr="00343CDD">
        <w:rPr>
          <w:rFonts w:ascii="Calibri" w:eastAsia="Calibri" w:hAnsi="Calibri" w:cs="Calibri"/>
          <w:sz w:val="18"/>
          <w:szCs w:val="18"/>
        </w:rPr>
        <w:t xml:space="preserve"> CON DOMICILIO EN CALLE</w:t>
      </w:r>
      <w:r w:rsidR="00343CDD" w:rsidRPr="00343CDD">
        <w:rPr>
          <w:rFonts w:ascii="Calibri" w:eastAsia="Calibri" w:hAnsi="Calibri" w:cs="Calibri"/>
          <w:sz w:val="18"/>
          <w:szCs w:val="18"/>
        </w:rPr>
        <w:t>LAGO TEQUESQUITENGO No. 2600 COL. LAGOS DEL COUNTRY, ZAPOPAN JALISCO,</w:t>
      </w:r>
      <w:r w:rsidRPr="00343CDD">
        <w:rPr>
          <w:rFonts w:ascii="Calibri" w:eastAsia="Calibri" w:hAnsi="Calibri" w:cs="Calibri"/>
          <w:sz w:val="18"/>
          <w:szCs w:val="18"/>
        </w:rPr>
        <w:t xml:space="preserve"> A EFECTO DE:</w:t>
      </w:r>
    </w:p>
    <w:p w:rsidR="00E91AAF" w:rsidRDefault="00E91AAF">
      <w:pPr>
        <w:shd w:val="clear" w:color="auto" w:fill="FFFFFF"/>
        <w:jc w:val="both"/>
        <w:rPr>
          <w:rFonts w:ascii="Calibri" w:eastAsia="Calibri" w:hAnsi="Calibri" w:cs="Calibri"/>
          <w:smallCaps/>
          <w:sz w:val="18"/>
          <w:szCs w:val="18"/>
        </w:rPr>
      </w:pPr>
    </w:p>
    <w:p w:rsidR="00E91AAF" w:rsidRDefault="00E430FB">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Pr>
          <w:rFonts w:ascii="Calibri" w:eastAsia="Calibri" w:hAnsi="Calibri" w:cs="Calibri"/>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006C328E" w:rsidRPr="00343CDD">
        <w:rPr>
          <w:rFonts w:ascii="Calibri" w:eastAsia="Calibri" w:hAnsi="Calibri" w:cs="Calibri"/>
          <w:b/>
          <w:sz w:val="18"/>
          <w:szCs w:val="18"/>
        </w:rPr>
        <w:t>CONSEJO ESTATAL DE TRASPLANTES DE ÓRGANOS Y TEJIDOS</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E91AAF" w:rsidRDefault="00E91AAF">
      <w:pPr>
        <w:shd w:val="clear" w:color="auto" w:fill="FFFFFF"/>
        <w:jc w:val="both"/>
        <w:rPr>
          <w:rFonts w:ascii="Calibri" w:eastAsia="Calibri" w:hAnsi="Calibri" w:cs="Calibri"/>
          <w:smallCaps/>
          <w:sz w:val="18"/>
          <w:szCs w:val="18"/>
        </w:rPr>
      </w:pPr>
    </w:p>
    <w:p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E91AAF" w:rsidRDefault="00E91AAF">
      <w:pPr>
        <w:jc w:val="both"/>
        <w:rPr>
          <w:rFonts w:ascii="Calibri" w:eastAsia="Calibri" w:hAnsi="Calibri" w:cs="Calibri"/>
          <w:smallCaps/>
          <w:sz w:val="18"/>
          <w:szCs w:val="18"/>
        </w:rPr>
      </w:pPr>
    </w:p>
    <w:p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 LA SECRETARÌA Y/O </w:t>
      </w:r>
      <w:r w:rsidR="00E63F22">
        <w:rPr>
          <w:rFonts w:ascii="Calibri" w:eastAsia="Calibri" w:hAnsi="Calibri" w:cs="Calibri"/>
          <w:sz w:val="18"/>
          <w:szCs w:val="18"/>
        </w:rPr>
        <w:t>EL</w:t>
      </w:r>
      <w:r>
        <w:rPr>
          <w:rFonts w:ascii="Calibri" w:eastAsia="Calibri" w:hAnsi="Calibri" w:cs="Calibri"/>
          <w:sz w:val="18"/>
          <w:szCs w:val="18"/>
        </w:rPr>
        <w:t xml:space="preserve"> </w:t>
      </w:r>
      <w:r w:rsidR="00C76496" w:rsidRPr="00343CDD">
        <w:rPr>
          <w:rFonts w:ascii="Calibri" w:eastAsia="Calibri" w:hAnsi="Calibri" w:cs="Calibri"/>
          <w:b/>
          <w:sz w:val="18"/>
          <w:szCs w:val="18"/>
        </w:rPr>
        <w:t>CONSEJO ESTATAL DE TRASPLANTES DE ÓRGANOS Y TEJIDOS</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E91AAF" w:rsidRDefault="00E91AAF">
      <w:pPr>
        <w:jc w:val="both"/>
        <w:rPr>
          <w:rFonts w:ascii="Calibri" w:eastAsia="Calibri" w:hAnsi="Calibri" w:cs="Calibri"/>
          <w:smallCaps/>
          <w:sz w:val="18"/>
          <w:szCs w:val="18"/>
        </w:rPr>
      </w:pPr>
    </w:p>
    <w:p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E91AAF" w:rsidRDefault="00E91AAF">
      <w:pPr>
        <w:jc w:val="both"/>
        <w:rPr>
          <w:rFonts w:ascii="Calibri" w:eastAsia="Calibri" w:hAnsi="Calibri" w:cs="Calibri"/>
          <w:smallCaps/>
          <w:sz w:val="18"/>
          <w:szCs w:val="18"/>
        </w:rPr>
      </w:pPr>
    </w:p>
    <w:p w:rsidR="00E91AAF" w:rsidRDefault="00E430FB">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E91AAF" w:rsidRDefault="00E91AAF">
      <w:pPr>
        <w:rPr>
          <w:rFonts w:ascii="Calibri" w:eastAsia="Calibri" w:hAnsi="Calibri" w:cs="Calibri"/>
          <w:sz w:val="18"/>
          <w:szCs w:val="18"/>
        </w:rPr>
      </w:pPr>
    </w:p>
    <w:p w:rsidR="00E91AAF" w:rsidRDefault="00E430FB">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E91AAF" w:rsidSect="00B12F07">
      <w:headerReference w:type="default" r:id="rId11"/>
      <w:footerReference w:type="default" r:id="rId12"/>
      <w:pgSz w:w="12240" w:h="15840" w:code="1"/>
      <w:pgMar w:top="1134" w:right="1043" w:bottom="340" w:left="992"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10" w:rsidRDefault="003C2510">
      <w:r>
        <w:separator/>
      </w:r>
    </w:p>
  </w:endnote>
  <w:endnote w:type="continuationSeparator" w:id="0">
    <w:p w:rsidR="003C2510" w:rsidRDefault="003C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F7" w:rsidRDefault="00E95EF7">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10" w:rsidRDefault="003C2510">
      <w:r>
        <w:separator/>
      </w:r>
    </w:p>
  </w:footnote>
  <w:footnote w:type="continuationSeparator" w:id="0">
    <w:p w:rsidR="003C2510" w:rsidRDefault="003C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B7" w:rsidRDefault="00C933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0FE"/>
    <w:multiLevelType w:val="hybridMultilevel"/>
    <w:tmpl w:val="32D6A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2445A"/>
    <w:multiLevelType w:val="multilevel"/>
    <w:tmpl w:val="DB725536"/>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EF5940"/>
    <w:multiLevelType w:val="multilevel"/>
    <w:tmpl w:val="8CD667C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4E62E3"/>
    <w:multiLevelType w:val="multilevel"/>
    <w:tmpl w:val="EBEEA4A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4F71A0"/>
    <w:multiLevelType w:val="multilevel"/>
    <w:tmpl w:val="B85AC48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87A0A21"/>
    <w:multiLevelType w:val="multilevel"/>
    <w:tmpl w:val="ADE4A99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FDE2683"/>
    <w:multiLevelType w:val="hybridMultilevel"/>
    <w:tmpl w:val="358A5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2D1E4F"/>
    <w:multiLevelType w:val="multilevel"/>
    <w:tmpl w:val="F742478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nsid w:val="35832EA8"/>
    <w:multiLevelType w:val="multilevel"/>
    <w:tmpl w:val="41ACE71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052489E"/>
    <w:multiLevelType w:val="multilevel"/>
    <w:tmpl w:val="27FEB44C"/>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1093706"/>
    <w:multiLevelType w:val="multilevel"/>
    <w:tmpl w:val="370C259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3D923FB"/>
    <w:multiLevelType w:val="singleLevel"/>
    <w:tmpl w:val="B4C0B462"/>
    <w:lvl w:ilvl="0">
      <w:start w:val="1"/>
      <w:numFmt w:val="bullet"/>
      <w:lvlText w:val=""/>
      <w:lvlJc w:val="left"/>
      <w:pPr>
        <w:tabs>
          <w:tab w:val="num" w:pos="360"/>
        </w:tabs>
        <w:ind w:left="360" w:hanging="360"/>
      </w:pPr>
      <w:rPr>
        <w:rFonts w:ascii="Symbol" w:hAnsi="Symbol" w:hint="default"/>
      </w:rPr>
    </w:lvl>
  </w:abstractNum>
  <w:abstractNum w:abstractNumId="14">
    <w:nsid w:val="4AC80F4C"/>
    <w:multiLevelType w:val="multilevel"/>
    <w:tmpl w:val="F956EE04"/>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FD72B87"/>
    <w:multiLevelType w:val="multilevel"/>
    <w:tmpl w:val="370E868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7134C6"/>
    <w:multiLevelType w:val="multilevel"/>
    <w:tmpl w:val="AA2CDC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68C6F07"/>
    <w:multiLevelType w:val="multilevel"/>
    <w:tmpl w:val="70ACF76A"/>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9F53A0E"/>
    <w:multiLevelType w:val="multilevel"/>
    <w:tmpl w:val="B38ECE2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C4A2A8B"/>
    <w:multiLevelType w:val="multilevel"/>
    <w:tmpl w:val="BDCE0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774D0E15"/>
    <w:multiLevelType w:val="multilevel"/>
    <w:tmpl w:val="B6C8A812"/>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D586B3F"/>
    <w:multiLevelType w:val="multilevel"/>
    <w:tmpl w:val="4022D94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2"/>
  </w:num>
  <w:num w:numId="3">
    <w:abstractNumId w:val="14"/>
  </w:num>
  <w:num w:numId="4">
    <w:abstractNumId w:val="21"/>
  </w:num>
  <w:num w:numId="5">
    <w:abstractNumId w:val="18"/>
  </w:num>
  <w:num w:numId="6">
    <w:abstractNumId w:val="5"/>
  </w:num>
  <w:num w:numId="7">
    <w:abstractNumId w:val="11"/>
  </w:num>
  <w:num w:numId="8">
    <w:abstractNumId w:val="10"/>
  </w:num>
  <w:num w:numId="9">
    <w:abstractNumId w:val="22"/>
  </w:num>
  <w:num w:numId="10">
    <w:abstractNumId w:val="25"/>
  </w:num>
  <w:num w:numId="11">
    <w:abstractNumId w:val="24"/>
  </w:num>
  <w:num w:numId="12">
    <w:abstractNumId w:val="9"/>
  </w:num>
  <w:num w:numId="13">
    <w:abstractNumId w:val="6"/>
  </w:num>
  <w:num w:numId="14">
    <w:abstractNumId w:val="17"/>
  </w:num>
  <w:num w:numId="15">
    <w:abstractNumId w:val="2"/>
  </w:num>
  <w:num w:numId="16">
    <w:abstractNumId w:val="15"/>
  </w:num>
  <w:num w:numId="17">
    <w:abstractNumId w:val="1"/>
  </w:num>
  <w:num w:numId="18">
    <w:abstractNumId w:val="13"/>
  </w:num>
  <w:num w:numId="19">
    <w:abstractNumId w:val="19"/>
  </w:num>
  <w:num w:numId="20">
    <w:abstractNumId w:val="0"/>
  </w:num>
  <w:num w:numId="21">
    <w:abstractNumId w:val="16"/>
  </w:num>
  <w:num w:numId="22">
    <w:abstractNumId w:val="23"/>
  </w:num>
  <w:num w:numId="23">
    <w:abstractNumId w:val="8"/>
  </w:num>
  <w:num w:numId="24">
    <w:abstractNumId w:val="4"/>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AF"/>
    <w:rsid w:val="00000DB4"/>
    <w:rsid w:val="00001D66"/>
    <w:rsid w:val="000114AA"/>
    <w:rsid w:val="000324D3"/>
    <w:rsid w:val="0005499A"/>
    <w:rsid w:val="00063622"/>
    <w:rsid w:val="0006740B"/>
    <w:rsid w:val="000760FA"/>
    <w:rsid w:val="000D6A4E"/>
    <w:rsid w:val="000F3515"/>
    <w:rsid w:val="00123C1F"/>
    <w:rsid w:val="00197582"/>
    <w:rsid w:val="001B3511"/>
    <w:rsid w:val="001C55AD"/>
    <w:rsid w:val="001E6B25"/>
    <w:rsid w:val="00223B88"/>
    <w:rsid w:val="00225840"/>
    <w:rsid w:val="00262BC1"/>
    <w:rsid w:val="002C0272"/>
    <w:rsid w:val="002C714A"/>
    <w:rsid w:val="002D3771"/>
    <w:rsid w:val="003045EC"/>
    <w:rsid w:val="003367B5"/>
    <w:rsid w:val="00343CDD"/>
    <w:rsid w:val="003A3BE5"/>
    <w:rsid w:val="003B140F"/>
    <w:rsid w:val="003B483C"/>
    <w:rsid w:val="003C2510"/>
    <w:rsid w:val="003C4406"/>
    <w:rsid w:val="003D1D8C"/>
    <w:rsid w:val="003D37C9"/>
    <w:rsid w:val="004031EB"/>
    <w:rsid w:val="00427014"/>
    <w:rsid w:val="0043019D"/>
    <w:rsid w:val="00436D57"/>
    <w:rsid w:val="0045768C"/>
    <w:rsid w:val="00461230"/>
    <w:rsid w:val="00463957"/>
    <w:rsid w:val="00464083"/>
    <w:rsid w:val="004832B5"/>
    <w:rsid w:val="00494FBE"/>
    <w:rsid w:val="004956E4"/>
    <w:rsid w:val="004D1A58"/>
    <w:rsid w:val="004D37CC"/>
    <w:rsid w:val="004F0FC3"/>
    <w:rsid w:val="004F42F3"/>
    <w:rsid w:val="00630C29"/>
    <w:rsid w:val="00654FC5"/>
    <w:rsid w:val="006676F4"/>
    <w:rsid w:val="006C328E"/>
    <w:rsid w:val="006C7D81"/>
    <w:rsid w:val="00701816"/>
    <w:rsid w:val="007025E4"/>
    <w:rsid w:val="00703444"/>
    <w:rsid w:val="00706669"/>
    <w:rsid w:val="00712CD9"/>
    <w:rsid w:val="00713D83"/>
    <w:rsid w:val="00772129"/>
    <w:rsid w:val="007741B0"/>
    <w:rsid w:val="007A7575"/>
    <w:rsid w:val="007B2FAD"/>
    <w:rsid w:val="007C052F"/>
    <w:rsid w:val="007F0A1E"/>
    <w:rsid w:val="007F17F0"/>
    <w:rsid w:val="007F2A37"/>
    <w:rsid w:val="007F6522"/>
    <w:rsid w:val="00812534"/>
    <w:rsid w:val="00812E26"/>
    <w:rsid w:val="00846B0D"/>
    <w:rsid w:val="00856CB8"/>
    <w:rsid w:val="00873121"/>
    <w:rsid w:val="00877C0C"/>
    <w:rsid w:val="008A4822"/>
    <w:rsid w:val="009274E4"/>
    <w:rsid w:val="0095298D"/>
    <w:rsid w:val="00956640"/>
    <w:rsid w:val="00970CE1"/>
    <w:rsid w:val="00987D37"/>
    <w:rsid w:val="00991DA8"/>
    <w:rsid w:val="009B5C07"/>
    <w:rsid w:val="009D02CE"/>
    <w:rsid w:val="009D4C40"/>
    <w:rsid w:val="009E5F9F"/>
    <w:rsid w:val="009F2150"/>
    <w:rsid w:val="00A005D4"/>
    <w:rsid w:val="00A23583"/>
    <w:rsid w:val="00A25D47"/>
    <w:rsid w:val="00A45518"/>
    <w:rsid w:val="00A6736D"/>
    <w:rsid w:val="00A75601"/>
    <w:rsid w:val="00AB11A8"/>
    <w:rsid w:val="00AB1B82"/>
    <w:rsid w:val="00AE367C"/>
    <w:rsid w:val="00AF19C6"/>
    <w:rsid w:val="00B00231"/>
    <w:rsid w:val="00B0786F"/>
    <w:rsid w:val="00B12F07"/>
    <w:rsid w:val="00B24043"/>
    <w:rsid w:val="00B302BF"/>
    <w:rsid w:val="00B5655B"/>
    <w:rsid w:val="00BA2891"/>
    <w:rsid w:val="00BE2A45"/>
    <w:rsid w:val="00C76496"/>
    <w:rsid w:val="00C933B7"/>
    <w:rsid w:val="00CD5829"/>
    <w:rsid w:val="00D26BCC"/>
    <w:rsid w:val="00D54B86"/>
    <w:rsid w:val="00D61792"/>
    <w:rsid w:val="00D92FD6"/>
    <w:rsid w:val="00DE592D"/>
    <w:rsid w:val="00DE7B01"/>
    <w:rsid w:val="00DF5B97"/>
    <w:rsid w:val="00E06DAD"/>
    <w:rsid w:val="00E138F3"/>
    <w:rsid w:val="00E430FB"/>
    <w:rsid w:val="00E45EF7"/>
    <w:rsid w:val="00E5221C"/>
    <w:rsid w:val="00E63F22"/>
    <w:rsid w:val="00E91AAF"/>
    <w:rsid w:val="00E95EF7"/>
    <w:rsid w:val="00EA4C28"/>
    <w:rsid w:val="00EA74DB"/>
    <w:rsid w:val="00EB75C2"/>
    <w:rsid w:val="00F00267"/>
    <w:rsid w:val="00F31FE9"/>
    <w:rsid w:val="00F47022"/>
    <w:rsid w:val="00FB24E4"/>
    <w:rsid w:val="00FD2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537B-DDC2-44F0-9B8E-10394F94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99"/>
    <w:qFormat/>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a">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0">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1">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2">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3">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4">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5">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6">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7">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8">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9">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a">
    <w:basedOn w:val="TableNormal"/>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character" w:customStyle="1" w:styleId="PuestoCar">
    <w:name w:val="Puesto Car"/>
    <w:basedOn w:val="Fuentedeprrafopredeter"/>
    <w:link w:val="Puesto"/>
    <w:uiPriority w:val="99"/>
    <w:rsid w:val="0095298D"/>
    <w:rPr>
      <w:rFonts w:ascii="Arial" w:eastAsia="Arial" w:hAnsi="Arial" w:cs="Arial"/>
      <w:b/>
      <w:sz w:val="48"/>
      <w:szCs w:val="48"/>
    </w:rPr>
  </w:style>
  <w:style w:type="character" w:styleId="Hipervnculo">
    <w:name w:val="Hyperlink"/>
    <w:basedOn w:val="Fuentedeprrafopredeter"/>
    <w:uiPriority w:val="99"/>
    <w:unhideWhenUsed/>
    <w:rsid w:val="003C4406"/>
    <w:rPr>
      <w:color w:val="0000FF" w:themeColor="hyperlink"/>
      <w:u w:val="single"/>
    </w:rPr>
  </w:style>
  <w:style w:type="paragraph" w:customStyle="1" w:styleId="Default">
    <w:name w:val="Default"/>
    <w:rsid w:val="004F42F3"/>
    <w:pPr>
      <w:widowControl/>
      <w:autoSpaceDE w:val="0"/>
      <w:autoSpaceDN w:val="0"/>
      <w:adjustRightInd w:val="0"/>
    </w:pPr>
    <w:rPr>
      <w:rFonts w:ascii="Arial" w:eastAsiaTheme="minorEastAsia" w:hAnsi="Arial" w:cs="Arial"/>
      <w:color w:val="000000"/>
      <w:sz w:val="24"/>
      <w:szCs w:val="24"/>
      <w:lang w:val="es-ES"/>
    </w:rPr>
  </w:style>
  <w:style w:type="table" w:styleId="Tablaconcuadrcula">
    <w:name w:val="Table Grid"/>
    <w:basedOn w:val="Tablanormal"/>
    <w:uiPriority w:val="39"/>
    <w:rsid w:val="00873121"/>
    <w:pPr>
      <w:widowControl/>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5829"/>
    <w:pPr>
      <w:tabs>
        <w:tab w:val="center" w:pos="4419"/>
        <w:tab w:val="right" w:pos="8838"/>
      </w:tabs>
    </w:pPr>
  </w:style>
  <w:style w:type="character" w:customStyle="1" w:styleId="EncabezadoCar">
    <w:name w:val="Encabezado Car"/>
    <w:basedOn w:val="Fuentedeprrafopredeter"/>
    <w:link w:val="Encabezado"/>
    <w:uiPriority w:val="99"/>
    <w:rsid w:val="00CD5829"/>
  </w:style>
  <w:style w:type="paragraph" w:styleId="Piedepgina">
    <w:name w:val="footer"/>
    <w:basedOn w:val="Normal"/>
    <w:link w:val="PiedepginaCar"/>
    <w:uiPriority w:val="99"/>
    <w:unhideWhenUsed/>
    <w:rsid w:val="00CD5829"/>
    <w:pPr>
      <w:tabs>
        <w:tab w:val="center" w:pos="4419"/>
        <w:tab w:val="right" w:pos="8838"/>
      </w:tabs>
    </w:pPr>
  </w:style>
  <w:style w:type="character" w:customStyle="1" w:styleId="PiedepginaCar">
    <w:name w:val="Pie de página Car"/>
    <w:basedOn w:val="Fuentedeprrafopredeter"/>
    <w:link w:val="Piedepgina"/>
    <w:uiPriority w:val="99"/>
    <w:rsid w:val="00CD5829"/>
  </w:style>
  <w:style w:type="paragraph" w:styleId="Prrafodelista">
    <w:name w:val="List Paragraph"/>
    <w:basedOn w:val="Normal"/>
    <w:uiPriority w:val="34"/>
    <w:qFormat/>
    <w:rsid w:val="00EB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etot@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beatriz.rangel@jalisco.gob.m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FE25-8DF7-4FF2-8662-AC6504E3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CETOT</dc:creator>
  <cp:lastModifiedBy>CETOT</cp:lastModifiedBy>
  <cp:revision>2</cp:revision>
  <cp:lastPrinted>2021-04-21T18:56:00Z</cp:lastPrinted>
  <dcterms:created xsi:type="dcterms:W3CDTF">2021-04-21T19:35:00Z</dcterms:created>
  <dcterms:modified xsi:type="dcterms:W3CDTF">2021-04-21T19:35:00Z</dcterms:modified>
</cp:coreProperties>
</file>