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683" w:rsidRPr="00215558" w:rsidRDefault="00B92683" w:rsidP="00B92683">
      <w:pPr>
        <w:pStyle w:val="NormalWeb"/>
        <w:spacing w:before="0" w:beforeAutospacing="0" w:after="0" w:afterAutospacing="0"/>
        <w:jc w:val="center"/>
        <w:rPr>
          <w:b/>
          <w:sz w:val="16"/>
        </w:rPr>
      </w:pPr>
      <w:r w:rsidRPr="00215558">
        <w:rPr>
          <w:rFonts w:eastAsiaTheme="minorEastAsia"/>
          <w:b/>
          <w:color w:val="7F7F7F" w:themeColor="text1" w:themeTint="80"/>
          <w:kern w:val="24"/>
          <w:sz w:val="48"/>
          <w:szCs w:val="80"/>
          <w:lang w:val="es-ES_tradnl"/>
        </w:rPr>
        <w:t>Credencial Agroalimentaria de Jalisco</w:t>
      </w:r>
    </w:p>
    <w:p w:rsidR="00B92683" w:rsidRDefault="00B92683" w:rsidP="00B92683">
      <w:pPr>
        <w:rPr>
          <w:b/>
          <w:sz w:val="20"/>
          <w:szCs w:val="20"/>
        </w:rPr>
      </w:pPr>
    </w:p>
    <w:p w:rsidR="00B92683" w:rsidRDefault="00B92683" w:rsidP="00B92683">
      <w:pPr>
        <w:rPr>
          <w:b/>
          <w:sz w:val="20"/>
          <w:szCs w:val="20"/>
        </w:rPr>
      </w:pPr>
      <w:r>
        <w:rPr>
          <w:b/>
          <w:sz w:val="20"/>
          <w:szCs w:val="20"/>
        </w:rPr>
        <w:t>REQUISITOS</w:t>
      </w:r>
    </w:p>
    <w:p w:rsidR="00B92683" w:rsidRPr="00D468C8" w:rsidRDefault="00B92683" w:rsidP="00B92683">
      <w:pPr>
        <w:pStyle w:val="Prrafodelista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D468C8">
        <w:rPr>
          <w:b/>
          <w:sz w:val="20"/>
          <w:szCs w:val="20"/>
        </w:rPr>
        <w:t>Identificación Oficial</w:t>
      </w:r>
      <w:r>
        <w:rPr>
          <w:b/>
          <w:sz w:val="20"/>
          <w:szCs w:val="20"/>
        </w:rPr>
        <w:t xml:space="preserve"> con Fotografía</w:t>
      </w:r>
    </w:p>
    <w:p w:rsidR="00B92683" w:rsidRPr="00D468C8" w:rsidRDefault="00B92683" w:rsidP="00B92683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 w:rsidRPr="00D468C8">
        <w:rPr>
          <w:sz w:val="20"/>
          <w:szCs w:val="20"/>
        </w:rPr>
        <w:t>INE o IFE</w:t>
      </w:r>
      <w:r>
        <w:rPr>
          <w:sz w:val="20"/>
          <w:szCs w:val="20"/>
        </w:rPr>
        <w:t xml:space="preserve"> Vigente</w:t>
      </w:r>
    </w:p>
    <w:p w:rsidR="00B92683" w:rsidRPr="00D468C8" w:rsidRDefault="00B92683" w:rsidP="00B92683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 w:rsidRPr="00D468C8">
        <w:rPr>
          <w:sz w:val="20"/>
          <w:szCs w:val="20"/>
        </w:rPr>
        <w:t>Pasaporte</w:t>
      </w:r>
      <w:r>
        <w:rPr>
          <w:sz w:val="20"/>
          <w:szCs w:val="20"/>
        </w:rPr>
        <w:t xml:space="preserve"> Vigente</w:t>
      </w:r>
    </w:p>
    <w:p w:rsidR="00B92683" w:rsidRPr="00D468C8" w:rsidRDefault="00B92683" w:rsidP="00B92683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Cé</w:t>
      </w:r>
      <w:r w:rsidRPr="00D468C8">
        <w:rPr>
          <w:sz w:val="20"/>
          <w:szCs w:val="20"/>
        </w:rPr>
        <w:t xml:space="preserve">dula Profesional </w:t>
      </w:r>
    </w:p>
    <w:p w:rsidR="00B92683" w:rsidRPr="00D468C8" w:rsidRDefault="00B92683" w:rsidP="00B92683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 w:rsidRPr="00D468C8">
        <w:rPr>
          <w:sz w:val="20"/>
          <w:szCs w:val="20"/>
        </w:rPr>
        <w:t>Cartilla Militar</w:t>
      </w:r>
      <w:r>
        <w:rPr>
          <w:sz w:val="20"/>
          <w:szCs w:val="20"/>
        </w:rPr>
        <w:t xml:space="preserve"> *Solo Menores de 25 Años</w:t>
      </w:r>
    </w:p>
    <w:p w:rsidR="00B92683" w:rsidRPr="00D468C8" w:rsidRDefault="00B92683" w:rsidP="00B92683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D468C8">
        <w:rPr>
          <w:b/>
          <w:sz w:val="20"/>
          <w:szCs w:val="20"/>
        </w:rPr>
        <w:t>CURP</w:t>
      </w:r>
      <w:r w:rsidRPr="00D468C8">
        <w:rPr>
          <w:i/>
          <w:sz w:val="20"/>
          <w:szCs w:val="20"/>
        </w:rPr>
        <w:t xml:space="preserve"> (Clave Única de Registro de Población).</w:t>
      </w:r>
    </w:p>
    <w:p w:rsidR="00B92683" w:rsidRPr="00D468C8" w:rsidRDefault="00B92683" w:rsidP="00B92683">
      <w:pPr>
        <w:pStyle w:val="Prrafodelista"/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6AA74" wp14:editId="0745F8B3">
                <wp:simplePos x="0" y="0"/>
                <wp:positionH relativeFrom="column">
                  <wp:posOffset>2672715</wp:posOffset>
                </wp:positionH>
                <wp:positionV relativeFrom="paragraph">
                  <wp:posOffset>165100</wp:posOffset>
                </wp:positionV>
                <wp:extent cx="161925" cy="942975"/>
                <wp:effectExtent l="0" t="0" r="28575" b="28575"/>
                <wp:wrapNone/>
                <wp:docPr id="2" name="2 Cerrar ll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9429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2 Cerrar llave" o:spid="_x0000_s1026" type="#_x0000_t88" style="position:absolute;margin-left:210.45pt;margin-top:13pt;width:12.7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" adj="309" strokecolor="#4a7ebb"/>
            </w:pict>
          </mc:Fallback>
        </mc:AlternateContent>
      </w:r>
      <w:r w:rsidRPr="00D468C8">
        <w:rPr>
          <w:b/>
          <w:sz w:val="20"/>
          <w:szCs w:val="20"/>
        </w:rPr>
        <w:t>Comprobante de domicilio.</w:t>
      </w:r>
    </w:p>
    <w:p w:rsidR="00B92683" w:rsidRPr="00D468C8" w:rsidRDefault="00B92683" w:rsidP="00B92683">
      <w:pPr>
        <w:pStyle w:val="Prrafodelista"/>
        <w:numPr>
          <w:ilvl w:val="0"/>
          <w:numId w:val="4"/>
        </w:numPr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6D6927" wp14:editId="7667FC78">
                <wp:simplePos x="0" y="0"/>
                <wp:positionH relativeFrom="column">
                  <wp:posOffset>2948940</wp:posOffset>
                </wp:positionH>
                <wp:positionV relativeFrom="paragraph">
                  <wp:posOffset>81915</wp:posOffset>
                </wp:positionV>
                <wp:extent cx="1238250" cy="6762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83" w:rsidRPr="00D468C8" w:rsidRDefault="00B92683" w:rsidP="00B926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68C8">
                              <w:rPr>
                                <w:sz w:val="18"/>
                                <w:szCs w:val="18"/>
                              </w:rPr>
                              <w:t>Con vigencia de dos meses al momento del registro.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2.2pt;margin-top:6.45pt;width:97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" strokecolor="window">
                <v:textbox>
                  <w:txbxContent>
                    <w:p w:rsidR="00B92683" w:rsidRPr="00D468C8" w:rsidRDefault="00B92683" w:rsidP="00B92683">
                      <w:pPr>
                        <w:rPr>
                          <w:sz w:val="18"/>
                          <w:szCs w:val="18"/>
                        </w:rPr>
                      </w:pPr>
                      <w:r w:rsidRPr="00D468C8">
                        <w:rPr>
                          <w:sz w:val="18"/>
                          <w:szCs w:val="18"/>
                        </w:rPr>
                        <w:t>Con vigencia de dos meses al momento del registro.</w:t>
                      </w:r>
                    </w:p>
                  </w:txbxContent>
                </v:textbox>
              </v:shape>
            </w:pict>
          </mc:Fallback>
        </mc:AlternateContent>
      </w:r>
      <w:r w:rsidRPr="00D468C8">
        <w:rPr>
          <w:sz w:val="20"/>
          <w:szCs w:val="20"/>
        </w:rPr>
        <w:t>Agua</w:t>
      </w:r>
    </w:p>
    <w:p w:rsidR="00B92683" w:rsidRPr="00D468C8" w:rsidRDefault="00B92683" w:rsidP="00B92683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D468C8">
        <w:rPr>
          <w:sz w:val="20"/>
          <w:szCs w:val="20"/>
        </w:rPr>
        <w:t xml:space="preserve"> Luz                        </w:t>
      </w:r>
    </w:p>
    <w:p w:rsidR="00B92683" w:rsidRPr="00D468C8" w:rsidRDefault="00B92683" w:rsidP="00B92683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D468C8">
        <w:rPr>
          <w:sz w:val="20"/>
          <w:szCs w:val="20"/>
        </w:rPr>
        <w:t xml:space="preserve"> Teléfono             </w:t>
      </w:r>
    </w:p>
    <w:p w:rsidR="00B92683" w:rsidRPr="006B1EDF" w:rsidRDefault="00B92683" w:rsidP="00B92683">
      <w:pPr>
        <w:pStyle w:val="Prrafodelista"/>
        <w:numPr>
          <w:ilvl w:val="0"/>
          <w:numId w:val="4"/>
        </w:numPr>
        <w:rPr>
          <w:b/>
          <w:sz w:val="20"/>
          <w:szCs w:val="20"/>
        </w:rPr>
      </w:pPr>
      <w:r w:rsidRPr="00D468C8">
        <w:rPr>
          <w:sz w:val="20"/>
          <w:szCs w:val="20"/>
        </w:rPr>
        <w:t xml:space="preserve"> Predial  </w:t>
      </w:r>
    </w:p>
    <w:p w:rsidR="00B92683" w:rsidRPr="00D468C8" w:rsidRDefault="00B92683" w:rsidP="00B92683">
      <w:pPr>
        <w:pStyle w:val="Prrafodelista"/>
        <w:numPr>
          <w:ilvl w:val="0"/>
          <w:numId w:val="4"/>
        </w:numPr>
        <w:rPr>
          <w:b/>
          <w:sz w:val="20"/>
          <w:szCs w:val="20"/>
        </w:rPr>
      </w:pPr>
      <w:r>
        <w:rPr>
          <w:sz w:val="20"/>
          <w:szCs w:val="20"/>
        </w:rPr>
        <w:t>Carta Residencia H. Ayuntamiento</w:t>
      </w:r>
      <w:r w:rsidRPr="00D468C8">
        <w:rPr>
          <w:sz w:val="20"/>
          <w:szCs w:val="20"/>
        </w:rPr>
        <w:t xml:space="preserve">             </w:t>
      </w:r>
    </w:p>
    <w:p w:rsidR="00B92683" w:rsidRPr="00D468C8" w:rsidRDefault="00B92683" w:rsidP="00B92683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D468C8">
        <w:rPr>
          <w:b/>
          <w:sz w:val="20"/>
          <w:szCs w:val="20"/>
        </w:rPr>
        <w:t xml:space="preserve">RFC </w:t>
      </w:r>
      <w:r w:rsidRPr="00D468C8">
        <w:rPr>
          <w:i/>
          <w:sz w:val="20"/>
          <w:szCs w:val="20"/>
        </w:rPr>
        <w:t>(Registro Federal de Contribuyentes)</w:t>
      </w:r>
    </w:p>
    <w:p w:rsidR="00B92683" w:rsidRDefault="00B92683" w:rsidP="00B92683">
      <w:pPr>
        <w:pStyle w:val="Prrafodelista"/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D9913" wp14:editId="5F563CE0">
                <wp:simplePos x="0" y="0"/>
                <wp:positionH relativeFrom="column">
                  <wp:posOffset>4406265</wp:posOffset>
                </wp:positionH>
                <wp:positionV relativeFrom="paragraph">
                  <wp:posOffset>112395</wp:posOffset>
                </wp:positionV>
                <wp:extent cx="257175" cy="1381125"/>
                <wp:effectExtent l="0" t="0" r="28575" b="28575"/>
                <wp:wrapNone/>
                <wp:docPr id="6" name="6 Cerrar ll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38112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errar llave" o:spid="_x0000_s1026" type="#_x0000_t88" style="position:absolute;margin-left:346.95pt;margin-top:8.85pt;width:20.2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" adj="0" strokecolor="#4a7ebb"/>
            </w:pict>
          </mc:Fallback>
        </mc:AlternateContent>
      </w:r>
      <w:r w:rsidRPr="00D468C8">
        <w:rPr>
          <w:b/>
          <w:sz w:val="20"/>
          <w:szCs w:val="20"/>
        </w:rPr>
        <w:t>Acreditar la Legal Propiedad</w:t>
      </w:r>
    </w:p>
    <w:p w:rsidR="00B92683" w:rsidRPr="00D468C8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D468C8">
        <w:rPr>
          <w:sz w:val="20"/>
          <w:szCs w:val="20"/>
        </w:rPr>
        <w:t>Escritura Publica</w:t>
      </w:r>
    </w:p>
    <w:p w:rsidR="00B92683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F9368" wp14:editId="1546C025">
                <wp:simplePos x="0" y="0"/>
                <wp:positionH relativeFrom="column">
                  <wp:posOffset>4663440</wp:posOffset>
                </wp:positionH>
                <wp:positionV relativeFrom="paragraph">
                  <wp:posOffset>100965</wp:posOffset>
                </wp:positionV>
                <wp:extent cx="1647825" cy="876300"/>
                <wp:effectExtent l="0" t="0" r="28575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83" w:rsidRDefault="00B92683" w:rsidP="00B926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 aplica para In</w:t>
                            </w:r>
                            <w:r w:rsidRPr="00D468C8">
                              <w:rPr>
                                <w:sz w:val="18"/>
                                <w:szCs w:val="18"/>
                              </w:rPr>
                              <w:t>troductores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92683" w:rsidRPr="00D468C8" w:rsidRDefault="00B92683" w:rsidP="00B926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Pescadores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7.2pt;margin-top:7.95pt;width:129.7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" strokecolor="window">
                <v:textbox>
                  <w:txbxContent>
                    <w:p w:rsidR="00B92683" w:rsidRDefault="00B92683" w:rsidP="00B926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 aplica para In</w:t>
                      </w:r>
                      <w:r w:rsidRPr="00D468C8">
                        <w:rPr>
                          <w:sz w:val="18"/>
                          <w:szCs w:val="18"/>
                        </w:rPr>
                        <w:t>troductores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92683" w:rsidRPr="00D468C8" w:rsidRDefault="00B92683" w:rsidP="00B92683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y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Pescadores</w:t>
                      </w:r>
                    </w:p>
                  </w:txbxContent>
                </v:textbox>
              </v:shape>
            </w:pict>
          </mc:Fallback>
        </mc:AlternateContent>
      </w:r>
      <w:r w:rsidRPr="00D468C8">
        <w:rPr>
          <w:sz w:val="20"/>
          <w:szCs w:val="20"/>
        </w:rPr>
        <w:t>Certificado Parcelario</w:t>
      </w:r>
    </w:p>
    <w:p w:rsidR="00B92683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Sentencia Ejecutoria adjudicando herencia o legado</w:t>
      </w:r>
    </w:p>
    <w:p w:rsidR="00B92683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Constancia expedida por autoridad judicial o notario publico</w:t>
      </w:r>
    </w:p>
    <w:p w:rsidR="00B92683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Acta Dura </w:t>
      </w:r>
    </w:p>
    <w:p w:rsidR="00B92683" w:rsidRPr="00D468C8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Resolución judicial de información de dominio o posesión</w:t>
      </w:r>
    </w:p>
    <w:p w:rsidR="00B92683" w:rsidRDefault="00B92683" w:rsidP="00B92683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D468C8">
        <w:rPr>
          <w:sz w:val="20"/>
          <w:szCs w:val="20"/>
        </w:rPr>
        <w:t>Contrato de Arrendamiento</w:t>
      </w:r>
      <w:r>
        <w:rPr>
          <w:sz w:val="20"/>
          <w:szCs w:val="20"/>
        </w:rPr>
        <w:t>, de</w:t>
      </w:r>
      <w:r w:rsidRPr="00D468C8">
        <w:rPr>
          <w:sz w:val="20"/>
          <w:szCs w:val="20"/>
        </w:rPr>
        <w:t xml:space="preserve"> Comodato</w:t>
      </w:r>
      <w:r>
        <w:rPr>
          <w:sz w:val="20"/>
          <w:szCs w:val="20"/>
        </w:rPr>
        <w:t xml:space="preserve"> o de Compra-V</w:t>
      </w:r>
      <w:r w:rsidRPr="001F65E5">
        <w:rPr>
          <w:sz w:val="20"/>
          <w:szCs w:val="20"/>
        </w:rPr>
        <w:t>enta</w:t>
      </w:r>
    </w:p>
    <w:p w:rsidR="00B92683" w:rsidRPr="00946D0D" w:rsidRDefault="00B92683" w:rsidP="00B92683">
      <w:pPr>
        <w:pStyle w:val="Prrafodelista"/>
        <w:ind w:left="1440"/>
        <w:jc w:val="both"/>
        <w:rPr>
          <w:sz w:val="20"/>
          <w:szCs w:val="20"/>
        </w:rPr>
      </w:pPr>
      <w:r w:rsidRPr="001F65E5">
        <w:rPr>
          <w:sz w:val="20"/>
          <w:szCs w:val="20"/>
        </w:rPr>
        <w:t xml:space="preserve">(Acompañado de copia </w:t>
      </w:r>
      <w:r w:rsidRPr="00C65FBD">
        <w:rPr>
          <w:sz w:val="20"/>
          <w:szCs w:val="20"/>
        </w:rPr>
        <w:t>de Escritura Pública o Certificado Parcelario)</w:t>
      </w:r>
    </w:p>
    <w:p w:rsidR="00B92683" w:rsidRDefault="00B92683" w:rsidP="00B92683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E01FB8">
        <w:rPr>
          <w:b/>
          <w:sz w:val="20"/>
          <w:szCs w:val="20"/>
        </w:rPr>
        <w:t>Acta Constitutiva</w:t>
      </w:r>
      <w:r w:rsidRPr="00E01FB8">
        <w:rPr>
          <w:sz w:val="20"/>
          <w:szCs w:val="20"/>
        </w:rPr>
        <w:t xml:space="preserve"> (Solo si eres SOCIEDAD)</w:t>
      </w:r>
    </w:p>
    <w:p w:rsidR="00B92683" w:rsidRPr="0067331B" w:rsidRDefault="00B92683" w:rsidP="00B92683">
      <w:pPr>
        <w:pStyle w:val="Prrafodelista"/>
        <w:numPr>
          <w:ilvl w:val="0"/>
          <w:numId w:val="1"/>
        </w:numPr>
        <w:jc w:val="both"/>
        <w:rPr>
          <w:color w:val="000000" w:themeColor="text1"/>
          <w:sz w:val="20"/>
          <w:szCs w:val="20"/>
        </w:rPr>
      </w:pPr>
      <w:r w:rsidRPr="0067331B">
        <w:rPr>
          <w:b/>
          <w:color w:val="000000" w:themeColor="text1"/>
          <w:sz w:val="20"/>
          <w:szCs w:val="20"/>
        </w:rPr>
        <w:t xml:space="preserve">Dos fotografías tamaño infantil </w:t>
      </w:r>
      <w:r w:rsidRPr="0067331B">
        <w:rPr>
          <w:color w:val="000000" w:themeColor="text1"/>
          <w:sz w:val="20"/>
          <w:szCs w:val="20"/>
        </w:rPr>
        <w:t>(sin lentes, sin gorra, sin sombrero, frente destapada, con fondo claro)</w:t>
      </w:r>
    </w:p>
    <w:p w:rsidR="00B92683" w:rsidRPr="00576ACF" w:rsidRDefault="00B92683" w:rsidP="00B92683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67331B">
        <w:rPr>
          <w:b/>
          <w:sz w:val="20"/>
          <w:szCs w:val="20"/>
        </w:rPr>
        <w:t>Formato Registro de Firma del Productor</w:t>
      </w:r>
      <w:r>
        <w:rPr>
          <w:b/>
          <w:sz w:val="20"/>
          <w:szCs w:val="20"/>
        </w:rPr>
        <w:t xml:space="preserve"> Y </w:t>
      </w:r>
      <w:r w:rsidRPr="00576ACF">
        <w:rPr>
          <w:sz w:val="20"/>
          <w:szCs w:val="20"/>
        </w:rPr>
        <w:t>Cuestionarios (correspondientes según su actividad)</w:t>
      </w:r>
    </w:p>
    <w:p w:rsidR="00B92683" w:rsidRDefault="00B92683" w:rsidP="00B92683">
      <w:pPr>
        <w:pStyle w:val="Prrafodelista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Ganadero</w:t>
      </w:r>
      <w:proofErr w:type="gramStart"/>
      <w:r>
        <w:rPr>
          <w:b/>
          <w:sz w:val="20"/>
          <w:szCs w:val="20"/>
        </w:rPr>
        <w:t>:  GANA</w:t>
      </w:r>
      <w:proofErr w:type="gramEnd"/>
      <w:r>
        <w:rPr>
          <w:b/>
          <w:sz w:val="20"/>
          <w:szCs w:val="20"/>
        </w:rPr>
        <w:t>-1 y GANA-2</w:t>
      </w:r>
    </w:p>
    <w:p w:rsidR="00B92683" w:rsidRDefault="00B92683" w:rsidP="00B92683">
      <w:pPr>
        <w:pStyle w:val="Prrafodelista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Agricultor</w:t>
      </w:r>
      <w:proofErr w:type="gramStart"/>
      <w:r>
        <w:rPr>
          <w:b/>
          <w:sz w:val="20"/>
          <w:szCs w:val="20"/>
        </w:rPr>
        <w:t>:  AGRO</w:t>
      </w:r>
      <w:proofErr w:type="gramEnd"/>
      <w:r>
        <w:rPr>
          <w:b/>
          <w:sz w:val="20"/>
          <w:szCs w:val="20"/>
        </w:rPr>
        <w:t>-1 y AGRO-2</w:t>
      </w:r>
    </w:p>
    <w:p w:rsidR="00B92683" w:rsidRDefault="00B92683" w:rsidP="00B92683">
      <w:pPr>
        <w:pStyle w:val="Prrafodelista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Acuacultor</w:t>
      </w:r>
      <w:proofErr w:type="spellEnd"/>
      <w:r>
        <w:rPr>
          <w:b/>
          <w:sz w:val="20"/>
          <w:szCs w:val="20"/>
        </w:rPr>
        <w:t>: ACUA-1 y ACUA-2</w:t>
      </w:r>
    </w:p>
    <w:p w:rsidR="00B92683" w:rsidRDefault="00B92683" w:rsidP="00B92683">
      <w:pPr>
        <w:pStyle w:val="Prrafodelista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Pescador:    PESCA-2</w:t>
      </w:r>
    </w:p>
    <w:p w:rsidR="00B92683" w:rsidRDefault="00B92683" w:rsidP="00B92683">
      <w:pPr>
        <w:spacing w:after="0"/>
        <w:jc w:val="both"/>
        <w:rPr>
          <w:b/>
        </w:rPr>
      </w:pPr>
      <w:r>
        <w:rPr>
          <w:b/>
        </w:rPr>
        <w:t>Documentación Adicional:</w:t>
      </w:r>
    </w:p>
    <w:p w:rsidR="00B92683" w:rsidRPr="005A44F0" w:rsidRDefault="00B92683" w:rsidP="00B92683">
      <w:pPr>
        <w:spacing w:after="0"/>
        <w:jc w:val="both"/>
      </w:pPr>
      <w:r>
        <w:rPr>
          <w:b/>
        </w:rPr>
        <w:t>GANADERO:</w:t>
      </w:r>
    </w:p>
    <w:p w:rsidR="00B92683" w:rsidRPr="00D468C8" w:rsidRDefault="00B92683" w:rsidP="00B9268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SI YA CUENTAS CON LA CREDENCIAL DE </w:t>
      </w:r>
      <w:r w:rsidRPr="00D468C8">
        <w:rPr>
          <w:b/>
          <w:sz w:val="20"/>
          <w:szCs w:val="20"/>
          <w:u w:val="single"/>
        </w:rPr>
        <w:t>GANADERO:</w:t>
      </w:r>
      <w:r w:rsidRPr="00D468C8">
        <w:rPr>
          <w:b/>
          <w:sz w:val="20"/>
          <w:szCs w:val="20"/>
        </w:rPr>
        <w:t xml:space="preserve">  </w:t>
      </w:r>
    </w:p>
    <w:p w:rsidR="00B92683" w:rsidRPr="00A726B8" w:rsidRDefault="00B92683" w:rsidP="00B92683">
      <w:pPr>
        <w:pStyle w:val="Prrafodelista"/>
        <w:numPr>
          <w:ilvl w:val="0"/>
          <w:numId w:val="5"/>
        </w:numPr>
        <w:jc w:val="both"/>
        <w:rPr>
          <w:sz w:val="20"/>
          <w:szCs w:val="20"/>
        </w:rPr>
      </w:pPr>
      <w:r w:rsidRPr="005731E3">
        <w:rPr>
          <w:b/>
          <w:sz w:val="20"/>
          <w:szCs w:val="20"/>
        </w:rPr>
        <w:t>PGN</w:t>
      </w:r>
      <w:r w:rsidRPr="00D468C8">
        <w:rPr>
          <w:sz w:val="20"/>
          <w:szCs w:val="20"/>
        </w:rPr>
        <w:t xml:space="preserve"> </w:t>
      </w:r>
      <w:r w:rsidRPr="005E5B3A">
        <w:rPr>
          <w:sz w:val="20"/>
          <w:szCs w:val="20"/>
        </w:rPr>
        <w:t>(</w:t>
      </w:r>
      <w:r>
        <w:rPr>
          <w:sz w:val="20"/>
          <w:szCs w:val="20"/>
        </w:rPr>
        <w:t>Constancia de Autorización del Padrón Ganadero</w:t>
      </w:r>
      <w:r w:rsidRPr="00A726B8">
        <w:rPr>
          <w:sz w:val="20"/>
          <w:szCs w:val="20"/>
        </w:rPr>
        <w:t>)</w:t>
      </w:r>
    </w:p>
    <w:p w:rsidR="00B92683" w:rsidRPr="00215558" w:rsidRDefault="00B92683" w:rsidP="00B92683">
      <w:pPr>
        <w:pStyle w:val="Prrafodelista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b/>
          <w:sz w:val="20"/>
          <w:szCs w:val="20"/>
        </w:rPr>
        <w:t>Credencial de Ganadero</w:t>
      </w:r>
    </w:p>
    <w:p w:rsidR="00B92683" w:rsidRDefault="00B92683" w:rsidP="00B92683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:rsidR="00B92683" w:rsidRPr="00E45E36" w:rsidRDefault="00B92683" w:rsidP="00B92683">
      <w:pPr>
        <w:spacing w:after="0" w:line="240" w:lineRule="auto"/>
        <w:jc w:val="both"/>
        <w:rPr>
          <w:b/>
          <w:sz w:val="20"/>
          <w:szCs w:val="20"/>
        </w:rPr>
      </w:pPr>
      <w:r w:rsidRPr="00E45E36">
        <w:rPr>
          <w:b/>
          <w:sz w:val="20"/>
          <w:szCs w:val="20"/>
          <w:u w:val="single"/>
        </w:rPr>
        <w:t xml:space="preserve">SI </w:t>
      </w:r>
      <w:r>
        <w:rPr>
          <w:b/>
          <w:sz w:val="20"/>
          <w:szCs w:val="20"/>
          <w:u w:val="single"/>
        </w:rPr>
        <w:t>TE REGISTRAS POR PRIMERA VEZ</w:t>
      </w:r>
      <w:r w:rsidRPr="00E45E36">
        <w:rPr>
          <w:b/>
          <w:sz w:val="20"/>
          <w:szCs w:val="20"/>
          <w:u w:val="single"/>
        </w:rPr>
        <w:t>:</w:t>
      </w:r>
      <w:r w:rsidRPr="00E45E36">
        <w:rPr>
          <w:b/>
          <w:sz w:val="20"/>
          <w:szCs w:val="20"/>
        </w:rPr>
        <w:t xml:space="preserve">  </w:t>
      </w:r>
    </w:p>
    <w:p w:rsidR="00B92683" w:rsidRPr="00D468C8" w:rsidRDefault="00B92683" w:rsidP="00B92683">
      <w:pPr>
        <w:pStyle w:val="Prrafodelista"/>
        <w:numPr>
          <w:ilvl w:val="0"/>
          <w:numId w:val="5"/>
        </w:numPr>
        <w:jc w:val="both"/>
        <w:rPr>
          <w:sz w:val="20"/>
          <w:szCs w:val="20"/>
        </w:rPr>
      </w:pPr>
      <w:r w:rsidRPr="00D468C8">
        <w:rPr>
          <w:b/>
          <w:sz w:val="20"/>
          <w:szCs w:val="20"/>
        </w:rPr>
        <w:t xml:space="preserve">Registro </w:t>
      </w:r>
      <w:r>
        <w:rPr>
          <w:b/>
          <w:sz w:val="20"/>
          <w:szCs w:val="20"/>
        </w:rPr>
        <w:t>de la Patente del Fierro de Herrar</w:t>
      </w:r>
    </w:p>
    <w:p w:rsidR="00B92683" w:rsidRDefault="00B92683" w:rsidP="00B92683">
      <w:pPr>
        <w:pStyle w:val="Prrafodelista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C859A4">
        <w:rPr>
          <w:b/>
          <w:sz w:val="20"/>
          <w:szCs w:val="20"/>
        </w:rPr>
        <w:lastRenderedPageBreak/>
        <w:t>Factura</w:t>
      </w:r>
      <w:r>
        <w:rPr>
          <w:sz w:val="20"/>
          <w:szCs w:val="20"/>
        </w:rPr>
        <w:t xml:space="preserve"> que compruebe la posesión de vientres de Acuerdo a la Ley de Desarrollo y Fomento Pecuaria del Estado de Jalisco y a nombre del Interesado o Representante Legal</w:t>
      </w:r>
    </w:p>
    <w:p w:rsidR="00B92683" w:rsidRPr="00D468C8" w:rsidRDefault="00B92683" w:rsidP="00B92683">
      <w:pPr>
        <w:pStyle w:val="Prrafodelista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C859A4">
        <w:rPr>
          <w:b/>
          <w:sz w:val="20"/>
          <w:szCs w:val="20"/>
        </w:rPr>
        <w:t>Comprobante</w:t>
      </w:r>
      <w:r>
        <w:rPr>
          <w:sz w:val="20"/>
          <w:szCs w:val="20"/>
        </w:rPr>
        <w:t xml:space="preserve"> de Afiliación a una Asociación Ganadera Local *Opcional</w:t>
      </w:r>
    </w:p>
    <w:p w:rsidR="00B92683" w:rsidRDefault="00B92683" w:rsidP="00B92683">
      <w:pPr>
        <w:spacing w:after="0"/>
        <w:jc w:val="both"/>
        <w:rPr>
          <w:b/>
          <w:sz w:val="20"/>
          <w:szCs w:val="20"/>
          <w:u w:val="single"/>
        </w:rPr>
      </w:pPr>
    </w:p>
    <w:p w:rsidR="00B92683" w:rsidRPr="00D468C8" w:rsidRDefault="00B92683" w:rsidP="00B92683">
      <w:pPr>
        <w:spacing w:after="0"/>
        <w:jc w:val="both"/>
        <w:rPr>
          <w:b/>
          <w:sz w:val="20"/>
          <w:szCs w:val="20"/>
          <w:u w:val="single"/>
        </w:rPr>
      </w:pPr>
      <w:r w:rsidRPr="00D468C8">
        <w:rPr>
          <w:b/>
          <w:sz w:val="20"/>
          <w:szCs w:val="20"/>
          <w:u w:val="single"/>
        </w:rPr>
        <w:t>AGRICULTOR:</w:t>
      </w:r>
    </w:p>
    <w:p w:rsidR="00B92683" w:rsidRPr="00930098" w:rsidRDefault="00B92683" w:rsidP="00B92683">
      <w:pPr>
        <w:pStyle w:val="Prrafodelista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D468C8">
        <w:rPr>
          <w:b/>
          <w:sz w:val="20"/>
          <w:szCs w:val="20"/>
        </w:rPr>
        <w:t>Título de Concesión del Agua</w:t>
      </w:r>
      <w:r>
        <w:rPr>
          <w:b/>
          <w:sz w:val="20"/>
          <w:szCs w:val="20"/>
        </w:rPr>
        <w:t xml:space="preserve"> Vigente </w:t>
      </w:r>
      <w:r w:rsidRPr="005E5B3A">
        <w:rPr>
          <w:sz w:val="20"/>
          <w:szCs w:val="20"/>
        </w:rPr>
        <w:t>( Solo aplica para Superficie de Riego)</w:t>
      </w:r>
    </w:p>
    <w:p w:rsidR="00B92683" w:rsidRDefault="00B92683" w:rsidP="00B92683">
      <w:pPr>
        <w:spacing w:after="0"/>
        <w:jc w:val="both"/>
        <w:rPr>
          <w:b/>
          <w:sz w:val="20"/>
          <w:szCs w:val="20"/>
          <w:u w:val="single"/>
        </w:rPr>
      </w:pPr>
    </w:p>
    <w:p w:rsidR="00B92683" w:rsidRPr="00D468C8" w:rsidRDefault="00B92683" w:rsidP="00B92683">
      <w:pPr>
        <w:spacing w:after="0"/>
        <w:jc w:val="both"/>
        <w:rPr>
          <w:b/>
          <w:sz w:val="20"/>
          <w:szCs w:val="20"/>
          <w:u w:val="single"/>
        </w:rPr>
      </w:pPr>
      <w:r w:rsidRPr="00D468C8">
        <w:rPr>
          <w:b/>
          <w:sz w:val="20"/>
          <w:szCs w:val="20"/>
          <w:u w:val="single"/>
        </w:rPr>
        <w:t>ACUACULTOR</w:t>
      </w:r>
      <w:r>
        <w:rPr>
          <w:b/>
          <w:sz w:val="20"/>
          <w:szCs w:val="20"/>
          <w:u w:val="single"/>
        </w:rPr>
        <w:t xml:space="preserve"> Y PESCADOR:</w:t>
      </w:r>
    </w:p>
    <w:p w:rsidR="00B92683" w:rsidRPr="00D468C8" w:rsidRDefault="00B92683" w:rsidP="00B92683">
      <w:pPr>
        <w:pStyle w:val="Prrafodelista"/>
        <w:numPr>
          <w:ilvl w:val="0"/>
          <w:numId w:val="6"/>
        </w:numPr>
        <w:jc w:val="both"/>
        <w:rPr>
          <w:sz w:val="20"/>
          <w:szCs w:val="20"/>
        </w:rPr>
      </w:pPr>
      <w:r w:rsidRPr="00D468C8">
        <w:rPr>
          <w:b/>
          <w:sz w:val="20"/>
          <w:szCs w:val="20"/>
        </w:rPr>
        <w:t xml:space="preserve">RNP </w:t>
      </w:r>
      <w:r w:rsidRPr="00D468C8">
        <w:rPr>
          <w:sz w:val="20"/>
          <w:szCs w:val="20"/>
        </w:rPr>
        <w:t xml:space="preserve"> </w:t>
      </w:r>
      <w:r w:rsidRPr="005E5B3A">
        <w:rPr>
          <w:sz w:val="20"/>
          <w:szCs w:val="20"/>
        </w:rPr>
        <w:t>(Registro Nacional de Pesca)</w:t>
      </w:r>
    </w:p>
    <w:p w:rsidR="00B92683" w:rsidRPr="00D468C8" w:rsidRDefault="00B92683" w:rsidP="00B92683">
      <w:pPr>
        <w:pStyle w:val="Prrafodelista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D468C8">
        <w:rPr>
          <w:b/>
          <w:sz w:val="20"/>
          <w:szCs w:val="20"/>
        </w:rPr>
        <w:t>Título de Concesión del Agua</w:t>
      </w:r>
      <w:r>
        <w:rPr>
          <w:b/>
          <w:sz w:val="20"/>
          <w:szCs w:val="20"/>
        </w:rPr>
        <w:t xml:space="preserve"> Vigente </w:t>
      </w:r>
      <w:r w:rsidRPr="005E5B3A">
        <w:rPr>
          <w:sz w:val="20"/>
          <w:szCs w:val="20"/>
        </w:rPr>
        <w:t xml:space="preserve">(Solo aplica para </w:t>
      </w:r>
      <w:proofErr w:type="spellStart"/>
      <w:r w:rsidRPr="005E5B3A">
        <w:rPr>
          <w:sz w:val="20"/>
          <w:szCs w:val="20"/>
        </w:rPr>
        <w:t>Acuacultores</w:t>
      </w:r>
      <w:proofErr w:type="spellEnd"/>
      <w:r w:rsidRPr="005E5B3A">
        <w:rPr>
          <w:sz w:val="20"/>
          <w:szCs w:val="20"/>
        </w:rPr>
        <w:t>)</w:t>
      </w:r>
    </w:p>
    <w:p w:rsidR="00B92683" w:rsidRPr="00D468C8" w:rsidRDefault="00B92683" w:rsidP="00B92683">
      <w:pPr>
        <w:spacing w:after="0"/>
        <w:jc w:val="both"/>
        <w:rPr>
          <w:b/>
          <w:sz w:val="20"/>
          <w:szCs w:val="20"/>
          <w:u w:val="single"/>
        </w:rPr>
      </w:pPr>
      <w:r w:rsidRPr="00D468C8">
        <w:rPr>
          <w:b/>
          <w:sz w:val="20"/>
          <w:szCs w:val="20"/>
          <w:u w:val="single"/>
        </w:rPr>
        <w:t xml:space="preserve">INTRODUCTOR DE </w:t>
      </w:r>
      <w:r>
        <w:rPr>
          <w:b/>
          <w:sz w:val="20"/>
          <w:szCs w:val="20"/>
          <w:u w:val="single"/>
        </w:rPr>
        <w:t xml:space="preserve">COMPRA VENTA DE </w:t>
      </w:r>
      <w:r w:rsidRPr="00D468C8">
        <w:rPr>
          <w:b/>
          <w:sz w:val="20"/>
          <w:szCs w:val="20"/>
          <w:u w:val="single"/>
        </w:rPr>
        <w:t>GANADO</w:t>
      </w:r>
      <w:r>
        <w:rPr>
          <w:b/>
          <w:sz w:val="20"/>
          <w:szCs w:val="20"/>
          <w:u w:val="single"/>
        </w:rPr>
        <w:t xml:space="preserve"> AL RASTRO:</w:t>
      </w:r>
    </w:p>
    <w:p w:rsidR="00B92683" w:rsidRPr="00D468C8" w:rsidRDefault="00B92683" w:rsidP="00B92683">
      <w:pPr>
        <w:pStyle w:val="Prrafodelista"/>
        <w:numPr>
          <w:ilvl w:val="0"/>
          <w:numId w:val="7"/>
        </w:numPr>
        <w:spacing w:after="0"/>
        <w:jc w:val="both"/>
        <w:rPr>
          <w:b/>
          <w:sz w:val="20"/>
          <w:szCs w:val="20"/>
        </w:rPr>
      </w:pPr>
      <w:r w:rsidRPr="00D468C8">
        <w:rPr>
          <w:b/>
          <w:sz w:val="20"/>
          <w:szCs w:val="20"/>
        </w:rPr>
        <w:t xml:space="preserve">Carta de </w:t>
      </w:r>
      <w:r>
        <w:rPr>
          <w:b/>
          <w:sz w:val="20"/>
          <w:szCs w:val="20"/>
        </w:rPr>
        <w:t>No Antecedentes Penales</w:t>
      </w:r>
      <w:r w:rsidRPr="00D468C8">
        <w:rPr>
          <w:b/>
          <w:sz w:val="20"/>
          <w:szCs w:val="20"/>
        </w:rPr>
        <w:t xml:space="preserve"> </w:t>
      </w:r>
      <w:r w:rsidRPr="00D468C8">
        <w:rPr>
          <w:sz w:val="20"/>
          <w:szCs w:val="20"/>
        </w:rPr>
        <w:t>(</w:t>
      </w:r>
      <w:r>
        <w:rPr>
          <w:sz w:val="20"/>
          <w:szCs w:val="20"/>
        </w:rPr>
        <w:t>Vigencia Máxima 30 días</w:t>
      </w:r>
      <w:r w:rsidRPr="00D468C8">
        <w:rPr>
          <w:sz w:val="20"/>
          <w:szCs w:val="20"/>
        </w:rPr>
        <w:t>)</w:t>
      </w:r>
    </w:p>
    <w:p w:rsidR="00B92683" w:rsidRPr="00215558" w:rsidRDefault="00B92683" w:rsidP="00B92683">
      <w:pPr>
        <w:pStyle w:val="Prrafodelista"/>
        <w:numPr>
          <w:ilvl w:val="0"/>
          <w:numId w:val="7"/>
        </w:numPr>
        <w:spacing w:after="0"/>
        <w:jc w:val="both"/>
        <w:rPr>
          <w:b/>
          <w:sz w:val="20"/>
          <w:szCs w:val="20"/>
        </w:rPr>
      </w:pPr>
      <w:r w:rsidRPr="00D468C8">
        <w:rPr>
          <w:b/>
          <w:sz w:val="20"/>
          <w:szCs w:val="20"/>
        </w:rPr>
        <w:t xml:space="preserve">Carta Expedida por el H. Ayuntamiento </w:t>
      </w:r>
      <w:r w:rsidRPr="00D468C8">
        <w:rPr>
          <w:sz w:val="20"/>
          <w:szCs w:val="20"/>
        </w:rPr>
        <w:t>(</w:t>
      </w:r>
      <w:r>
        <w:rPr>
          <w:sz w:val="20"/>
          <w:szCs w:val="20"/>
        </w:rPr>
        <w:t>Vigencia Máxima 60 Días</w:t>
      </w:r>
      <w:r w:rsidRPr="00D468C8">
        <w:rPr>
          <w:sz w:val="20"/>
          <w:szCs w:val="20"/>
        </w:rPr>
        <w:t>)</w:t>
      </w: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06872B7E" wp14:editId="0A9C4077">
            <wp:extent cx="2665562" cy="1496772"/>
            <wp:effectExtent l="0" t="0" r="190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026" cy="14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2761D7D8" wp14:editId="6FA23F4D">
            <wp:extent cx="2683295" cy="1506730"/>
            <wp:effectExtent l="0" t="0" r="317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20" cy="15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>
        <w:rPr>
          <w:noProof/>
          <w:lang w:eastAsia="es-MX"/>
        </w:rPr>
        <w:drawing>
          <wp:inline distT="0" distB="0" distL="0" distR="0" wp14:anchorId="1B27B854" wp14:editId="5DD74163">
            <wp:extent cx="2656936" cy="1491931"/>
            <wp:effectExtent l="0" t="0" r="0" b="0"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02" cy="149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tbl>
      <w:tblPr>
        <w:tblW w:w="13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820"/>
        <w:gridCol w:w="5020"/>
      </w:tblGrid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E203E0" w:rsidRPr="00E203E0" w:rsidRDefault="00E203E0" w:rsidP="00E203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MX"/>
              </w:rPr>
              <w:t xml:space="preserve">                                                 </w:t>
            </w:r>
            <w:r w:rsidRPr="00E203E0">
              <w:rPr>
                <w:rFonts w:ascii="Arial" w:eastAsia="Times New Roman" w:hAnsi="Arial" w:cs="Arial"/>
                <w:b/>
                <w:sz w:val="36"/>
                <w:szCs w:val="20"/>
                <w:u w:val="single"/>
                <w:lang w:eastAsia="es-MX"/>
              </w:rPr>
              <w:t>BENEFICIADOS</w:t>
            </w:r>
          </w:p>
          <w:p w:rsidR="00E203E0" w:rsidRDefault="00E203E0" w:rsidP="00E203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BENITO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CASTAÑEDA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MACIAS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MIGUEL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AMEZCUA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CESAR IVAN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CARRILLO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OFELIA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MORALES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JIMENEZ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RAFAEL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OCEGUEDA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NAVARRO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JOSEFINA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IBARRA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CAMPOS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JAIME ALEJANDRO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RUIZ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LEDESMA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MANUEL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MACHUCA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SAAVEDRA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VICENTE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OLMEDO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CUEVAS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CIRIACO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GUDIÑO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RODRIGUEZ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MIGUEL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ORNELAS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GARCIA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JUAN MANUEL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LIRA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LOMELI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JOEL FABRICIO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CASTAÑEDA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LOZANO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VICENTE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ORNELAS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RUBALCABA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ELADIO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CAMBEROS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ANGEL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RAMOS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ESCOTO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PABLO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ALONSO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ANGEL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MOSQUEDA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CUEVAS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JUAN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CUEVAS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RAMIREZ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ARMANDO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MADRIGAL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MIGUEL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SANCHEZ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JIMENEZ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VALENTIN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GARCIA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FRANCISCO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QUIÑONES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MENDOZA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GABRIEL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SOSA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CUEVAS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ELENA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RODRIGUEZ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ROBERTO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CASTILLO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ROMAN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RAMIREZ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MORALES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MACARIO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VILLALOBOS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GARCIA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FELIPE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CUEVAS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CAMEÑO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ANDRES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ELVIRA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SANCHEZ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FRANCISCO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MACHUCA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VILLASEÑOR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ARMANDO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NAVARRO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GOMEZ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RAFAEL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MIRELES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MERCADO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MARTIN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MACHUCA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LOMELI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DE JESUS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ESPINOSA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GABRIEL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VAZQUEZ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DIAZ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CELIA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CANALES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SOTO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SILVIA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CANALES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MACHUCA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EVERARDO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ULLOA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RIOS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SERGIO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OLMEDO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ZUÑIGA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MARIA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CARRANZA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UBIEDO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IGNACIO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CORTES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JUAN MANUEL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OLMEDO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CONTRERAS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VAZQUEZ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GODINES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MIGUEL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ANGUIANO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GABRIEL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SENTENO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MENA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JAVIER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RUAN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MANUEL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IBAÑES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CHAVOYA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IGNACIO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IBARRA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SALVADOR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CATILLO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MOICES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VELAZQUEZ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TERRIQUEZ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MANUEL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LOPEZ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SANCHEZ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MACHUCA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LUIS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REYNOSO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MEDINA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VICTORIANO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MARTINEZ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RANGEL</w:t>
            </w:r>
          </w:p>
        </w:tc>
      </w:tr>
    </w:tbl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E203E0" w:rsidRDefault="00E203E0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spacing w:after="0"/>
        <w:jc w:val="both"/>
        <w:rPr>
          <w:b/>
          <w:sz w:val="20"/>
          <w:szCs w:val="20"/>
        </w:rPr>
      </w:pPr>
    </w:p>
    <w:p w:rsidR="00B92683" w:rsidRDefault="00B92683" w:rsidP="00B92683">
      <w:pPr>
        <w:jc w:val="center"/>
        <w:rPr>
          <w:rFonts w:ascii="Times New Roman" w:hAnsi="Times New Roman" w:cs="Times New Roman"/>
          <w:color w:val="808080" w:themeColor="background1" w:themeShade="80"/>
          <w:sz w:val="48"/>
          <w:lang w:val="es-ES_tradnl"/>
        </w:rPr>
      </w:pPr>
      <w:r>
        <w:rPr>
          <w:rFonts w:ascii="Times New Roman" w:hAnsi="Times New Roman" w:cs="Times New Roman"/>
          <w:color w:val="808080" w:themeColor="background1" w:themeShade="80"/>
          <w:sz w:val="48"/>
          <w:lang w:val="es-ES_tradnl"/>
        </w:rPr>
        <w:lastRenderedPageBreak/>
        <w:t>Programa Concurrencia con las Entidades F</w:t>
      </w:r>
      <w:r w:rsidRPr="00A0157E">
        <w:rPr>
          <w:rFonts w:ascii="Times New Roman" w:hAnsi="Times New Roman" w:cs="Times New Roman"/>
          <w:color w:val="808080" w:themeColor="background1" w:themeShade="80"/>
          <w:sz w:val="48"/>
          <w:lang w:val="es-ES_tradnl"/>
        </w:rPr>
        <w:t>ederativas</w:t>
      </w:r>
      <w:r>
        <w:rPr>
          <w:rFonts w:ascii="Times New Roman" w:hAnsi="Times New Roman" w:cs="Times New Roman"/>
          <w:color w:val="808080" w:themeColor="background1" w:themeShade="80"/>
          <w:sz w:val="48"/>
          <w:lang w:val="es-ES_tradnl"/>
        </w:rPr>
        <w:t xml:space="preserve"> Ventanilla Municipal 2016</w:t>
      </w:r>
    </w:p>
    <w:p w:rsidR="00B92683" w:rsidRPr="00A0157E" w:rsidRDefault="00B92683" w:rsidP="00B92683">
      <w:pPr>
        <w:kinsoku w:val="0"/>
        <w:overflowPunct w:val="0"/>
        <w:spacing w:after="0" w:line="240" w:lineRule="auto"/>
        <w:jc w:val="both"/>
        <w:textAlignment w:val="baseline"/>
        <w:rPr>
          <w:rFonts w:eastAsiaTheme="minorEastAsia" w:cs="Arial"/>
          <w:color w:val="000000" w:themeColor="text1"/>
          <w:kern w:val="24"/>
          <w:lang w:eastAsia="es-MX"/>
        </w:rPr>
      </w:pPr>
      <w:r w:rsidRPr="00A0157E">
        <w:rPr>
          <w:rFonts w:eastAsiaTheme="minorEastAsia" w:cs="Arial"/>
          <w:color w:val="000000" w:themeColor="text1"/>
          <w:kern w:val="24"/>
          <w:lang w:eastAsia="es-MX"/>
        </w:rPr>
        <w:t>El objetivo general del programa es impulsar en coordinación con los gobiernos locales, la inversión en proyectos productivos o estratégicos; agrícolas, pecuarios, de pesca y acuícolas.</w:t>
      </w:r>
    </w:p>
    <w:p w:rsidR="00B92683" w:rsidRPr="00A0157E" w:rsidRDefault="00B92683" w:rsidP="00B9268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s-MX"/>
        </w:rPr>
      </w:pPr>
    </w:p>
    <w:p w:rsidR="00B92683" w:rsidRPr="001022CA" w:rsidRDefault="00B92683" w:rsidP="00B92683">
      <w:pPr>
        <w:autoSpaceDE w:val="0"/>
        <w:autoSpaceDN w:val="0"/>
        <w:adjustRightInd w:val="0"/>
        <w:rPr>
          <w:rFonts w:eastAsia="Times New Roman" w:cs="Arial"/>
          <w:bCs/>
          <w:sz w:val="20"/>
          <w:szCs w:val="20"/>
        </w:rPr>
      </w:pPr>
      <w:r w:rsidRPr="001022CA">
        <w:rPr>
          <w:rFonts w:eastAsia="Times New Roman" w:cs="Arial"/>
          <w:sz w:val="20"/>
          <w:szCs w:val="20"/>
          <w:lang w:eastAsia="es-MX"/>
        </w:rPr>
        <w:t xml:space="preserve">Serán elegibles para obtener </w:t>
      </w:r>
      <w:r w:rsidRPr="001022CA">
        <w:rPr>
          <w:rFonts w:eastAsia="Times New Roman" w:cs="Arial"/>
          <w:bCs/>
          <w:sz w:val="20"/>
          <w:szCs w:val="20"/>
        </w:rPr>
        <w:t>los conceptos de apoyo aquellos productores (Hombres y mujeres) que cumplan con lo siguiente:</w:t>
      </w:r>
    </w:p>
    <w:p w:rsidR="00B92683" w:rsidRPr="00F30684" w:rsidRDefault="00B92683" w:rsidP="00B92683">
      <w:pPr>
        <w:numPr>
          <w:ilvl w:val="0"/>
          <w:numId w:val="10"/>
        </w:numPr>
        <w:tabs>
          <w:tab w:val="num" w:pos="567"/>
        </w:tabs>
        <w:autoSpaceDE w:val="0"/>
        <w:autoSpaceDN w:val="0"/>
        <w:adjustRightInd w:val="0"/>
        <w:spacing w:after="0"/>
        <w:ind w:left="567" w:firstLine="0"/>
        <w:jc w:val="both"/>
        <w:rPr>
          <w:rFonts w:cs="Arial"/>
          <w:b/>
          <w:sz w:val="20"/>
          <w:szCs w:val="20"/>
          <w:lang w:eastAsia="es-MX"/>
        </w:rPr>
      </w:pPr>
      <w:r w:rsidRPr="00F30684">
        <w:rPr>
          <w:rFonts w:cs="Arial"/>
          <w:b/>
          <w:sz w:val="20"/>
          <w:szCs w:val="20"/>
          <w:lang w:eastAsia="es-MX"/>
        </w:rPr>
        <w:t>Contar con la Credencial Agroalimentaria.</w:t>
      </w:r>
    </w:p>
    <w:p w:rsidR="00B92683" w:rsidRPr="00AB2133" w:rsidRDefault="00B92683" w:rsidP="00B92683">
      <w:pPr>
        <w:numPr>
          <w:ilvl w:val="0"/>
          <w:numId w:val="10"/>
        </w:numPr>
        <w:tabs>
          <w:tab w:val="num" w:pos="567"/>
        </w:tabs>
        <w:autoSpaceDE w:val="0"/>
        <w:autoSpaceDN w:val="0"/>
        <w:adjustRightInd w:val="0"/>
        <w:spacing w:after="0"/>
        <w:ind w:left="567" w:firstLine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eastAsia="Times New Roman" w:cs="Arial"/>
          <w:bCs/>
          <w:sz w:val="20"/>
          <w:szCs w:val="20"/>
        </w:rPr>
        <w:t xml:space="preserve">Presentar en la ventanilla autorizada en tiempo y forma la documentación completa y actualizada para el registro y trámite. </w:t>
      </w:r>
    </w:p>
    <w:p w:rsidR="00B92683" w:rsidRPr="003661A5" w:rsidRDefault="00B92683" w:rsidP="00B92683">
      <w:pPr>
        <w:numPr>
          <w:ilvl w:val="0"/>
          <w:numId w:val="10"/>
        </w:numPr>
        <w:tabs>
          <w:tab w:val="num" w:pos="567"/>
        </w:tabs>
        <w:autoSpaceDE w:val="0"/>
        <w:autoSpaceDN w:val="0"/>
        <w:adjustRightInd w:val="0"/>
        <w:spacing w:after="0"/>
        <w:ind w:left="567" w:firstLine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eastAsia="Times New Roman" w:cs="Arial"/>
          <w:bCs/>
          <w:sz w:val="20"/>
          <w:szCs w:val="20"/>
        </w:rPr>
        <w:t>Estar al corriente de sus obligaciones fiscales en términos del artículo 32-D del Código Fiscal de la Federación (apoyo superior a $ 30,000.00).</w:t>
      </w:r>
    </w:p>
    <w:p w:rsidR="00B92683" w:rsidRPr="003661A5" w:rsidRDefault="00B92683" w:rsidP="00B92683">
      <w:pPr>
        <w:pStyle w:val="Prrafodelista"/>
        <w:numPr>
          <w:ilvl w:val="0"/>
          <w:numId w:val="10"/>
        </w:numPr>
        <w:tabs>
          <w:tab w:val="num" w:pos="567"/>
        </w:tabs>
        <w:autoSpaceDE w:val="0"/>
        <w:autoSpaceDN w:val="0"/>
        <w:adjustRightInd w:val="0"/>
        <w:spacing w:after="0"/>
        <w:ind w:left="1080" w:hanging="513"/>
        <w:jc w:val="both"/>
        <w:rPr>
          <w:rFonts w:eastAsia="Times New Roman" w:cs="Arial"/>
          <w:bCs/>
          <w:sz w:val="20"/>
          <w:szCs w:val="20"/>
        </w:rPr>
      </w:pPr>
      <w:r w:rsidRPr="003661A5">
        <w:rPr>
          <w:rFonts w:eastAsia="Times New Roman" w:cs="Arial"/>
          <w:bCs/>
          <w:sz w:val="20"/>
          <w:szCs w:val="20"/>
        </w:rPr>
        <w:t>No hayan recibido o estén recibiendo apoyo para el mismo concepto del programa, componente u otros programas de la Administración Pública  Estatal y/o Federal  que implique que se dupliquen apoyos o subsidios;</w:t>
      </w:r>
    </w:p>
    <w:p w:rsidR="00B92683" w:rsidRPr="00475999" w:rsidRDefault="00B92683" w:rsidP="00B92683">
      <w:pPr>
        <w:pStyle w:val="Prrafodelista"/>
        <w:numPr>
          <w:ilvl w:val="0"/>
          <w:numId w:val="10"/>
        </w:numPr>
        <w:tabs>
          <w:tab w:val="num" w:pos="567"/>
        </w:tabs>
        <w:spacing w:after="0"/>
        <w:ind w:left="567" w:firstLine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eastAsia="Times New Roman" w:cs="Arial"/>
          <w:bCs/>
          <w:sz w:val="20"/>
          <w:szCs w:val="20"/>
        </w:rPr>
        <w:t>Cumplan los criterios y requisitos específicos establecidos para la operación y ejecución de dicho programa</w:t>
      </w:r>
    </w:p>
    <w:p w:rsidR="00B92683" w:rsidRPr="00475999" w:rsidRDefault="00B92683" w:rsidP="00B92683">
      <w:pPr>
        <w:pStyle w:val="Prrafodelista"/>
        <w:numPr>
          <w:ilvl w:val="0"/>
          <w:numId w:val="10"/>
        </w:numPr>
        <w:tabs>
          <w:tab w:val="num" w:pos="567"/>
        </w:tabs>
        <w:spacing w:after="0"/>
        <w:ind w:left="567" w:firstLine="0"/>
        <w:jc w:val="both"/>
        <w:rPr>
          <w:rFonts w:cs="Arial"/>
          <w:sz w:val="20"/>
          <w:szCs w:val="20"/>
          <w:lang w:eastAsia="es-MX"/>
        </w:rPr>
      </w:pPr>
      <w:r>
        <w:rPr>
          <w:rFonts w:eastAsia="Times New Roman" w:cs="Arial"/>
          <w:bCs/>
          <w:sz w:val="20"/>
          <w:szCs w:val="20"/>
        </w:rPr>
        <w:t xml:space="preserve">En su caso, escrito bajo protesta de decir verdad, por el manifiesten que cuentan con la infraestructura necesaria en sus domicilios fiscales y/o sedes </w:t>
      </w:r>
      <w:proofErr w:type="spellStart"/>
      <w:r>
        <w:rPr>
          <w:rFonts w:eastAsia="Times New Roman" w:cs="Arial"/>
          <w:bCs/>
          <w:sz w:val="20"/>
          <w:szCs w:val="20"/>
        </w:rPr>
        <w:t>especificas</w:t>
      </w:r>
      <w:proofErr w:type="spellEnd"/>
      <w:r>
        <w:rPr>
          <w:rFonts w:eastAsia="Times New Roman" w:cs="Arial"/>
          <w:bCs/>
          <w:sz w:val="20"/>
          <w:szCs w:val="20"/>
        </w:rPr>
        <w:t xml:space="preserve"> de operación, que les permitan utilizar el apoyo para los fines autorizados.</w:t>
      </w:r>
    </w:p>
    <w:p w:rsidR="00B92683" w:rsidRPr="003661A5" w:rsidRDefault="00B92683" w:rsidP="00B92683">
      <w:pPr>
        <w:pStyle w:val="Prrafodelista"/>
        <w:numPr>
          <w:ilvl w:val="0"/>
          <w:numId w:val="10"/>
        </w:numPr>
        <w:tabs>
          <w:tab w:val="num" w:pos="567"/>
        </w:tabs>
        <w:spacing w:after="0"/>
        <w:ind w:left="567" w:firstLine="0"/>
        <w:jc w:val="both"/>
        <w:rPr>
          <w:rFonts w:cs="Arial"/>
          <w:sz w:val="20"/>
          <w:szCs w:val="20"/>
          <w:lang w:eastAsia="es-MX"/>
        </w:rPr>
      </w:pPr>
      <w:r>
        <w:rPr>
          <w:rFonts w:eastAsia="Times New Roman" w:cs="Arial"/>
          <w:bCs/>
          <w:sz w:val="20"/>
          <w:szCs w:val="20"/>
        </w:rPr>
        <w:t>La simple presentación de la solicitud ante las ventanillas para el otorgamiento de apoyos, no crea derecho a obtener el apoyo solicitado.</w:t>
      </w:r>
    </w:p>
    <w:p w:rsidR="00B92683" w:rsidRDefault="00B92683" w:rsidP="00B92683">
      <w:pPr>
        <w:pStyle w:val="Prrafodelista"/>
        <w:spacing w:after="0"/>
        <w:ind w:left="567"/>
        <w:jc w:val="both"/>
        <w:rPr>
          <w:rFonts w:eastAsia="Times New Roman" w:cs="Arial"/>
          <w:bCs/>
          <w:sz w:val="20"/>
          <w:szCs w:val="20"/>
        </w:rPr>
      </w:pPr>
    </w:p>
    <w:p w:rsidR="00B92683" w:rsidRPr="00AB2133" w:rsidRDefault="00B92683" w:rsidP="00B92683">
      <w:pPr>
        <w:autoSpaceDE w:val="0"/>
        <w:autoSpaceDN w:val="0"/>
        <w:adjustRightInd w:val="0"/>
        <w:spacing w:after="0"/>
        <w:jc w:val="both"/>
        <w:rPr>
          <w:rFonts w:eastAsia="Times New Roman" w:cs="Arial"/>
          <w:bCs/>
          <w:sz w:val="20"/>
          <w:szCs w:val="20"/>
        </w:rPr>
      </w:pPr>
      <w:r w:rsidRPr="00AB2133">
        <w:rPr>
          <w:rFonts w:eastAsia="Times New Roman" w:cs="Arial"/>
          <w:bCs/>
          <w:sz w:val="20"/>
          <w:szCs w:val="20"/>
        </w:rPr>
        <w:t>El solicitante presentará copia de los documentos de los requisitos generales y los específicos de los incentivos para el componente</w:t>
      </w:r>
      <w:r>
        <w:rPr>
          <w:rFonts w:eastAsia="Times New Roman" w:cs="Arial"/>
          <w:bCs/>
          <w:sz w:val="20"/>
          <w:szCs w:val="20"/>
        </w:rPr>
        <w:t xml:space="preserve"> que le corresponda</w:t>
      </w:r>
      <w:r w:rsidRPr="00AB2133">
        <w:rPr>
          <w:rFonts w:eastAsia="Times New Roman" w:cs="Arial"/>
          <w:bCs/>
          <w:sz w:val="20"/>
          <w:szCs w:val="20"/>
        </w:rPr>
        <w:t>.</w:t>
      </w:r>
    </w:p>
    <w:p w:rsidR="00B92683" w:rsidRPr="00E51EC5" w:rsidRDefault="00B92683" w:rsidP="00B92683">
      <w:pPr>
        <w:pStyle w:val="Prrafodelista"/>
        <w:spacing w:after="0"/>
        <w:ind w:left="567"/>
        <w:jc w:val="both"/>
        <w:rPr>
          <w:rFonts w:eastAsia="Times New Roman" w:cs="Arial"/>
          <w:bCs/>
          <w:sz w:val="8"/>
          <w:szCs w:val="20"/>
        </w:rPr>
      </w:pPr>
    </w:p>
    <w:p w:rsidR="00B92683" w:rsidRPr="001022CA" w:rsidRDefault="00B92683" w:rsidP="00B92683">
      <w:pPr>
        <w:pStyle w:val="Prrafodelista"/>
        <w:numPr>
          <w:ilvl w:val="0"/>
          <w:numId w:val="12"/>
        </w:numPr>
        <w:autoSpaceDE w:val="0"/>
        <w:autoSpaceDN w:val="0"/>
        <w:adjustRightInd w:val="0"/>
        <w:rPr>
          <w:rFonts w:cs="Arial"/>
          <w:bCs/>
          <w:szCs w:val="20"/>
          <w:lang w:eastAsia="es-MX"/>
        </w:rPr>
      </w:pPr>
      <w:r w:rsidRPr="001022CA">
        <w:rPr>
          <w:rFonts w:cs="Arial"/>
          <w:b/>
          <w:bCs/>
          <w:szCs w:val="20"/>
          <w:lang w:eastAsia="es-MX"/>
        </w:rPr>
        <w:t xml:space="preserve">REQUISITOS GENERALES </w:t>
      </w:r>
    </w:p>
    <w:p w:rsidR="00B92683" w:rsidRPr="000D5FEA" w:rsidRDefault="00B92683" w:rsidP="00B92683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0"/>
          <w:lang w:eastAsia="es-MX"/>
        </w:rPr>
      </w:pPr>
      <w:r w:rsidRPr="001022CA">
        <w:rPr>
          <w:rFonts w:cs="Arial"/>
          <w:b/>
          <w:bCs/>
          <w:szCs w:val="20"/>
          <w:u w:val="single"/>
          <w:lang w:eastAsia="es-MX"/>
        </w:rPr>
        <w:t>I. Personas Físicas</w:t>
      </w:r>
      <w:r w:rsidRPr="000D5FEA">
        <w:rPr>
          <w:rFonts w:cs="Arial"/>
          <w:b/>
          <w:bCs/>
          <w:sz w:val="20"/>
          <w:szCs w:val="20"/>
          <w:lang w:eastAsia="es-MX"/>
        </w:rPr>
        <w:t xml:space="preserve">.- </w:t>
      </w:r>
      <w:r w:rsidRPr="000D5FEA">
        <w:rPr>
          <w:rFonts w:cs="Arial"/>
          <w:bCs/>
          <w:sz w:val="20"/>
          <w:szCs w:val="20"/>
          <w:lang w:eastAsia="es-MX"/>
        </w:rPr>
        <w:t xml:space="preserve">Ser mayor de edad  y Presentar </w:t>
      </w:r>
      <w:r>
        <w:rPr>
          <w:rFonts w:cs="Arial"/>
          <w:bCs/>
          <w:sz w:val="20"/>
          <w:szCs w:val="20"/>
          <w:lang w:eastAsia="es-MX"/>
        </w:rPr>
        <w:t xml:space="preserve">la documentación </w:t>
      </w:r>
      <w:r w:rsidRPr="000D5FEA">
        <w:rPr>
          <w:rFonts w:cs="Arial"/>
          <w:bCs/>
          <w:sz w:val="20"/>
          <w:szCs w:val="20"/>
          <w:lang w:eastAsia="es-MX"/>
        </w:rPr>
        <w:t>original con fines de cotejo y copia simple de:</w:t>
      </w:r>
    </w:p>
    <w:p w:rsidR="00B92683" w:rsidRPr="000D5FE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bCs/>
          <w:sz w:val="20"/>
          <w:szCs w:val="20"/>
          <w:lang w:eastAsia="es-MX"/>
        </w:rPr>
      </w:pPr>
      <w:r w:rsidRPr="000D5FEA">
        <w:rPr>
          <w:rFonts w:cs="Arial"/>
          <w:bCs/>
          <w:sz w:val="20"/>
          <w:szCs w:val="20"/>
          <w:lang w:eastAsia="es-MX"/>
        </w:rPr>
        <w:t>Anexo I correspondiente a la  solicitud;</w:t>
      </w:r>
      <w:r>
        <w:rPr>
          <w:rFonts w:cs="Arial"/>
          <w:bCs/>
          <w:sz w:val="20"/>
          <w:szCs w:val="20"/>
          <w:lang w:eastAsia="es-MX"/>
        </w:rPr>
        <w:t xml:space="preserve"> </w:t>
      </w:r>
      <w:r w:rsidRPr="00E51EC5">
        <w:rPr>
          <w:rFonts w:cs="Arial"/>
          <w:bCs/>
          <w:sz w:val="20"/>
          <w:szCs w:val="20"/>
          <w:lang w:eastAsia="es-MX"/>
        </w:rPr>
        <w:t>Formato Convenio Específico de Adhesión</w:t>
      </w:r>
      <w:r>
        <w:rPr>
          <w:rFonts w:cs="Arial"/>
          <w:bCs/>
          <w:sz w:val="20"/>
          <w:szCs w:val="20"/>
          <w:lang w:eastAsia="es-MX"/>
        </w:rPr>
        <w:t>.</w:t>
      </w:r>
    </w:p>
    <w:p w:rsidR="00B92683" w:rsidRPr="000D5FE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bCs/>
          <w:sz w:val="20"/>
          <w:szCs w:val="20"/>
          <w:lang w:eastAsia="es-MX"/>
        </w:rPr>
      </w:pPr>
      <w:r w:rsidRPr="000D5FEA">
        <w:rPr>
          <w:rFonts w:cs="Arial"/>
          <w:bCs/>
          <w:sz w:val="20"/>
          <w:szCs w:val="20"/>
          <w:lang w:eastAsia="es-MX"/>
        </w:rPr>
        <w:t>Anexo XX correspondiente</w:t>
      </w:r>
      <w:r>
        <w:rPr>
          <w:rFonts w:cs="Arial"/>
          <w:bCs/>
          <w:sz w:val="20"/>
          <w:szCs w:val="20"/>
          <w:lang w:eastAsia="es-MX"/>
        </w:rPr>
        <w:t xml:space="preserve"> a</w:t>
      </w:r>
      <w:r w:rsidRPr="000D5FEA">
        <w:rPr>
          <w:rFonts w:cs="Arial"/>
          <w:bCs/>
          <w:sz w:val="20"/>
          <w:szCs w:val="20"/>
          <w:lang w:eastAsia="es-MX"/>
        </w:rPr>
        <w:t xml:space="preserve"> </w:t>
      </w:r>
      <w:r w:rsidRPr="00F30684">
        <w:rPr>
          <w:rFonts w:cs="Arial"/>
          <w:bCs/>
          <w:sz w:val="20"/>
          <w:szCs w:val="20"/>
          <w:lang w:eastAsia="es-MX"/>
        </w:rPr>
        <w:t>la relación de beneficiarios físicos y morales</w:t>
      </w:r>
      <w:r w:rsidRPr="000D5FEA">
        <w:rPr>
          <w:rFonts w:cs="Arial"/>
          <w:bCs/>
          <w:sz w:val="20"/>
          <w:szCs w:val="20"/>
          <w:lang w:eastAsia="es-MX"/>
        </w:rPr>
        <w:t>.</w:t>
      </w:r>
      <w:r>
        <w:rPr>
          <w:rFonts w:cs="Arial"/>
          <w:bCs/>
          <w:sz w:val="20"/>
          <w:szCs w:val="20"/>
          <w:lang w:eastAsia="es-MX"/>
        </w:rPr>
        <w:t xml:space="preserve"> (Formato en Excel)</w:t>
      </w:r>
    </w:p>
    <w:p w:rsidR="00B92683" w:rsidRPr="000D5FE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0D5FEA">
        <w:rPr>
          <w:rFonts w:cs="Arial"/>
          <w:bCs/>
          <w:sz w:val="20"/>
          <w:szCs w:val="20"/>
          <w:lang w:eastAsia="es-MX"/>
        </w:rPr>
        <w:t>Identificación oficial, en la</w:t>
      </w:r>
      <w:r w:rsidRPr="000D5FEA">
        <w:rPr>
          <w:rFonts w:cs="Arial"/>
          <w:sz w:val="20"/>
          <w:szCs w:val="20"/>
          <w:lang w:eastAsia="es-MX"/>
        </w:rPr>
        <w:t xml:space="preserve"> que el nombre coincida con el registro en la CURP;</w:t>
      </w:r>
    </w:p>
    <w:p w:rsidR="00B92683" w:rsidRPr="000D5FE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0D5FEA">
        <w:rPr>
          <w:rFonts w:cs="Arial"/>
          <w:sz w:val="20"/>
          <w:szCs w:val="20"/>
          <w:lang w:eastAsia="es-MX"/>
        </w:rPr>
        <w:t>CURP</w:t>
      </w:r>
    </w:p>
    <w:p w:rsidR="00B92683" w:rsidRPr="003661A5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>RFC</w:t>
      </w:r>
      <w:r>
        <w:rPr>
          <w:rFonts w:cs="Arial"/>
          <w:sz w:val="20"/>
          <w:szCs w:val="20"/>
          <w:lang w:eastAsia="es-MX"/>
        </w:rPr>
        <w:t xml:space="preserve"> (Presentar la Cedula Fiscal)</w:t>
      </w:r>
    </w:p>
    <w:p w:rsidR="00B92683" w:rsidRPr="003661A5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>Comproban</w:t>
      </w:r>
      <w:r>
        <w:rPr>
          <w:rFonts w:cs="Arial"/>
          <w:sz w:val="20"/>
          <w:szCs w:val="20"/>
          <w:lang w:eastAsia="es-MX"/>
        </w:rPr>
        <w:t xml:space="preserve">te de domicilio del solicitante </w:t>
      </w:r>
      <w:r w:rsidRPr="003661A5">
        <w:rPr>
          <w:rFonts w:cs="Arial"/>
          <w:sz w:val="20"/>
          <w:szCs w:val="20"/>
          <w:lang w:eastAsia="es-MX"/>
        </w:rPr>
        <w:t>a partir del 1° de Enero del 201</w:t>
      </w:r>
      <w:r>
        <w:rPr>
          <w:rFonts w:cs="Arial"/>
          <w:sz w:val="20"/>
          <w:szCs w:val="20"/>
          <w:lang w:eastAsia="es-MX"/>
        </w:rPr>
        <w:t>6</w:t>
      </w:r>
    </w:p>
    <w:p w:rsidR="00B92683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 xml:space="preserve">Cotización y/o presupuesto a partir del 1° de Enero del (Original </w:t>
      </w:r>
      <w:r>
        <w:rPr>
          <w:rFonts w:cs="Arial"/>
          <w:sz w:val="20"/>
          <w:szCs w:val="20"/>
          <w:lang w:eastAsia="es-MX"/>
        </w:rPr>
        <w:t xml:space="preserve">con firma autógrafa dentro del estado </w:t>
      </w:r>
      <w:r w:rsidRPr="003661A5">
        <w:rPr>
          <w:rFonts w:cs="Arial"/>
          <w:sz w:val="20"/>
          <w:szCs w:val="20"/>
          <w:lang w:eastAsia="es-MX"/>
        </w:rPr>
        <w:t xml:space="preserve">o </w:t>
      </w:r>
      <w:r>
        <w:rPr>
          <w:rFonts w:cs="Arial"/>
          <w:sz w:val="20"/>
          <w:szCs w:val="20"/>
          <w:lang w:eastAsia="es-MX"/>
        </w:rPr>
        <w:t>Copia con firma del proveedor, otros estados).</w:t>
      </w:r>
      <w:r w:rsidRPr="00D64D25">
        <w:rPr>
          <w:rFonts w:cs="Arial"/>
          <w:b/>
          <w:sz w:val="20"/>
          <w:szCs w:val="20"/>
          <w:lang w:eastAsia="es-MX"/>
        </w:rPr>
        <w:t xml:space="preserve"> Es necesario que en la Cotización se desglose el IVA, </w:t>
      </w:r>
      <w:r>
        <w:rPr>
          <w:rFonts w:cs="Arial"/>
          <w:b/>
          <w:sz w:val="20"/>
          <w:szCs w:val="20"/>
          <w:lang w:eastAsia="es-MX"/>
        </w:rPr>
        <w:t xml:space="preserve">en caso de ser sujeto al mismo. </w:t>
      </w:r>
    </w:p>
    <w:p w:rsidR="00B92683" w:rsidRPr="003661A5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>Comprobante emitido por la Institución Bancaria de que contenga Cuenta y Clave Interbancaria Estandarizada (CLABE).</w:t>
      </w:r>
      <w:r>
        <w:rPr>
          <w:rFonts w:cs="Arial"/>
          <w:sz w:val="20"/>
          <w:szCs w:val="20"/>
          <w:lang w:eastAsia="es-MX"/>
        </w:rPr>
        <w:t xml:space="preserve"> (verificar que la cuenta se encuentre activa)</w:t>
      </w:r>
    </w:p>
    <w:p w:rsidR="00B92683" w:rsidRDefault="00B92683" w:rsidP="00B92683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cs="Arial"/>
          <w:i/>
          <w:color w:val="C0504D" w:themeColor="accent2"/>
          <w:sz w:val="18"/>
          <w:szCs w:val="20"/>
          <w:lang w:eastAsia="es-MX"/>
        </w:rPr>
      </w:pPr>
    </w:p>
    <w:p w:rsidR="00B92683" w:rsidRDefault="00B92683" w:rsidP="00B92683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="Arial"/>
          <w:bCs/>
          <w:sz w:val="20"/>
          <w:szCs w:val="20"/>
          <w:lang w:eastAsia="es-MX"/>
        </w:rPr>
      </w:pPr>
      <w:r w:rsidRPr="001022CA">
        <w:rPr>
          <w:rFonts w:cs="Arial"/>
          <w:b/>
          <w:bCs/>
          <w:szCs w:val="20"/>
          <w:u w:val="single"/>
          <w:lang w:eastAsia="es-MX"/>
        </w:rPr>
        <w:lastRenderedPageBreak/>
        <w:t>Personas Morales</w:t>
      </w:r>
      <w:r w:rsidRPr="003661A5">
        <w:rPr>
          <w:rFonts w:cs="Arial"/>
          <w:b/>
          <w:bCs/>
          <w:sz w:val="20"/>
          <w:szCs w:val="20"/>
          <w:lang w:eastAsia="es-MX"/>
        </w:rPr>
        <w:t xml:space="preserve">.- </w:t>
      </w:r>
      <w:r w:rsidRPr="003661A5">
        <w:rPr>
          <w:rFonts w:cs="Arial"/>
          <w:bCs/>
          <w:sz w:val="20"/>
          <w:szCs w:val="20"/>
          <w:lang w:eastAsia="es-MX"/>
        </w:rPr>
        <w:t>Legalmente Constituidas y Registradas, quienes deberán presentar</w:t>
      </w:r>
      <w:r>
        <w:rPr>
          <w:rFonts w:cs="Arial"/>
          <w:bCs/>
          <w:sz w:val="20"/>
          <w:szCs w:val="20"/>
          <w:lang w:eastAsia="es-MX"/>
        </w:rPr>
        <w:t xml:space="preserve"> la documentación original con fines de cotejo y copia simple de:</w:t>
      </w:r>
    </w:p>
    <w:p w:rsidR="00B92683" w:rsidRPr="00E51EC5" w:rsidRDefault="00B92683" w:rsidP="00B92683">
      <w:pPr>
        <w:autoSpaceDE w:val="0"/>
        <w:autoSpaceDN w:val="0"/>
        <w:adjustRightInd w:val="0"/>
        <w:spacing w:after="0"/>
        <w:ind w:left="284"/>
        <w:jc w:val="both"/>
        <w:rPr>
          <w:rFonts w:cs="Arial"/>
          <w:bCs/>
          <w:sz w:val="6"/>
          <w:szCs w:val="20"/>
          <w:lang w:eastAsia="es-MX"/>
        </w:rPr>
      </w:pPr>
    </w:p>
    <w:p w:rsidR="00B92683" w:rsidRPr="000D5FE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bCs/>
          <w:sz w:val="20"/>
          <w:szCs w:val="20"/>
          <w:lang w:eastAsia="es-MX"/>
        </w:rPr>
      </w:pPr>
      <w:r w:rsidRPr="000D5FEA">
        <w:rPr>
          <w:rFonts w:cs="Arial"/>
          <w:bCs/>
          <w:sz w:val="20"/>
          <w:szCs w:val="20"/>
          <w:lang w:eastAsia="es-MX"/>
        </w:rPr>
        <w:t>Anexo I, consistente en la solicitud;</w:t>
      </w:r>
      <w:r>
        <w:rPr>
          <w:rFonts w:cs="Arial"/>
          <w:bCs/>
          <w:sz w:val="20"/>
          <w:szCs w:val="20"/>
          <w:lang w:eastAsia="es-MX"/>
        </w:rPr>
        <w:t xml:space="preserve"> Solicitud Única de apoyo.</w:t>
      </w:r>
    </w:p>
    <w:p w:rsidR="00B92683" w:rsidRPr="000D5FE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bCs/>
          <w:sz w:val="20"/>
          <w:szCs w:val="20"/>
          <w:lang w:eastAsia="es-MX"/>
        </w:rPr>
      </w:pPr>
      <w:r w:rsidRPr="000D5FEA">
        <w:rPr>
          <w:rFonts w:cs="Arial"/>
          <w:bCs/>
          <w:sz w:val="20"/>
          <w:szCs w:val="20"/>
          <w:lang w:eastAsia="es-MX"/>
        </w:rPr>
        <w:t>Anexo II, conste en “</w:t>
      </w:r>
      <w:proofErr w:type="spellStart"/>
      <w:r w:rsidRPr="000D5FEA">
        <w:rPr>
          <w:rFonts w:cs="Arial"/>
          <w:bCs/>
          <w:sz w:val="20"/>
          <w:szCs w:val="20"/>
          <w:lang w:eastAsia="es-MX"/>
        </w:rPr>
        <w:t>Guión</w:t>
      </w:r>
      <w:proofErr w:type="spellEnd"/>
      <w:r w:rsidRPr="000D5FEA">
        <w:rPr>
          <w:rFonts w:cs="Arial"/>
          <w:bCs/>
          <w:sz w:val="20"/>
          <w:szCs w:val="20"/>
          <w:lang w:eastAsia="es-MX"/>
        </w:rPr>
        <w:t xml:space="preserve"> de Proyecto Único”</w:t>
      </w:r>
    </w:p>
    <w:p w:rsidR="00B92683" w:rsidRPr="00F30684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bCs/>
          <w:sz w:val="20"/>
          <w:szCs w:val="20"/>
          <w:lang w:eastAsia="es-MX"/>
        </w:rPr>
      </w:pPr>
      <w:r w:rsidRPr="000D5FEA">
        <w:rPr>
          <w:rFonts w:cs="Arial"/>
          <w:bCs/>
          <w:sz w:val="20"/>
          <w:szCs w:val="20"/>
          <w:lang w:eastAsia="es-MX"/>
        </w:rPr>
        <w:t>Anexo XX correspondiente</w:t>
      </w:r>
      <w:r>
        <w:rPr>
          <w:rFonts w:cs="Arial"/>
          <w:bCs/>
          <w:sz w:val="20"/>
          <w:szCs w:val="20"/>
          <w:lang w:eastAsia="es-MX"/>
        </w:rPr>
        <w:t xml:space="preserve"> a</w:t>
      </w:r>
      <w:r w:rsidRPr="000D5FEA">
        <w:rPr>
          <w:rFonts w:cs="Arial"/>
          <w:bCs/>
          <w:sz w:val="20"/>
          <w:szCs w:val="20"/>
          <w:lang w:eastAsia="es-MX"/>
        </w:rPr>
        <w:t xml:space="preserve"> </w:t>
      </w:r>
      <w:r w:rsidRPr="00F30684">
        <w:rPr>
          <w:rFonts w:cs="Arial"/>
          <w:bCs/>
          <w:sz w:val="20"/>
          <w:szCs w:val="20"/>
          <w:lang w:eastAsia="es-MX"/>
        </w:rPr>
        <w:t>la relación de beneficiarios físicos y morales</w:t>
      </w:r>
      <w:r w:rsidRPr="000D5FEA">
        <w:rPr>
          <w:rFonts w:cs="Arial"/>
          <w:bCs/>
          <w:sz w:val="20"/>
          <w:szCs w:val="20"/>
          <w:lang w:eastAsia="es-MX"/>
        </w:rPr>
        <w:t>.</w:t>
      </w:r>
      <w:r>
        <w:rPr>
          <w:rFonts w:cs="Arial"/>
          <w:bCs/>
          <w:sz w:val="20"/>
          <w:szCs w:val="20"/>
          <w:lang w:eastAsia="es-MX"/>
        </w:rPr>
        <w:t xml:space="preserve"> (Formato en Excel)</w:t>
      </w:r>
    </w:p>
    <w:p w:rsidR="00B92683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 xml:space="preserve">Acta constitutiva y, en su caso, el documento notarial donde consten las modificaciones a ésta y/o a sus estatutos; en el caso de las Cooperativas deberán presentar de manera obligatoria, además de su Acta Constitutiva su Boleta de Inscripción al Registro Público de la Propiedad y de Comercio. </w:t>
      </w:r>
    </w:p>
    <w:p w:rsidR="00B92683" w:rsidRPr="003661A5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 xml:space="preserve">Cédula de Identificación </w:t>
      </w:r>
      <w:r>
        <w:rPr>
          <w:rFonts w:cs="Arial"/>
          <w:sz w:val="20"/>
          <w:szCs w:val="20"/>
          <w:lang w:eastAsia="es-MX"/>
        </w:rPr>
        <w:t>Fiscal</w:t>
      </w:r>
    </w:p>
    <w:p w:rsidR="00B92683" w:rsidRPr="003661A5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rFonts w:cs="Arial"/>
          <w:sz w:val="20"/>
          <w:szCs w:val="20"/>
          <w:lang w:eastAsia="es-MX"/>
        </w:rPr>
        <w:t>Comprobante de domicilio fiscal</w:t>
      </w:r>
      <w:r w:rsidRPr="00E131F1">
        <w:rPr>
          <w:rFonts w:cs="Arial"/>
          <w:sz w:val="20"/>
          <w:szCs w:val="20"/>
          <w:lang w:eastAsia="es-MX"/>
        </w:rPr>
        <w:t>a partir del 1° de Enero del 201</w:t>
      </w:r>
      <w:r>
        <w:rPr>
          <w:rFonts w:cs="Arial"/>
          <w:sz w:val="20"/>
          <w:szCs w:val="20"/>
          <w:lang w:eastAsia="es-MX"/>
        </w:rPr>
        <w:t>6</w:t>
      </w:r>
    </w:p>
    <w:p w:rsidR="00B92683" w:rsidRPr="003661A5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 xml:space="preserve">Acta notariada de la instancia facultada para nombrar a las autoridades o donde conste el poder general para pleitos y cobranzas y/o para actos de administración o de dominio; </w:t>
      </w:r>
    </w:p>
    <w:p w:rsidR="00B92683" w:rsidRPr="003661A5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 xml:space="preserve">Identificación oficial del representante legal; </w:t>
      </w:r>
    </w:p>
    <w:p w:rsidR="00B92683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>CURP del representante</w:t>
      </w:r>
      <w:r>
        <w:rPr>
          <w:rFonts w:cs="Arial"/>
          <w:sz w:val="20"/>
          <w:szCs w:val="20"/>
          <w:lang w:eastAsia="es-MX"/>
        </w:rPr>
        <w:t xml:space="preserve"> legal</w:t>
      </w:r>
    </w:p>
    <w:p w:rsidR="00B92683" w:rsidRPr="003661A5" w:rsidRDefault="00B92683" w:rsidP="00B92683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>RFC</w:t>
      </w:r>
      <w:r>
        <w:rPr>
          <w:rFonts w:cs="Arial"/>
          <w:sz w:val="20"/>
          <w:szCs w:val="20"/>
          <w:lang w:eastAsia="es-MX"/>
        </w:rPr>
        <w:t xml:space="preserve"> del representante legal</w:t>
      </w:r>
      <w:r w:rsidRPr="003661A5">
        <w:rPr>
          <w:rFonts w:cs="Arial"/>
          <w:sz w:val="20"/>
          <w:szCs w:val="20"/>
          <w:lang w:eastAsia="es-MX"/>
        </w:rPr>
        <w:t>.</w:t>
      </w:r>
    </w:p>
    <w:p w:rsidR="00B92683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E131F1">
        <w:rPr>
          <w:rFonts w:cs="Arial"/>
          <w:sz w:val="20"/>
          <w:szCs w:val="20"/>
          <w:lang w:eastAsia="es-MX"/>
        </w:rPr>
        <w:t>Cotización y/o presupuesto a partir del 1° de Enero del 201</w:t>
      </w:r>
      <w:r>
        <w:rPr>
          <w:rFonts w:cs="Arial"/>
          <w:sz w:val="20"/>
          <w:szCs w:val="20"/>
          <w:lang w:eastAsia="es-MX"/>
        </w:rPr>
        <w:t>6,</w:t>
      </w:r>
      <w:r w:rsidRPr="003661A5">
        <w:rPr>
          <w:rFonts w:cs="Arial"/>
          <w:sz w:val="20"/>
          <w:szCs w:val="20"/>
          <w:lang w:eastAsia="es-MX"/>
        </w:rPr>
        <w:t xml:space="preserve"> (Original </w:t>
      </w:r>
      <w:r>
        <w:rPr>
          <w:rFonts w:cs="Arial"/>
          <w:sz w:val="20"/>
          <w:szCs w:val="20"/>
          <w:lang w:eastAsia="es-MX"/>
        </w:rPr>
        <w:t xml:space="preserve">con firma autógrafa dentro del estado </w:t>
      </w:r>
      <w:r w:rsidRPr="003661A5">
        <w:rPr>
          <w:rFonts w:cs="Arial"/>
          <w:sz w:val="20"/>
          <w:szCs w:val="20"/>
          <w:lang w:eastAsia="es-MX"/>
        </w:rPr>
        <w:t xml:space="preserve">o </w:t>
      </w:r>
      <w:r>
        <w:rPr>
          <w:rFonts w:cs="Arial"/>
          <w:sz w:val="20"/>
          <w:szCs w:val="20"/>
          <w:lang w:eastAsia="es-MX"/>
        </w:rPr>
        <w:t xml:space="preserve">Copia con firma del proveedor, otros estados). </w:t>
      </w:r>
      <w:r w:rsidRPr="00D64D25">
        <w:rPr>
          <w:rFonts w:cs="Arial"/>
          <w:b/>
          <w:sz w:val="20"/>
          <w:szCs w:val="20"/>
          <w:lang w:eastAsia="es-MX"/>
        </w:rPr>
        <w:t xml:space="preserve">Es necesario que en la Cotización se desglose el IVA, </w:t>
      </w:r>
      <w:r>
        <w:rPr>
          <w:rFonts w:cs="Arial"/>
          <w:b/>
          <w:sz w:val="20"/>
          <w:szCs w:val="20"/>
          <w:lang w:eastAsia="es-MX"/>
        </w:rPr>
        <w:t>en caso de ser sujeto al mismo.</w:t>
      </w:r>
    </w:p>
    <w:p w:rsidR="00B92683" w:rsidRPr="003661A5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>Comprobante emitido por la Institución Bancaria de que contenga Cuenta y Clave Interbancaria Estandarizada (CLABE).</w:t>
      </w:r>
      <w:r>
        <w:rPr>
          <w:rFonts w:cs="Arial"/>
          <w:sz w:val="20"/>
          <w:szCs w:val="20"/>
          <w:lang w:eastAsia="es-MX"/>
        </w:rPr>
        <w:t xml:space="preserve"> (verificar que la cuenta se encuentre activa)</w:t>
      </w:r>
    </w:p>
    <w:p w:rsidR="00B92683" w:rsidRDefault="00B92683" w:rsidP="00B92683">
      <w:p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</w:p>
    <w:p w:rsidR="00B92683" w:rsidRPr="001022CA" w:rsidRDefault="00B92683" w:rsidP="00B92683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Arial"/>
          <w:b/>
          <w:szCs w:val="20"/>
          <w:lang w:eastAsia="es-MX"/>
        </w:rPr>
      </w:pPr>
      <w:r w:rsidRPr="001022CA">
        <w:rPr>
          <w:rFonts w:cs="Arial"/>
          <w:b/>
          <w:szCs w:val="20"/>
          <w:lang w:eastAsia="es-MX"/>
        </w:rPr>
        <w:t xml:space="preserve">En el componente AGRICOLA para personas Físicas y Personas Morales: </w:t>
      </w:r>
    </w:p>
    <w:p w:rsidR="00B92683" w:rsidRPr="00F30684" w:rsidRDefault="00B92683" w:rsidP="00B92683">
      <w:pPr>
        <w:autoSpaceDE w:val="0"/>
        <w:autoSpaceDN w:val="0"/>
        <w:adjustRightInd w:val="0"/>
        <w:spacing w:after="0"/>
        <w:jc w:val="both"/>
        <w:rPr>
          <w:rFonts w:cs="Arial"/>
          <w:b/>
          <w:sz w:val="12"/>
          <w:szCs w:val="20"/>
          <w:lang w:eastAsia="es-MX"/>
        </w:rPr>
      </w:pPr>
    </w:p>
    <w:p w:rsidR="00B92683" w:rsidRDefault="00B92683" w:rsidP="00B92683">
      <w:p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E131F1">
        <w:rPr>
          <w:rFonts w:cs="Arial"/>
          <w:sz w:val="20"/>
          <w:szCs w:val="20"/>
          <w:lang w:eastAsia="es-MX"/>
        </w:rPr>
        <w:t>Acreditar legal propiedad del inmueble:</w:t>
      </w:r>
    </w:p>
    <w:p w:rsidR="00B92683" w:rsidRPr="00CA3043" w:rsidRDefault="00B92683" w:rsidP="00B92683">
      <w:pPr>
        <w:autoSpaceDE w:val="0"/>
        <w:autoSpaceDN w:val="0"/>
        <w:adjustRightInd w:val="0"/>
        <w:spacing w:after="0"/>
        <w:jc w:val="both"/>
        <w:rPr>
          <w:rFonts w:cs="Arial"/>
          <w:sz w:val="6"/>
          <w:szCs w:val="20"/>
          <w:lang w:eastAsia="es-MX"/>
        </w:rPr>
      </w:pPr>
    </w:p>
    <w:p w:rsidR="00B92683" w:rsidRPr="00E422F7" w:rsidRDefault="00B92683" w:rsidP="00B92683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E422F7">
        <w:rPr>
          <w:bCs/>
          <w:sz w:val="20"/>
          <w:szCs w:val="20"/>
        </w:rPr>
        <w:t>Escrituras publica  registrada en el Registr</w:t>
      </w:r>
      <w:r>
        <w:rPr>
          <w:bCs/>
          <w:sz w:val="20"/>
          <w:szCs w:val="20"/>
        </w:rPr>
        <w:t>o Público de la Propiedad (RPP).</w:t>
      </w:r>
    </w:p>
    <w:p w:rsidR="00B92683" w:rsidRPr="008D3BC6" w:rsidRDefault="00B92683" w:rsidP="00B92683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E422F7">
        <w:rPr>
          <w:bCs/>
          <w:sz w:val="20"/>
          <w:szCs w:val="20"/>
        </w:rPr>
        <w:t xml:space="preserve">Contrato de </w:t>
      </w:r>
      <w:r w:rsidRPr="00312654">
        <w:rPr>
          <w:b/>
          <w:bCs/>
          <w:sz w:val="20"/>
          <w:szCs w:val="20"/>
        </w:rPr>
        <w:t>COMPRA – VENTA</w:t>
      </w:r>
      <w:r>
        <w:rPr>
          <w:b/>
          <w:bCs/>
          <w:sz w:val="20"/>
          <w:szCs w:val="20"/>
        </w:rPr>
        <w:t xml:space="preserve"> </w:t>
      </w:r>
      <w:r w:rsidRPr="00312654">
        <w:rPr>
          <w:bCs/>
          <w:sz w:val="20"/>
          <w:szCs w:val="20"/>
        </w:rPr>
        <w:t>registrado en el registro público de la propiedad (única y exclusivame</w:t>
      </w:r>
      <w:r>
        <w:rPr>
          <w:bCs/>
          <w:sz w:val="20"/>
          <w:szCs w:val="20"/>
        </w:rPr>
        <w:t>nte certificado por un notario).</w:t>
      </w:r>
    </w:p>
    <w:p w:rsidR="00B92683" w:rsidRPr="008D3BC6" w:rsidRDefault="00B92683" w:rsidP="00B92683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E422F7">
        <w:rPr>
          <w:bCs/>
          <w:sz w:val="20"/>
          <w:szCs w:val="20"/>
        </w:rPr>
        <w:t>Sentencia ejecutoria adjudicando herencia o legado</w:t>
      </w:r>
      <w:r>
        <w:rPr>
          <w:bCs/>
          <w:sz w:val="20"/>
          <w:szCs w:val="20"/>
        </w:rPr>
        <w:t>.</w:t>
      </w:r>
    </w:p>
    <w:p w:rsidR="00B92683" w:rsidRDefault="00B92683" w:rsidP="00B92683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8D3BC6">
        <w:rPr>
          <w:rFonts w:cs="Arial"/>
          <w:sz w:val="20"/>
          <w:szCs w:val="20"/>
          <w:lang w:eastAsia="es-MX"/>
        </w:rPr>
        <w:t xml:space="preserve">Constancia o certificado de derechos parcelarios. </w:t>
      </w:r>
    </w:p>
    <w:p w:rsidR="00B92683" w:rsidRDefault="00B92683" w:rsidP="00B92683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8D3BC6">
        <w:rPr>
          <w:rFonts w:cs="Arial"/>
          <w:sz w:val="20"/>
          <w:szCs w:val="20"/>
          <w:lang w:eastAsia="es-MX"/>
        </w:rPr>
        <w:t xml:space="preserve">Constancia expedida por autoridad judicial o notario público. </w:t>
      </w:r>
    </w:p>
    <w:p w:rsidR="00B92683" w:rsidRPr="008D3BC6" w:rsidRDefault="00B92683" w:rsidP="00B92683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8D3BC6">
        <w:rPr>
          <w:rFonts w:cs="Arial"/>
          <w:sz w:val="20"/>
          <w:szCs w:val="20"/>
          <w:lang w:eastAsia="es-MX"/>
        </w:rPr>
        <w:t>Acta</w:t>
      </w:r>
      <w:r>
        <w:rPr>
          <w:rFonts w:cs="Arial"/>
          <w:sz w:val="20"/>
          <w:szCs w:val="20"/>
          <w:lang w:eastAsia="es-MX"/>
        </w:rPr>
        <w:t xml:space="preserve"> D</w:t>
      </w:r>
      <w:r w:rsidRPr="008D3BC6">
        <w:rPr>
          <w:rFonts w:cs="Arial"/>
          <w:sz w:val="20"/>
          <w:szCs w:val="20"/>
          <w:lang w:eastAsia="es-MX"/>
        </w:rPr>
        <w:t>ura o ADATE.</w:t>
      </w:r>
    </w:p>
    <w:p w:rsidR="00B92683" w:rsidRPr="00E422F7" w:rsidRDefault="00B92683" w:rsidP="00B92683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R</w:t>
      </w:r>
      <w:r w:rsidRPr="008D3BC6">
        <w:rPr>
          <w:sz w:val="20"/>
          <w:szCs w:val="20"/>
        </w:rPr>
        <w:t>esolución judicial de información de dominio o posesión</w:t>
      </w:r>
    </w:p>
    <w:p w:rsidR="00B92683" w:rsidRPr="00E422F7" w:rsidRDefault="00B92683" w:rsidP="00B92683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E422F7">
        <w:rPr>
          <w:bCs/>
          <w:sz w:val="20"/>
          <w:szCs w:val="20"/>
        </w:rPr>
        <w:t xml:space="preserve">Contratos de arrendamiento </w:t>
      </w:r>
      <w:r w:rsidRPr="00E422F7">
        <w:rPr>
          <w:sz w:val="20"/>
          <w:szCs w:val="20"/>
        </w:rPr>
        <w:t>(adjuntar la</w:t>
      </w:r>
      <w:r>
        <w:rPr>
          <w:sz w:val="20"/>
          <w:szCs w:val="20"/>
        </w:rPr>
        <w:t xml:space="preserve"> copia del comprobante de superficie por parte del</w:t>
      </w:r>
      <w:r w:rsidRPr="00E422F7">
        <w:rPr>
          <w:sz w:val="20"/>
          <w:szCs w:val="20"/>
        </w:rPr>
        <w:t xml:space="preserve"> arrendador)</w:t>
      </w:r>
      <w:r w:rsidRPr="00B1681B">
        <w:rPr>
          <w:b/>
          <w:color w:val="C0504D" w:themeColor="accent2"/>
          <w:sz w:val="20"/>
          <w:szCs w:val="20"/>
        </w:rPr>
        <w:t>*</w:t>
      </w:r>
    </w:p>
    <w:p w:rsidR="00B92683" w:rsidRPr="00036C87" w:rsidRDefault="00B92683" w:rsidP="00B92683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E422F7">
        <w:rPr>
          <w:bCs/>
          <w:sz w:val="20"/>
          <w:szCs w:val="20"/>
        </w:rPr>
        <w:t xml:space="preserve">Contratos en comodato </w:t>
      </w:r>
      <w:r w:rsidRPr="00E422F7">
        <w:rPr>
          <w:sz w:val="20"/>
          <w:szCs w:val="20"/>
        </w:rPr>
        <w:t>(adjuntar la copia del comprobante de sup</w:t>
      </w:r>
      <w:r>
        <w:rPr>
          <w:sz w:val="20"/>
          <w:szCs w:val="20"/>
        </w:rPr>
        <w:t>erficie por parte del comodante</w:t>
      </w:r>
      <w:r w:rsidRPr="00E422F7">
        <w:rPr>
          <w:sz w:val="20"/>
          <w:szCs w:val="20"/>
        </w:rPr>
        <w:t>)</w:t>
      </w:r>
      <w:r>
        <w:rPr>
          <w:sz w:val="20"/>
          <w:szCs w:val="20"/>
        </w:rPr>
        <w:t>.</w:t>
      </w:r>
      <w:r w:rsidRPr="00B1681B">
        <w:rPr>
          <w:b/>
          <w:color w:val="C0504D" w:themeColor="accent2"/>
          <w:sz w:val="20"/>
          <w:szCs w:val="20"/>
        </w:rPr>
        <w:t>*</w:t>
      </w:r>
    </w:p>
    <w:p w:rsidR="00B92683" w:rsidRPr="00F30684" w:rsidRDefault="00B92683" w:rsidP="00B92683">
      <w:pPr>
        <w:pStyle w:val="Prrafodelista"/>
        <w:ind w:left="1800"/>
        <w:rPr>
          <w:sz w:val="14"/>
          <w:szCs w:val="20"/>
        </w:rPr>
      </w:pPr>
    </w:p>
    <w:p w:rsidR="00B92683" w:rsidRDefault="00B92683" w:rsidP="00B92683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cs="Arial"/>
          <w:i/>
          <w:color w:val="C0504D" w:themeColor="accent2"/>
          <w:sz w:val="18"/>
          <w:szCs w:val="20"/>
          <w:lang w:eastAsia="es-MX"/>
        </w:rPr>
      </w:pPr>
    </w:p>
    <w:p w:rsidR="00B92683" w:rsidRPr="001022CA" w:rsidRDefault="00B92683" w:rsidP="00B92683">
      <w:pPr>
        <w:pStyle w:val="Prrafodelista"/>
        <w:numPr>
          <w:ilvl w:val="0"/>
          <w:numId w:val="20"/>
        </w:numPr>
        <w:spacing w:after="0"/>
        <w:jc w:val="both"/>
        <w:rPr>
          <w:rFonts w:eastAsia="Times New Roman" w:cs="Arial"/>
          <w:b/>
          <w:bCs/>
          <w:szCs w:val="20"/>
        </w:rPr>
      </w:pPr>
      <w:r w:rsidRPr="001022CA">
        <w:rPr>
          <w:rFonts w:eastAsia="Times New Roman" w:cs="Arial"/>
          <w:b/>
          <w:bCs/>
          <w:szCs w:val="20"/>
        </w:rPr>
        <w:t xml:space="preserve">Para el componente GANDERO </w:t>
      </w:r>
      <w:r w:rsidRPr="001022CA">
        <w:rPr>
          <w:rFonts w:cs="Arial"/>
          <w:b/>
          <w:szCs w:val="20"/>
          <w:lang w:eastAsia="es-MX"/>
        </w:rPr>
        <w:t>para personas Físicas y Personas Morales</w:t>
      </w:r>
      <w:r w:rsidRPr="001022CA">
        <w:rPr>
          <w:rFonts w:eastAsia="Times New Roman" w:cs="Arial"/>
          <w:b/>
          <w:bCs/>
          <w:szCs w:val="20"/>
        </w:rPr>
        <w:t>, Presentar;</w:t>
      </w:r>
    </w:p>
    <w:p w:rsidR="00B92683" w:rsidRDefault="00B92683" w:rsidP="00B92683">
      <w:pPr>
        <w:pStyle w:val="Prrafodelista"/>
        <w:spacing w:after="0"/>
        <w:ind w:left="360"/>
        <w:jc w:val="both"/>
        <w:rPr>
          <w:rFonts w:eastAsia="Times New Roman" w:cs="Arial"/>
          <w:bCs/>
          <w:sz w:val="20"/>
          <w:szCs w:val="20"/>
        </w:rPr>
      </w:pPr>
    </w:p>
    <w:p w:rsidR="00B92683" w:rsidRPr="00E83A75" w:rsidRDefault="00B92683" w:rsidP="00B92683">
      <w:pPr>
        <w:pStyle w:val="Prrafodelista"/>
        <w:numPr>
          <w:ilvl w:val="0"/>
          <w:numId w:val="14"/>
        </w:numPr>
        <w:spacing w:after="0"/>
        <w:jc w:val="both"/>
        <w:rPr>
          <w:rFonts w:eastAsia="Times New Roman" w:cs="Arial"/>
          <w:bCs/>
          <w:color w:val="4F6228" w:themeColor="accent3" w:themeShade="80"/>
          <w:sz w:val="20"/>
          <w:szCs w:val="20"/>
        </w:rPr>
      </w:pPr>
      <w:r w:rsidRPr="008805F0">
        <w:rPr>
          <w:color w:val="000000"/>
          <w:szCs w:val="18"/>
        </w:rPr>
        <w:t>El</w:t>
      </w:r>
      <w:r>
        <w:rPr>
          <w:color w:val="000000"/>
          <w:szCs w:val="18"/>
        </w:rPr>
        <w:t xml:space="preserve"> </w:t>
      </w:r>
      <w:r w:rsidRPr="003C4E24">
        <w:rPr>
          <w:b/>
          <w:color w:val="000000"/>
          <w:szCs w:val="18"/>
        </w:rPr>
        <w:t>Padrón Ganadero Nacional (PGN).-</w:t>
      </w:r>
      <w:r w:rsidRPr="003C4E24">
        <w:rPr>
          <w:color w:val="000000"/>
          <w:szCs w:val="18"/>
        </w:rPr>
        <w:t xml:space="preserve"> Base de datos de las Unidades Económicas Pecuarias a nivel nacional</w:t>
      </w:r>
      <w:r w:rsidRPr="00B82E7E">
        <w:rPr>
          <w:szCs w:val="18"/>
        </w:rPr>
        <w:t>.(Vigencia 2015 – 2016)</w:t>
      </w:r>
    </w:p>
    <w:p w:rsidR="00B92683" w:rsidRDefault="00B92683" w:rsidP="00B92683">
      <w:pPr>
        <w:pStyle w:val="Prrafodelista"/>
        <w:spacing w:after="0"/>
        <w:ind w:left="1068"/>
        <w:jc w:val="both"/>
        <w:rPr>
          <w:rFonts w:eastAsia="Times New Roman" w:cs="Arial"/>
          <w:bCs/>
          <w:sz w:val="20"/>
          <w:szCs w:val="20"/>
        </w:rPr>
      </w:pPr>
    </w:p>
    <w:p w:rsidR="00B92683" w:rsidRPr="00B724C0" w:rsidRDefault="00B92683" w:rsidP="00B92683">
      <w:pPr>
        <w:pStyle w:val="Prrafodelista"/>
        <w:numPr>
          <w:ilvl w:val="0"/>
          <w:numId w:val="14"/>
        </w:numPr>
        <w:spacing w:after="0"/>
        <w:jc w:val="both"/>
        <w:rPr>
          <w:rFonts w:eastAsia="Times New Roman" w:cs="Arial"/>
          <w:bCs/>
          <w:sz w:val="20"/>
          <w:szCs w:val="20"/>
        </w:rPr>
      </w:pPr>
      <w:r>
        <w:rPr>
          <w:rFonts w:eastAsia="Times New Roman" w:cs="Arial"/>
          <w:bCs/>
          <w:sz w:val="20"/>
          <w:szCs w:val="20"/>
        </w:rPr>
        <w:t xml:space="preserve">Cumplir con la documentación </w:t>
      </w:r>
      <w:r w:rsidRPr="008805F0">
        <w:rPr>
          <w:rFonts w:eastAsia="Times New Roman" w:cs="Arial"/>
          <w:b/>
          <w:bCs/>
          <w:sz w:val="20"/>
          <w:szCs w:val="20"/>
        </w:rPr>
        <w:t>ZOOSANITARIA</w:t>
      </w:r>
      <w:r>
        <w:rPr>
          <w:rFonts w:eastAsia="Times New Roman" w:cs="Arial"/>
          <w:b/>
          <w:bCs/>
          <w:sz w:val="20"/>
          <w:szCs w:val="20"/>
        </w:rPr>
        <w:t xml:space="preserve"> </w:t>
      </w:r>
      <w:r>
        <w:rPr>
          <w:rFonts w:eastAsia="Times New Roman" w:cs="Arial"/>
          <w:bCs/>
          <w:sz w:val="20"/>
          <w:szCs w:val="20"/>
        </w:rPr>
        <w:t xml:space="preserve">requerida para cada </w:t>
      </w:r>
      <w:r w:rsidRPr="008805F0">
        <w:rPr>
          <w:rFonts w:eastAsia="Times New Roman" w:cs="Arial"/>
          <w:b/>
          <w:bCs/>
          <w:sz w:val="20"/>
          <w:szCs w:val="20"/>
        </w:rPr>
        <w:t>ESPECIE</w:t>
      </w:r>
    </w:p>
    <w:p w:rsidR="00B92683" w:rsidRPr="00B724C0" w:rsidRDefault="00B92683" w:rsidP="00B92683">
      <w:pPr>
        <w:pStyle w:val="Prrafodelista"/>
        <w:rPr>
          <w:rFonts w:eastAsia="Times New Roman" w:cs="Arial"/>
          <w:bCs/>
          <w:sz w:val="20"/>
          <w:szCs w:val="20"/>
        </w:rPr>
      </w:pPr>
    </w:p>
    <w:p w:rsidR="00B92683" w:rsidRPr="00B724C0" w:rsidRDefault="00B92683" w:rsidP="00B92683">
      <w:pPr>
        <w:spacing w:after="0"/>
        <w:jc w:val="both"/>
        <w:rPr>
          <w:rFonts w:eastAsia="Times New Roman" w:cs="Arial"/>
          <w:bCs/>
          <w:sz w:val="20"/>
          <w:szCs w:val="20"/>
        </w:rPr>
      </w:pPr>
    </w:p>
    <w:p w:rsidR="00B92683" w:rsidRDefault="00B92683" w:rsidP="00B92683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cs="Arial"/>
          <w:i/>
          <w:color w:val="C0504D" w:themeColor="accent2"/>
          <w:sz w:val="18"/>
          <w:szCs w:val="20"/>
          <w:lang w:eastAsia="es-MX"/>
        </w:rPr>
      </w:pP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1809"/>
        <w:gridCol w:w="3969"/>
        <w:gridCol w:w="3828"/>
      </w:tblGrid>
      <w:tr w:rsidR="00B92683" w:rsidRPr="00766FE3" w:rsidTr="007B6DB2">
        <w:tc>
          <w:tcPr>
            <w:tcW w:w="9606" w:type="dxa"/>
            <w:gridSpan w:val="3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Calibri" w:hAnsi="Calibri" w:cs="Arial"/>
                <w:b/>
                <w:bCs/>
                <w:i/>
                <w:iCs/>
                <w:color w:val="000000"/>
                <w:kern w:val="24"/>
                <w:sz w:val="14"/>
                <w:szCs w:val="16"/>
              </w:rPr>
            </w:pPr>
            <w:r w:rsidRPr="00766FE3">
              <w:rPr>
                <w:rFonts w:ascii="Calibri" w:hAnsi="Calibri" w:cs="Arial"/>
                <w:b/>
                <w:bCs/>
                <w:i/>
                <w:iCs/>
                <w:color w:val="000000"/>
                <w:kern w:val="24"/>
                <w:sz w:val="14"/>
                <w:szCs w:val="16"/>
              </w:rPr>
              <w:t>CUMPLIMIENTO A LA NORMATIVA SANITARIA</w:t>
            </w:r>
          </w:p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  <w:r w:rsidRPr="00766FE3">
              <w:rPr>
                <w:rFonts w:ascii="Calibri" w:hAnsi="Calibri" w:cs="Arial"/>
                <w:b/>
                <w:bCs/>
                <w:i/>
                <w:iCs/>
                <w:color w:val="000000"/>
                <w:kern w:val="24"/>
                <w:sz w:val="14"/>
                <w:szCs w:val="16"/>
              </w:rPr>
              <w:t>PERSONAS FISICIAS Y MORALES</w:t>
            </w:r>
          </w:p>
        </w:tc>
      </w:tr>
      <w:tr w:rsidR="00B92683" w:rsidRPr="00766FE3" w:rsidTr="007B6DB2">
        <w:tc>
          <w:tcPr>
            <w:tcW w:w="1809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14"/>
                <w:szCs w:val="16"/>
              </w:rPr>
            </w:pPr>
            <w:r w:rsidRPr="00766FE3">
              <w:rPr>
                <w:rFonts w:ascii="Calibri" w:hAnsi="Calibri" w:cs="Arial"/>
                <w:b/>
                <w:bCs/>
                <w:i/>
                <w:iCs/>
                <w:color w:val="000000"/>
                <w:kern w:val="24"/>
                <w:sz w:val="14"/>
                <w:szCs w:val="16"/>
              </w:rPr>
              <w:t>ESPECIE</w:t>
            </w:r>
          </w:p>
        </w:tc>
        <w:tc>
          <w:tcPr>
            <w:tcW w:w="3969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14"/>
                <w:szCs w:val="16"/>
              </w:rPr>
            </w:pPr>
            <w:r w:rsidRPr="00766FE3">
              <w:rPr>
                <w:rFonts w:ascii="Calibri" w:hAnsi="Calibri" w:cs="Arial"/>
                <w:b/>
                <w:bCs/>
                <w:i/>
                <w:iCs/>
                <w:color w:val="000000"/>
                <w:kern w:val="24"/>
                <w:sz w:val="14"/>
                <w:szCs w:val="16"/>
              </w:rPr>
              <w:t>DOCUMENTO ZOOSANITARIO REQUERIDO</w:t>
            </w:r>
          </w:p>
        </w:tc>
        <w:tc>
          <w:tcPr>
            <w:tcW w:w="3828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14"/>
                <w:szCs w:val="16"/>
              </w:rPr>
            </w:pPr>
            <w:r w:rsidRPr="00766FE3">
              <w:rPr>
                <w:rFonts w:ascii="Calibri" w:hAnsi="Calibri" w:cs="Arial"/>
                <w:b/>
                <w:bCs/>
                <w:i/>
                <w:iCs/>
                <w:color w:val="000000"/>
                <w:kern w:val="24"/>
                <w:sz w:val="14"/>
                <w:szCs w:val="16"/>
              </w:rPr>
              <w:t>OBSERVACIONES.</w:t>
            </w:r>
          </w:p>
        </w:tc>
      </w:tr>
      <w:tr w:rsidR="00B92683" w:rsidRPr="00766FE3" w:rsidTr="007B6DB2">
        <w:tc>
          <w:tcPr>
            <w:tcW w:w="1809" w:type="dxa"/>
            <w:vMerge w:val="restart"/>
            <w:vAlign w:val="center"/>
          </w:tcPr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BOVINO</w:t>
            </w:r>
          </w:p>
        </w:tc>
        <w:tc>
          <w:tcPr>
            <w:tcW w:w="3969" w:type="dxa"/>
            <w:vAlign w:val="center"/>
          </w:tcPr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  <w:r w:rsidRPr="00766FE3">
              <w:rPr>
                <w:sz w:val="14"/>
                <w:szCs w:val="16"/>
              </w:rPr>
              <w:t>Dictamen de la prueba de brucelosis o certificado de vacunación vigente contra brucelosis o certificado de hato libre.   Emitidos por SAGARPA.</w:t>
            </w:r>
          </w:p>
        </w:tc>
        <w:tc>
          <w:tcPr>
            <w:tcW w:w="3828" w:type="dxa"/>
          </w:tcPr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Para zonas "A" presentar un dictamen con fecha posterior al 1 de Enero del 2015 en adelante.                                                                                                      Para zonas "B" presentar un dictamen con fecha del 1 de Enero del 2015 en adelante.</w:t>
            </w:r>
          </w:p>
        </w:tc>
      </w:tr>
      <w:tr w:rsidR="00B92683" w:rsidRPr="00766FE3" w:rsidTr="007B6DB2">
        <w:tc>
          <w:tcPr>
            <w:tcW w:w="1809" w:type="dxa"/>
            <w:vMerge/>
          </w:tcPr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</w:p>
        </w:tc>
        <w:tc>
          <w:tcPr>
            <w:tcW w:w="3969" w:type="dxa"/>
            <w:vAlign w:val="center"/>
          </w:tcPr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  <w:r w:rsidRPr="00766FE3">
              <w:rPr>
                <w:sz w:val="14"/>
                <w:szCs w:val="16"/>
              </w:rPr>
              <w:t>Dictamen de la prueba de tuberculosis o certificado de vacunación vigente contra tuberculosis o certificado de hato libre.   Emitidos por SAGARPA.</w:t>
            </w:r>
          </w:p>
        </w:tc>
        <w:tc>
          <w:tcPr>
            <w:tcW w:w="3828" w:type="dxa"/>
          </w:tcPr>
          <w:p w:rsidR="00B92683" w:rsidRPr="00766FE3" w:rsidRDefault="00B92683" w:rsidP="007B6DB2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i/>
                <w:color w:val="C0504D" w:themeColor="accent2"/>
                <w:sz w:val="14"/>
                <w:szCs w:val="20"/>
                <w:lang w:eastAsia="es-MX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Para zonas "A" presentar un dictamen con fecha posterior al 1 de Enero del 2015 en adelante.                                                                                                      Para zonas "B" presentar un dictamen con fecha del 1 de Enero del 2015 en adelante.</w:t>
            </w:r>
          </w:p>
        </w:tc>
      </w:tr>
      <w:tr w:rsidR="00B92683" w:rsidRPr="00766FE3" w:rsidTr="007B6DB2">
        <w:tc>
          <w:tcPr>
            <w:tcW w:w="1809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14"/>
                <w:szCs w:val="16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OVINO-CAPRINO</w:t>
            </w:r>
          </w:p>
        </w:tc>
        <w:tc>
          <w:tcPr>
            <w:tcW w:w="3969" w:type="dxa"/>
            <w:vAlign w:val="center"/>
          </w:tcPr>
          <w:p w:rsidR="00B92683" w:rsidRPr="00766FE3" w:rsidRDefault="00B92683" w:rsidP="007B6DB2">
            <w:pPr>
              <w:jc w:val="center"/>
              <w:rPr>
                <w:sz w:val="14"/>
                <w:szCs w:val="16"/>
              </w:rPr>
            </w:pPr>
            <w:r w:rsidRPr="00766FE3">
              <w:rPr>
                <w:sz w:val="14"/>
                <w:szCs w:val="16"/>
              </w:rPr>
              <w:t>Dictamen de la prueba de brucelosis o certificado de vacunación vigente contra brucelosis o certificado de hato libre.   Emitidos por SAGARPA.</w:t>
            </w:r>
          </w:p>
        </w:tc>
        <w:tc>
          <w:tcPr>
            <w:tcW w:w="3828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14"/>
                <w:szCs w:val="16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Presentar un dictamen con fecha 1 de Enero del 2015 en adelante.</w:t>
            </w:r>
          </w:p>
        </w:tc>
      </w:tr>
      <w:tr w:rsidR="00B92683" w:rsidRPr="00766FE3" w:rsidTr="007B6DB2">
        <w:tc>
          <w:tcPr>
            <w:tcW w:w="1809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APICOLA</w:t>
            </w:r>
          </w:p>
        </w:tc>
        <w:tc>
          <w:tcPr>
            <w:tcW w:w="3969" w:type="dxa"/>
            <w:vAlign w:val="center"/>
          </w:tcPr>
          <w:p w:rsidR="00B92683" w:rsidRPr="00766FE3" w:rsidRDefault="00B92683" w:rsidP="007B6DB2">
            <w:pPr>
              <w:jc w:val="center"/>
              <w:rPr>
                <w:sz w:val="14"/>
                <w:szCs w:val="16"/>
              </w:rPr>
            </w:pPr>
            <w:r w:rsidRPr="00766FE3">
              <w:rPr>
                <w:sz w:val="14"/>
                <w:szCs w:val="16"/>
              </w:rPr>
              <w:t xml:space="preserve">Constancia de participación en la campaña nacional contra la </w:t>
            </w:r>
            <w:proofErr w:type="spellStart"/>
            <w:r w:rsidRPr="00766FE3">
              <w:rPr>
                <w:sz w:val="14"/>
                <w:szCs w:val="16"/>
              </w:rPr>
              <w:t>varroasis</w:t>
            </w:r>
            <w:proofErr w:type="spellEnd"/>
            <w:r w:rsidRPr="00766FE3">
              <w:rPr>
                <w:sz w:val="14"/>
                <w:szCs w:val="16"/>
              </w:rPr>
              <w:t>, emitido por la SAGARPA.</w:t>
            </w:r>
          </w:p>
        </w:tc>
        <w:tc>
          <w:tcPr>
            <w:tcW w:w="3828" w:type="dxa"/>
            <w:vAlign w:val="center"/>
          </w:tcPr>
          <w:p w:rsidR="00B92683" w:rsidRPr="00766FE3" w:rsidRDefault="00B92683" w:rsidP="007B6DB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14"/>
                <w:szCs w:val="16"/>
              </w:rPr>
            </w:pPr>
            <w:r w:rsidRPr="00766FE3">
              <w:rPr>
                <w:rFonts w:ascii="Calibri" w:hAnsi="Calibri" w:cs="Arial"/>
                <w:color w:val="000000"/>
                <w:kern w:val="24"/>
                <w:sz w:val="14"/>
                <w:szCs w:val="16"/>
              </w:rPr>
              <w:t>Presentar un dictamen con fecha 1 de Enero del 2015 en adelante.</w:t>
            </w:r>
          </w:p>
        </w:tc>
      </w:tr>
    </w:tbl>
    <w:p w:rsidR="00B92683" w:rsidRDefault="00B92683" w:rsidP="00B92683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cs="Arial"/>
          <w:i/>
          <w:color w:val="C0504D" w:themeColor="accent2"/>
          <w:sz w:val="18"/>
          <w:szCs w:val="20"/>
          <w:lang w:eastAsia="es-MX"/>
        </w:rPr>
      </w:pPr>
    </w:p>
    <w:p w:rsidR="00B92683" w:rsidRPr="001022CA" w:rsidRDefault="00B92683" w:rsidP="00B92683">
      <w:pPr>
        <w:pStyle w:val="Prrafodelista"/>
        <w:numPr>
          <w:ilvl w:val="0"/>
          <w:numId w:val="12"/>
        </w:numPr>
        <w:spacing w:after="0"/>
        <w:jc w:val="both"/>
        <w:rPr>
          <w:rFonts w:eastAsia="Times New Roman" w:cs="Arial"/>
          <w:b/>
          <w:bCs/>
          <w:sz w:val="20"/>
          <w:szCs w:val="20"/>
          <w:u w:val="single"/>
        </w:rPr>
      </w:pPr>
      <w:r w:rsidRPr="001022CA">
        <w:rPr>
          <w:rFonts w:eastAsia="Times New Roman" w:cs="Arial"/>
          <w:b/>
          <w:bCs/>
          <w:sz w:val="20"/>
          <w:szCs w:val="20"/>
          <w:u w:val="single"/>
        </w:rPr>
        <w:t>Requisitos específicos;</w:t>
      </w:r>
    </w:p>
    <w:p w:rsidR="00B92683" w:rsidRPr="00766FE3" w:rsidRDefault="00B92683" w:rsidP="00B92683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cs="Arial"/>
          <w:i/>
          <w:color w:val="C0504D" w:themeColor="accent2"/>
          <w:sz w:val="4"/>
          <w:szCs w:val="20"/>
          <w:lang w:eastAsia="es-MX"/>
        </w:rPr>
      </w:pPr>
    </w:p>
    <w:p w:rsidR="00B92683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3661A5">
        <w:rPr>
          <w:rFonts w:cs="Arial"/>
          <w:sz w:val="20"/>
          <w:szCs w:val="20"/>
          <w:lang w:eastAsia="es-MX"/>
        </w:rPr>
        <w:t xml:space="preserve">En el caso de </w:t>
      </w:r>
      <w:r w:rsidRPr="00A06F46">
        <w:rPr>
          <w:rFonts w:cs="Arial"/>
          <w:b/>
          <w:sz w:val="20"/>
          <w:szCs w:val="20"/>
          <w:lang w:eastAsia="es-MX"/>
        </w:rPr>
        <w:t>obra civil</w:t>
      </w:r>
      <w:r w:rsidRPr="003661A5">
        <w:rPr>
          <w:rFonts w:cs="Arial"/>
          <w:sz w:val="20"/>
          <w:szCs w:val="20"/>
          <w:lang w:eastAsia="es-MX"/>
        </w:rPr>
        <w:t xml:space="preserve"> la cotización deberá especificar de forma detallada el tipo de material y dimensiones de la obra y acompañarlo con un plano</w:t>
      </w:r>
      <w:r>
        <w:rPr>
          <w:rFonts w:cs="Arial"/>
          <w:sz w:val="20"/>
          <w:szCs w:val="20"/>
          <w:lang w:eastAsia="es-MX"/>
        </w:rPr>
        <w:t xml:space="preserve"> elaborado por un arquitecto, ingeniero civil y/o constructora</w:t>
      </w:r>
      <w:r w:rsidRPr="003661A5">
        <w:rPr>
          <w:rFonts w:cs="Arial"/>
          <w:sz w:val="20"/>
          <w:szCs w:val="20"/>
          <w:lang w:eastAsia="es-MX"/>
        </w:rPr>
        <w:t>.</w:t>
      </w:r>
      <w:r>
        <w:rPr>
          <w:rFonts w:cs="Arial"/>
          <w:sz w:val="20"/>
          <w:szCs w:val="20"/>
          <w:lang w:eastAsia="es-MX"/>
        </w:rPr>
        <w:t xml:space="preserve"> Aplica en Bodega, Sala de Ordeña y Nave de Industrialización y de Producción.</w:t>
      </w:r>
    </w:p>
    <w:p w:rsidR="00B92683" w:rsidRPr="00C71D32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A06F46">
        <w:rPr>
          <w:b/>
          <w:sz w:val="20"/>
          <w:szCs w:val="20"/>
        </w:rPr>
        <w:t>Para la adquisición de implementos agrícolas</w:t>
      </w:r>
      <w:r w:rsidRPr="00176CC3">
        <w:rPr>
          <w:sz w:val="20"/>
          <w:szCs w:val="20"/>
        </w:rPr>
        <w:t xml:space="preserve"> </w:t>
      </w:r>
      <w:r>
        <w:rPr>
          <w:sz w:val="20"/>
          <w:szCs w:val="20"/>
        </w:rPr>
        <w:t>e</w:t>
      </w:r>
      <w:r w:rsidRPr="00176CC3">
        <w:rPr>
          <w:sz w:val="20"/>
          <w:szCs w:val="20"/>
        </w:rPr>
        <w:t xml:space="preserve">l productor deberá </w:t>
      </w:r>
      <w:r w:rsidRPr="00A06F46">
        <w:rPr>
          <w:b/>
          <w:sz w:val="20"/>
          <w:szCs w:val="20"/>
        </w:rPr>
        <w:t>comprobar</w:t>
      </w:r>
      <w:r w:rsidRPr="00176CC3">
        <w:rPr>
          <w:sz w:val="20"/>
          <w:szCs w:val="20"/>
        </w:rPr>
        <w:t xml:space="preserve"> </w:t>
      </w:r>
      <w:r w:rsidRPr="00A06F46">
        <w:rPr>
          <w:b/>
          <w:sz w:val="20"/>
          <w:szCs w:val="20"/>
        </w:rPr>
        <w:t>que cuenta con un tractor</w:t>
      </w:r>
      <w:r w:rsidRPr="00176CC3">
        <w:rPr>
          <w:sz w:val="20"/>
          <w:szCs w:val="20"/>
        </w:rPr>
        <w:t xml:space="preserve"> para poder hacer uso de los que solicita.</w:t>
      </w:r>
    </w:p>
    <w:p w:rsidR="00B92683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rFonts w:cs="Arial"/>
          <w:sz w:val="20"/>
          <w:szCs w:val="20"/>
          <w:lang w:eastAsia="es-MX"/>
        </w:rPr>
        <w:t xml:space="preserve">Para la </w:t>
      </w:r>
      <w:r w:rsidRPr="00C71D32">
        <w:rPr>
          <w:rFonts w:cs="Arial"/>
          <w:b/>
          <w:sz w:val="20"/>
          <w:szCs w:val="20"/>
          <w:lang w:eastAsia="es-MX"/>
        </w:rPr>
        <w:t>adquisición</w:t>
      </w:r>
      <w:r>
        <w:rPr>
          <w:rFonts w:cs="Arial"/>
          <w:sz w:val="20"/>
          <w:szCs w:val="20"/>
          <w:lang w:eastAsia="es-MX"/>
        </w:rPr>
        <w:t xml:space="preserve"> de </w:t>
      </w:r>
      <w:r>
        <w:rPr>
          <w:rFonts w:cs="Arial"/>
          <w:b/>
          <w:sz w:val="20"/>
          <w:szCs w:val="20"/>
          <w:lang w:eastAsia="es-MX"/>
        </w:rPr>
        <w:t>T</w:t>
      </w:r>
      <w:r w:rsidRPr="00C71D32">
        <w:rPr>
          <w:rFonts w:cs="Arial"/>
          <w:b/>
          <w:sz w:val="20"/>
          <w:szCs w:val="20"/>
          <w:lang w:eastAsia="es-MX"/>
        </w:rPr>
        <w:t>ractor</w:t>
      </w:r>
      <w:r>
        <w:rPr>
          <w:rFonts w:cs="Arial"/>
          <w:b/>
          <w:sz w:val="20"/>
          <w:szCs w:val="20"/>
          <w:lang w:eastAsia="es-MX"/>
        </w:rPr>
        <w:t>es</w:t>
      </w:r>
      <w:r>
        <w:rPr>
          <w:rFonts w:cs="Arial"/>
          <w:sz w:val="20"/>
          <w:szCs w:val="20"/>
          <w:lang w:eastAsia="es-MX"/>
        </w:rPr>
        <w:t>, p</w:t>
      </w:r>
      <w:r w:rsidRPr="002A2BB4">
        <w:rPr>
          <w:rFonts w:cs="Arial"/>
          <w:sz w:val="20"/>
          <w:szCs w:val="20"/>
          <w:lang w:eastAsia="es-MX"/>
        </w:rPr>
        <w:t xml:space="preserve">ara todos los </w:t>
      </w:r>
      <w:r w:rsidRPr="002A2BB4">
        <w:rPr>
          <w:rFonts w:cs="Arial"/>
          <w:b/>
          <w:sz w:val="20"/>
          <w:szCs w:val="20"/>
          <w:lang w:eastAsia="es-MX"/>
        </w:rPr>
        <w:t>Sistemas Producto</w:t>
      </w:r>
      <w:r w:rsidRPr="002A2BB4">
        <w:rPr>
          <w:rFonts w:cs="Arial"/>
          <w:sz w:val="20"/>
          <w:szCs w:val="20"/>
          <w:lang w:eastAsia="es-MX"/>
        </w:rPr>
        <w:t xml:space="preserve">, los </w:t>
      </w:r>
      <w:r w:rsidRPr="00CA3043">
        <w:rPr>
          <w:rFonts w:cs="Arial"/>
          <w:b/>
          <w:sz w:val="20"/>
          <w:szCs w:val="20"/>
          <w:lang w:eastAsia="es-MX"/>
        </w:rPr>
        <w:t>HP a la TDF</w:t>
      </w:r>
      <w:r w:rsidRPr="002A2BB4">
        <w:rPr>
          <w:rFonts w:cs="Arial"/>
          <w:sz w:val="20"/>
          <w:szCs w:val="20"/>
          <w:lang w:eastAsia="es-MX"/>
        </w:rPr>
        <w:t xml:space="preserve">,  van desde </w:t>
      </w:r>
      <w:r w:rsidRPr="002A2BB4">
        <w:rPr>
          <w:rFonts w:cs="Arial"/>
          <w:b/>
          <w:sz w:val="20"/>
          <w:szCs w:val="20"/>
          <w:lang w:eastAsia="es-MX"/>
        </w:rPr>
        <w:t>24.60</w:t>
      </w:r>
      <w:r>
        <w:rPr>
          <w:rFonts w:cs="Arial"/>
          <w:b/>
          <w:sz w:val="20"/>
          <w:szCs w:val="20"/>
          <w:lang w:eastAsia="es-MX"/>
        </w:rPr>
        <w:t xml:space="preserve"> a 50 HP </w:t>
      </w:r>
      <w:r>
        <w:rPr>
          <w:rFonts w:cs="Arial"/>
          <w:sz w:val="20"/>
          <w:szCs w:val="20"/>
          <w:lang w:eastAsia="es-MX"/>
        </w:rPr>
        <w:t xml:space="preserve">el incentivo será </w:t>
      </w:r>
      <w:r w:rsidRPr="00A42D61">
        <w:rPr>
          <w:rFonts w:cs="Arial"/>
          <w:b/>
          <w:sz w:val="20"/>
          <w:szCs w:val="20"/>
          <w:lang w:eastAsia="es-MX"/>
        </w:rPr>
        <w:t>hasta el 50 %</w:t>
      </w:r>
      <w:r>
        <w:rPr>
          <w:rFonts w:cs="Arial"/>
          <w:sz w:val="20"/>
          <w:szCs w:val="20"/>
          <w:lang w:eastAsia="es-MX"/>
        </w:rPr>
        <w:t xml:space="preserve"> del costo del tractor </w:t>
      </w:r>
      <w:r w:rsidRPr="00A42D61">
        <w:rPr>
          <w:rFonts w:cs="Arial"/>
          <w:b/>
          <w:sz w:val="20"/>
          <w:szCs w:val="20"/>
          <w:lang w:eastAsia="es-MX"/>
        </w:rPr>
        <w:t>sin rebasar $100,000.00</w:t>
      </w:r>
      <w:r>
        <w:rPr>
          <w:rFonts w:cs="Arial"/>
          <w:b/>
          <w:sz w:val="20"/>
          <w:szCs w:val="20"/>
          <w:lang w:eastAsia="es-MX"/>
        </w:rPr>
        <w:t xml:space="preserve"> </w:t>
      </w:r>
      <w:r w:rsidRPr="00A42D61">
        <w:rPr>
          <w:rFonts w:cs="Arial"/>
          <w:sz w:val="20"/>
          <w:szCs w:val="20"/>
          <w:lang w:eastAsia="es-MX"/>
        </w:rPr>
        <w:t>y de</w:t>
      </w:r>
      <w:r>
        <w:rPr>
          <w:rFonts w:cs="Arial"/>
          <w:b/>
          <w:sz w:val="20"/>
          <w:szCs w:val="20"/>
          <w:lang w:eastAsia="es-MX"/>
        </w:rPr>
        <w:t xml:space="preserve"> 51 hasta 125 HP</w:t>
      </w:r>
      <w:r w:rsidRPr="002A2BB4">
        <w:rPr>
          <w:rFonts w:cs="Arial"/>
          <w:sz w:val="20"/>
          <w:szCs w:val="20"/>
          <w:lang w:eastAsia="es-MX"/>
        </w:rPr>
        <w:t xml:space="preserve">. El incentivo será de </w:t>
      </w:r>
      <w:r>
        <w:rPr>
          <w:rFonts w:cs="Arial"/>
          <w:b/>
          <w:sz w:val="20"/>
          <w:szCs w:val="20"/>
          <w:lang w:eastAsia="es-MX"/>
        </w:rPr>
        <w:t>h</w:t>
      </w:r>
      <w:r w:rsidRPr="002A2BB4">
        <w:rPr>
          <w:rFonts w:cs="Arial"/>
          <w:b/>
          <w:sz w:val="20"/>
          <w:szCs w:val="20"/>
          <w:lang w:eastAsia="es-MX"/>
        </w:rPr>
        <w:t>asta el 50%</w:t>
      </w:r>
      <w:r w:rsidRPr="002A2BB4">
        <w:rPr>
          <w:rFonts w:cs="Arial"/>
          <w:sz w:val="20"/>
          <w:szCs w:val="20"/>
          <w:lang w:eastAsia="es-MX"/>
        </w:rPr>
        <w:t xml:space="preserve"> del costo del tractor </w:t>
      </w:r>
      <w:r w:rsidRPr="00A700E2">
        <w:rPr>
          <w:rFonts w:cs="Arial"/>
          <w:b/>
          <w:sz w:val="20"/>
          <w:szCs w:val="20"/>
          <w:lang w:eastAsia="es-MX"/>
        </w:rPr>
        <w:t>sin rebasar $150,000.00</w:t>
      </w:r>
      <w:r>
        <w:rPr>
          <w:rFonts w:cs="Arial"/>
          <w:sz w:val="20"/>
          <w:szCs w:val="20"/>
          <w:lang w:eastAsia="es-MX"/>
        </w:rPr>
        <w:t xml:space="preserve"> </w:t>
      </w:r>
      <w:r w:rsidRPr="002A2BB4">
        <w:rPr>
          <w:rFonts w:cs="Arial"/>
          <w:sz w:val="20"/>
          <w:szCs w:val="20"/>
          <w:lang w:eastAsia="es-MX"/>
        </w:rPr>
        <w:t>por productor</w:t>
      </w:r>
      <w:r>
        <w:rPr>
          <w:rFonts w:cs="Arial"/>
          <w:sz w:val="20"/>
          <w:szCs w:val="20"/>
          <w:lang w:eastAsia="es-MX"/>
        </w:rPr>
        <w:t xml:space="preserve">. </w:t>
      </w:r>
      <w:r w:rsidRPr="00A700E2">
        <w:rPr>
          <w:rFonts w:cs="Arial"/>
          <w:b/>
          <w:sz w:val="20"/>
          <w:szCs w:val="20"/>
          <w:lang w:eastAsia="es-MX"/>
        </w:rPr>
        <w:t>No</w:t>
      </w:r>
      <w:r>
        <w:rPr>
          <w:rFonts w:cs="Arial"/>
          <w:sz w:val="20"/>
          <w:szCs w:val="20"/>
          <w:lang w:eastAsia="es-MX"/>
        </w:rPr>
        <w:t xml:space="preserve"> se otorgarán incentivos </w:t>
      </w:r>
      <w:r w:rsidRPr="00C71D32">
        <w:rPr>
          <w:rFonts w:cs="Arial"/>
          <w:sz w:val="20"/>
          <w:szCs w:val="20"/>
          <w:lang w:eastAsia="es-MX"/>
        </w:rPr>
        <w:t xml:space="preserve">que no cuenten con la </w:t>
      </w:r>
      <w:r w:rsidRPr="00C71D32">
        <w:rPr>
          <w:rFonts w:cs="Arial"/>
          <w:b/>
          <w:sz w:val="20"/>
          <w:szCs w:val="20"/>
          <w:lang w:eastAsia="es-MX"/>
        </w:rPr>
        <w:t>certificación</w:t>
      </w:r>
      <w:r w:rsidRPr="00C71D32">
        <w:rPr>
          <w:rFonts w:cs="Arial"/>
          <w:sz w:val="20"/>
          <w:szCs w:val="20"/>
          <w:lang w:eastAsia="es-MX"/>
        </w:rPr>
        <w:t xml:space="preserve"> emitida por </w:t>
      </w:r>
      <w:r w:rsidRPr="00C71D32">
        <w:rPr>
          <w:rFonts w:cs="Arial"/>
          <w:b/>
          <w:sz w:val="20"/>
          <w:szCs w:val="20"/>
          <w:lang w:eastAsia="es-MX"/>
        </w:rPr>
        <w:t>OCIMA</w:t>
      </w:r>
      <w:r>
        <w:rPr>
          <w:rFonts w:cs="Arial"/>
          <w:b/>
          <w:sz w:val="20"/>
          <w:szCs w:val="20"/>
          <w:lang w:eastAsia="es-MX"/>
        </w:rPr>
        <w:t xml:space="preserve"> </w:t>
      </w:r>
      <w:r w:rsidRPr="00C71D32">
        <w:rPr>
          <w:rFonts w:cs="Arial"/>
          <w:sz w:val="20"/>
          <w:szCs w:val="20"/>
          <w:lang w:eastAsia="es-MX"/>
        </w:rPr>
        <w:t>(Organismo de Certificación de Implementos y Maquinaria Agrícola)</w:t>
      </w:r>
      <w:r>
        <w:rPr>
          <w:rFonts w:cs="Arial"/>
          <w:sz w:val="20"/>
          <w:szCs w:val="20"/>
          <w:lang w:eastAsia="es-MX"/>
        </w:rPr>
        <w:t>.</w:t>
      </w:r>
    </w:p>
    <w:p w:rsidR="00B92683" w:rsidRPr="0038762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sz w:val="20"/>
          <w:szCs w:val="20"/>
        </w:rPr>
        <w:t xml:space="preserve">Para el </w:t>
      </w:r>
      <w:r w:rsidRPr="00A06F46">
        <w:rPr>
          <w:b/>
          <w:sz w:val="20"/>
          <w:szCs w:val="20"/>
        </w:rPr>
        <w:t>Corral de Manejo, Tejaban o Cobertizo</w:t>
      </w:r>
      <w:r>
        <w:rPr>
          <w:sz w:val="20"/>
          <w:szCs w:val="20"/>
        </w:rPr>
        <w:t>; deberán presentar el plano correspondiente.</w:t>
      </w:r>
    </w:p>
    <w:p w:rsidR="00B92683" w:rsidRPr="00AB2133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sz w:val="20"/>
          <w:szCs w:val="20"/>
        </w:rPr>
        <w:t xml:space="preserve">Para la adquisición de un </w:t>
      </w:r>
      <w:r w:rsidRPr="00A06F46">
        <w:rPr>
          <w:b/>
          <w:sz w:val="20"/>
          <w:szCs w:val="20"/>
        </w:rPr>
        <w:t>Cerco Convencional</w:t>
      </w:r>
      <w:r>
        <w:rPr>
          <w:sz w:val="20"/>
          <w:szCs w:val="20"/>
        </w:rPr>
        <w:t xml:space="preserve"> no se considera el apoyo para postes de madera.</w:t>
      </w:r>
    </w:p>
    <w:p w:rsidR="00B92683" w:rsidRPr="00641964" w:rsidRDefault="00B92683" w:rsidP="00B926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20"/>
          <w:szCs w:val="20"/>
        </w:rPr>
        <w:t xml:space="preserve">Para la solicitud de un </w:t>
      </w:r>
      <w:r>
        <w:rPr>
          <w:b/>
          <w:sz w:val="20"/>
          <w:szCs w:val="20"/>
        </w:rPr>
        <w:t>I</w:t>
      </w:r>
      <w:r w:rsidRPr="00AB2133">
        <w:rPr>
          <w:b/>
          <w:sz w:val="20"/>
          <w:szCs w:val="20"/>
        </w:rPr>
        <w:t>nvernadero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se </w:t>
      </w:r>
      <w:r w:rsidRPr="00AB2133">
        <w:rPr>
          <w:b/>
          <w:sz w:val="20"/>
          <w:szCs w:val="20"/>
        </w:rPr>
        <w:t xml:space="preserve">deberá presentar </w:t>
      </w:r>
      <w:r w:rsidRPr="00D20B85">
        <w:rPr>
          <w:b/>
          <w:sz w:val="20"/>
          <w:szCs w:val="20"/>
        </w:rPr>
        <w:t>Carta compromiso</w:t>
      </w:r>
      <w:r w:rsidRPr="00D20B85">
        <w:rPr>
          <w:sz w:val="20"/>
          <w:szCs w:val="20"/>
        </w:rPr>
        <w:t xml:space="preserve"> de </w:t>
      </w:r>
      <w:r>
        <w:rPr>
          <w:sz w:val="20"/>
          <w:szCs w:val="20"/>
        </w:rPr>
        <w:t>r</w:t>
      </w:r>
      <w:r w:rsidRPr="00D20B85">
        <w:rPr>
          <w:sz w:val="20"/>
          <w:szCs w:val="20"/>
        </w:rPr>
        <w:t>ecibir</w:t>
      </w:r>
      <w:r>
        <w:rPr>
          <w:sz w:val="20"/>
          <w:szCs w:val="20"/>
        </w:rPr>
        <w:t xml:space="preserve"> </w:t>
      </w:r>
      <w:r w:rsidRPr="00D20B85">
        <w:rPr>
          <w:sz w:val="20"/>
          <w:szCs w:val="20"/>
        </w:rPr>
        <w:t xml:space="preserve">capacitación, Cumplir con las características del invernadero, correspondientes al </w:t>
      </w:r>
      <w:r>
        <w:rPr>
          <w:sz w:val="20"/>
          <w:szCs w:val="20"/>
        </w:rPr>
        <w:t>cu</w:t>
      </w:r>
      <w:r w:rsidRPr="00D20B85">
        <w:rPr>
          <w:sz w:val="20"/>
          <w:szCs w:val="20"/>
        </w:rPr>
        <w:t>ltivo.</w:t>
      </w:r>
    </w:p>
    <w:p w:rsidR="00B92683" w:rsidRPr="00D20B85" w:rsidRDefault="00B92683" w:rsidP="00B926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20"/>
          <w:szCs w:val="20"/>
        </w:rPr>
        <w:t xml:space="preserve">Para la adquisición de </w:t>
      </w:r>
      <w:proofErr w:type="spellStart"/>
      <w:r>
        <w:rPr>
          <w:b/>
          <w:sz w:val="20"/>
          <w:szCs w:val="20"/>
        </w:rPr>
        <w:t>Silvopastoril</w:t>
      </w:r>
      <w:proofErr w:type="spellEnd"/>
      <w:r>
        <w:rPr>
          <w:sz w:val="20"/>
          <w:szCs w:val="20"/>
        </w:rPr>
        <w:t xml:space="preserve"> el productor deberá presentar copia de convenio de Concertación entre el solicitante y la CONAFOR.</w:t>
      </w:r>
    </w:p>
    <w:p w:rsidR="00B92683" w:rsidRPr="00174A1F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357"/>
        <w:jc w:val="both"/>
        <w:rPr>
          <w:rFonts w:cs="Arial"/>
          <w:sz w:val="20"/>
          <w:szCs w:val="20"/>
          <w:lang w:eastAsia="es-MX"/>
        </w:rPr>
      </w:pPr>
      <w:r w:rsidRPr="00A06F46">
        <w:rPr>
          <w:b/>
          <w:sz w:val="20"/>
          <w:szCs w:val="20"/>
        </w:rPr>
        <w:t>Declarar bajo protesta de decir verdad</w:t>
      </w:r>
      <w:r>
        <w:rPr>
          <w:sz w:val="20"/>
          <w:szCs w:val="20"/>
        </w:rPr>
        <w:t>, que no ha recibido apoyo para los mismos conceptos en los últimos años. (solicitar formato)</w:t>
      </w:r>
    </w:p>
    <w:p w:rsidR="00B92683" w:rsidRPr="00174A1F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sz w:val="20"/>
          <w:szCs w:val="20"/>
        </w:rPr>
        <w:t xml:space="preserve">Para los apoyos solicitados hasta los </w:t>
      </w:r>
      <w:r>
        <w:rPr>
          <w:b/>
          <w:sz w:val="20"/>
          <w:szCs w:val="20"/>
        </w:rPr>
        <w:t>$250,000.00</w:t>
      </w:r>
      <w:r>
        <w:rPr>
          <w:sz w:val="20"/>
          <w:szCs w:val="20"/>
        </w:rPr>
        <w:t xml:space="preserve">, se deberá formular un Proyecto Simplificado, </w:t>
      </w:r>
      <w:r w:rsidRPr="00E51A19">
        <w:rPr>
          <w:b/>
          <w:sz w:val="20"/>
          <w:szCs w:val="20"/>
        </w:rPr>
        <w:t>No se permitirá</w:t>
      </w:r>
      <w:r>
        <w:rPr>
          <w:sz w:val="20"/>
          <w:szCs w:val="20"/>
        </w:rPr>
        <w:t xml:space="preserve"> que el productor </w:t>
      </w:r>
      <w:r w:rsidRPr="00E51A19">
        <w:rPr>
          <w:b/>
          <w:sz w:val="20"/>
          <w:szCs w:val="20"/>
        </w:rPr>
        <w:t>fraccione</w:t>
      </w:r>
      <w:r>
        <w:rPr>
          <w:sz w:val="20"/>
          <w:szCs w:val="20"/>
        </w:rPr>
        <w:t xml:space="preserve">, </w:t>
      </w:r>
      <w:r w:rsidRPr="00E51A19">
        <w:rPr>
          <w:b/>
          <w:sz w:val="20"/>
          <w:szCs w:val="20"/>
        </w:rPr>
        <w:t>divida</w:t>
      </w:r>
      <w:r>
        <w:rPr>
          <w:sz w:val="20"/>
          <w:szCs w:val="20"/>
        </w:rPr>
        <w:t xml:space="preserve"> sus solicitudes para evitar presentar </w:t>
      </w:r>
      <w:r w:rsidRPr="00E51A19">
        <w:rPr>
          <w:b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174A1F">
        <w:rPr>
          <w:b/>
          <w:sz w:val="20"/>
          <w:szCs w:val="20"/>
        </w:rPr>
        <w:t>Proyecto de Inversión</w:t>
      </w:r>
      <w:r>
        <w:rPr>
          <w:sz w:val="20"/>
          <w:szCs w:val="20"/>
        </w:rPr>
        <w:t>. En caso de realizarse, la suma del apoyo será el máximo de $200,000.00 y se dictaminarán negativos las solicitudes excedentes.</w:t>
      </w:r>
    </w:p>
    <w:p w:rsidR="00B92683" w:rsidRPr="00174A1F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sz w:val="20"/>
          <w:szCs w:val="20"/>
        </w:rPr>
        <w:t xml:space="preserve">Para las solicitudes superiores a los </w:t>
      </w:r>
      <w:r>
        <w:rPr>
          <w:b/>
          <w:sz w:val="20"/>
          <w:szCs w:val="20"/>
        </w:rPr>
        <w:t>$250,000.00</w:t>
      </w:r>
      <w:r>
        <w:rPr>
          <w:sz w:val="20"/>
          <w:szCs w:val="20"/>
        </w:rPr>
        <w:t xml:space="preserve">, se deberá elaborar el </w:t>
      </w:r>
      <w:r w:rsidRPr="00174A1F">
        <w:rPr>
          <w:b/>
          <w:sz w:val="20"/>
          <w:szCs w:val="20"/>
        </w:rPr>
        <w:t>Proyecto de Inversión</w:t>
      </w:r>
      <w:r>
        <w:rPr>
          <w:sz w:val="20"/>
          <w:szCs w:val="20"/>
        </w:rPr>
        <w:t xml:space="preserve">, de acuerdo al </w:t>
      </w:r>
      <w:proofErr w:type="spellStart"/>
      <w:r>
        <w:rPr>
          <w:sz w:val="20"/>
          <w:szCs w:val="20"/>
        </w:rPr>
        <w:t>guión</w:t>
      </w:r>
      <w:proofErr w:type="spellEnd"/>
      <w:r>
        <w:rPr>
          <w:sz w:val="20"/>
          <w:szCs w:val="20"/>
        </w:rPr>
        <w:t xml:space="preserve"> del </w:t>
      </w:r>
      <w:r w:rsidRPr="00174A1F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</w:t>
      </w:r>
      <w:r w:rsidRPr="00174A1F">
        <w:rPr>
          <w:b/>
          <w:sz w:val="20"/>
          <w:szCs w:val="20"/>
        </w:rPr>
        <w:t>II</w:t>
      </w:r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 xml:space="preserve">(Solicitar </w:t>
      </w:r>
      <w:proofErr w:type="spellStart"/>
      <w:r>
        <w:rPr>
          <w:sz w:val="20"/>
          <w:szCs w:val="20"/>
        </w:rPr>
        <w:t>guión</w:t>
      </w:r>
      <w:proofErr w:type="spellEnd"/>
      <w:r>
        <w:rPr>
          <w:sz w:val="20"/>
          <w:szCs w:val="20"/>
        </w:rPr>
        <w:t>)</w:t>
      </w:r>
    </w:p>
    <w:p w:rsidR="00B92683" w:rsidRPr="00174A1F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>
        <w:rPr>
          <w:sz w:val="20"/>
          <w:szCs w:val="20"/>
        </w:rPr>
        <w:t xml:space="preserve">En todos los casos, se deberá </w:t>
      </w:r>
      <w:r w:rsidRPr="00E51A19">
        <w:rPr>
          <w:b/>
          <w:sz w:val="20"/>
          <w:szCs w:val="20"/>
        </w:rPr>
        <w:t>presentar un presupuesto de las inversiones</w:t>
      </w:r>
      <w:r>
        <w:rPr>
          <w:sz w:val="20"/>
          <w:szCs w:val="20"/>
        </w:rPr>
        <w:t xml:space="preserve"> a realizar, </w:t>
      </w:r>
      <w:r w:rsidRPr="00E51A19">
        <w:rPr>
          <w:b/>
          <w:sz w:val="20"/>
          <w:szCs w:val="20"/>
        </w:rPr>
        <w:t>sustentando con cotizaciones</w:t>
      </w:r>
      <w:r>
        <w:rPr>
          <w:sz w:val="20"/>
          <w:szCs w:val="20"/>
        </w:rPr>
        <w:t xml:space="preserve"> de los proveedores que el solicitante libremente elija, los que, al momento de realizar la obra o acción pueden ser distintos a los que cotizaron.</w:t>
      </w:r>
    </w:p>
    <w:p w:rsidR="00B92683" w:rsidRPr="001022CA" w:rsidRDefault="00B92683" w:rsidP="00B9268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Arial"/>
          <w:sz w:val="20"/>
          <w:szCs w:val="20"/>
          <w:lang w:eastAsia="es-MX"/>
        </w:rPr>
      </w:pPr>
      <w:r w:rsidRPr="00504249">
        <w:rPr>
          <w:b/>
          <w:sz w:val="20"/>
          <w:szCs w:val="20"/>
        </w:rPr>
        <w:t xml:space="preserve">Incluir un croquis del sitio donde se realizara el proyecto </w:t>
      </w:r>
      <w:r w:rsidRPr="00E51A19">
        <w:rPr>
          <w:sz w:val="20"/>
          <w:szCs w:val="20"/>
        </w:rPr>
        <w:t>(mapa para llegar el sitio, con coordenadas)</w:t>
      </w:r>
    </w:p>
    <w:p w:rsidR="00B92683" w:rsidRPr="001022CA" w:rsidRDefault="00B92683" w:rsidP="00B92683">
      <w:pPr>
        <w:autoSpaceDE w:val="0"/>
        <w:autoSpaceDN w:val="0"/>
        <w:adjustRightInd w:val="0"/>
        <w:spacing w:after="0"/>
        <w:ind w:left="1080"/>
        <w:jc w:val="both"/>
        <w:rPr>
          <w:rFonts w:cs="Arial"/>
          <w:sz w:val="20"/>
          <w:szCs w:val="20"/>
          <w:lang w:eastAsia="es-MX"/>
        </w:rPr>
      </w:pPr>
    </w:p>
    <w:p w:rsidR="00B92683" w:rsidRPr="001022CA" w:rsidRDefault="00B92683" w:rsidP="00B92683">
      <w:pPr>
        <w:pStyle w:val="Prrafodelista"/>
        <w:numPr>
          <w:ilvl w:val="0"/>
          <w:numId w:val="12"/>
        </w:numPr>
        <w:spacing w:after="0"/>
        <w:jc w:val="both"/>
        <w:rPr>
          <w:rFonts w:eastAsia="Times New Roman" w:cs="Arial"/>
          <w:b/>
          <w:bCs/>
          <w:sz w:val="20"/>
          <w:szCs w:val="20"/>
          <w:u w:val="single"/>
        </w:rPr>
      </w:pPr>
      <w:r w:rsidRPr="001022CA">
        <w:rPr>
          <w:rFonts w:eastAsia="Times New Roman" w:cs="Arial"/>
          <w:b/>
          <w:bCs/>
          <w:sz w:val="20"/>
          <w:szCs w:val="20"/>
          <w:u w:val="single"/>
        </w:rPr>
        <w:lastRenderedPageBreak/>
        <w:t>Para SEMENTALES, el acuerdo es el siguiente;</w:t>
      </w:r>
    </w:p>
    <w:p w:rsidR="00B92683" w:rsidRPr="00F1091E" w:rsidRDefault="00B92683" w:rsidP="00B92683">
      <w:pPr>
        <w:pStyle w:val="Prrafodelista"/>
        <w:spacing w:after="0"/>
        <w:ind w:left="927"/>
        <w:jc w:val="both"/>
        <w:rPr>
          <w:rFonts w:eastAsia="Times New Roman" w:cs="Arial"/>
          <w:bCs/>
          <w:sz w:val="20"/>
          <w:szCs w:val="20"/>
        </w:rPr>
      </w:pPr>
    </w:p>
    <w:p w:rsidR="00B92683" w:rsidRPr="00F1091E" w:rsidRDefault="00B92683" w:rsidP="00B92683">
      <w:pPr>
        <w:pStyle w:val="Prrafodelista"/>
        <w:numPr>
          <w:ilvl w:val="0"/>
          <w:numId w:val="17"/>
        </w:numPr>
        <w:jc w:val="both"/>
        <w:rPr>
          <w:rFonts w:eastAsia="Times New Roman" w:cs="Arial"/>
          <w:bCs/>
          <w:sz w:val="20"/>
          <w:szCs w:val="20"/>
        </w:rPr>
      </w:pPr>
      <w:r w:rsidRPr="00F1091E">
        <w:rPr>
          <w:rFonts w:eastAsia="Times New Roman" w:cs="Arial"/>
          <w:bCs/>
          <w:sz w:val="20"/>
          <w:szCs w:val="20"/>
        </w:rPr>
        <w:t xml:space="preserve">En sementales bovinos, se apoyará con un semental a productores que </w:t>
      </w:r>
      <w:r w:rsidRPr="00096027">
        <w:rPr>
          <w:rFonts w:eastAsia="Times New Roman" w:cs="Arial"/>
          <w:bCs/>
          <w:sz w:val="20"/>
          <w:szCs w:val="20"/>
        </w:rPr>
        <w:t>posean entre 10 y 30 vientres. El apoyo máximo será de 3 sementales, un</w:t>
      </w:r>
      <w:r w:rsidRPr="00F1091E">
        <w:rPr>
          <w:rFonts w:eastAsia="Times New Roman" w:cs="Arial"/>
          <w:bCs/>
          <w:sz w:val="20"/>
          <w:szCs w:val="20"/>
        </w:rPr>
        <w:t>o por cada 30 vientres.</w:t>
      </w:r>
    </w:p>
    <w:p w:rsidR="00B92683" w:rsidRPr="00F1091E" w:rsidRDefault="00B92683" w:rsidP="00B92683">
      <w:pPr>
        <w:pStyle w:val="Prrafodelista"/>
        <w:numPr>
          <w:ilvl w:val="0"/>
          <w:numId w:val="17"/>
        </w:numPr>
        <w:jc w:val="both"/>
        <w:rPr>
          <w:rFonts w:eastAsia="Times New Roman" w:cs="Arial"/>
          <w:bCs/>
          <w:sz w:val="20"/>
          <w:szCs w:val="20"/>
        </w:rPr>
      </w:pPr>
      <w:r w:rsidRPr="00F1091E">
        <w:rPr>
          <w:rFonts w:eastAsia="Times New Roman" w:cs="Arial"/>
          <w:bCs/>
          <w:sz w:val="20"/>
          <w:szCs w:val="20"/>
        </w:rPr>
        <w:t>Para sementales ovinos, caprinos y porcinos, se apoyará con un semental a productores que posean un mínimo de 10 vientres. El apoyo máximo será de 6 sementales, uno por cada 20 vientres.</w:t>
      </w:r>
    </w:p>
    <w:p w:rsidR="00B92683" w:rsidRDefault="00B92683" w:rsidP="00B92683">
      <w:pPr>
        <w:pStyle w:val="Prrafodelista"/>
        <w:numPr>
          <w:ilvl w:val="0"/>
          <w:numId w:val="17"/>
        </w:numPr>
        <w:jc w:val="both"/>
        <w:rPr>
          <w:rFonts w:eastAsia="Times New Roman" w:cs="Arial"/>
          <w:bCs/>
          <w:sz w:val="20"/>
          <w:szCs w:val="20"/>
        </w:rPr>
      </w:pPr>
      <w:r w:rsidRPr="00F1091E">
        <w:rPr>
          <w:rFonts w:eastAsia="Times New Roman" w:cs="Arial"/>
          <w:bCs/>
          <w:sz w:val="20"/>
          <w:szCs w:val="20"/>
        </w:rPr>
        <w:t xml:space="preserve">En sementales conejos, se apoyara con 1 semental a productores que posean un mínimo de 10 vientres. El apoyo máximo será de 6 sementales, uno por cada 30 vientres.  </w:t>
      </w:r>
    </w:p>
    <w:p w:rsidR="00B92683" w:rsidRDefault="00B92683" w:rsidP="00B92683">
      <w:pPr>
        <w:pStyle w:val="Prrafodelista"/>
        <w:jc w:val="both"/>
        <w:rPr>
          <w:rFonts w:eastAsia="Times New Roman" w:cs="Arial"/>
          <w:bCs/>
          <w:sz w:val="20"/>
          <w:szCs w:val="20"/>
        </w:rPr>
      </w:pPr>
    </w:p>
    <w:p w:rsidR="00B92683" w:rsidRPr="001022CA" w:rsidRDefault="00B92683" w:rsidP="00B92683">
      <w:pPr>
        <w:pStyle w:val="Prrafodelista"/>
        <w:numPr>
          <w:ilvl w:val="0"/>
          <w:numId w:val="18"/>
        </w:numPr>
        <w:rPr>
          <w:b/>
          <w:u w:val="single"/>
        </w:rPr>
      </w:pPr>
      <w:r w:rsidRPr="001022CA">
        <w:rPr>
          <w:rFonts w:eastAsia="Times New Roman" w:cs="Arial"/>
          <w:b/>
          <w:bCs/>
          <w:sz w:val="20"/>
          <w:szCs w:val="20"/>
          <w:u w:val="single"/>
        </w:rPr>
        <w:t>Para MATERIAL GENÉTICO</w:t>
      </w:r>
    </w:p>
    <w:p w:rsidR="00B92683" w:rsidRPr="00AB2133" w:rsidRDefault="00B92683" w:rsidP="00B92683">
      <w:pPr>
        <w:pStyle w:val="Prrafodelista"/>
        <w:jc w:val="both"/>
        <w:rPr>
          <w:rFonts w:ascii="Century Gothic" w:eastAsia="Times New Roman" w:hAnsi="Century Gothic" w:cs="Arial"/>
          <w:b/>
          <w:bCs/>
          <w:color w:val="548DD4"/>
          <w:kern w:val="36"/>
          <w:sz w:val="14"/>
          <w:szCs w:val="28"/>
          <w:lang w:eastAsia="es-MX"/>
        </w:rPr>
      </w:pPr>
    </w:p>
    <w:p w:rsidR="00B92683" w:rsidRPr="00AC6C58" w:rsidRDefault="00B92683" w:rsidP="00B92683">
      <w:pPr>
        <w:pStyle w:val="Prrafodelista"/>
        <w:numPr>
          <w:ilvl w:val="0"/>
          <w:numId w:val="15"/>
        </w:numPr>
        <w:jc w:val="both"/>
        <w:rPr>
          <w:rFonts w:eastAsia="Times New Roman" w:cs="Arial"/>
          <w:bCs/>
          <w:sz w:val="20"/>
          <w:szCs w:val="20"/>
        </w:rPr>
      </w:pPr>
      <w:r w:rsidRPr="00AC6C58">
        <w:rPr>
          <w:rFonts w:eastAsia="Times New Roman" w:cs="Arial"/>
          <w:bCs/>
          <w:sz w:val="20"/>
          <w:szCs w:val="20"/>
        </w:rPr>
        <w:t xml:space="preserve">El apoyo para la adquisición de </w:t>
      </w:r>
      <w:r w:rsidRPr="00623BD0">
        <w:rPr>
          <w:rFonts w:eastAsia="Times New Roman" w:cs="Arial"/>
          <w:b/>
          <w:bCs/>
          <w:sz w:val="20"/>
          <w:szCs w:val="20"/>
        </w:rPr>
        <w:t>semen</w:t>
      </w:r>
      <w:r w:rsidRPr="00AC6C58">
        <w:rPr>
          <w:rFonts w:eastAsia="Times New Roman" w:cs="Arial"/>
          <w:bCs/>
          <w:sz w:val="20"/>
          <w:szCs w:val="20"/>
        </w:rPr>
        <w:t xml:space="preserve"> se circunscribirá a dos dosis por vientre registrado en el PGN, con un apoyo máximo de 500 dosis por productor.</w:t>
      </w:r>
    </w:p>
    <w:p w:rsidR="00B92683" w:rsidRDefault="00B92683" w:rsidP="00B9268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eastAsia="Times New Roman" w:cs="Arial"/>
          <w:bCs/>
          <w:sz w:val="20"/>
          <w:szCs w:val="20"/>
        </w:rPr>
      </w:pPr>
      <w:r w:rsidRPr="00AC6C58">
        <w:rPr>
          <w:rFonts w:eastAsia="Times New Roman" w:cs="Arial"/>
          <w:bCs/>
          <w:sz w:val="20"/>
          <w:szCs w:val="20"/>
        </w:rPr>
        <w:t xml:space="preserve">Para </w:t>
      </w:r>
      <w:r w:rsidRPr="00623BD0">
        <w:rPr>
          <w:rFonts w:eastAsia="Times New Roman" w:cs="Arial"/>
          <w:b/>
          <w:bCs/>
          <w:sz w:val="20"/>
          <w:szCs w:val="20"/>
        </w:rPr>
        <w:t>embriones</w:t>
      </w:r>
      <w:r w:rsidRPr="00AC6C58">
        <w:rPr>
          <w:rFonts w:eastAsia="Times New Roman" w:cs="Arial"/>
          <w:bCs/>
          <w:sz w:val="20"/>
          <w:szCs w:val="20"/>
        </w:rPr>
        <w:t>, se apoyara uno por vientre registrado en el PGN con un máximo de 50 embriones.</w:t>
      </w:r>
    </w:p>
    <w:p w:rsidR="00B92683" w:rsidRDefault="00B92683" w:rsidP="00B92683">
      <w:pPr>
        <w:spacing w:after="0" w:line="240" w:lineRule="auto"/>
        <w:jc w:val="both"/>
        <w:rPr>
          <w:rFonts w:eastAsia="Times New Roman" w:cs="Arial"/>
          <w:bCs/>
          <w:sz w:val="20"/>
          <w:szCs w:val="20"/>
        </w:rPr>
      </w:pPr>
    </w:p>
    <w:p w:rsidR="00B92683" w:rsidRPr="001022CA" w:rsidRDefault="00B92683" w:rsidP="00B92683">
      <w:pPr>
        <w:pStyle w:val="Prrafodelista"/>
        <w:numPr>
          <w:ilvl w:val="0"/>
          <w:numId w:val="19"/>
        </w:numPr>
        <w:jc w:val="both"/>
        <w:rPr>
          <w:rFonts w:eastAsia="Times New Roman" w:cs="Arial"/>
          <w:b/>
          <w:bCs/>
          <w:sz w:val="20"/>
          <w:szCs w:val="20"/>
          <w:u w:val="single"/>
        </w:rPr>
      </w:pPr>
      <w:r w:rsidRPr="001022CA">
        <w:rPr>
          <w:rFonts w:eastAsia="Times New Roman" w:cs="Arial"/>
          <w:b/>
          <w:bCs/>
          <w:sz w:val="20"/>
          <w:szCs w:val="20"/>
          <w:u w:val="single"/>
        </w:rPr>
        <w:t>Para APICULTURA</w:t>
      </w:r>
    </w:p>
    <w:p w:rsidR="00B92683" w:rsidRPr="00AB2133" w:rsidRDefault="00B92683" w:rsidP="00B92683">
      <w:pPr>
        <w:pStyle w:val="Prrafodelista"/>
        <w:jc w:val="both"/>
        <w:rPr>
          <w:rFonts w:eastAsia="Times New Roman" w:cs="Arial"/>
          <w:bCs/>
          <w:sz w:val="8"/>
          <w:szCs w:val="20"/>
        </w:rPr>
      </w:pPr>
    </w:p>
    <w:p w:rsidR="00B92683" w:rsidRPr="00AC6C58" w:rsidRDefault="00B92683" w:rsidP="00B92683">
      <w:pPr>
        <w:pStyle w:val="Prrafodelista"/>
        <w:numPr>
          <w:ilvl w:val="0"/>
          <w:numId w:val="16"/>
        </w:numPr>
        <w:jc w:val="both"/>
        <w:rPr>
          <w:rFonts w:eastAsia="Times New Roman" w:cs="Arial"/>
          <w:bCs/>
          <w:sz w:val="20"/>
          <w:szCs w:val="20"/>
        </w:rPr>
      </w:pPr>
      <w:r w:rsidRPr="00AC6C58">
        <w:rPr>
          <w:rFonts w:eastAsia="Times New Roman" w:cs="Arial"/>
          <w:bCs/>
          <w:sz w:val="20"/>
          <w:szCs w:val="20"/>
        </w:rPr>
        <w:t xml:space="preserve">Se apoyara con </w:t>
      </w:r>
      <w:r w:rsidRPr="00623BD0">
        <w:rPr>
          <w:rFonts w:eastAsia="Times New Roman" w:cs="Arial"/>
          <w:b/>
          <w:bCs/>
          <w:sz w:val="20"/>
          <w:szCs w:val="20"/>
        </w:rPr>
        <w:t>abejas reina comercial</w:t>
      </w:r>
      <w:r w:rsidRPr="00AC6C58">
        <w:rPr>
          <w:rFonts w:eastAsia="Times New Roman" w:cs="Arial"/>
          <w:bCs/>
          <w:sz w:val="20"/>
          <w:szCs w:val="20"/>
        </w:rPr>
        <w:t xml:space="preserve"> en una cantidad de hasta el 50% de las colmenas en producción que posea el apicultor solicitante conforme a su registro en el PGN.</w:t>
      </w:r>
    </w:p>
    <w:p w:rsidR="00B92683" w:rsidRPr="00AC6C58" w:rsidRDefault="00B92683" w:rsidP="00B92683">
      <w:pPr>
        <w:pStyle w:val="Prrafodelista"/>
        <w:numPr>
          <w:ilvl w:val="0"/>
          <w:numId w:val="16"/>
        </w:numPr>
        <w:jc w:val="both"/>
        <w:rPr>
          <w:rFonts w:eastAsia="Times New Roman" w:cs="Arial"/>
          <w:bCs/>
          <w:sz w:val="20"/>
          <w:szCs w:val="20"/>
        </w:rPr>
      </w:pPr>
      <w:r w:rsidRPr="00AC6C58">
        <w:rPr>
          <w:rFonts w:eastAsia="Times New Roman" w:cs="Arial"/>
          <w:bCs/>
          <w:sz w:val="20"/>
          <w:szCs w:val="20"/>
        </w:rPr>
        <w:t xml:space="preserve">En el caso de </w:t>
      </w:r>
      <w:r w:rsidRPr="00623BD0">
        <w:rPr>
          <w:rFonts w:eastAsia="Times New Roman" w:cs="Arial"/>
          <w:b/>
          <w:bCs/>
          <w:sz w:val="20"/>
          <w:szCs w:val="20"/>
        </w:rPr>
        <w:t>abejas reina progenitoras</w:t>
      </w:r>
      <w:r w:rsidRPr="00AC6C58">
        <w:rPr>
          <w:rFonts w:eastAsia="Times New Roman" w:cs="Arial"/>
          <w:bCs/>
          <w:sz w:val="20"/>
          <w:szCs w:val="20"/>
        </w:rPr>
        <w:t>, el apoyo se suscribe a criadores de abejas reina comercial, otorgando hasta 5 reinas por criador.</w:t>
      </w:r>
    </w:p>
    <w:p w:rsidR="00B92683" w:rsidRDefault="00B92683" w:rsidP="00B92683">
      <w:pPr>
        <w:pStyle w:val="Prrafodelista"/>
        <w:numPr>
          <w:ilvl w:val="0"/>
          <w:numId w:val="16"/>
        </w:numPr>
        <w:jc w:val="both"/>
        <w:rPr>
          <w:rFonts w:eastAsia="Times New Roman" w:cs="Arial"/>
          <w:bCs/>
          <w:sz w:val="20"/>
          <w:szCs w:val="20"/>
        </w:rPr>
      </w:pPr>
      <w:r w:rsidRPr="00AC6C58">
        <w:rPr>
          <w:rFonts w:eastAsia="Times New Roman" w:cs="Arial"/>
          <w:bCs/>
          <w:sz w:val="20"/>
          <w:szCs w:val="20"/>
        </w:rPr>
        <w:t xml:space="preserve">Se apoyara con 4 </w:t>
      </w:r>
      <w:r w:rsidRPr="00623BD0">
        <w:rPr>
          <w:rFonts w:eastAsia="Times New Roman" w:cs="Arial"/>
          <w:b/>
          <w:bCs/>
          <w:sz w:val="20"/>
          <w:szCs w:val="20"/>
        </w:rPr>
        <w:t>núcleos de abejas</w:t>
      </w:r>
      <w:r w:rsidRPr="00AC6C58">
        <w:rPr>
          <w:rFonts w:eastAsia="Times New Roman" w:cs="Arial"/>
          <w:bCs/>
          <w:sz w:val="20"/>
          <w:szCs w:val="20"/>
        </w:rPr>
        <w:t xml:space="preserve"> por cada 10 colmenas que posea el apicultor, hasta un máximo de</w:t>
      </w:r>
      <w:r>
        <w:rPr>
          <w:rFonts w:eastAsia="Times New Roman" w:cs="Arial"/>
          <w:bCs/>
          <w:sz w:val="20"/>
          <w:szCs w:val="20"/>
        </w:rPr>
        <w:t xml:space="preserve"> </w:t>
      </w:r>
      <w:r w:rsidRPr="00AC6C58">
        <w:rPr>
          <w:rFonts w:eastAsia="Times New Roman" w:cs="Arial"/>
          <w:bCs/>
          <w:sz w:val="20"/>
          <w:szCs w:val="20"/>
        </w:rPr>
        <w:t>10 núcleos de abejas, conforme a su registro en el PGN.</w:t>
      </w:r>
    </w:p>
    <w:p w:rsidR="00B92683" w:rsidRDefault="00B92683" w:rsidP="00B9268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eastAsia="Times New Roman" w:cs="Arial"/>
          <w:bCs/>
          <w:sz w:val="20"/>
          <w:szCs w:val="20"/>
        </w:rPr>
      </w:pPr>
      <w:r>
        <w:rPr>
          <w:rFonts w:eastAsia="Times New Roman" w:cs="Arial"/>
          <w:bCs/>
          <w:sz w:val="20"/>
          <w:szCs w:val="20"/>
        </w:rPr>
        <w:t>Hacer ajuste de acuerdo a las reglas de operación.</w:t>
      </w:r>
    </w:p>
    <w:p w:rsidR="00B92683" w:rsidRDefault="00B92683" w:rsidP="00B92683">
      <w:pPr>
        <w:spacing w:after="0" w:line="240" w:lineRule="auto"/>
        <w:jc w:val="both"/>
        <w:rPr>
          <w:rFonts w:eastAsia="Times New Roman" w:cs="Arial"/>
          <w:bCs/>
          <w:i/>
          <w:color w:val="C0504D" w:themeColor="accent2"/>
          <w:szCs w:val="20"/>
        </w:rPr>
      </w:pPr>
    </w:p>
    <w:p w:rsidR="00B92683" w:rsidRPr="00A0157E" w:rsidRDefault="00B92683" w:rsidP="00B92683">
      <w:pPr>
        <w:jc w:val="both"/>
        <w:rPr>
          <w:color w:val="808080" w:themeColor="background1" w:themeShade="80"/>
          <w:szCs w:val="20"/>
        </w:rPr>
      </w:pPr>
    </w:p>
    <w:p w:rsidR="00B92683" w:rsidRPr="00215558" w:rsidRDefault="00B92683" w:rsidP="00B92683">
      <w:pPr>
        <w:jc w:val="center"/>
        <w:rPr>
          <w:b/>
          <w:sz w:val="28"/>
        </w:rPr>
      </w:pPr>
    </w:p>
    <w:p w:rsidR="00B92683" w:rsidRPr="00DE3278" w:rsidRDefault="00B92683" w:rsidP="00B92683">
      <w:pPr>
        <w:pStyle w:val="NormalWeb"/>
        <w:spacing w:before="0" w:beforeAutospacing="0" w:after="0" w:afterAutospacing="0"/>
        <w:jc w:val="center"/>
        <w:rPr>
          <w:sz w:val="10"/>
          <w:u w:val="single"/>
        </w:rPr>
      </w:pPr>
      <w:r>
        <w:rPr>
          <w:rFonts w:asciiTheme="minorHAnsi" w:eastAsiaTheme="minorEastAsia" w:hAnsi="Cambria" w:cstheme="minorBidi"/>
          <w:color w:val="000000"/>
          <w:kern w:val="24"/>
          <w:sz w:val="36"/>
          <w:szCs w:val="80"/>
          <w:u w:val="single"/>
          <w:lang w:val="es-ES_tradnl"/>
        </w:rPr>
        <w:t xml:space="preserve">APOYOS </w:t>
      </w:r>
      <w:r w:rsidRPr="00DE3278">
        <w:rPr>
          <w:rFonts w:asciiTheme="minorHAnsi" w:eastAsiaTheme="minorEastAsia" w:hAnsi="Cambria" w:cstheme="minorBidi"/>
          <w:color w:val="000000"/>
          <w:kern w:val="24"/>
          <w:sz w:val="36"/>
          <w:szCs w:val="80"/>
          <w:u w:val="single"/>
          <w:lang w:val="es-ES_tradnl"/>
        </w:rPr>
        <w:t>PARA EL COMPONENTE AGRICOLA</w:t>
      </w:r>
    </w:p>
    <w:p w:rsidR="00B92683" w:rsidRDefault="00B92683" w:rsidP="00B92683">
      <w:pPr>
        <w:jc w:val="center"/>
        <w:rPr>
          <w:b/>
          <w:sz w:val="24"/>
        </w:rPr>
      </w:pPr>
    </w:p>
    <w:p w:rsidR="00B92683" w:rsidRDefault="00B92683" w:rsidP="00B92683">
      <w:pPr>
        <w:jc w:val="center"/>
        <w:rPr>
          <w:b/>
          <w:sz w:val="24"/>
        </w:rPr>
      </w:pPr>
      <w:r>
        <w:rPr>
          <w:noProof/>
          <w:lang w:eastAsia="es-MX"/>
        </w:rPr>
        <w:drawing>
          <wp:inline distT="0" distB="0" distL="0" distR="0" wp14:anchorId="10A12355" wp14:editId="10D5251D">
            <wp:extent cx="1733910" cy="752381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6" t="50000" r="20117" b="19333"/>
                    <a:stretch/>
                  </pic:blipFill>
                  <pic:spPr bwMode="auto">
                    <a:xfrm>
                      <a:off x="0" y="0"/>
                      <a:ext cx="1740648" cy="755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pStyle w:val="NormalWeb"/>
        <w:spacing w:before="0" w:beforeAutospacing="0" w:after="0" w:afterAutospacing="0"/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30"/>
        </w:rPr>
      </w:pPr>
    </w:p>
    <w:p w:rsidR="00B92683" w:rsidRDefault="00B92683" w:rsidP="00B92683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EastAsia" w:hAnsi="Cambria" w:cstheme="minorBidi"/>
          <w:color w:val="000000" w:themeColor="text1"/>
          <w:kern w:val="24"/>
          <w:sz w:val="36"/>
          <w:szCs w:val="36"/>
        </w:rPr>
        <w:t>Sistema de riego.                            Material Vegetativo.</w:t>
      </w:r>
    </w:p>
    <w:p w:rsidR="00B92683" w:rsidRDefault="00B92683" w:rsidP="00B92683">
      <w:pPr>
        <w:pStyle w:val="NormalWeb"/>
        <w:spacing w:before="0" w:beforeAutospacing="0" w:after="0" w:afterAutospacing="0"/>
      </w:pPr>
    </w:p>
    <w:p w:rsidR="00B92683" w:rsidRPr="00DE3278" w:rsidRDefault="00B92683" w:rsidP="00B92683">
      <w:pPr>
        <w:pStyle w:val="NormalWeb"/>
        <w:spacing w:before="0" w:beforeAutospacing="0" w:after="0" w:afterAutospacing="0"/>
        <w:rPr>
          <w:sz w:val="22"/>
        </w:rPr>
      </w:pPr>
      <w:r>
        <w:rPr>
          <w:noProof/>
        </w:rPr>
        <w:drawing>
          <wp:inline distT="0" distB="0" distL="0" distR="0" wp14:anchorId="4D58A757" wp14:editId="5D1887D9">
            <wp:extent cx="2401452" cy="888521"/>
            <wp:effectExtent l="0" t="0" r="0" b="6985"/>
            <wp:docPr id="8" name="Picture 2" descr="http://viveroestadio.com/wp-content/uploads/2015/03/asp-regando-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viveroestadio.com/wp-content/uploads/2015/03/asp-regando-gol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76" cy="889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           </w:t>
      </w:r>
      <w:r>
        <w:rPr>
          <w:noProof/>
        </w:rPr>
        <w:drawing>
          <wp:inline distT="0" distB="0" distL="0" distR="0" wp14:anchorId="11208878" wp14:editId="28202801">
            <wp:extent cx="888521" cy="887453"/>
            <wp:effectExtent l="0" t="0" r="6985" b="8255"/>
            <wp:docPr id="9" name="Picture 2" descr="http://mlm-s2-p.mlstatic.com/arbol-de-aguacate-3-anos-de-huerto-casero-organico-100-119601-MLM20392613552_082015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mlm-s2-p.mlstatic.com/arbol-de-aguacate-3-anos-de-huerto-casero-organico-100-119601-MLM20392613552_082015-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26" cy="89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32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AB81FB" wp14:editId="72A66F4B">
            <wp:extent cx="1017917" cy="896808"/>
            <wp:effectExtent l="0" t="0" r="0" b="0"/>
            <wp:docPr id="10" name="Picture 4" descr="http://tecnoagro.com.mx/images/boletines/165/5ag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tecnoagro.com.mx/images/boletines/165/5aga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40" cy="90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EastAsia" w:hAnsi="Cambria" w:cstheme="minorBidi"/>
          <w:color w:val="000000" w:themeColor="text1"/>
          <w:kern w:val="24"/>
          <w:sz w:val="36"/>
          <w:szCs w:val="36"/>
        </w:rPr>
        <w:lastRenderedPageBreak/>
        <w:t>Tractores.                                     Invernaderos.</w:t>
      </w:r>
    </w:p>
    <w:p w:rsidR="00B92683" w:rsidRDefault="00B92683" w:rsidP="00B92683">
      <w:pPr>
        <w:pStyle w:val="NormalWeb"/>
        <w:spacing w:before="0" w:beforeAutospacing="0" w:after="0" w:afterAutospacing="0"/>
        <w:rPr>
          <w:rFonts w:asciiTheme="minorHAnsi" w:eastAsiaTheme="minorEastAsia" w:hAnsi="Cambria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mbria" w:cstheme="minorBidi"/>
          <w:color w:val="000000" w:themeColor="text1"/>
          <w:kern w:val="24"/>
          <w:sz w:val="36"/>
          <w:szCs w:val="36"/>
        </w:rPr>
        <w:t xml:space="preserve"> </w:t>
      </w:r>
    </w:p>
    <w:p w:rsidR="00B92683" w:rsidRDefault="00B92683" w:rsidP="00B92683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17F525E1" wp14:editId="32BAD9F8">
            <wp:extent cx="2355011" cy="1664898"/>
            <wp:effectExtent l="0" t="0" r="7620" b="0"/>
            <wp:docPr id="11" name="10 Imagen" descr="Foto de Tracto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Foto de Tractore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95" cy="16663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4548BF88" wp14:editId="12E8A657">
            <wp:extent cx="2458528" cy="1475116"/>
            <wp:effectExtent l="0" t="0" r="0" b="0"/>
            <wp:docPr id="12" name="Picture 2" descr="http://cienciauanl.uanl.mx/wp-content/uploads/2015/08/invernaderoa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cienciauanl.uanl.mx/wp-content/uploads/2015/08/invernaderoara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71" cy="147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jc w:val="center"/>
        <w:rPr>
          <w:b/>
          <w:sz w:val="24"/>
        </w:rPr>
      </w:pPr>
    </w:p>
    <w:p w:rsidR="00B92683" w:rsidRPr="00982CC7" w:rsidRDefault="00B92683" w:rsidP="00B92683">
      <w:pPr>
        <w:tabs>
          <w:tab w:val="left" w:pos="1087"/>
        </w:tabs>
        <w:rPr>
          <w:b/>
          <w:sz w:val="32"/>
        </w:rPr>
      </w:pPr>
      <w:r w:rsidRPr="00982CC7">
        <w:rPr>
          <w:b/>
          <w:sz w:val="32"/>
        </w:rPr>
        <w:t>MACROTUNELES</w:t>
      </w:r>
      <w:r>
        <w:rPr>
          <w:b/>
          <w:sz w:val="32"/>
        </w:rPr>
        <w:t xml:space="preserve">                                                  BODEGAS</w:t>
      </w:r>
    </w:p>
    <w:p w:rsidR="00B92683" w:rsidRPr="00DE3278" w:rsidRDefault="00B92683" w:rsidP="00B92683">
      <w:pPr>
        <w:rPr>
          <w:sz w:val="24"/>
        </w:rPr>
      </w:pPr>
      <w:r>
        <w:rPr>
          <w:noProof/>
          <w:lang w:eastAsia="es-MX"/>
        </w:rPr>
        <w:drawing>
          <wp:inline distT="0" distB="0" distL="0" distR="0" wp14:anchorId="4323CBFC" wp14:editId="4F556B85">
            <wp:extent cx="2168280" cy="1112808"/>
            <wp:effectExtent l="0" t="0" r="3810" b="0"/>
            <wp:docPr id="1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5" b="20969"/>
                    <a:stretch/>
                  </pic:blipFill>
                  <pic:spPr>
                    <a:xfrm>
                      <a:off x="0" y="0"/>
                      <a:ext cx="2174209" cy="11158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</w:t>
      </w:r>
      <w:r>
        <w:rPr>
          <w:noProof/>
          <w:lang w:eastAsia="es-MX"/>
        </w:rPr>
        <w:drawing>
          <wp:inline distT="0" distB="0" distL="0" distR="0" wp14:anchorId="1B0AB984" wp14:editId="057BBB86">
            <wp:extent cx="2139351" cy="1440479"/>
            <wp:effectExtent l="0" t="0" r="0" b="762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0"/>
                    <a:stretch/>
                  </pic:blipFill>
                  <pic:spPr>
                    <a:xfrm>
                      <a:off x="0" y="0"/>
                      <a:ext cx="2144533" cy="14439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B92683" w:rsidRDefault="00B92683" w:rsidP="00B92683">
      <w:pPr>
        <w:rPr>
          <w:sz w:val="24"/>
        </w:rPr>
      </w:pPr>
    </w:p>
    <w:p w:rsidR="00B92683" w:rsidRDefault="00B92683" w:rsidP="00B92683">
      <w:pPr>
        <w:rPr>
          <w:sz w:val="24"/>
        </w:rPr>
      </w:pPr>
    </w:p>
    <w:p w:rsidR="00B92683" w:rsidRDefault="00B92683" w:rsidP="00B92683">
      <w:pPr>
        <w:rPr>
          <w:b/>
          <w:sz w:val="36"/>
        </w:rPr>
      </w:pPr>
      <w:r>
        <w:rPr>
          <w:b/>
          <w:sz w:val="36"/>
        </w:rPr>
        <w:t xml:space="preserve">                                           IMPLEMENTOS</w:t>
      </w:r>
    </w:p>
    <w:p w:rsidR="00B92683" w:rsidRPr="00982CC7" w:rsidRDefault="00B92683" w:rsidP="00B92683">
      <w:pPr>
        <w:rPr>
          <w:b/>
          <w:sz w:val="36"/>
        </w:rPr>
      </w:pPr>
      <w:r>
        <w:rPr>
          <w:sz w:val="24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689B0AC1" wp14:editId="1EF873F1">
            <wp:extent cx="1785668" cy="793216"/>
            <wp:effectExtent l="0" t="0" r="5080" b="6985"/>
            <wp:docPr id="15" name="Marcador de contenido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1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33" cy="7938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</w:t>
      </w:r>
      <w:r>
        <w:rPr>
          <w:noProof/>
          <w:lang w:eastAsia="es-MX"/>
        </w:rPr>
        <w:drawing>
          <wp:inline distT="0" distB="0" distL="0" distR="0" wp14:anchorId="3C84B89F" wp14:editId="4AAB7DF5">
            <wp:extent cx="1475117" cy="848192"/>
            <wp:effectExtent l="0" t="0" r="0" b="9525"/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64" cy="8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</w:t>
      </w:r>
      <w:r>
        <w:rPr>
          <w:noProof/>
          <w:lang w:eastAsia="es-MX"/>
        </w:rPr>
        <w:drawing>
          <wp:inline distT="0" distB="0" distL="0" distR="0" wp14:anchorId="300C03CF" wp14:editId="57FAF3F0">
            <wp:extent cx="1354347" cy="859192"/>
            <wp:effectExtent l="0" t="0" r="0" b="0"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17" cy="8604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rPr>
          <w:sz w:val="24"/>
        </w:rPr>
      </w:pPr>
    </w:p>
    <w:p w:rsidR="00B92683" w:rsidRDefault="00B92683" w:rsidP="00B92683">
      <w:pPr>
        <w:rPr>
          <w:sz w:val="24"/>
        </w:rPr>
      </w:pPr>
    </w:p>
    <w:p w:rsidR="00B92683" w:rsidRDefault="00B92683" w:rsidP="00B92683">
      <w:pPr>
        <w:rPr>
          <w:sz w:val="24"/>
        </w:rPr>
      </w:pPr>
    </w:p>
    <w:p w:rsidR="00B92683" w:rsidRDefault="00B92683" w:rsidP="00B92683">
      <w:pPr>
        <w:rPr>
          <w:sz w:val="24"/>
        </w:rPr>
      </w:pPr>
    </w:p>
    <w:p w:rsidR="00B92683" w:rsidRDefault="00B92683" w:rsidP="00B92683">
      <w:pPr>
        <w:tabs>
          <w:tab w:val="left" w:pos="1073"/>
        </w:tabs>
        <w:rPr>
          <w:rFonts w:eastAsiaTheme="majorEastAsia" w:cstheme="majorBidi"/>
          <w:caps/>
          <w:color w:val="000000" w:themeColor="text1"/>
          <w:kern w:val="24"/>
          <w:position w:val="1"/>
          <w:sz w:val="36"/>
          <w:szCs w:val="28"/>
          <w:u w:val="single"/>
          <w:lang w:val="es-ES"/>
          <w14:shadow w14:blurRad="38100" w14:dist="25400" w14:dir="18900000" w14:sx="100000" w14:sy="100000" w14:kx="0" w14:ky="0" w14:algn="bl">
            <w14:schemeClr w14:val="bg1">
              <w14:alpha w14:val="20000"/>
            </w14:schemeClr>
          </w14:shadow>
        </w:rPr>
      </w:pPr>
      <w:r>
        <w:rPr>
          <w:sz w:val="24"/>
        </w:rPr>
        <w:lastRenderedPageBreak/>
        <w:tab/>
      </w:r>
      <w:r w:rsidRPr="00F40803">
        <w:rPr>
          <w:color w:val="000000" w:themeColor="text1"/>
          <w:sz w:val="36"/>
          <w:szCs w:val="28"/>
          <w:u w:val="single"/>
        </w:rPr>
        <w:t xml:space="preserve">APOYOS </w:t>
      </w:r>
      <w:r w:rsidRPr="00F40803">
        <w:rPr>
          <w:rFonts w:eastAsiaTheme="majorEastAsia" w:cstheme="majorBidi"/>
          <w:caps/>
          <w:color w:val="000000" w:themeColor="text1"/>
          <w:kern w:val="24"/>
          <w:position w:val="1"/>
          <w:sz w:val="36"/>
          <w:szCs w:val="28"/>
          <w:u w:val="single"/>
          <w:lang w:val="es-ES"/>
          <w14:shadow w14:blurRad="38100" w14:dist="25400" w14:dir="18900000" w14:sx="100000" w14:sy="100000" w14:kx="0" w14:ky="0" w14:algn="bl">
            <w14:schemeClr w14:val="bg1">
              <w14:alpha w14:val="20000"/>
            </w14:schemeClr>
          </w14:shadow>
        </w:rPr>
        <w:t>Para el Componente Pecuario</w:t>
      </w:r>
    </w:p>
    <w:p w:rsidR="00B92683" w:rsidRDefault="00B92683" w:rsidP="00B92683">
      <w:pPr>
        <w:tabs>
          <w:tab w:val="left" w:pos="1073"/>
        </w:tabs>
        <w:rPr>
          <w:color w:val="000000" w:themeColor="text1"/>
          <w:sz w:val="36"/>
          <w:szCs w:val="28"/>
        </w:rPr>
      </w:pPr>
      <w:r w:rsidRPr="00F40803">
        <w:rPr>
          <w:color w:val="000000" w:themeColor="text1"/>
          <w:sz w:val="36"/>
          <w:szCs w:val="28"/>
        </w:rPr>
        <w:t xml:space="preserve">                               </w:t>
      </w:r>
      <w:r>
        <w:rPr>
          <w:noProof/>
          <w:lang w:eastAsia="es-MX"/>
        </w:rPr>
        <w:drawing>
          <wp:inline distT="0" distB="0" distL="0" distR="0" wp14:anchorId="6CBC8874" wp14:editId="17CBAE40">
            <wp:extent cx="2018581" cy="1009291"/>
            <wp:effectExtent l="57150" t="0" r="229870" b="267335"/>
            <wp:docPr id="18" name="Picture 4" descr="http://ceagro.org.mx/wp-content/themes/decision/scripts/timthumb.php?src=http://ceagro.org.mx/wp-content/uploads/2012/08/pecuario11.png&amp;h=260&amp;w=52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ceagro.org.mx/wp-content/themes/decision/scripts/timthumb.php?src=http://ceagro.org.mx/wp-content/uploads/2012/08/pecuario11.png&amp;h=260&amp;w=520&amp;zc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67" cy="10101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spacing w:after="0" w:line="240" w:lineRule="auto"/>
        <w:contextualSpacing/>
        <w:rPr>
          <w:rFonts w:eastAsiaTheme="minorEastAsia"/>
          <w:b/>
          <w:bCs/>
          <w:color w:val="000000" w:themeColor="text1"/>
          <w:kern w:val="24"/>
          <w:sz w:val="28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F40803">
        <w:rPr>
          <w:rFonts w:eastAsiaTheme="minorEastAsia"/>
          <w:b/>
          <w:bCs/>
          <w:color w:val="000000" w:themeColor="text1"/>
          <w:kern w:val="24"/>
          <w:sz w:val="28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SEMENTALES BOVINOS CON REGISTRO </w:t>
      </w:r>
    </w:p>
    <w:p w:rsidR="00B92683" w:rsidRPr="00F40803" w:rsidRDefault="00B92683" w:rsidP="00B92683">
      <w:pPr>
        <w:spacing w:after="0" w:line="240" w:lineRule="auto"/>
        <w:contextualSpacing/>
        <w:rPr>
          <w:rFonts w:eastAsiaTheme="minorEastAsia"/>
          <w:b/>
          <w:bCs/>
          <w:color w:val="000000" w:themeColor="text1"/>
          <w:kern w:val="24"/>
          <w:sz w:val="20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F40803">
        <w:rPr>
          <w:rFonts w:eastAsiaTheme="minorEastAsia"/>
          <w:b/>
          <w:bCs/>
          <w:color w:val="000000" w:themeColor="text1"/>
          <w:kern w:val="24"/>
          <w:sz w:val="28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GENEALÓGICO Y EVALUACIÓN GENÉTICA         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  </w:t>
      </w:r>
      <w:r w:rsidRPr="00F40803">
        <w:rPr>
          <w:rFonts w:eastAsiaTheme="minorEastAsia"/>
          <w:b/>
          <w:bCs/>
          <w:color w:val="000000" w:themeColor="text1"/>
          <w:kern w:val="24"/>
          <w:sz w:val="28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</w:t>
      </w:r>
      <w:r w:rsidRPr="00F40803">
        <w:rPr>
          <w:rFonts w:eastAsiaTheme="minorEastAsia"/>
          <w:b/>
          <w:bCs/>
          <w:color w:val="000000" w:themeColor="text1"/>
          <w:kern w:val="24"/>
          <w:sz w:val="36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ORDEÑADORA</w:t>
      </w:r>
    </w:p>
    <w:p w:rsidR="00B92683" w:rsidRPr="00F40803" w:rsidRDefault="00B92683" w:rsidP="00B92683">
      <w:pPr>
        <w:spacing w:after="0" w:line="240" w:lineRule="auto"/>
        <w:contextualSpacing/>
        <w:rPr>
          <w:rFonts w:eastAsia="Times New Roman" w:cs="Times New Roman"/>
          <w:color w:val="000000" w:themeColor="text1"/>
          <w:sz w:val="28"/>
          <w:szCs w:val="24"/>
          <w:lang w:eastAsia="es-MX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</w:t>
      </w:r>
    </w:p>
    <w:p w:rsidR="00B92683" w:rsidRDefault="00B92683" w:rsidP="00B92683">
      <w:pPr>
        <w:tabs>
          <w:tab w:val="left" w:pos="1073"/>
        </w:tabs>
        <w:rPr>
          <w:color w:val="000000" w:themeColor="text1"/>
          <w:sz w:val="44"/>
          <w:szCs w:val="28"/>
        </w:rPr>
      </w:pPr>
      <w:r>
        <w:rPr>
          <w:noProof/>
          <w:lang w:eastAsia="es-MX"/>
        </w:rPr>
        <w:drawing>
          <wp:inline distT="0" distB="0" distL="0" distR="0" wp14:anchorId="34D14130" wp14:editId="5ABE9F5C">
            <wp:extent cx="1881187" cy="1358900"/>
            <wp:effectExtent l="0" t="0" r="5080" b="0"/>
            <wp:docPr id="19" name="Picture 16" descr="http://www.charolais.org.mx/Imagen%2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" descr="http://www.charolais.org.mx/Imagen%20107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87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40803">
        <w:rPr>
          <w:color w:val="000000" w:themeColor="text1"/>
          <w:sz w:val="44"/>
          <w:szCs w:val="28"/>
        </w:rPr>
        <w:t xml:space="preserve">               </w:t>
      </w:r>
      <w:r>
        <w:rPr>
          <w:color w:val="000000" w:themeColor="text1"/>
          <w:sz w:val="44"/>
          <w:szCs w:val="28"/>
        </w:rPr>
        <w:t xml:space="preserve">       </w:t>
      </w:r>
      <w:r w:rsidRPr="00F40803">
        <w:rPr>
          <w:color w:val="000000" w:themeColor="text1"/>
          <w:sz w:val="44"/>
          <w:szCs w:val="28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5DF46CDA" wp14:editId="0500DEA3">
            <wp:extent cx="1828800" cy="1311215"/>
            <wp:effectExtent l="0" t="0" r="0" b="3810"/>
            <wp:docPr id="20" name="Picture 4" descr="http://www.ordemex.com.mx/productos/wp-content/uploads/2009/09/TJAL-151-E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http://www.ordemex.com.mx/productos/wp-content/uploads/2009/09/TJAL-151-Ebig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79" cy="130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spacing w:after="0" w:line="240" w:lineRule="auto"/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B92683" w:rsidRPr="00982CC7" w:rsidRDefault="00B92683" w:rsidP="00B9268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es-MX"/>
        </w:rPr>
      </w:pPr>
      <w:r w:rsidRPr="00F40803"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CORRAL DE MANEJO                         </w:t>
      </w:r>
      <w:r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      </w:t>
      </w:r>
      <w:r w:rsidRPr="00F40803"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Pr="00F40803"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ESTABLO</w:t>
      </w:r>
    </w:p>
    <w:p w:rsidR="00B92683" w:rsidRDefault="00B92683" w:rsidP="00B92683">
      <w:pPr>
        <w:tabs>
          <w:tab w:val="left" w:pos="1073"/>
        </w:tabs>
        <w:rPr>
          <w:color w:val="000000" w:themeColor="text1"/>
          <w:sz w:val="32"/>
          <w:szCs w:val="28"/>
        </w:rPr>
      </w:pPr>
      <w:r>
        <w:rPr>
          <w:color w:val="000000" w:themeColor="text1"/>
          <w:sz w:val="32"/>
          <w:szCs w:val="28"/>
          <w:lang w:val="es-ES"/>
        </w:rPr>
        <w:t xml:space="preserve"> </w:t>
      </w:r>
      <w:r>
        <w:rPr>
          <w:noProof/>
          <w:lang w:eastAsia="es-MX"/>
        </w:rPr>
        <w:drawing>
          <wp:inline distT="0" distB="0" distL="0" distR="0" wp14:anchorId="3B68D4CD" wp14:editId="3FB88262">
            <wp:extent cx="1778000" cy="1309687"/>
            <wp:effectExtent l="0" t="0" r="0" b="5080"/>
            <wp:docPr id="21" name="Picture 14" descr="http://www.interempresas.net/FotosArtProductos/P5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4" descr="http://www.interempresas.net/FotosArtProductos/P5999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28"/>
        </w:rPr>
        <w:t xml:space="preserve">                                  </w:t>
      </w:r>
      <w:r>
        <w:rPr>
          <w:noProof/>
          <w:lang w:eastAsia="es-MX"/>
        </w:rPr>
        <w:drawing>
          <wp:inline distT="0" distB="0" distL="0" distR="0" wp14:anchorId="246EAF23" wp14:editId="45419AC5">
            <wp:extent cx="1863306" cy="1301577"/>
            <wp:effectExtent l="0" t="0" r="3810" b="0"/>
            <wp:docPr id="22" name="Picture 2" descr="http://cdn2.bigassfans.com/images/BAF-Dai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cdn2.bigassfans.com/images/BAF-Dairy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31" cy="13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2683" w:rsidRPr="00982CC7" w:rsidRDefault="00B92683" w:rsidP="00B9268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es-MX"/>
        </w:rPr>
      </w:pPr>
      <w:r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  </w:t>
      </w:r>
      <w:r w:rsidRPr="00F40803"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BODEGA  </w:t>
      </w:r>
      <w:r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                                  </w:t>
      </w:r>
      <w:r>
        <w:rPr>
          <w:rFonts w:eastAsiaTheme="minorEastAsia" w:hAnsi="Cambria"/>
          <w:b/>
          <w:bCs/>
          <w:color w:val="000000" w:themeColor="text1"/>
          <w:kern w:val="24"/>
          <w:sz w:val="36"/>
          <w:szCs w:val="48"/>
          <w:lang w:val="es-ES" w:eastAsia="es-MX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BASCULA GANADER</w:t>
      </w:r>
      <w:r w:rsidRPr="00982CC7">
        <w:rPr>
          <w:color w:val="000000" w:themeColor="text1"/>
          <w:sz w:val="36"/>
          <w:szCs w:val="28"/>
        </w:rPr>
        <w:t xml:space="preserve">A  </w:t>
      </w:r>
      <w:r>
        <w:rPr>
          <w:noProof/>
          <w:lang w:eastAsia="es-MX"/>
        </w:rPr>
        <w:drawing>
          <wp:inline distT="0" distB="0" distL="0" distR="0" wp14:anchorId="79616DDB" wp14:editId="29C057F5">
            <wp:extent cx="1871932" cy="1190445"/>
            <wp:effectExtent l="0" t="0" r="0" b="0"/>
            <wp:docPr id="23" name="Picture 8" descr="http://vang.blob.core.windows.net/images/2013/03/26/bodega-forraje-1607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 descr="http://vang.blob.core.windows.net/images/2013/03/26/bodega-forraje-1607201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08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82CC7">
        <w:rPr>
          <w:color w:val="000000" w:themeColor="text1"/>
          <w:szCs w:val="28"/>
        </w:rPr>
        <w:t xml:space="preserve">                                    </w:t>
      </w:r>
      <w:r>
        <w:rPr>
          <w:noProof/>
          <w:lang w:eastAsia="es-MX"/>
        </w:rPr>
        <w:drawing>
          <wp:inline distT="0" distB="0" distL="0" distR="0" wp14:anchorId="52FB1883" wp14:editId="05E83083">
            <wp:extent cx="1948865" cy="1500187"/>
            <wp:effectExtent l="0" t="0" r="0" b="5080"/>
            <wp:docPr id="24" name="Picture 10" descr="http://img1.mlstatic.com/s_MLM_v_Y_f_2881359182_07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http://img1.mlstatic.com/s_MLM_v_Y_f_2881359182_07201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65" cy="15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92683" w:rsidRDefault="00B92683" w:rsidP="00B92683">
      <w:pPr>
        <w:tabs>
          <w:tab w:val="left" w:pos="1073"/>
        </w:tabs>
        <w:rPr>
          <w:color w:val="000000" w:themeColor="text1"/>
          <w:szCs w:val="28"/>
          <w:u w:val="single"/>
        </w:rPr>
      </w:pPr>
    </w:p>
    <w:p w:rsidR="00B92683" w:rsidRDefault="00B92683" w:rsidP="00B92683">
      <w:pPr>
        <w:tabs>
          <w:tab w:val="left" w:pos="1073"/>
        </w:tabs>
        <w:jc w:val="center"/>
        <w:rPr>
          <w:b/>
          <w:color w:val="000000" w:themeColor="text1"/>
          <w:sz w:val="36"/>
          <w:szCs w:val="28"/>
          <w:u w:val="single"/>
        </w:rPr>
      </w:pPr>
      <w:r w:rsidRPr="003445D3">
        <w:rPr>
          <w:b/>
          <w:color w:val="000000" w:themeColor="text1"/>
          <w:sz w:val="36"/>
          <w:szCs w:val="28"/>
          <w:u w:val="single"/>
        </w:rPr>
        <w:lastRenderedPageBreak/>
        <w:t>APOYOS PARA EL COMPONENTE DE PESCA</w:t>
      </w:r>
    </w:p>
    <w:p w:rsidR="00B92683" w:rsidRDefault="00B92683" w:rsidP="00B92683">
      <w:pPr>
        <w:tabs>
          <w:tab w:val="left" w:pos="1073"/>
        </w:tabs>
        <w:jc w:val="center"/>
        <w:rPr>
          <w:b/>
          <w:color w:val="000000" w:themeColor="text1"/>
          <w:sz w:val="36"/>
          <w:szCs w:val="28"/>
          <w:u w:val="single"/>
        </w:rPr>
      </w:pPr>
      <w:r>
        <w:rPr>
          <w:noProof/>
          <w:lang w:eastAsia="es-MX"/>
        </w:rPr>
        <w:drawing>
          <wp:inline distT="0" distB="0" distL="0" distR="0" wp14:anchorId="51D6BE1C" wp14:editId="3648287E">
            <wp:extent cx="1898407" cy="1216324"/>
            <wp:effectExtent l="0" t="0" r="6985" b="3175"/>
            <wp:docPr id="25" name="Imagen 25" descr="http://www.aporrea.org/imagenes/2009/04/pescadores_artesan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orrea.org/imagenes/2009/04/pescadores_artesanal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31" cy="12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83" w:rsidRPr="00B307D8" w:rsidRDefault="00B92683" w:rsidP="00B92683">
      <w:pPr>
        <w:pStyle w:val="Sinespaciado"/>
        <w:rPr>
          <w:sz w:val="28"/>
        </w:rPr>
      </w:pPr>
      <w:r w:rsidRPr="003445D3">
        <w:rPr>
          <w:sz w:val="28"/>
        </w:rPr>
        <w:t>Se refiere a la extracción, recolección o captura por cualquier método de especies acuáticas.</w:t>
      </w:r>
    </w:p>
    <w:p w:rsidR="00B92683" w:rsidRDefault="00B92683" w:rsidP="00B92683">
      <w:pPr>
        <w:pStyle w:val="Sinespaciado"/>
      </w:pPr>
      <w:r>
        <w:fldChar w:fldCharType="begin"/>
      </w:r>
      <w:r>
        <w:instrText xml:space="preserve"> LINK Excel.Sheet.8 "E:\\CAPACITACION 2016\\ACUACULTURA\\programa-en-concurrencia-con-entidades-\\TABLAS PESCA Y ACUACULTURA 2016 Ventanillas.xls" "2016!F61C2:F98C5" \a \f 4 \h </w:instrText>
      </w:r>
      <w:r>
        <w:fldChar w:fldCharType="separate"/>
      </w:r>
    </w:p>
    <w:tbl>
      <w:tblPr>
        <w:tblW w:w="10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3200"/>
        <w:gridCol w:w="2620"/>
        <w:gridCol w:w="1620"/>
      </w:tblGrid>
      <w:tr w:rsidR="00B92683" w:rsidRPr="00A7528B" w:rsidTr="007B6DB2">
        <w:trPr>
          <w:trHeight w:val="76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AREA DE PROCESO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102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BAÑO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BODEGA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15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CUARTO FRIO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RAMPA DE BOTADO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MUELLE FLOTANTE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E INSTALACIONES PESQUERAS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PESQUERA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M2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CISTERNA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CONGELADOR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229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DE CONSERVACION Y/O MANEJO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DE SEGURIDAD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FABRICA DE HIELO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JAULA FLOTANTE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102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REFRIGERADOR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AIREACION PARA PESCA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76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VEHICULO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TRANSPORTADOR DE PECES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76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AREA DE PROCESO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102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BAÑO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BODEGA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CISTERNA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CONGELADOR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15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CUARTO FRIO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229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DE CONSERVACION Y/O MANEJO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DE SEGURIDAD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FABRICA DE HIELO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JAULA FLOTANTE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102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MAQUINARIA Y EQUIPO PESQUERO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MUELLE FLOTANTE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RAMPA DE BOTADO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REFRIGERADOR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AIREACION PARA PESCA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76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VEHICULO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  <w:tr w:rsidR="00B92683" w:rsidRPr="00A7528B" w:rsidTr="007B6DB2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INFRAESTRUCTURA PESQUERA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M2</w:t>
            </w:r>
          </w:p>
        </w:tc>
      </w:tr>
      <w:tr w:rsidR="00B92683" w:rsidRPr="00A7528B" w:rsidTr="007B6DB2">
        <w:trPr>
          <w:trHeight w:val="52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PESCA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PROYECTO INTEGRAL PESQUERO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TRANSPORTADOR DE PECES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683" w:rsidRPr="00A7528B" w:rsidRDefault="00B92683" w:rsidP="007B6D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528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PZA</w:t>
            </w:r>
          </w:p>
        </w:tc>
      </w:tr>
    </w:tbl>
    <w:p w:rsidR="00B92683" w:rsidRDefault="00B92683" w:rsidP="00B92683">
      <w:pPr>
        <w:pStyle w:val="Sinespaciado"/>
      </w:pPr>
      <w:r>
        <w:fldChar w:fldCharType="end"/>
      </w: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Pr="00E203E0" w:rsidRDefault="00E203E0" w:rsidP="00B92683">
      <w:pPr>
        <w:pStyle w:val="Sinespaciado"/>
        <w:rPr>
          <w:b/>
          <w:sz w:val="40"/>
        </w:rPr>
      </w:pPr>
      <w:r w:rsidRPr="00E203E0">
        <w:rPr>
          <w:b/>
          <w:sz w:val="40"/>
        </w:rPr>
        <w:t>BENEFICIADOS</w:t>
      </w:r>
    </w:p>
    <w:tbl>
      <w:tblPr>
        <w:tblW w:w="13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820"/>
        <w:gridCol w:w="5020"/>
      </w:tblGrid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ENRIQUE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LIRA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LOMELI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FRANCISCO JAVIER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GUTIERREZ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ACOSTA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GRACIA LIVIER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CALVILLO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GAYGOZA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IGNACIO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CORTES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IGNACIO GUSTAVO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ROMO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VELAZQUE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JORGE LUIS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VELAZQUEZ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GOMEZ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SANTANA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AVALOS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LUIS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CAMPOS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SILVA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LUIS IVAN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RAMOS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SUAREZ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OSCAR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GARCIA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VERGARA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RUBEN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LOZANO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SANCHEZ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VICENTE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MENDO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ALAVARO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OCHOA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HERNANDEZ</w:t>
            </w:r>
          </w:p>
        </w:tc>
      </w:tr>
    </w:tbl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</w:pPr>
    </w:p>
    <w:p w:rsidR="00B92683" w:rsidRDefault="00B92683" w:rsidP="00B92683">
      <w:pPr>
        <w:pStyle w:val="Sinespaciado"/>
        <w:jc w:val="center"/>
        <w:rPr>
          <w:b/>
          <w:sz w:val="40"/>
          <w:u w:val="single"/>
        </w:rPr>
      </w:pPr>
      <w:r w:rsidRPr="000C57B4">
        <w:rPr>
          <w:b/>
          <w:sz w:val="40"/>
          <w:u w:val="single"/>
        </w:rPr>
        <w:t>MARIANA TRINITARIA</w:t>
      </w:r>
    </w:p>
    <w:p w:rsidR="00B92683" w:rsidRDefault="00B92683" w:rsidP="00B92683">
      <w:pPr>
        <w:pStyle w:val="Sinespaciado"/>
        <w:jc w:val="center"/>
        <w:rPr>
          <w:b/>
          <w:sz w:val="40"/>
          <w:u w:val="single"/>
        </w:rPr>
      </w:pPr>
    </w:p>
    <w:p w:rsidR="00B92683" w:rsidRPr="00A7528B" w:rsidRDefault="00B92683" w:rsidP="00B92683">
      <w:pPr>
        <w:pStyle w:val="Sinespaciado"/>
        <w:jc w:val="center"/>
        <w:rPr>
          <w:rFonts w:cs="HelveticaNeueLTStd-MdCn"/>
          <w:i/>
          <w:color w:val="343434"/>
          <w:sz w:val="48"/>
          <w:szCs w:val="48"/>
          <w:u w:val="single"/>
        </w:rPr>
      </w:pPr>
      <w:r w:rsidRPr="00A7528B">
        <w:rPr>
          <w:rFonts w:cs="HelveticaNeueLTStd-MdCn"/>
          <w:i/>
          <w:color w:val="343434"/>
          <w:sz w:val="48"/>
          <w:szCs w:val="48"/>
          <w:u w:val="single"/>
        </w:rPr>
        <w:t>TINACOS</w:t>
      </w:r>
    </w:p>
    <w:p w:rsidR="00B92683" w:rsidRPr="00A7528B" w:rsidRDefault="00B92683" w:rsidP="00B92683">
      <w:pPr>
        <w:pStyle w:val="Sinespaciado"/>
        <w:jc w:val="center"/>
        <w:rPr>
          <w:rFonts w:cs="HelveticaNeueLTStd-MdCn"/>
          <w:i/>
          <w:color w:val="343434"/>
          <w:sz w:val="47"/>
          <w:szCs w:val="19"/>
          <w:u w:val="single"/>
        </w:rPr>
      </w:pPr>
      <w:r w:rsidRPr="00A7528B">
        <w:rPr>
          <w:rFonts w:cs="HelveticaNeueLTStd-MdCn"/>
          <w:color w:val="343434"/>
          <w:sz w:val="19"/>
          <w:szCs w:val="19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</w:rPr>
            </w:pPr>
            <w:r w:rsidRPr="00027342">
              <w:rPr>
                <w:b/>
                <w:sz w:val="32"/>
              </w:rPr>
              <w:t>TINACO ROTOPLAS DE 450 LTS</w:t>
            </w:r>
          </w:p>
        </w:tc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$820.00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 w:rsidRPr="00027342">
              <w:rPr>
                <w:b/>
                <w:sz w:val="32"/>
              </w:rPr>
              <w:t>TINACO ROTOPLAS DE 600 LTS</w:t>
            </w:r>
          </w:p>
        </w:tc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$1,015.00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 w:rsidRPr="00027342">
              <w:rPr>
                <w:b/>
                <w:sz w:val="32"/>
              </w:rPr>
              <w:t>TINACO ROTOPLAS DE 750 LTS</w:t>
            </w:r>
          </w:p>
        </w:tc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$1,175.00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 w:rsidRPr="00027342">
              <w:rPr>
                <w:b/>
                <w:sz w:val="32"/>
              </w:rPr>
              <w:t>TINACO ROTOPLAS DE 1100 LTS</w:t>
            </w:r>
          </w:p>
        </w:tc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$1,264.00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 w:rsidRPr="00027342">
              <w:rPr>
                <w:b/>
                <w:sz w:val="32"/>
              </w:rPr>
              <w:t>TINACO ROTOPLAS DE 2500 LTS</w:t>
            </w:r>
          </w:p>
        </w:tc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$2,965.00</w:t>
            </w:r>
          </w:p>
        </w:tc>
      </w:tr>
    </w:tbl>
    <w:p w:rsidR="00B92683" w:rsidRDefault="00B92683" w:rsidP="00B92683">
      <w:pPr>
        <w:pStyle w:val="Sinespaciado"/>
        <w:jc w:val="center"/>
        <w:rPr>
          <w:b/>
          <w:sz w:val="48"/>
          <w:u w:val="single"/>
        </w:rPr>
      </w:pPr>
    </w:p>
    <w:p w:rsidR="00B92683" w:rsidRPr="00A7528B" w:rsidRDefault="00B92683" w:rsidP="00B92683">
      <w:pPr>
        <w:pStyle w:val="Sinespaciado"/>
        <w:jc w:val="center"/>
        <w:rPr>
          <w:i/>
          <w:sz w:val="48"/>
          <w:u w:val="single"/>
        </w:rPr>
      </w:pPr>
      <w:r w:rsidRPr="00A7528B">
        <w:rPr>
          <w:i/>
          <w:sz w:val="48"/>
          <w:u w:val="single"/>
        </w:rPr>
        <w:t>CISTERNAS</w:t>
      </w:r>
    </w:p>
    <w:p w:rsidR="00B92683" w:rsidRPr="00A7528B" w:rsidRDefault="00B92683" w:rsidP="00B92683">
      <w:pPr>
        <w:pStyle w:val="Sinespaciado"/>
        <w:jc w:val="center"/>
        <w:rPr>
          <w:i/>
          <w:sz w:val="4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32"/>
              </w:rPr>
            </w:pPr>
            <w:r w:rsidRPr="00027342">
              <w:rPr>
                <w:b/>
                <w:sz w:val="32"/>
              </w:rPr>
              <w:t>CISTERNA ROTOPLAS DE 1200 LTS</w:t>
            </w:r>
          </w:p>
        </w:tc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$1,725.00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>
              <w:rPr>
                <w:b/>
                <w:sz w:val="32"/>
              </w:rPr>
              <w:lastRenderedPageBreak/>
              <w:t xml:space="preserve">CISTERNA ROTOPLAS DE 2800 </w:t>
            </w:r>
            <w:r w:rsidRPr="00027342">
              <w:rPr>
                <w:b/>
                <w:sz w:val="32"/>
              </w:rPr>
              <w:t>LTS</w:t>
            </w:r>
          </w:p>
        </w:tc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$4,960.00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>
              <w:rPr>
                <w:b/>
                <w:sz w:val="32"/>
              </w:rPr>
              <w:t xml:space="preserve">CISTERNA ROTOPLAS DE 5000 </w:t>
            </w:r>
            <w:r w:rsidRPr="00027342">
              <w:rPr>
                <w:b/>
                <w:sz w:val="32"/>
              </w:rPr>
              <w:t>LTS</w:t>
            </w:r>
          </w:p>
        </w:tc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$7,275.00</w:t>
            </w:r>
          </w:p>
        </w:tc>
      </w:tr>
      <w:tr w:rsidR="00B92683" w:rsidTr="007B6DB2">
        <w:tc>
          <w:tcPr>
            <w:tcW w:w="4489" w:type="dxa"/>
          </w:tcPr>
          <w:p w:rsidR="00B92683" w:rsidRPr="00027342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>
              <w:rPr>
                <w:b/>
                <w:sz w:val="32"/>
              </w:rPr>
              <w:t>CISTERNA ROTOPLAS DE 10000</w:t>
            </w:r>
            <w:r w:rsidRPr="00027342">
              <w:rPr>
                <w:b/>
                <w:sz w:val="32"/>
              </w:rPr>
              <w:t xml:space="preserve"> LTS</w:t>
            </w:r>
          </w:p>
        </w:tc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$16,745.00</w:t>
            </w:r>
          </w:p>
        </w:tc>
      </w:tr>
    </w:tbl>
    <w:p w:rsidR="00B92683" w:rsidRPr="000C57B4" w:rsidRDefault="00B92683" w:rsidP="00B92683">
      <w:pPr>
        <w:pStyle w:val="Sinespaciado"/>
        <w:jc w:val="center"/>
        <w:rPr>
          <w:b/>
          <w:sz w:val="48"/>
          <w:u w:val="single"/>
        </w:rPr>
      </w:pPr>
    </w:p>
    <w:p w:rsidR="00B92683" w:rsidRPr="00A7528B" w:rsidRDefault="00B92683" w:rsidP="00B92683">
      <w:pPr>
        <w:pStyle w:val="Sinespaciado"/>
        <w:jc w:val="center"/>
        <w:rPr>
          <w:sz w:val="48"/>
          <w:u w:val="single"/>
        </w:rPr>
      </w:pPr>
      <w:r w:rsidRPr="00A7528B">
        <w:rPr>
          <w:sz w:val="48"/>
          <w:u w:val="single"/>
        </w:rPr>
        <w:t>CEMENTO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92683" w:rsidTr="007B6DB2"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 w:rsidRPr="00A7528B">
              <w:rPr>
                <w:b/>
                <w:sz w:val="32"/>
              </w:rPr>
              <w:t xml:space="preserve">CEMENTO TOLTECA </w:t>
            </w:r>
          </w:p>
        </w:tc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>
              <w:rPr>
                <w:b/>
                <w:sz w:val="32"/>
              </w:rPr>
              <w:t>$130</w:t>
            </w:r>
          </w:p>
        </w:tc>
      </w:tr>
    </w:tbl>
    <w:p w:rsidR="00B92683" w:rsidRDefault="00B92683" w:rsidP="00B92683">
      <w:pPr>
        <w:pStyle w:val="Sinespaciado"/>
        <w:jc w:val="center"/>
        <w:rPr>
          <w:b/>
          <w:sz w:val="48"/>
          <w:u w:val="single"/>
        </w:rPr>
      </w:pPr>
    </w:p>
    <w:p w:rsidR="00B92683" w:rsidRPr="00A7528B" w:rsidRDefault="00B92683" w:rsidP="00B92683">
      <w:pPr>
        <w:pStyle w:val="Sinespaciado"/>
        <w:jc w:val="center"/>
        <w:rPr>
          <w:sz w:val="48"/>
          <w:u w:val="single"/>
        </w:rPr>
      </w:pPr>
      <w:r w:rsidRPr="00A7528B">
        <w:rPr>
          <w:sz w:val="48"/>
          <w:u w:val="single"/>
        </w:rPr>
        <w:t>LAMINAS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92683" w:rsidTr="007B6DB2"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 w:rsidRPr="00A7528B">
              <w:rPr>
                <w:b/>
                <w:sz w:val="32"/>
              </w:rPr>
              <w:t xml:space="preserve">LAMINAS DE FRIBROSEMENTO DE 3.15 X 90 </w:t>
            </w:r>
          </w:p>
        </w:tc>
        <w:tc>
          <w:tcPr>
            <w:tcW w:w="4489" w:type="dxa"/>
          </w:tcPr>
          <w:p w:rsidR="00B92683" w:rsidRPr="00A7528B" w:rsidRDefault="00B92683" w:rsidP="007B6DB2">
            <w:pPr>
              <w:pStyle w:val="Sinespaciado"/>
              <w:jc w:val="center"/>
              <w:rPr>
                <w:b/>
                <w:sz w:val="48"/>
              </w:rPr>
            </w:pPr>
            <w:r>
              <w:rPr>
                <w:b/>
                <w:sz w:val="32"/>
              </w:rPr>
              <w:t>$275</w:t>
            </w:r>
          </w:p>
        </w:tc>
      </w:tr>
    </w:tbl>
    <w:p w:rsidR="00B92683" w:rsidRDefault="00B92683" w:rsidP="00B92683">
      <w:pPr>
        <w:pStyle w:val="Sinespaciado"/>
        <w:rPr>
          <w:b/>
          <w:sz w:val="48"/>
          <w:u w:val="single"/>
        </w:rPr>
      </w:pPr>
    </w:p>
    <w:tbl>
      <w:tblPr>
        <w:tblW w:w="13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820"/>
        <w:gridCol w:w="5020"/>
      </w:tblGrid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b/>
                <w:sz w:val="4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b/>
                <w:sz w:val="40"/>
                <w:szCs w:val="20"/>
                <w:lang w:eastAsia="es-MX"/>
              </w:rPr>
              <w:t>BENEFICIADOS</w:t>
            </w:r>
          </w:p>
          <w:p w:rsid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FRANCISCO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GARCIA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MOYA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JUAN JOSE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BIZARRO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LETICIA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MOYA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MANUEL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HERNANDEZ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HERRERA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LORENA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XOCHITL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VAZQUEZ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ALFONSO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ZARAGOZA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GALVEZ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MARISOL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MACHUCA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MACHUCA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BOGAR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HERNANDEZ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RAMON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ROBLES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MARTIN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CASTAÑEDA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MARTINEZ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JAIME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CUEVAS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VILLA 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MELINA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ALONSO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ROMERO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RAMOS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CASTELLANOS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FRANCISCO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VARGAS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DANIEL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VERGARA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MACIAS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ALFONSO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HERNANDEZ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CARRILLO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JESUS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ELVIRA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ADRIAN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MORALES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CONTRERAS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UBALDO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MACHUCA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CASTILLO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LUIS RAFAEL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TEJEDA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PALACIOS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ISABEL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AVALOS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SANDRA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MOYA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DIAZ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MA. DOLORES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ROBLES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SOTO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 xml:space="preserve">CRISTIAN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LAMAS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NAVARRETE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 xml:space="preserve">LETICIA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MOYA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PEREZ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 xml:space="preserve">EDUARDO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RODRIGUEZ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AGUILAR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 xml:space="preserve">ROBERTO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SALAZAR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AGUILAR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 xml:space="preserve">DAVID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VELAZQUEZ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VELAZQUE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>MARIA VALENCIA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VALENCIA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JIMENEZ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MIGUEL EFRAIN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PALOS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MORA 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REYES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VEGA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IBARRA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FRANCISCO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GOMEZ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MACHUCA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CRISTINA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IBARRA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VALENCIA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ROCIO CLAUDIA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MORENO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GABRIELA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SOLANO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VERGARA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JOSE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MARTINEZ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ALFONSO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DEL TORO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MOISES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GONZALEZ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ANTONIO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DELGADILLO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FLORES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LARITZA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MARTINEZ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GARCIA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MARIO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RODRIGUEZ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IBARRA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CRSITIAN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LAMAS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NAVARRETE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SERGIO GUILLERMO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PACHECO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LUNA</w:t>
            </w:r>
          </w:p>
        </w:tc>
      </w:tr>
      <w:tr w:rsidR="00E203E0" w:rsidRPr="00E203E0" w:rsidTr="00E203E0">
        <w:trPr>
          <w:trHeight w:val="510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RAMON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ZUÑIGA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CHAVEZ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 xml:space="preserve">ALEJANDRA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RENTERIA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PEREZ</w:t>
            </w:r>
          </w:p>
        </w:tc>
      </w:tr>
      <w:tr w:rsidR="00E203E0" w:rsidRPr="00E203E0" w:rsidTr="00E203E0">
        <w:trPr>
          <w:trHeight w:val="52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Calibri" w:eastAsia="Times New Roman" w:hAnsi="Calibri" w:cs="Arial"/>
                <w:lang w:eastAsia="es-MX"/>
              </w:rPr>
            </w:pPr>
            <w:r w:rsidRPr="00E203E0">
              <w:rPr>
                <w:rFonts w:ascii="Calibri" w:eastAsia="Times New Roman" w:hAnsi="Calibri" w:cs="Arial"/>
                <w:lang w:eastAsia="es-MX"/>
              </w:rPr>
              <w:t>JOSEFINA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BARRAGAN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3E0" w:rsidRPr="00E203E0" w:rsidRDefault="00E203E0" w:rsidP="00E203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203E0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GARCIA</w:t>
            </w:r>
          </w:p>
        </w:tc>
      </w:tr>
    </w:tbl>
    <w:p w:rsidR="00E203E0" w:rsidRDefault="00E203E0" w:rsidP="00E203E0">
      <w:pPr>
        <w:pStyle w:val="Sinespaciado"/>
        <w:rPr>
          <w:b/>
          <w:sz w:val="48"/>
          <w:u w:val="single"/>
        </w:rPr>
      </w:pPr>
      <w:bookmarkStart w:id="0" w:name="_GoBack"/>
      <w:bookmarkEnd w:id="0"/>
    </w:p>
    <w:p w:rsidR="00E203E0" w:rsidRDefault="00E203E0" w:rsidP="00B92683">
      <w:pPr>
        <w:pStyle w:val="Sinespaciado"/>
        <w:jc w:val="center"/>
        <w:rPr>
          <w:b/>
          <w:sz w:val="48"/>
          <w:u w:val="single"/>
        </w:rPr>
      </w:pPr>
    </w:p>
    <w:p w:rsidR="00E203E0" w:rsidRDefault="00E203E0" w:rsidP="00B92683">
      <w:pPr>
        <w:pStyle w:val="Sinespaciado"/>
        <w:jc w:val="center"/>
        <w:rPr>
          <w:b/>
          <w:sz w:val="48"/>
          <w:u w:val="single"/>
        </w:rPr>
      </w:pPr>
    </w:p>
    <w:p w:rsidR="00B92683" w:rsidRDefault="00B92683" w:rsidP="00B92683">
      <w:pPr>
        <w:pStyle w:val="Sinespaciado"/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MODULO DE MAQUINARIA</w:t>
      </w:r>
    </w:p>
    <w:p w:rsidR="00B92683" w:rsidRPr="008B0091" w:rsidRDefault="00B92683" w:rsidP="00B92683">
      <w:pPr>
        <w:pStyle w:val="Sinespaciado"/>
        <w:rPr>
          <w:b/>
          <w:sz w:val="28"/>
        </w:rPr>
      </w:pPr>
      <w:r w:rsidRPr="008B0091">
        <w:rPr>
          <w:b/>
          <w:sz w:val="28"/>
        </w:rPr>
        <w:t>NOTA: Este</w:t>
      </w:r>
      <w:r>
        <w:rPr>
          <w:b/>
          <w:sz w:val="28"/>
        </w:rPr>
        <w:t xml:space="preserve"> servicio se ofrece cuando el gobierno del estado nos proporciona la maquinaria para poderse emplear en los ejidos. </w:t>
      </w:r>
    </w:p>
    <w:p w:rsidR="00A41724" w:rsidRDefault="00A41724"/>
    <w:sectPr w:rsidR="00A417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2E2" w:rsidRDefault="009952E2" w:rsidP="00E203E0">
      <w:pPr>
        <w:spacing w:after="0" w:line="240" w:lineRule="auto"/>
      </w:pPr>
      <w:r>
        <w:separator/>
      </w:r>
    </w:p>
  </w:endnote>
  <w:endnote w:type="continuationSeparator" w:id="0">
    <w:p w:rsidR="009952E2" w:rsidRDefault="009952E2" w:rsidP="00E20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Std-M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2E2" w:rsidRDefault="009952E2" w:rsidP="00E203E0">
      <w:pPr>
        <w:spacing w:after="0" w:line="240" w:lineRule="auto"/>
      </w:pPr>
      <w:r>
        <w:separator/>
      </w:r>
    </w:p>
  </w:footnote>
  <w:footnote w:type="continuationSeparator" w:id="0">
    <w:p w:rsidR="009952E2" w:rsidRDefault="009952E2" w:rsidP="00E20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001F"/>
    <w:multiLevelType w:val="hybridMultilevel"/>
    <w:tmpl w:val="7C449E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2750A"/>
    <w:multiLevelType w:val="hybridMultilevel"/>
    <w:tmpl w:val="8772A30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6134E3"/>
    <w:multiLevelType w:val="hybridMultilevel"/>
    <w:tmpl w:val="47E46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900BD"/>
    <w:multiLevelType w:val="hybridMultilevel"/>
    <w:tmpl w:val="A3C4289A"/>
    <w:lvl w:ilvl="0" w:tplc="1C1CBD8C">
      <w:start w:val="5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6280531"/>
    <w:multiLevelType w:val="hybridMultilevel"/>
    <w:tmpl w:val="E1287A84"/>
    <w:lvl w:ilvl="0" w:tplc="4AAC2B4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403152"/>
        <w:sz w:val="19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443C7"/>
    <w:multiLevelType w:val="hybridMultilevel"/>
    <w:tmpl w:val="F3C2232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D42626"/>
    <w:multiLevelType w:val="hybridMultilevel"/>
    <w:tmpl w:val="3588035A"/>
    <w:lvl w:ilvl="0" w:tplc="200600C8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784832"/>
    <w:multiLevelType w:val="hybridMultilevel"/>
    <w:tmpl w:val="BDBC8A82"/>
    <w:lvl w:ilvl="0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EC4366B"/>
    <w:multiLevelType w:val="hybridMultilevel"/>
    <w:tmpl w:val="0C600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46AC4"/>
    <w:multiLevelType w:val="hybridMultilevel"/>
    <w:tmpl w:val="10C6EA4C"/>
    <w:lvl w:ilvl="0" w:tplc="07021DA0">
      <w:start w:val="1"/>
      <w:numFmt w:val="upperRoman"/>
      <w:lvlText w:val="%1."/>
      <w:lvlJc w:val="left"/>
      <w:pPr>
        <w:tabs>
          <w:tab w:val="num" w:pos="1016"/>
        </w:tabs>
        <w:ind w:left="1016" w:hanging="720"/>
      </w:pPr>
      <w:rPr>
        <w:rFonts w:ascii="ArialMT" w:eastAsia="Cambria" w:hAnsi="ArialMT" w:cs="ArialMT" w:hint="default"/>
        <w:b w:val="0"/>
      </w:rPr>
    </w:lvl>
    <w:lvl w:ilvl="1" w:tplc="080A0019">
      <w:start w:val="1"/>
      <w:numFmt w:val="lowerLetter"/>
      <w:lvlText w:val="%2."/>
      <w:lvlJc w:val="left"/>
      <w:pPr>
        <w:ind w:left="1538" w:hanging="360"/>
      </w:pPr>
    </w:lvl>
    <w:lvl w:ilvl="2" w:tplc="080A001B">
      <w:start w:val="1"/>
      <w:numFmt w:val="lowerRoman"/>
      <w:lvlText w:val="%3."/>
      <w:lvlJc w:val="right"/>
      <w:pPr>
        <w:ind w:left="2258" w:hanging="180"/>
      </w:pPr>
    </w:lvl>
    <w:lvl w:ilvl="3" w:tplc="080A000F">
      <w:start w:val="1"/>
      <w:numFmt w:val="decimal"/>
      <w:lvlText w:val="%4."/>
      <w:lvlJc w:val="left"/>
      <w:pPr>
        <w:ind w:left="2978" w:hanging="360"/>
      </w:pPr>
    </w:lvl>
    <w:lvl w:ilvl="4" w:tplc="080A0019">
      <w:start w:val="1"/>
      <w:numFmt w:val="lowerLetter"/>
      <w:lvlText w:val="%5."/>
      <w:lvlJc w:val="left"/>
      <w:pPr>
        <w:ind w:left="3698" w:hanging="360"/>
      </w:pPr>
    </w:lvl>
    <w:lvl w:ilvl="5" w:tplc="080A001B">
      <w:start w:val="1"/>
      <w:numFmt w:val="lowerRoman"/>
      <w:lvlText w:val="%6."/>
      <w:lvlJc w:val="right"/>
      <w:pPr>
        <w:ind w:left="4418" w:hanging="180"/>
      </w:pPr>
    </w:lvl>
    <w:lvl w:ilvl="6" w:tplc="080A000F">
      <w:start w:val="1"/>
      <w:numFmt w:val="decimal"/>
      <w:lvlText w:val="%7."/>
      <w:lvlJc w:val="left"/>
      <w:pPr>
        <w:ind w:left="5138" w:hanging="360"/>
      </w:pPr>
    </w:lvl>
    <w:lvl w:ilvl="7" w:tplc="080A0019">
      <w:start w:val="1"/>
      <w:numFmt w:val="lowerLetter"/>
      <w:lvlText w:val="%8."/>
      <w:lvlJc w:val="left"/>
      <w:pPr>
        <w:ind w:left="5858" w:hanging="360"/>
      </w:pPr>
    </w:lvl>
    <w:lvl w:ilvl="8" w:tplc="080A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0">
    <w:nsid w:val="3F751F27"/>
    <w:multiLevelType w:val="hybridMultilevel"/>
    <w:tmpl w:val="64C099E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B1E7B8A"/>
    <w:multiLevelType w:val="hybridMultilevel"/>
    <w:tmpl w:val="58E484E2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48F3232"/>
    <w:multiLevelType w:val="hybridMultilevel"/>
    <w:tmpl w:val="AC607B24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29D6DF3"/>
    <w:multiLevelType w:val="hybridMultilevel"/>
    <w:tmpl w:val="9CE8DF5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3614B36"/>
    <w:multiLevelType w:val="hybridMultilevel"/>
    <w:tmpl w:val="489635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1F3FC9"/>
    <w:multiLevelType w:val="hybridMultilevel"/>
    <w:tmpl w:val="CDDC2700"/>
    <w:lvl w:ilvl="0" w:tplc="40B850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403152"/>
        <w:sz w:val="19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45287"/>
    <w:multiLevelType w:val="hybridMultilevel"/>
    <w:tmpl w:val="1BEA5D9A"/>
    <w:lvl w:ilvl="0" w:tplc="3E2212A0">
      <w:start w:val="6"/>
      <w:numFmt w:val="decimal"/>
      <w:lvlText w:val="%1."/>
      <w:lvlJc w:val="left"/>
      <w:pPr>
        <w:ind w:left="1068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CF130CB"/>
    <w:multiLevelType w:val="hybridMultilevel"/>
    <w:tmpl w:val="73EE0B50"/>
    <w:lvl w:ilvl="0" w:tplc="0A142668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B541CBD"/>
    <w:multiLevelType w:val="hybridMultilevel"/>
    <w:tmpl w:val="CBA4FB7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C801BFE"/>
    <w:multiLevelType w:val="hybridMultilevel"/>
    <w:tmpl w:val="E00EF4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4"/>
  </w:num>
  <w:num w:numId="5">
    <w:abstractNumId w:val="8"/>
  </w:num>
  <w:num w:numId="6">
    <w:abstractNumId w:val="12"/>
  </w:num>
  <w:num w:numId="7">
    <w:abstractNumId w:val="2"/>
  </w:num>
  <w:num w:numId="8">
    <w:abstractNumId w:val="18"/>
  </w:num>
  <w:num w:numId="9">
    <w:abstractNumId w:val="13"/>
  </w:num>
  <w:num w:numId="10">
    <w:abstractNumId w:val="9"/>
  </w:num>
  <w:num w:numId="11">
    <w:abstractNumId w:val="6"/>
  </w:num>
  <w:num w:numId="12">
    <w:abstractNumId w:val="17"/>
  </w:num>
  <w:num w:numId="13">
    <w:abstractNumId w:val="7"/>
  </w:num>
  <w:num w:numId="14">
    <w:abstractNumId w:val="11"/>
  </w:num>
  <w:num w:numId="15">
    <w:abstractNumId w:val="15"/>
  </w:num>
  <w:num w:numId="16">
    <w:abstractNumId w:val="4"/>
  </w:num>
  <w:num w:numId="17">
    <w:abstractNumId w:val="19"/>
  </w:num>
  <w:num w:numId="18">
    <w:abstractNumId w:val="3"/>
  </w:num>
  <w:num w:numId="19">
    <w:abstractNumId w:val="1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83"/>
    <w:rsid w:val="009952E2"/>
    <w:rsid w:val="00A41724"/>
    <w:rsid w:val="00B92683"/>
    <w:rsid w:val="00CA7978"/>
    <w:rsid w:val="00E2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6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92683"/>
    <w:pPr>
      <w:ind w:left="720"/>
      <w:contextualSpacing/>
    </w:pPr>
  </w:style>
  <w:style w:type="paragraph" w:styleId="Sinespaciado">
    <w:name w:val="No Spacing"/>
    <w:uiPriority w:val="1"/>
    <w:qFormat/>
    <w:rsid w:val="00B92683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926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68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03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3E0"/>
  </w:style>
  <w:style w:type="paragraph" w:styleId="Piedepgina">
    <w:name w:val="footer"/>
    <w:basedOn w:val="Normal"/>
    <w:link w:val="PiedepginaCar"/>
    <w:uiPriority w:val="99"/>
    <w:unhideWhenUsed/>
    <w:rsid w:val="00E203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6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92683"/>
    <w:pPr>
      <w:ind w:left="720"/>
      <w:contextualSpacing/>
    </w:pPr>
  </w:style>
  <w:style w:type="paragraph" w:styleId="Sinespaciado">
    <w:name w:val="No Spacing"/>
    <w:uiPriority w:val="1"/>
    <w:qFormat/>
    <w:rsid w:val="00B92683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926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68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03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3E0"/>
  </w:style>
  <w:style w:type="paragraph" w:styleId="Piedepgina">
    <w:name w:val="footer"/>
    <w:basedOn w:val="Normal"/>
    <w:link w:val="PiedepginaCar"/>
    <w:uiPriority w:val="99"/>
    <w:unhideWhenUsed/>
    <w:rsid w:val="00E203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2952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GANADERIA</dc:creator>
  <cp:lastModifiedBy>GANADERIA</cp:lastModifiedBy>
  <cp:revision>3</cp:revision>
  <dcterms:created xsi:type="dcterms:W3CDTF">2017-04-26T14:45:00Z</dcterms:created>
  <dcterms:modified xsi:type="dcterms:W3CDTF">2017-04-26T14:53:00Z</dcterms:modified>
</cp:coreProperties>
</file>