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6" w:rsidRPr="00953D91" w:rsidRDefault="009A1729" w:rsidP="001E33CE">
      <w:pPr>
        <w:ind w:left="1560" w:right="-234"/>
        <w:jc w:val="center"/>
        <w:rPr>
          <w:b/>
          <w:i/>
          <w:sz w:val="22"/>
        </w:rPr>
      </w:pPr>
      <w:r w:rsidRPr="00953D91">
        <w:rPr>
          <w:b/>
          <w:i/>
          <w:sz w:val="22"/>
        </w:rPr>
        <w:t>Cuarta</w:t>
      </w:r>
      <w:r w:rsidR="001E33CE" w:rsidRPr="00953D91">
        <w:rPr>
          <w:b/>
          <w:i/>
          <w:sz w:val="22"/>
        </w:rPr>
        <w:t xml:space="preserve"> Sesión Ordinaria del Comité de Ética </w:t>
      </w:r>
      <w:r w:rsidR="00334DAF" w:rsidRPr="00953D91">
        <w:rPr>
          <w:b/>
          <w:i/>
          <w:sz w:val="22"/>
          <w:lang w:val="es-ES"/>
        </w:rPr>
        <w:t>Conducta y Prevención de Conflictos de Interés</w:t>
      </w:r>
      <w:r w:rsidR="00334DAF" w:rsidRPr="00953D91">
        <w:rPr>
          <w:b/>
          <w:i/>
          <w:sz w:val="22"/>
        </w:rPr>
        <w:t xml:space="preserve"> </w:t>
      </w:r>
      <w:r w:rsidR="001E33CE" w:rsidRPr="00953D91">
        <w:rPr>
          <w:b/>
          <w:i/>
          <w:sz w:val="22"/>
        </w:rPr>
        <w:t>de la Coordinación General Estratégica de Crecimiento y Desarrollo Económico.</w:t>
      </w:r>
    </w:p>
    <w:p w:rsidR="001E33CE" w:rsidRPr="00953D91" w:rsidRDefault="001E33CE" w:rsidP="000847F4">
      <w:pPr>
        <w:ind w:left="1560" w:right="-234"/>
        <w:jc w:val="both"/>
        <w:rPr>
          <w:sz w:val="22"/>
        </w:rPr>
      </w:pPr>
    </w:p>
    <w:p w:rsidR="000847F4" w:rsidRPr="00953D91" w:rsidRDefault="000847F4" w:rsidP="000847F4">
      <w:pPr>
        <w:ind w:left="1560" w:right="-234"/>
        <w:jc w:val="both"/>
        <w:rPr>
          <w:sz w:val="22"/>
        </w:rPr>
      </w:pPr>
      <w:r w:rsidRPr="00953D91">
        <w:rPr>
          <w:sz w:val="22"/>
        </w:rPr>
        <w:t xml:space="preserve">En la ciudad de Guadalajara, Jalisco, siendo las </w:t>
      </w:r>
      <w:r w:rsidR="00F46D6B" w:rsidRPr="00953D91">
        <w:rPr>
          <w:sz w:val="22"/>
        </w:rPr>
        <w:t>12</w:t>
      </w:r>
      <w:r w:rsidR="00B64161" w:rsidRPr="00953D91">
        <w:rPr>
          <w:sz w:val="22"/>
        </w:rPr>
        <w:t>:00</w:t>
      </w:r>
      <w:r w:rsidRPr="00953D91">
        <w:rPr>
          <w:sz w:val="22"/>
        </w:rPr>
        <w:t xml:space="preserve"> horas del día </w:t>
      </w:r>
      <w:r w:rsidR="00F46D6B" w:rsidRPr="00953D91">
        <w:rPr>
          <w:sz w:val="22"/>
        </w:rPr>
        <w:t>28</w:t>
      </w:r>
      <w:r w:rsidR="00B64161" w:rsidRPr="00953D91">
        <w:rPr>
          <w:sz w:val="22"/>
        </w:rPr>
        <w:t xml:space="preserve"> </w:t>
      </w:r>
      <w:r w:rsidR="00DC1168">
        <w:rPr>
          <w:sz w:val="22"/>
        </w:rPr>
        <w:t xml:space="preserve">veintiocho </w:t>
      </w:r>
      <w:r w:rsidR="000D5821" w:rsidRPr="00953D91">
        <w:rPr>
          <w:sz w:val="22"/>
        </w:rPr>
        <w:t>de agosto</w:t>
      </w:r>
      <w:r w:rsidR="00B64161" w:rsidRPr="00953D91">
        <w:rPr>
          <w:sz w:val="22"/>
        </w:rPr>
        <w:t xml:space="preserve"> </w:t>
      </w:r>
      <w:r w:rsidRPr="00953D91">
        <w:rPr>
          <w:sz w:val="22"/>
        </w:rPr>
        <w:t xml:space="preserve">de </w:t>
      </w:r>
      <w:r w:rsidR="00DC1168">
        <w:rPr>
          <w:sz w:val="22"/>
        </w:rPr>
        <w:t xml:space="preserve">2020 </w:t>
      </w:r>
      <w:r w:rsidRPr="00953D91">
        <w:rPr>
          <w:sz w:val="22"/>
        </w:rPr>
        <w:t xml:space="preserve">dos mil </w:t>
      </w:r>
      <w:r w:rsidR="00F46D6B" w:rsidRPr="00953D91">
        <w:rPr>
          <w:sz w:val="22"/>
        </w:rPr>
        <w:t>veinte</w:t>
      </w:r>
      <w:r w:rsidRPr="00953D91">
        <w:rPr>
          <w:sz w:val="22"/>
        </w:rPr>
        <w:t xml:space="preserve">, encontrándose reunidos en la Sala de Juntas de la Coordinación General Estratégica de Crecimiento y Desarrollo Económico, ubicada en la calle López Cotilla número 1505, </w:t>
      </w:r>
      <w:r w:rsidR="00F46D6B" w:rsidRPr="00953D91">
        <w:rPr>
          <w:sz w:val="22"/>
        </w:rPr>
        <w:t>tercer piso</w:t>
      </w:r>
      <w:r w:rsidR="00542C64" w:rsidRPr="00953D91">
        <w:rPr>
          <w:sz w:val="22"/>
        </w:rPr>
        <w:t xml:space="preserve">, </w:t>
      </w:r>
      <w:r w:rsidRPr="00953D91">
        <w:rPr>
          <w:sz w:val="22"/>
        </w:rPr>
        <w:t xml:space="preserve">de la colonia Americana, el C. </w:t>
      </w:r>
      <w:r w:rsidR="001E33CE" w:rsidRPr="00953D91">
        <w:rPr>
          <w:b/>
          <w:i/>
          <w:sz w:val="22"/>
        </w:rPr>
        <w:t>José Alejandro Guzmán Larralde</w:t>
      </w:r>
      <w:r w:rsidR="001E33CE" w:rsidRPr="00953D91">
        <w:rPr>
          <w:sz w:val="22"/>
        </w:rPr>
        <w:t xml:space="preserve"> </w:t>
      </w:r>
      <w:r w:rsidRPr="00953D91">
        <w:rPr>
          <w:sz w:val="22"/>
        </w:rPr>
        <w:t xml:space="preserve">en su carácter de </w:t>
      </w:r>
      <w:r w:rsidRPr="00953D91">
        <w:rPr>
          <w:b/>
          <w:i/>
          <w:sz w:val="22"/>
        </w:rPr>
        <w:t>Presidente del Comité de Ética, Conducta y Prevención de Conflictos de Interés de la Coordinación General Estratégica de Crecimiento y Desarrollo Económico</w:t>
      </w:r>
      <w:r w:rsidRPr="00953D91">
        <w:rPr>
          <w:sz w:val="22"/>
        </w:rPr>
        <w:t xml:space="preserve">, en unión de los ciudadanos </w:t>
      </w:r>
      <w:r w:rsidRPr="00953D91">
        <w:rPr>
          <w:b/>
          <w:i/>
          <w:sz w:val="22"/>
        </w:rPr>
        <w:t xml:space="preserve">Patricia Elizabeth Gascón Gómez, </w:t>
      </w:r>
      <w:r w:rsidR="00F46D6B" w:rsidRPr="00953D91">
        <w:rPr>
          <w:b/>
          <w:i/>
          <w:sz w:val="22"/>
        </w:rPr>
        <w:t xml:space="preserve">Alexandra Silva </w:t>
      </w:r>
      <w:proofErr w:type="spellStart"/>
      <w:r w:rsidR="00F46D6B" w:rsidRPr="00953D91">
        <w:rPr>
          <w:b/>
          <w:i/>
          <w:sz w:val="22"/>
        </w:rPr>
        <w:t>Igartua</w:t>
      </w:r>
      <w:proofErr w:type="spellEnd"/>
      <w:r w:rsidRPr="00953D91">
        <w:rPr>
          <w:b/>
          <w:i/>
          <w:sz w:val="22"/>
        </w:rPr>
        <w:t>, Alfonso R. Elorriaga González</w:t>
      </w:r>
      <w:r w:rsidR="00B811DF" w:rsidRPr="00953D91">
        <w:rPr>
          <w:b/>
          <w:i/>
          <w:sz w:val="22"/>
        </w:rPr>
        <w:t xml:space="preserve">, </w:t>
      </w:r>
      <w:proofErr w:type="spellStart"/>
      <w:r w:rsidR="00B811DF" w:rsidRPr="00953D91">
        <w:rPr>
          <w:b/>
          <w:i/>
          <w:sz w:val="22"/>
        </w:rPr>
        <w:t>Yani</w:t>
      </w:r>
      <w:proofErr w:type="spellEnd"/>
      <w:r w:rsidR="00B811DF" w:rsidRPr="00953D91">
        <w:rPr>
          <w:b/>
          <w:i/>
          <w:sz w:val="22"/>
        </w:rPr>
        <w:t xml:space="preserve"> </w:t>
      </w:r>
      <w:proofErr w:type="spellStart"/>
      <w:r w:rsidR="00B811DF" w:rsidRPr="00953D91">
        <w:rPr>
          <w:b/>
          <w:i/>
          <w:sz w:val="22"/>
        </w:rPr>
        <w:t>Limberopulos</w:t>
      </w:r>
      <w:proofErr w:type="spellEnd"/>
      <w:r w:rsidR="00B811DF" w:rsidRPr="00953D91">
        <w:rPr>
          <w:b/>
          <w:i/>
          <w:sz w:val="22"/>
        </w:rPr>
        <w:t xml:space="preserve"> Gutiérrez</w:t>
      </w:r>
      <w:r w:rsidR="001E33CE" w:rsidRPr="00953D91">
        <w:rPr>
          <w:b/>
          <w:i/>
          <w:sz w:val="22"/>
        </w:rPr>
        <w:t xml:space="preserve"> e</w:t>
      </w:r>
      <w:r w:rsidR="00F46D6B" w:rsidRPr="00953D91">
        <w:rPr>
          <w:b/>
          <w:i/>
          <w:sz w:val="22"/>
        </w:rPr>
        <w:t xml:space="preserve"> </w:t>
      </w:r>
      <w:r w:rsidR="00D72929" w:rsidRPr="00953D91">
        <w:rPr>
          <w:b/>
          <w:i/>
          <w:sz w:val="22"/>
          <w:lang w:val="es-MX"/>
        </w:rPr>
        <w:t xml:space="preserve">Iván Oswaldo </w:t>
      </w:r>
      <w:r w:rsidR="001E33CE" w:rsidRPr="00953D91">
        <w:rPr>
          <w:b/>
          <w:i/>
          <w:sz w:val="22"/>
          <w:lang w:val="es-MX"/>
        </w:rPr>
        <w:t>Sáenz</w:t>
      </w:r>
      <w:r w:rsidR="00D72929" w:rsidRPr="00953D91">
        <w:rPr>
          <w:b/>
          <w:i/>
          <w:sz w:val="22"/>
          <w:lang w:val="es-MX"/>
        </w:rPr>
        <w:t xml:space="preserve"> Rodríguez</w:t>
      </w:r>
      <w:r w:rsidR="00F46D6B" w:rsidRPr="00953D91">
        <w:rPr>
          <w:sz w:val="22"/>
        </w:rPr>
        <w:t xml:space="preserve"> </w:t>
      </w:r>
      <w:r w:rsidRPr="00953D91">
        <w:rPr>
          <w:sz w:val="22"/>
        </w:rPr>
        <w:t xml:space="preserve">quienes fungen como vocales y  </w:t>
      </w:r>
      <w:r w:rsidRPr="00953D91">
        <w:rPr>
          <w:b/>
          <w:i/>
          <w:sz w:val="22"/>
        </w:rPr>
        <w:t>Macario Yáñez Meza Secretario E</w:t>
      </w:r>
      <w:r w:rsidR="00572825" w:rsidRPr="00953D91">
        <w:rPr>
          <w:b/>
          <w:i/>
          <w:sz w:val="22"/>
        </w:rPr>
        <w:t>jecutivo</w:t>
      </w:r>
      <w:r w:rsidR="00572825" w:rsidRPr="00953D91">
        <w:rPr>
          <w:sz w:val="22"/>
        </w:rPr>
        <w:t xml:space="preserve"> de dicha instancia;</w:t>
      </w:r>
      <w:r w:rsidRPr="00953D91">
        <w:rPr>
          <w:sz w:val="22"/>
        </w:rPr>
        <w:t xml:space="preserve"> comparecen </w:t>
      </w:r>
      <w:r w:rsidR="001E33CE" w:rsidRPr="00953D91">
        <w:rPr>
          <w:sz w:val="22"/>
        </w:rPr>
        <w:t xml:space="preserve">a la </w:t>
      </w:r>
      <w:r w:rsidR="00B811DF" w:rsidRPr="00953D91">
        <w:rPr>
          <w:b/>
          <w:i/>
          <w:sz w:val="22"/>
        </w:rPr>
        <w:t>Cuarta</w:t>
      </w:r>
      <w:r w:rsidRPr="00953D91">
        <w:rPr>
          <w:b/>
          <w:i/>
          <w:sz w:val="22"/>
        </w:rPr>
        <w:t xml:space="preserve"> Sesión Ordinaria</w:t>
      </w:r>
      <w:r w:rsidRPr="00953D91">
        <w:rPr>
          <w:sz w:val="22"/>
        </w:rPr>
        <w:t xml:space="preserve"> conforme al siguiente:</w:t>
      </w:r>
    </w:p>
    <w:p w:rsidR="00C25817" w:rsidRPr="00953D91" w:rsidRDefault="00C25817" w:rsidP="000847F4">
      <w:pPr>
        <w:ind w:left="1560" w:right="-234"/>
        <w:jc w:val="both"/>
        <w:rPr>
          <w:sz w:val="22"/>
        </w:rPr>
      </w:pPr>
    </w:p>
    <w:p w:rsidR="000847F4" w:rsidRPr="00953D91" w:rsidRDefault="000847F4" w:rsidP="000847F4">
      <w:pPr>
        <w:ind w:left="1560" w:right="-234"/>
        <w:jc w:val="center"/>
        <w:rPr>
          <w:b/>
          <w:sz w:val="22"/>
        </w:rPr>
      </w:pPr>
      <w:r w:rsidRPr="00953D91">
        <w:rPr>
          <w:b/>
          <w:sz w:val="22"/>
        </w:rPr>
        <w:t>ORDEN DEL DÍA.</w:t>
      </w:r>
    </w:p>
    <w:p w:rsidR="00C25817" w:rsidRPr="00953D91" w:rsidRDefault="00C25817" w:rsidP="00C25817">
      <w:pPr>
        <w:numPr>
          <w:ilvl w:val="0"/>
          <w:numId w:val="17"/>
        </w:numPr>
        <w:ind w:right="-234"/>
        <w:jc w:val="both"/>
        <w:rPr>
          <w:i/>
          <w:sz w:val="22"/>
        </w:rPr>
      </w:pPr>
      <w:r w:rsidRPr="00953D91">
        <w:rPr>
          <w:i/>
          <w:sz w:val="22"/>
        </w:rPr>
        <w:t>Lista de asistencia;</w:t>
      </w:r>
    </w:p>
    <w:p w:rsidR="00C25817" w:rsidRPr="00953D91" w:rsidRDefault="00C25817" w:rsidP="00C25817">
      <w:pPr>
        <w:numPr>
          <w:ilvl w:val="0"/>
          <w:numId w:val="17"/>
        </w:numPr>
        <w:ind w:right="-234"/>
        <w:jc w:val="both"/>
        <w:rPr>
          <w:i/>
          <w:sz w:val="22"/>
        </w:rPr>
      </w:pPr>
      <w:r w:rsidRPr="00953D91">
        <w:rPr>
          <w:i/>
          <w:sz w:val="22"/>
        </w:rPr>
        <w:t>Presentación y en su caso aprobación del orden del día;</w:t>
      </w:r>
    </w:p>
    <w:p w:rsidR="00C25817" w:rsidRPr="00953D91" w:rsidRDefault="00C25817" w:rsidP="00C25817">
      <w:pPr>
        <w:numPr>
          <w:ilvl w:val="0"/>
          <w:numId w:val="17"/>
        </w:numPr>
        <w:ind w:right="-234"/>
        <w:jc w:val="both"/>
        <w:rPr>
          <w:i/>
          <w:sz w:val="22"/>
        </w:rPr>
      </w:pPr>
      <w:r w:rsidRPr="00953D91">
        <w:rPr>
          <w:i/>
          <w:sz w:val="22"/>
        </w:rPr>
        <w:t>Presentación de los nuevos integrantes del Comité de Ética.</w:t>
      </w:r>
    </w:p>
    <w:p w:rsidR="00B44EF9" w:rsidRPr="00953D91" w:rsidRDefault="00B44EF9" w:rsidP="00C25817">
      <w:pPr>
        <w:numPr>
          <w:ilvl w:val="0"/>
          <w:numId w:val="17"/>
        </w:numPr>
        <w:ind w:right="-234"/>
        <w:jc w:val="both"/>
        <w:rPr>
          <w:i/>
          <w:sz w:val="22"/>
        </w:rPr>
      </w:pPr>
      <w:r w:rsidRPr="00953D91">
        <w:rPr>
          <w:i/>
          <w:sz w:val="22"/>
        </w:rPr>
        <w:t>Designación de Ganadores del Programa de Reconocimientos a la Excelencia en el Comportamiento con integridad y ética pública;</w:t>
      </w:r>
    </w:p>
    <w:p w:rsidR="00C25817" w:rsidRPr="00953D91" w:rsidRDefault="00C25817" w:rsidP="00C25817">
      <w:pPr>
        <w:numPr>
          <w:ilvl w:val="0"/>
          <w:numId w:val="17"/>
        </w:numPr>
        <w:ind w:right="-234"/>
        <w:jc w:val="both"/>
        <w:rPr>
          <w:i/>
          <w:sz w:val="22"/>
        </w:rPr>
      </w:pPr>
      <w:r w:rsidRPr="00953D91">
        <w:rPr>
          <w:i/>
          <w:sz w:val="22"/>
        </w:rPr>
        <w:t>Asuntos Generales; y</w:t>
      </w:r>
    </w:p>
    <w:p w:rsidR="00C25817" w:rsidRPr="00953D91" w:rsidRDefault="00C25817" w:rsidP="00C25817">
      <w:pPr>
        <w:numPr>
          <w:ilvl w:val="0"/>
          <w:numId w:val="17"/>
        </w:numPr>
        <w:ind w:right="-234"/>
        <w:jc w:val="both"/>
        <w:rPr>
          <w:i/>
          <w:sz w:val="22"/>
        </w:rPr>
      </w:pPr>
      <w:r w:rsidRPr="00953D91">
        <w:rPr>
          <w:i/>
          <w:sz w:val="22"/>
        </w:rPr>
        <w:t xml:space="preserve">Clausura de la Sesión. </w:t>
      </w:r>
    </w:p>
    <w:p w:rsidR="000847F4" w:rsidRPr="00953D91" w:rsidRDefault="000847F4" w:rsidP="000847F4">
      <w:pPr>
        <w:ind w:left="1560" w:right="-234"/>
        <w:jc w:val="both"/>
        <w:rPr>
          <w:sz w:val="22"/>
        </w:rPr>
      </w:pPr>
    </w:p>
    <w:p w:rsidR="000847F4" w:rsidRPr="00953D91" w:rsidRDefault="000847F4" w:rsidP="00BB47BD">
      <w:pPr>
        <w:ind w:left="1560" w:right="-234"/>
        <w:jc w:val="both"/>
        <w:rPr>
          <w:sz w:val="22"/>
        </w:rPr>
      </w:pPr>
      <w:r w:rsidRPr="00953D91">
        <w:rPr>
          <w:sz w:val="22"/>
        </w:rPr>
        <w:t xml:space="preserve">1. En desahogo del </w:t>
      </w:r>
      <w:r w:rsidRPr="00953D91">
        <w:rPr>
          <w:b/>
          <w:i/>
          <w:sz w:val="22"/>
        </w:rPr>
        <w:t>Primer Punto del Orden del Día</w:t>
      </w:r>
      <w:r w:rsidRPr="00953D91">
        <w:rPr>
          <w:sz w:val="22"/>
        </w:rPr>
        <w:t xml:space="preserve">, </w:t>
      </w:r>
      <w:r w:rsidR="00C547BB" w:rsidRPr="00953D91">
        <w:rPr>
          <w:sz w:val="22"/>
        </w:rPr>
        <w:t xml:space="preserve">el </w:t>
      </w:r>
      <w:r w:rsidR="00C547BB" w:rsidRPr="00953D91">
        <w:rPr>
          <w:b/>
          <w:i/>
          <w:sz w:val="22"/>
        </w:rPr>
        <w:t>Presidente</w:t>
      </w:r>
      <w:r w:rsidR="00C547BB" w:rsidRPr="00953D91">
        <w:rPr>
          <w:sz w:val="22"/>
        </w:rPr>
        <w:t xml:space="preserve"> del </w:t>
      </w:r>
      <w:r w:rsidR="00C547BB" w:rsidRPr="00953D91">
        <w:rPr>
          <w:rFonts w:ascii="Calibri" w:eastAsia="Calibri" w:hAnsi="Calibri" w:cs="Times New Roman"/>
          <w:sz w:val="22"/>
          <w:lang w:val="es-ES"/>
        </w:rPr>
        <w:t xml:space="preserve">Comité de Ética, Conducta y Prevención de Conflictos de Interés de la Coordinación General Estratégica de Crecimiento y Desarrollo Económico del Gobierno del Estado de Jalisco, </w:t>
      </w:r>
      <w:r w:rsidR="00C547BB" w:rsidRPr="00953D91">
        <w:rPr>
          <w:rFonts w:ascii="Calibri" w:eastAsia="Calibri" w:hAnsi="Calibri" w:cs="Times New Roman"/>
          <w:b/>
          <w:i/>
          <w:sz w:val="22"/>
          <w:lang w:val="es-ES"/>
        </w:rPr>
        <w:t>Mtro. José Alejandro Guzmán Larralde</w:t>
      </w:r>
      <w:r w:rsidR="002B5AA4" w:rsidRPr="00953D91">
        <w:rPr>
          <w:rFonts w:ascii="Calibri" w:eastAsia="Calibri" w:hAnsi="Calibri" w:cs="Times New Roman"/>
          <w:sz w:val="22"/>
          <w:lang w:val="es-ES"/>
        </w:rPr>
        <w:t>,</w:t>
      </w:r>
      <w:r w:rsidR="00C547BB" w:rsidRPr="00953D91">
        <w:rPr>
          <w:rFonts w:ascii="Calibri" w:eastAsia="Calibri" w:hAnsi="Calibri" w:cs="Times New Roman"/>
          <w:sz w:val="22"/>
          <w:lang w:val="es-ES"/>
        </w:rPr>
        <w:t xml:space="preserve"> solicita al Secretario Ejecutivo</w:t>
      </w:r>
      <w:r w:rsidR="001F2196" w:rsidRPr="00953D91">
        <w:rPr>
          <w:rFonts w:ascii="Calibri" w:eastAsia="Calibri" w:hAnsi="Calibri" w:cs="Times New Roman"/>
          <w:sz w:val="22"/>
          <w:lang w:val="es-ES"/>
        </w:rPr>
        <w:t xml:space="preserve">, </w:t>
      </w:r>
      <w:r w:rsidR="001F2196" w:rsidRPr="00953D91">
        <w:rPr>
          <w:rFonts w:ascii="Calibri" w:eastAsia="Calibri" w:hAnsi="Calibri" w:cs="Times New Roman"/>
          <w:b/>
          <w:i/>
          <w:sz w:val="22"/>
          <w:lang w:val="es-ES"/>
        </w:rPr>
        <w:t>Macario Yáñez Meza</w:t>
      </w:r>
      <w:r w:rsidR="002B5AA4" w:rsidRPr="00953D91">
        <w:rPr>
          <w:rFonts w:ascii="Calibri" w:eastAsia="Calibri" w:hAnsi="Calibri" w:cs="Times New Roman"/>
          <w:sz w:val="22"/>
          <w:lang w:val="es-ES"/>
        </w:rPr>
        <w:t>, tome registro de asistencia;</w:t>
      </w:r>
      <w:r w:rsidR="00BB47BD" w:rsidRPr="00953D91">
        <w:rPr>
          <w:rFonts w:ascii="Calibri" w:eastAsia="Calibri" w:hAnsi="Calibri" w:cs="Times New Roman"/>
          <w:sz w:val="22"/>
          <w:lang w:val="es-ES"/>
        </w:rPr>
        <w:t xml:space="preserve"> informando este último que </w:t>
      </w:r>
      <w:r w:rsidR="00BB47BD" w:rsidRPr="00953D91">
        <w:rPr>
          <w:rFonts w:ascii="Calibri" w:eastAsia="Calibri" w:hAnsi="Calibri" w:cs="Times New Roman"/>
          <w:b/>
          <w:i/>
          <w:sz w:val="22"/>
          <w:lang w:val="es-ES"/>
        </w:rPr>
        <w:t>existe quórum legal para el desahogo de la presente sesión</w:t>
      </w:r>
      <w:r w:rsidR="00BB47BD" w:rsidRPr="00953D91">
        <w:rPr>
          <w:rFonts w:ascii="Calibri" w:eastAsia="Calibri" w:hAnsi="Calibri" w:cs="Times New Roman"/>
          <w:sz w:val="22"/>
          <w:lang w:val="es-ES"/>
        </w:rPr>
        <w:t>.</w:t>
      </w:r>
    </w:p>
    <w:p w:rsidR="000847F4" w:rsidRPr="00953D91" w:rsidRDefault="000847F4" w:rsidP="000847F4">
      <w:pPr>
        <w:ind w:left="1560" w:right="-234"/>
        <w:jc w:val="both"/>
        <w:rPr>
          <w:sz w:val="22"/>
        </w:rPr>
      </w:pPr>
    </w:p>
    <w:p w:rsidR="003C7979" w:rsidRPr="00953D91" w:rsidRDefault="003C7979" w:rsidP="003C7979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sz w:val="22"/>
        </w:rPr>
        <w:t>2.- En desahogo de</w:t>
      </w:r>
      <w:r w:rsidR="00857FAE" w:rsidRPr="00953D91">
        <w:rPr>
          <w:sz w:val="22"/>
        </w:rPr>
        <w:t>l</w:t>
      </w:r>
      <w:r w:rsidR="00857FAE" w:rsidRPr="00953D91">
        <w:rPr>
          <w:b/>
          <w:i/>
          <w:sz w:val="22"/>
        </w:rPr>
        <w:t xml:space="preserve"> Segundo Punto del Orden del Día</w:t>
      </w:r>
      <w:r w:rsidRPr="00953D91">
        <w:rPr>
          <w:sz w:val="22"/>
        </w:rPr>
        <w:t xml:space="preserve">, el </w:t>
      </w:r>
      <w:r w:rsidRPr="00953D91">
        <w:rPr>
          <w:b/>
          <w:i/>
          <w:sz w:val="22"/>
        </w:rPr>
        <w:t xml:space="preserve">Mtro. </w:t>
      </w:r>
      <w:r w:rsidRPr="00953D91">
        <w:rPr>
          <w:rFonts w:ascii="Calibri" w:eastAsia="Calibri" w:hAnsi="Calibri" w:cs="Times New Roman"/>
          <w:b/>
          <w:i/>
          <w:sz w:val="22"/>
          <w:lang w:val="es-ES"/>
        </w:rPr>
        <w:t>José Alejandro Guzmán Larralde</w:t>
      </w:r>
      <w:r w:rsidRPr="00953D91">
        <w:rPr>
          <w:rFonts w:ascii="Calibri" w:eastAsia="Calibri" w:hAnsi="Calibri" w:cs="Times New Roman"/>
          <w:sz w:val="22"/>
          <w:lang w:val="es-ES"/>
        </w:rPr>
        <w:t xml:space="preserve"> </w:t>
      </w:r>
      <w:r w:rsidR="002B5AA4" w:rsidRPr="00953D91">
        <w:rPr>
          <w:rFonts w:ascii="Calibri" w:eastAsia="Calibri" w:hAnsi="Calibri" w:cs="Times New Roman"/>
          <w:sz w:val="22"/>
          <w:lang w:val="es-ES"/>
        </w:rPr>
        <w:t>somete</w:t>
      </w:r>
      <w:r w:rsidRPr="00953D91">
        <w:rPr>
          <w:rFonts w:ascii="Calibri" w:eastAsia="Calibri" w:hAnsi="Calibri" w:cs="Times New Roman"/>
          <w:sz w:val="22"/>
          <w:lang w:val="es-ES"/>
        </w:rPr>
        <w:t xml:space="preserve"> a consideración de los miembros presentes el Orden del Día para desahogarse en esta Sesión, solicitando al Secretario Ejecutivo haga constancia de los votos.</w:t>
      </w:r>
    </w:p>
    <w:p w:rsidR="003C7979" w:rsidRPr="00953D91" w:rsidRDefault="003C7979" w:rsidP="003C7979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</w:p>
    <w:p w:rsidR="003C7979" w:rsidRPr="00953D91" w:rsidRDefault="003C7979" w:rsidP="000847F4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rFonts w:ascii="Calibri" w:eastAsia="Calibri" w:hAnsi="Calibri" w:cs="Times New Roman"/>
          <w:sz w:val="22"/>
          <w:lang w:val="es-ES"/>
        </w:rPr>
        <w:t xml:space="preserve">El C. </w:t>
      </w:r>
      <w:r w:rsidRPr="00953D91">
        <w:rPr>
          <w:rFonts w:ascii="Calibri" w:eastAsia="Calibri" w:hAnsi="Calibri" w:cs="Times New Roman"/>
          <w:b/>
          <w:i/>
          <w:sz w:val="22"/>
          <w:lang w:val="es-ES"/>
        </w:rPr>
        <w:t>Macario Yáñez Meza</w:t>
      </w:r>
      <w:r w:rsidRPr="00953D91">
        <w:rPr>
          <w:rFonts w:ascii="Calibri" w:eastAsia="Calibri" w:hAnsi="Calibri" w:cs="Times New Roman"/>
          <w:sz w:val="22"/>
          <w:lang w:val="es-ES"/>
        </w:rPr>
        <w:t xml:space="preserve">, en su calidad de </w:t>
      </w:r>
      <w:r w:rsidRPr="00953D91">
        <w:rPr>
          <w:rFonts w:ascii="Calibri" w:eastAsia="Calibri" w:hAnsi="Calibri" w:cs="Times New Roman"/>
          <w:b/>
          <w:i/>
          <w:sz w:val="22"/>
          <w:lang w:val="es-ES"/>
        </w:rPr>
        <w:t>Secretario Ejecutivo</w:t>
      </w:r>
      <w:r w:rsidRPr="00953D91">
        <w:rPr>
          <w:rFonts w:ascii="Calibri" w:eastAsia="Calibri" w:hAnsi="Calibri" w:cs="Times New Roman"/>
          <w:sz w:val="22"/>
          <w:lang w:val="es-ES"/>
        </w:rPr>
        <w:t xml:space="preserve">, hace constar que los integrantes de este Comité </w:t>
      </w:r>
      <w:r w:rsidRPr="00953D91">
        <w:rPr>
          <w:rFonts w:ascii="Calibri" w:eastAsia="Calibri" w:hAnsi="Calibri" w:cs="Times New Roman"/>
          <w:b/>
          <w:i/>
          <w:sz w:val="22"/>
          <w:lang w:val="es-ES"/>
        </w:rPr>
        <w:t xml:space="preserve">aprobaron por Unanimidad el </w:t>
      </w:r>
      <w:r w:rsidRPr="00953D91">
        <w:rPr>
          <w:b/>
          <w:i/>
          <w:sz w:val="22"/>
        </w:rPr>
        <w:t>Orden del Día de la presente sesión ordinaria</w:t>
      </w:r>
      <w:r w:rsidRPr="00953D91">
        <w:rPr>
          <w:sz w:val="22"/>
        </w:rPr>
        <w:t>.</w:t>
      </w:r>
    </w:p>
    <w:p w:rsidR="003C7979" w:rsidRPr="00953D91" w:rsidRDefault="003C7979" w:rsidP="000847F4">
      <w:pPr>
        <w:ind w:left="1560" w:right="-234"/>
        <w:jc w:val="both"/>
        <w:rPr>
          <w:sz w:val="22"/>
        </w:rPr>
      </w:pPr>
    </w:p>
    <w:p w:rsidR="000D5821" w:rsidRPr="00953D91" w:rsidRDefault="003C7979" w:rsidP="007E10ED">
      <w:pPr>
        <w:ind w:left="1560" w:right="-234"/>
        <w:jc w:val="both"/>
        <w:rPr>
          <w:sz w:val="22"/>
          <w:lang w:val="es-MX"/>
        </w:rPr>
      </w:pPr>
      <w:r w:rsidRPr="00953D91">
        <w:rPr>
          <w:sz w:val="22"/>
        </w:rPr>
        <w:t>3</w:t>
      </w:r>
      <w:r w:rsidR="000847F4" w:rsidRPr="00953D91">
        <w:rPr>
          <w:sz w:val="22"/>
        </w:rPr>
        <w:t xml:space="preserve">. En desahogo del </w:t>
      </w:r>
      <w:r w:rsidR="00D44F2D" w:rsidRPr="00953D91">
        <w:rPr>
          <w:b/>
          <w:i/>
          <w:sz w:val="22"/>
        </w:rPr>
        <w:t>Tercer</w:t>
      </w:r>
      <w:r w:rsidR="000847F4" w:rsidRPr="00953D91">
        <w:rPr>
          <w:b/>
          <w:i/>
          <w:sz w:val="22"/>
        </w:rPr>
        <w:t xml:space="preserve"> Punto del Orden del Día</w:t>
      </w:r>
      <w:r w:rsidR="000847F4" w:rsidRPr="00953D91">
        <w:rPr>
          <w:sz w:val="22"/>
        </w:rPr>
        <w:t xml:space="preserve">, el </w:t>
      </w:r>
      <w:r w:rsidR="000847F4" w:rsidRPr="00953D91">
        <w:rPr>
          <w:b/>
          <w:i/>
          <w:sz w:val="22"/>
        </w:rPr>
        <w:t>Presidente</w:t>
      </w:r>
      <w:r w:rsidR="000847F4" w:rsidRPr="00953D91">
        <w:rPr>
          <w:sz w:val="22"/>
        </w:rPr>
        <w:t xml:space="preserve"> del </w:t>
      </w:r>
      <w:r w:rsidR="000847F4" w:rsidRPr="00953D91">
        <w:rPr>
          <w:rFonts w:ascii="Calibri" w:eastAsia="Calibri" w:hAnsi="Calibri" w:cs="Times New Roman"/>
          <w:sz w:val="22"/>
          <w:lang w:val="es-ES"/>
        </w:rPr>
        <w:t xml:space="preserve">Comité de Ética, Conducta y Prevención de Conflictos de Interés de la Coordinación General Estratégica de Crecimiento y Desarrollo Económico del Gobierno del Estado de Jalisco, </w:t>
      </w:r>
      <w:r w:rsidR="000847F4" w:rsidRPr="00953D91">
        <w:rPr>
          <w:rFonts w:ascii="Calibri" w:eastAsia="Calibri" w:hAnsi="Calibri" w:cs="Times New Roman"/>
          <w:b/>
          <w:i/>
          <w:sz w:val="22"/>
          <w:lang w:val="es-ES"/>
        </w:rPr>
        <w:t>Mtro. José Alejandro Guzmán Larralde</w:t>
      </w:r>
      <w:r w:rsidR="000847F4" w:rsidRPr="00953D91">
        <w:rPr>
          <w:rFonts w:ascii="Calibri" w:eastAsia="Calibri" w:hAnsi="Calibri" w:cs="Times New Roman"/>
          <w:sz w:val="22"/>
          <w:lang w:val="es-ES"/>
        </w:rPr>
        <w:t>,</w:t>
      </w:r>
      <w:r w:rsidR="003013AC" w:rsidRPr="00953D91">
        <w:rPr>
          <w:rFonts w:ascii="Calibri" w:eastAsia="Calibri" w:hAnsi="Calibri" w:cs="Times New Roman"/>
          <w:sz w:val="22"/>
          <w:lang w:val="es-ES"/>
        </w:rPr>
        <w:t xml:space="preserve"> hace del conocimiento a los miembros del Comité</w:t>
      </w:r>
      <w:r w:rsidR="007E10ED" w:rsidRPr="00953D91">
        <w:rPr>
          <w:rFonts w:ascii="Calibri" w:eastAsia="Calibri" w:hAnsi="Calibri" w:cs="Times New Roman"/>
          <w:sz w:val="22"/>
          <w:lang w:val="es-ES"/>
        </w:rPr>
        <w:t xml:space="preserve">, que derivado de los diversos movimientos administrativos con el personal que integra a este ente, actualmente </w:t>
      </w:r>
      <w:r w:rsidR="002D0C2F" w:rsidRPr="00953D91">
        <w:rPr>
          <w:rFonts w:ascii="Calibri" w:eastAsia="Calibri" w:hAnsi="Calibri" w:cs="Times New Roman"/>
          <w:sz w:val="22"/>
          <w:lang w:val="es-ES"/>
        </w:rPr>
        <w:t xml:space="preserve">la C. </w:t>
      </w:r>
      <w:r w:rsidR="002D0C2F" w:rsidRPr="00953D91">
        <w:rPr>
          <w:b/>
          <w:i/>
          <w:sz w:val="22"/>
        </w:rPr>
        <w:t xml:space="preserve">Alexandra Silva </w:t>
      </w:r>
      <w:proofErr w:type="spellStart"/>
      <w:r w:rsidR="002D0C2F" w:rsidRPr="00953D91">
        <w:rPr>
          <w:b/>
          <w:i/>
          <w:sz w:val="22"/>
        </w:rPr>
        <w:t>Igartua</w:t>
      </w:r>
      <w:proofErr w:type="spellEnd"/>
      <w:r w:rsidR="002D0C2F" w:rsidRPr="00953D91">
        <w:rPr>
          <w:rFonts w:ascii="Calibri" w:eastAsia="Calibri" w:hAnsi="Calibri" w:cs="Times New Roman"/>
          <w:sz w:val="22"/>
          <w:lang w:val="es-ES"/>
        </w:rPr>
        <w:t xml:space="preserve"> </w:t>
      </w:r>
      <w:r w:rsidR="007E10ED" w:rsidRPr="00953D91">
        <w:rPr>
          <w:rFonts w:ascii="Calibri" w:eastAsia="Calibri" w:hAnsi="Calibri" w:cs="Times New Roman"/>
          <w:sz w:val="22"/>
          <w:lang w:val="es-ES"/>
        </w:rPr>
        <w:t xml:space="preserve">ostenta el cargo de </w:t>
      </w:r>
      <w:r w:rsidR="007E10ED" w:rsidRPr="00953D91">
        <w:rPr>
          <w:rFonts w:ascii="Calibri" w:eastAsia="Calibri" w:hAnsi="Calibri" w:cs="Times New Roman"/>
          <w:b/>
          <w:i/>
          <w:sz w:val="22"/>
          <w:lang w:val="es-ES"/>
        </w:rPr>
        <w:t xml:space="preserve">Directora de Proyectos </w:t>
      </w:r>
      <w:r w:rsidR="00F23CC4" w:rsidRPr="00953D91">
        <w:rPr>
          <w:rFonts w:ascii="Calibri" w:eastAsia="Calibri" w:hAnsi="Calibri" w:cs="Times New Roman"/>
          <w:b/>
          <w:i/>
          <w:sz w:val="22"/>
          <w:lang w:val="es-ES"/>
        </w:rPr>
        <w:t xml:space="preserve">Transversales y </w:t>
      </w:r>
      <w:r w:rsidR="007E10ED" w:rsidRPr="00953D91">
        <w:rPr>
          <w:rFonts w:ascii="Calibri" w:eastAsia="Calibri" w:hAnsi="Calibri" w:cs="Times New Roman"/>
          <w:b/>
          <w:i/>
          <w:sz w:val="22"/>
          <w:lang w:val="es-ES"/>
        </w:rPr>
        <w:t>Estratégicos</w:t>
      </w:r>
      <w:r w:rsidR="000D5821" w:rsidRPr="00953D91">
        <w:rPr>
          <w:rFonts w:ascii="Calibri" w:eastAsia="Calibri" w:hAnsi="Calibri" w:cs="Times New Roman"/>
          <w:sz w:val="22"/>
          <w:lang w:val="es-ES"/>
        </w:rPr>
        <w:t xml:space="preserve">; el C. </w:t>
      </w:r>
      <w:proofErr w:type="spellStart"/>
      <w:r w:rsidR="000D5821" w:rsidRPr="00953D91">
        <w:rPr>
          <w:b/>
          <w:i/>
          <w:sz w:val="22"/>
        </w:rPr>
        <w:t>Yani</w:t>
      </w:r>
      <w:proofErr w:type="spellEnd"/>
      <w:r w:rsidR="000D5821" w:rsidRPr="00953D91">
        <w:rPr>
          <w:b/>
          <w:i/>
          <w:sz w:val="22"/>
        </w:rPr>
        <w:t xml:space="preserve"> </w:t>
      </w:r>
      <w:proofErr w:type="spellStart"/>
      <w:r w:rsidR="000D5821" w:rsidRPr="00953D91">
        <w:rPr>
          <w:b/>
          <w:i/>
          <w:sz w:val="22"/>
        </w:rPr>
        <w:t>Limberopulos</w:t>
      </w:r>
      <w:proofErr w:type="spellEnd"/>
      <w:r w:rsidR="000D5821" w:rsidRPr="00953D91">
        <w:rPr>
          <w:b/>
          <w:i/>
          <w:sz w:val="22"/>
        </w:rPr>
        <w:t xml:space="preserve"> Gutiérrez </w:t>
      </w:r>
      <w:r w:rsidR="000D5821" w:rsidRPr="00953D91">
        <w:rPr>
          <w:sz w:val="22"/>
        </w:rPr>
        <w:t xml:space="preserve">cuenta con el cargo de </w:t>
      </w:r>
      <w:r w:rsidR="000D5821" w:rsidRPr="00953D91">
        <w:rPr>
          <w:b/>
          <w:i/>
          <w:sz w:val="22"/>
        </w:rPr>
        <w:t>Director de Planeación</w:t>
      </w:r>
      <w:r w:rsidR="0022274A" w:rsidRPr="00953D91">
        <w:rPr>
          <w:b/>
          <w:i/>
          <w:sz w:val="22"/>
        </w:rPr>
        <w:t xml:space="preserve">, Evaluación y Seguimiento; </w:t>
      </w:r>
      <w:r w:rsidR="0022274A" w:rsidRPr="00953D91">
        <w:rPr>
          <w:sz w:val="22"/>
        </w:rPr>
        <w:t xml:space="preserve">y el C. </w:t>
      </w:r>
      <w:r w:rsidR="000D5821" w:rsidRPr="00953D91">
        <w:rPr>
          <w:b/>
          <w:i/>
          <w:sz w:val="22"/>
        </w:rPr>
        <w:t xml:space="preserve"> </w:t>
      </w:r>
      <w:r w:rsidR="000D5821" w:rsidRPr="00953D91">
        <w:rPr>
          <w:b/>
          <w:i/>
          <w:sz w:val="22"/>
          <w:lang w:val="es-MX"/>
        </w:rPr>
        <w:t>Iván Oswaldo Sáenz Rodríguez</w:t>
      </w:r>
      <w:r w:rsidR="0022274A" w:rsidRPr="00953D91">
        <w:rPr>
          <w:b/>
          <w:i/>
          <w:sz w:val="22"/>
          <w:lang w:val="es-MX"/>
        </w:rPr>
        <w:t xml:space="preserve">, </w:t>
      </w:r>
      <w:r w:rsidR="0022274A" w:rsidRPr="00953D91">
        <w:rPr>
          <w:sz w:val="22"/>
          <w:lang w:val="es-MX"/>
        </w:rPr>
        <w:t xml:space="preserve">funge como </w:t>
      </w:r>
      <w:r w:rsidR="0022274A" w:rsidRPr="00953D91">
        <w:rPr>
          <w:b/>
          <w:i/>
          <w:sz w:val="22"/>
          <w:lang w:val="es-MX"/>
        </w:rPr>
        <w:t xml:space="preserve">Director Administrativo. </w:t>
      </w:r>
    </w:p>
    <w:p w:rsidR="0022274A" w:rsidRPr="00953D91" w:rsidRDefault="0022274A" w:rsidP="007E10ED">
      <w:pPr>
        <w:ind w:left="1560" w:right="-234"/>
        <w:jc w:val="both"/>
        <w:rPr>
          <w:sz w:val="22"/>
          <w:lang w:val="es-MX"/>
        </w:rPr>
      </w:pPr>
    </w:p>
    <w:p w:rsidR="000D5821" w:rsidRPr="00953D91" w:rsidRDefault="0022274A" w:rsidP="007E10ED">
      <w:pPr>
        <w:ind w:left="1560" w:right="-234"/>
        <w:jc w:val="both"/>
        <w:rPr>
          <w:sz w:val="22"/>
          <w:lang w:val="es-MX"/>
        </w:rPr>
      </w:pPr>
      <w:r w:rsidRPr="00953D91">
        <w:rPr>
          <w:sz w:val="22"/>
          <w:lang w:val="es-MX"/>
        </w:rPr>
        <w:lastRenderedPageBreak/>
        <w:t>En uso de la voz, el Presidente del Comité de Ética</w:t>
      </w:r>
      <w:r w:rsidR="00334DAF" w:rsidRPr="00953D91">
        <w:rPr>
          <w:sz w:val="22"/>
          <w:lang w:val="es-MX"/>
        </w:rPr>
        <w:t>,</w:t>
      </w:r>
      <w:r w:rsidRPr="00953D91">
        <w:rPr>
          <w:sz w:val="22"/>
          <w:lang w:val="es-MX"/>
        </w:rPr>
        <w:t xml:space="preserve"> </w:t>
      </w:r>
      <w:r w:rsidR="00334DAF" w:rsidRPr="00953D91">
        <w:rPr>
          <w:rFonts w:ascii="Calibri" w:eastAsia="Calibri" w:hAnsi="Calibri" w:cs="Times New Roman"/>
          <w:sz w:val="22"/>
          <w:lang w:val="es-ES"/>
        </w:rPr>
        <w:t>Conducta y Prevención de Conflictos de Interés</w:t>
      </w:r>
      <w:r w:rsidR="00334DAF" w:rsidRPr="00953D91">
        <w:rPr>
          <w:sz w:val="22"/>
          <w:lang w:val="es-MX"/>
        </w:rPr>
        <w:t xml:space="preserve"> </w:t>
      </w:r>
      <w:r w:rsidRPr="00953D91">
        <w:rPr>
          <w:sz w:val="22"/>
          <w:lang w:val="es-MX"/>
        </w:rPr>
        <w:t>de la Coordinación General Estratégica de Crecimiento y Desarrollo Económico, solicita a los nuevos integrantes tomen la protesta</w:t>
      </w:r>
      <w:r w:rsidR="00DC1168">
        <w:rPr>
          <w:sz w:val="22"/>
          <w:lang w:val="es-MX"/>
        </w:rPr>
        <w:t xml:space="preserve"> de Ley</w:t>
      </w:r>
      <w:r w:rsidRPr="00953D91">
        <w:rPr>
          <w:sz w:val="22"/>
          <w:lang w:val="es-MX"/>
        </w:rPr>
        <w:t>:</w:t>
      </w:r>
    </w:p>
    <w:p w:rsidR="0022274A" w:rsidRPr="00953D91" w:rsidRDefault="0022274A" w:rsidP="007E10ED">
      <w:pPr>
        <w:ind w:left="1560" w:right="-234"/>
        <w:jc w:val="both"/>
        <w:rPr>
          <w:sz w:val="22"/>
          <w:lang w:val="es-MX"/>
        </w:rPr>
      </w:pPr>
    </w:p>
    <w:p w:rsidR="0022274A" w:rsidRPr="00953D91" w:rsidRDefault="0022274A" w:rsidP="0022274A">
      <w:pPr>
        <w:ind w:left="1560" w:right="-234"/>
        <w:jc w:val="both"/>
        <w:rPr>
          <w:i/>
          <w:sz w:val="22"/>
          <w:lang w:val="es-MX"/>
        </w:rPr>
      </w:pPr>
      <w:r w:rsidRPr="00953D91">
        <w:rPr>
          <w:i/>
          <w:sz w:val="22"/>
          <w:lang w:val="es-MX"/>
        </w:rPr>
        <w:t xml:space="preserve">“¿Protestan desempeñar leal y patrióticamente el cargo como </w:t>
      </w:r>
      <w:r w:rsidRPr="00953D91">
        <w:rPr>
          <w:b/>
          <w:i/>
          <w:sz w:val="22"/>
          <w:lang w:val="es-MX"/>
        </w:rPr>
        <w:t xml:space="preserve">vocales del Comité de Ética </w:t>
      </w:r>
      <w:r w:rsidR="00334DAF" w:rsidRPr="00953D91">
        <w:rPr>
          <w:b/>
          <w:i/>
          <w:sz w:val="22"/>
          <w:lang w:val="es-ES"/>
        </w:rPr>
        <w:t>Conducta y Prevención de Conflictos de Interés</w:t>
      </w:r>
      <w:r w:rsidR="00334DAF" w:rsidRPr="00953D91">
        <w:rPr>
          <w:b/>
          <w:i/>
          <w:sz w:val="22"/>
          <w:lang w:val="es-MX"/>
        </w:rPr>
        <w:t xml:space="preserve"> </w:t>
      </w:r>
      <w:r w:rsidRPr="00953D91">
        <w:rPr>
          <w:b/>
          <w:i/>
          <w:sz w:val="22"/>
          <w:lang w:val="es-MX"/>
        </w:rPr>
        <w:t>de la Coordinación General Estratégica de Crecimiento y Desarrollo Económico</w:t>
      </w:r>
      <w:r w:rsidRPr="00953D91">
        <w:rPr>
          <w:i/>
          <w:sz w:val="22"/>
          <w:lang w:val="es-MX"/>
        </w:rPr>
        <w:t>?”</w:t>
      </w:r>
    </w:p>
    <w:p w:rsidR="0022274A" w:rsidRPr="00953D91" w:rsidRDefault="0022274A" w:rsidP="0022274A">
      <w:pPr>
        <w:ind w:left="1560" w:right="-234"/>
        <w:jc w:val="both"/>
        <w:rPr>
          <w:sz w:val="22"/>
          <w:lang w:val="es-MX"/>
        </w:rPr>
      </w:pPr>
    </w:p>
    <w:p w:rsidR="0022274A" w:rsidRPr="00953D91" w:rsidRDefault="0022274A" w:rsidP="0022274A">
      <w:pPr>
        <w:ind w:left="1560" w:right="-234"/>
        <w:jc w:val="both"/>
        <w:rPr>
          <w:sz w:val="22"/>
          <w:lang w:val="es-MX"/>
        </w:rPr>
      </w:pPr>
      <w:r w:rsidRPr="00953D91">
        <w:rPr>
          <w:sz w:val="22"/>
          <w:lang w:val="es-MX"/>
        </w:rPr>
        <w:t xml:space="preserve">Habiendo contestado: - - - - - - - - - - - - </w:t>
      </w:r>
      <w:proofErr w:type="gramStart"/>
      <w:r w:rsidRPr="00953D91">
        <w:rPr>
          <w:sz w:val="22"/>
          <w:lang w:val="es-MX"/>
        </w:rPr>
        <w:t>-</w:t>
      </w:r>
      <w:r w:rsidRPr="00953D91">
        <w:rPr>
          <w:i/>
          <w:sz w:val="22"/>
          <w:lang w:val="es-MX"/>
        </w:rPr>
        <w:t>“ Sí</w:t>
      </w:r>
      <w:proofErr w:type="gramEnd"/>
      <w:r w:rsidRPr="00953D91">
        <w:rPr>
          <w:i/>
          <w:sz w:val="22"/>
          <w:lang w:val="es-MX"/>
        </w:rPr>
        <w:t xml:space="preserve"> protesto”</w:t>
      </w:r>
      <w:r w:rsidRPr="00953D91">
        <w:rPr>
          <w:sz w:val="22"/>
          <w:lang w:val="es-MX"/>
        </w:rPr>
        <w:t>.</w:t>
      </w:r>
    </w:p>
    <w:p w:rsidR="0022274A" w:rsidRPr="00953D91" w:rsidRDefault="0022274A" w:rsidP="0022274A">
      <w:pPr>
        <w:ind w:left="1560" w:right="-234"/>
        <w:jc w:val="both"/>
        <w:rPr>
          <w:sz w:val="22"/>
          <w:lang w:val="es-MX"/>
        </w:rPr>
      </w:pPr>
    </w:p>
    <w:p w:rsidR="0022274A" w:rsidRPr="00953D91" w:rsidRDefault="0022274A" w:rsidP="0022274A">
      <w:pPr>
        <w:ind w:left="1560" w:right="-234"/>
        <w:jc w:val="both"/>
        <w:rPr>
          <w:sz w:val="22"/>
          <w:lang w:val="es-MX"/>
        </w:rPr>
      </w:pPr>
      <w:r w:rsidRPr="00953D91">
        <w:rPr>
          <w:sz w:val="22"/>
          <w:lang w:val="es-MX"/>
        </w:rPr>
        <w:t xml:space="preserve">Agregando el interlocutor: </w:t>
      </w:r>
      <w:r w:rsidRPr="00953D91">
        <w:rPr>
          <w:i/>
          <w:sz w:val="22"/>
          <w:lang w:val="es-MX"/>
        </w:rPr>
        <w:t>“Si no lo hiciere así, que la Nación y el Estado se lo demanden”</w:t>
      </w:r>
      <w:r w:rsidRPr="00953D91">
        <w:rPr>
          <w:sz w:val="22"/>
          <w:lang w:val="es-MX"/>
        </w:rPr>
        <w:t>.</w:t>
      </w:r>
    </w:p>
    <w:p w:rsidR="00334DAF" w:rsidRPr="00953D91" w:rsidRDefault="00334DAF" w:rsidP="0022274A">
      <w:pPr>
        <w:ind w:left="1560" w:right="-234"/>
        <w:jc w:val="both"/>
        <w:rPr>
          <w:sz w:val="22"/>
          <w:lang w:val="es-MX"/>
        </w:rPr>
      </w:pPr>
    </w:p>
    <w:p w:rsidR="00334DAF" w:rsidRPr="00953D91" w:rsidRDefault="00542C64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sz w:val="22"/>
        </w:rPr>
        <w:t>4</w:t>
      </w:r>
      <w:r w:rsidR="000847F4" w:rsidRPr="00953D91">
        <w:rPr>
          <w:sz w:val="22"/>
        </w:rPr>
        <w:t xml:space="preserve">. </w:t>
      </w:r>
      <w:r w:rsidR="00252060" w:rsidRPr="00953D91">
        <w:rPr>
          <w:sz w:val="22"/>
        </w:rPr>
        <w:t xml:space="preserve">En desahogo del </w:t>
      </w:r>
      <w:r w:rsidR="00252060" w:rsidRPr="00953D91">
        <w:rPr>
          <w:b/>
          <w:i/>
          <w:sz w:val="22"/>
        </w:rPr>
        <w:t>Cuarto Punto del Orden del Día</w:t>
      </w:r>
      <w:r w:rsidR="00252060" w:rsidRPr="00953D91">
        <w:rPr>
          <w:sz w:val="22"/>
        </w:rPr>
        <w:t xml:space="preserve">, el </w:t>
      </w:r>
      <w:r w:rsidR="00252060" w:rsidRPr="00953D91">
        <w:rPr>
          <w:b/>
          <w:i/>
          <w:sz w:val="22"/>
        </w:rPr>
        <w:t>Presidente</w:t>
      </w:r>
      <w:r w:rsidR="00252060" w:rsidRPr="00953D91">
        <w:rPr>
          <w:sz w:val="22"/>
        </w:rPr>
        <w:t xml:space="preserve"> del </w:t>
      </w:r>
      <w:r w:rsidR="00252060" w:rsidRPr="00953D91">
        <w:rPr>
          <w:rFonts w:ascii="Calibri" w:eastAsia="Calibri" w:hAnsi="Calibri" w:cs="Times New Roman"/>
          <w:sz w:val="22"/>
          <w:lang w:val="es-ES"/>
        </w:rPr>
        <w:t xml:space="preserve">Comité de Ética, Conducta y Prevención de Conflictos de Interés de la Coordinación General Estratégica de Crecimiento y Desarrollo Económico del Gobierno del Estado de Jalisco, </w:t>
      </w:r>
      <w:r w:rsidR="00252060" w:rsidRPr="00953D91">
        <w:rPr>
          <w:rFonts w:ascii="Calibri" w:eastAsia="Calibri" w:hAnsi="Calibri" w:cs="Times New Roman"/>
          <w:b/>
          <w:i/>
          <w:sz w:val="22"/>
          <w:lang w:val="es-ES"/>
        </w:rPr>
        <w:t>Mtro. José Alejandro Guzmán Larralde</w:t>
      </w:r>
      <w:r w:rsidR="00252060" w:rsidRPr="00953D91">
        <w:rPr>
          <w:rFonts w:ascii="Calibri" w:eastAsia="Calibri" w:hAnsi="Calibri" w:cs="Times New Roman"/>
          <w:sz w:val="22"/>
          <w:lang w:val="es-ES"/>
        </w:rPr>
        <w:t xml:space="preserve">, </w:t>
      </w:r>
      <w:r w:rsidR="00F27F34" w:rsidRPr="00953D91">
        <w:rPr>
          <w:rFonts w:ascii="Calibri" w:eastAsia="Calibri" w:hAnsi="Calibri" w:cs="Times New Roman"/>
          <w:sz w:val="22"/>
          <w:lang w:val="es-ES"/>
        </w:rPr>
        <w:t xml:space="preserve">solicita al </w:t>
      </w:r>
      <w:r w:rsidR="00F27F34" w:rsidRPr="00953D91">
        <w:rPr>
          <w:rFonts w:ascii="Calibri" w:eastAsia="Calibri" w:hAnsi="Calibri" w:cs="Times New Roman"/>
          <w:b/>
          <w:i/>
          <w:sz w:val="22"/>
          <w:lang w:val="es-ES"/>
        </w:rPr>
        <w:t>Secretario Ejecutivo</w:t>
      </w:r>
      <w:r w:rsidR="00F27F34" w:rsidRPr="00953D91">
        <w:rPr>
          <w:rFonts w:ascii="Calibri" w:eastAsia="Calibri" w:hAnsi="Calibri" w:cs="Times New Roman"/>
          <w:sz w:val="22"/>
          <w:lang w:val="es-ES"/>
        </w:rPr>
        <w:t xml:space="preserve"> que </w:t>
      </w:r>
      <w:r w:rsidR="00DC1168">
        <w:rPr>
          <w:rFonts w:ascii="Calibri" w:eastAsia="Calibri" w:hAnsi="Calibri" w:cs="Times New Roman"/>
          <w:sz w:val="22"/>
          <w:lang w:val="es-ES"/>
        </w:rPr>
        <w:t>presente</w:t>
      </w:r>
      <w:r w:rsidR="0033635F" w:rsidRPr="00953D91">
        <w:rPr>
          <w:rFonts w:ascii="Calibri" w:eastAsia="Calibri" w:hAnsi="Calibri" w:cs="Times New Roman"/>
          <w:sz w:val="22"/>
          <w:lang w:val="es-ES"/>
        </w:rPr>
        <w:t xml:space="preserve"> a los integrantes el Programa de Reconocimientos a la Excelencia en el Comportamiento con Integridad y Ética Pública</w:t>
      </w:r>
      <w:r w:rsidR="004F55CB" w:rsidRPr="00953D91">
        <w:rPr>
          <w:rFonts w:ascii="Calibri" w:eastAsia="Calibri" w:hAnsi="Calibri" w:cs="Times New Roman"/>
          <w:sz w:val="22"/>
          <w:lang w:val="es-ES"/>
        </w:rPr>
        <w:t>.</w:t>
      </w:r>
    </w:p>
    <w:p w:rsidR="00F27F34" w:rsidRPr="00953D91" w:rsidRDefault="004F55CB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rFonts w:ascii="Calibri" w:eastAsia="Calibri" w:hAnsi="Calibri" w:cs="Times New Roman"/>
          <w:sz w:val="22"/>
          <w:lang w:val="es-ES"/>
        </w:rPr>
        <w:t xml:space="preserve"> </w:t>
      </w:r>
    </w:p>
    <w:p w:rsidR="00334DAF" w:rsidRPr="00953D91" w:rsidRDefault="00F27F34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rFonts w:ascii="Calibri" w:eastAsia="Calibri" w:hAnsi="Calibri" w:cs="Times New Roman"/>
          <w:sz w:val="22"/>
          <w:lang w:val="es-ES"/>
        </w:rPr>
        <w:t xml:space="preserve">En uso de la voz el </w:t>
      </w:r>
      <w:r w:rsidRPr="00953D91">
        <w:rPr>
          <w:rFonts w:ascii="Calibri" w:eastAsia="Calibri" w:hAnsi="Calibri" w:cs="Times New Roman"/>
          <w:b/>
          <w:i/>
          <w:sz w:val="22"/>
          <w:lang w:val="es-ES"/>
        </w:rPr>
        <w:t>C. Macario Yáñez Meza</w:t>
      </w:r>
      <w:r w:rsidRPr="00953D91">
        <w:rPr>
          <w:rFonts w:ascii="Calibri" w:eastAsia="Calibri" w:hAnsi="Calibri" w:cs="Times New Roman"/>
          <w:sz w:val="22"/>
          <w:lang w:val="es-ES"/>
        </w:rPr>
        <w:t xml:space="preserve">, en su carácter de </w:t>
      </w:r>
      <w:r w:rsidRPr="00953D91">
        <w:rPr>
          <w:rFonts w:ascii="Calibri" w:eastAsia="Calibri" w:hAnsi="Calibri" w:cs="Times New Roman"/>
          <w:b/>
          <w:i/>
          <w:sz w:val="22"/>
          <w:lang w:val="es-ES"/>
        </w:rPr>
        <w:t>Secretario Ejecutivo</w:t>
      </w:r>
      <w:r w:rsidRPr="00953D91">
        <w:rPr>
          <w:rFonts w:ascii="Calibri" w:eastAsia="Calibri" w:hAnsi="Calibri" w:cs="Times New Roman"/>
          <w:sz w:val="22"/>
          <w:lang w:val="es-ES"/>
        </w:rPr>
        <w:t xml:space="preserve"> del Comité de Ética hace la presentación del </w:t>
      </w:r>
      <w:r w:rsidR="004F55CB" w:rsidRPr="00953D91">
        <w:rPr>
          <w:rFonts w:ascii="Calibri" w:eastAsia="Calibri" w:hAnsi="Calibri" w:cs="Times New Roman"/>
          <w:sz w:val="22"/>
          <w:lang w:val="es-ES"/>
        </w:rPr>
        <w:t>mencionado programa</w:t>
      </w:r>
      <w:r w:rsidR="00334DAF" w:rsidRPr="00953D91">
        <w:rPr>
          <w:rFonts w:ascii="Calibri" w:eastAsia="Calibri" w:hAnsi="Calibri" w:cs="Times New Roman"/>
          <w:sz w:val="22"/>
          <w:lang w:val="es-ES"/>
        </w:rPr>
        <w:t xml:space="preserve">, de su convocatoria </w:t>
      </w:r>
      <w:r w:rsidR="004F55CB" w:rsidRPr="00953D91">
        <w:rPr>
          <w:rFonts w:ascii="Calibri" w:eastAsia="Calibri" w:hAnsi="Calibri" w:cs="Times New Roman"/>
          <w:sz w:val="22"/>
          <w:lang w:val="es-ES"/>
        </w:rPr>
        <w:t>y de las personas que participaron</w:t>
      </w:r>
      <w:r w:rsidR="00DC1168">
        <w:rPr>
          <w:rFonts w:ascii="Calibri" w:eastAsia="Calibri" w:hAnsi="Calibri" w:cs="Times New Roman"/>
          <w:sz w:val="22"/>
          <w:lang w:val="es-ES"/>
        </w:rPr>
        <w:t>;</w:t>
      </w:r>
      <w:r w:rsidR="00334DAF" w:rsidRPr="00953D91">
        <w:rPr>
          <w:rFonts w:ascii="Calibri" w:eastAsia="Calibri" w:hAnsi="Calibri" w:cs="Times New Roman"/>
          <w:sz w:val="22"/>
          <w:lang w:val="es-ES"/>
        </w:rPr>
        <w:t xml:space="preserve"> informando que derivado de la votación emitida por los </w:t>
      </w:r>
      <w:r w:rsidR="00DC1168">
        <w:rPr>
          <w:rFonts w:ascii="Calibri" w:eastAsia="Calibri" w:hAnsi="Calibri" w:cs="Times New Roman"/>
          <w:sz w:val="22"/>
          <w:lang w:val="es-ES"/>
        </w:rPr>
        <w:t xml:space="preserve">servidores públicos que integran </w:t>
      </w:r>
      <w:r w:rsidR="00334DAF" w:rsidRPr="00953D91">
        <w:rPr>
          <w:rFonts w:ascii="Calibri" w:eastAsia="Calibri" w:hAnsi="Calibri" w:cs="Times New Roman"/>
          <w:sz w:val="22"/>
          <w:lang w:val="es-ES"/>
        </w:rPr>
        <w:t xml:space="preserve">la Coordinación General Estratégica de Crecimiento y Desarrollo Económico, </w:t>
      </w:r>
      <w:r w:rsidR="00DC1168">
        <w:rPr>
          <w:rFonts w:ascii="Calibri" w:eastAsia="Calibri" w:hAnsi="Calibri" w:cs="Times New Roman"/>
          <w:sz w:val="22"/>
          <w:lang w:val="es-ES"/>
        </w:rPr>
        <w:t>pertenecientes a sus</w:t>
      </w:r>
      <w:r w:rsidR="00334DAF" w:rsidRPr="00953D91">
        <w:rPr>
          <w:rFonts w:ascii="Calibri" w:eastAsia="Calibri" w:hAnsi="Calibri" w:cs="Times New Roman"/>
          <w:sz w:val="22"/>
          <w:lang w:val="es-ES"/>
        </w:rPr>
        <w:t xml:space="preserve"> Direcciones de Área, la Unidad de Transparencia y la Coordinación de Comunicación Social, se obtuvieron los siguientes ganadores por categor</w:t>
      </w:r>
      <w:bookmarkStart w:id="0" w:name="_GoBack"/>
      <w:bookmarkEnd w:id="0"/>
      <w:r w:rsidR="00334DAF" w:rsidRPr="00953D91">
        <w:rPr>
          <w:rFonts w:ascii="Calibri" w:eastAsia="Calibri" w:hAnsi="Calibri" w:cs="Times New Roman"/>
          <w:sz w:val="22"/>
          <w:lang w:val="es-ES"/>
        </w:rPr>
        <w:t>ía:</w:t>
      </w:r>
    </w:p>
    <w:p w:rsidR="00B60BA5" w:rsidRPr="00953D91" w:rsidRDefault="00B60BA5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</w:p>
    <w:p w:rsidR="00B60BA5" w:rsidRPr="00953D91" w:rsidRDefault="00B60BA5" w:rsidP="00B60BA5">
      <w:pPr>
        <w:ind w:left="1560" w:right="-234"/>
        <w:jc w:val="both"/>
        <w:rPr>
          <w:rFonts w:ascii="Calibri" w:eastAsia="Calibri" w:hAnsi="Calibri" w:cs="Times New Roman"/>
          <w:sz w:val="22"/>
          <w:lang w:val="es-MX"/>
        </w:rPr>
      </w:pPr>
      <w:r w:rsidRPr="00953D91">
        <w:rPr>
          <w:rFonts w:ascii="Calibri" w:eastAsia="Calibri" w:hAnsi="Calibri" w:cs="Times New Roman"/>
          <w:b/>
          <w:sz w:val="22"/>
          <w:lang w:val="es-MX"/>
        </w:rPr>
        <w:t>Profesionalismo</w:t>
      </w:r>
      <w:r w:rsidRPr="00953D91">
        <w:rPr>
          <w:rFonts w:ascii="Calibri" w:eastAsia="Calibri" w:hAnsi="Calibri" w:cs="Times New Roman"/>
          <w:sz w:val="22"/>
          <w:lang w:val="es-MX"/>
        </w:rPr>
        <w:t>: Ángel Tomás Wong Dan.</w:t>
      </w:r>
    </w:p>
    <w:p w:rsidR="00B60BA5" w:rsidRPr="00953D91" w:rsidRDefault="00B60BA5" w:rsidP="00B60BA5">
      <w:pPr>
        <w:ind w:left="1560" w:right="-234"/>
        <w:jc w:val="both"/>
        <w:rPr>
          <w:rFonts w:ascii="Calibri" w:eastAsia="Calibri" w:hAnsi="Calibri" w:cs="Times New Roman"/>
          <w:b/>
          <w:sz w:val="22"/>
          <w:lang w:val="es-MX"/>
        </w:rPr>
      </w:pPr>
      <w:r w:rsidRPr="00953D91">
        <w:rPr>
          <w:rFonts w:ascii="Calibri" w:eastAsia="Calibri" w:hAnsi="Calibri" w:cs="Times New Roman"/>
          <w:b/>
          <w:sz w:val="22"/>
          <w:lang w:val="es-MX"/>
        </w:rPr>
        <w:t xml:space="preserve">Responsabilidad: </w:t>
      </w:r>
      <w:r w:rsidRPr="00953D91">
        <w:rPr>
          <w:rFonts w:ascii="Calibri" w:eastAsia="Calibri" w:hAnsi="Calibri" w:cs="Times New Roman"/>
          <w:sz w:val="22"/>
          <w:lang w:val="es-MX"/>
        </w:rPr>
        <w:t>Ramón Octavio De León De León.</w:t>
      </w:r>
    </w:p>
    <w:p w:rsidR="00B60BA5" w:rsidRPr="00953D91" w:rsidRDefault="00B60BA5" w:rsidP="00B60BA5">
      <w:pPr>
        <w:ind w:left="1560" w:right="-234"/>
        <w:jc w:val="both"/>
        <w:rPr>
          <w:rFonts w:ascii="Calibri" w:eastAsia="Calibri" w:hAnsi="Calibri" w:cs="Times New Roman"/>
          <w:b/>
          <w:sz w:val="22"/>
          <w:lang w:val="es-MX"/>
        </w:rPr>
      </w:pPr>
      <w:r w:rsidRPr="00953D91">
        <w:rPr>
          <w:rFonts w:ascii="Calibri" w:eastAsia="Calibri" w:hAnsi="Calibri" w:cs="Times New Roman"/>
          <w:b/>
          <w:sz w:val="22"/>
          <w:lang w:val="es-MX"/>
        </w:rPr>
        <w:t xml:space="preserve">Honestidad: </w:t>
      </w:r>
      <w:r w:rsidRPr="00953D91">
        <w:rPr>
          <w:rFonts w:ascii="Calibri" w:eastAsia="Calibri" w:hAnsi="Calibri" w:cs="Times New Roman"/>
          <w:sz w:val="22"/>
          <w:lang w:val="es-MX"/>
        </w:rPr>
        <w:t>Omar Esteban Macedonio Maya.</w:t>
      </w:r>
    </w:p>
    <w:p w:rsidR="00B60BA5" w:rsidRPr="00953D91" w:rsidRDefault="00B60BA5" w:rsidP="00B60BA5">
      <w:pPr>
        <w:ind w:left="1560" w:right="-234"/>
        <w:jc w:val="both"/>
        <w:rPr>
          <w:rFonts w:ascii="Calibri" w:eastAsia="Calibri" w:hAnsi="Calibri" w:cs="Times New Roman"/>
          <w:b/>
          <w:sz w:val="22"/>
          <w:lang w:val="es-MX"/>
        </w:rPr>
      </w:pPr>
      <w:r w:rsidRPr="00953D91">
        <w:rPr>
          <w:rFonts w:ascii="Calibri" w:eastAsia="Calibri" w:hAnsi="Calibri" w:cs="Times New Roman"/>
          <w:b/>
          <w:sz w:val="22"/>
          <w:lang w:val="es-MX"/>
        </w:rPr>
        <w:t xml:space="preserve">Vocación de Servicio: </w:t>
      </w:r>
      <w:proofErr w:type="spellStart"/>
      <w:r w:rsidRPr="00953D91">
        <w:rPr>
          <w:rFonts w:ascii="Calibri" w:eastAsia="Calibri" w:hAnsi="Calibri" w:cs="Times New Roman"/>
          <w:sz w:val="22"/>
          <w:lang w:val="es-MX"/>
        </w:rPr>
        <w:t>Nayeli</w:t>
      </w:r>
      <w:proofErr w:type="spellEnd"/>
      <w:r w:rsidRPr="00953D91">
        <w:rPr>
          <w:rFonts w:ascii="Calibri" w:eastAsia="Calibri" w:hAnsi="Calibri" w:cs="Times New Roman"/>
          <w:sz w:val="22"/>
          <w:lang w:val="es-MX"/>
        </w:rPr>
        <w:t xml:space="preserve"> Martínez Cuarenta.</w:t>
      </w:r>
      <w:r w:rsidRPr="00953D91">
        <w:rPr>
          <w:rFonts w:ascii="Calibri" w:eastAsia="Calibri" w:hAnsi="Calibri" w:cs="Times New Roman"/>
          <w:b/>
          <w:sz w:val="22"/>
          <w:lang w:val="es-MX"/>
        </w:rPr>
        <w:t xml:space="preserve"> </w:t>
      </w:r>
    </w:p>
    <w:p w:rsidR="00B60BA5" w:rsidRPr="00953D91" w:rsidRDefault="00B60BA5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</w:p>
    <w:p w:rsidR="00B60BA5" w:rsidRPr="00953D91" w:rsidRDefault="00B60BA5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rFonts w:ascii="Calibri" w:eastAsia="Calibri" w:hAnsi="Calibri" w:cs="Times New Roman"/>
          <w:sz w:val="22"/>
          <w:lang w:val="es-ES"/>
        </w:rPr>
        <w:t>Acto seguido, los miembros del Comité proceden a realizar la entrega formal del reconocimiento a la Excelencia en el Comportamiento con Integridad y Ética Pública, quienes los reciben cordialmente.</w:t>
      </w:r>
    </w:p>
    <w:p w:rsidR="00B60BA5" w:rsidRPr="00953D91" w:rsidRDefault="00B60BA5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</w:p>
    <w:p w:rsidR="00B60BA5" w:rsidRPr="00953D91" w:rsidRDefault="00B60BA5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rFonts w:ascii="Calibri" w:eastAsia="Calibri" w:hAnsi="Calibri" w:cs="Times New Roman"/>
          <w:sz w:val="22"/>
          <w:lang w:val="es-ES"/>
        </w:rPr>
        <w:t>El Presidente del Comité toma el uso de la Voz:</w:t>
      </w:r>
    </w:p>
    <w:p w:rsidR="005F7D56" w:rsidRPr="00953D91" w:rsidRDefault="005F7D56" w:rsidP="004F55CB">
      <w:pPr>
        <w:ind w:left="1560" w:right="-234"/>
        <w:jc w:val="both"/>
        <w:rPr>
          <w:rFonts w:ascii="Calibri" w:eastAsia="Calibri" w:hAnsi="Calibri" w:cs="Times New Roman"/>
          <w:sz w:val="22"/>
          <w:lang w:val="es-ES"/>
        </w:rPr>
      </w:pPr>
    </w:p>
    <w:p w:rsidR="00B60BA5" w:rsidRPr="00953D91" w:rsidRDefault="00B60BA5" w:rsidP="004F55CB">
      <w:pPr>
        <w:ind w:left="1560" w:right="-234"/>
        <w:jc w:val="both"/>
        <w:rPr>
          <w:rFonts w:ascii="Calibri" w:eastAsia="Calibri" w:hAnsi="Calibri" w:cs="Times New Roman"/>
          <w:i/>
          <w:sz w:val="22"/>
          <w:lang w:val="es-ES"/>
        </w:rPr>
      </w:pPr>
      <w:r w:rsidRPr="00953D91">
        <w:rPr>
          <w:rFonts w:ascii="Calibri" w:eastAsia="Calibri" w:hAnsi="Calibri" w:cs="Times New Roman"/>
          <w:i/>
          <w:sz w:val="22"/>
          <w:lang w:val="es-ES"/>
        </w:rPr>
        <w:t>&lt;&lt;E</w:t>
      </w:r>
      <w:r w:rsidR="009D3ECC" w:rsidRPr="00953D91">
        <w:rPr>
          <w:rFonts w:ascii="Calibri" w:eastAsia="Calibri" w:hAnsi="Calibri" w:cs="Times New Roman"/>
          <w:i/>
          <w:sz w:val="22"/>
          <w:lang w:val="es-ES"/>
        </w:rPr>
        <w:t>s un gran placer y orgullo que los compañeros de la Coordinación General Estratégica de Crecimiento y Desarrollo Económico reconozcan su espero y dedicación en su trabajo, que día a día desarrollan de forma excepcional; no queda más que agradecer</w:t>
      </w:r>
      <w:r w:rsidR="00826337" w:rsidRPr="00953D91">
        <w:rPr>
          <w:rFonts w:ascii="Calibri" w:eastAsia="Calibri" w:hAnsi="Calibri" w:cs="Times New Roman"/>
          <w:i/>
          <w:sz w:val="22"/>
          <w:lang w:val="es-ES"/>
        </w:rPr>
        <w:t>les todo su tiempo, dedicación y experiencia que impulsan cada quien desde su trinchera al desarrollo Económico del Estado, para que Jalisco se posicione como el número uno a nivel nacional en la materia</w:t>
      </w:r>
      <w:r w:rsidR="005F7D56" w:rsidRPr="00953D91">
        <w:rPr>
          <w:rFonts w:ascii="Calibri" w:eastAsia="Calibri" w:hAnsi="Calibri" w:cs="Times New Roman"/>
          <w:i/>
          <w:sz w:val="22"/>
          <w:lang w:val="es-ES"/>
        </w:rPr>
        <w:t>.</w:t>
      </w:r>
      <w:r w:rsidR="00826337" w:rsidRPr="00953D91">
        <w:rPr>
          <w:rFonts w:ascii="Calibri" w:eastAsia="Calibri" w:hAnsi="Calibri" w:cs="Times New Roman"/>
          <w:i/>
          <w:sz w:val="22"/>
          <w:lang w:val="es-ES"/>
        </w:rPr>
        <w:t>&gt;&gt;</w:t>
      </w:r>
    </w:p>
    <w:p w:rsidR="00334DAF" w:rsidRPr="00953D91" w:rsidRDefault="00B60BA5" w:rsidP="00B60BA5">
      <w:pPr>
        <w:ind w:right="-234"/>
        <w:jc w:val="both"/>
        <w:rPr>
          <w:rFonts w:ascii="Calibri" w:eastAsia="Calibri" w:hAnsi="Calibri" w:cs="Times New Roman"/>
          <w:sz w:val="22"/>
          <w:lang w:val="es-ES"/>
        </w:rPr>
      </w:pPr>
      <w:r w:rsidRPr="00953D91">
        <w:rPr>
          <w:rFonts w:ascii="Calibri" w:eastAsia="Calibri" w:hAnsi="Calibri" w:cs="Times New Roman"/>
          <w:sz w:val="22"/>
          <w:lang w:val="es-ES"/>
        </w:rPr>
        <w:t xml:space="preserve"> </w:t>
      </w:r>
    </w:p>
    <w:p w:rsidR="00BF777A" w:rsidRPr="00953D91" w:rsidRDefault="00CC39F9" w:rsidP="00BF777A">
      <w:pPr>
        <w:ind w:left="1560" w:right="-234"/>
        <w:jc w:val="both"/>
        <w:rPr>
          <w:i/>
          <w:sz w:val="22"/>
        </w:rPr>
      </w:pPr>
      <w:r w:rsidRPr="00953D91">
        <w:rPr>
          <w:sz w:val="22"/>
        </w:rPr>
        <w:t>5</w:t>
      </w:r>
      <w:r w:rsidR="00BF777A" w:rsidRPr="00953D91">
        <w:rPr>
          <w:sz w:val="22"/>
        </w:rPr>
        <w:t xml:space="preserve">.- En desahogo del </w:t>
      </w:r>
      <w:r w:rsidRPr="00953D91">
        <w:rPr>
          <w:b/>
          <w:i/>
          <w:sz w:val="22"/>
        </w:rPr>
        <w:t>Quinto</w:t>
      </w:r>
      <w:r w:rsidR="00BF777A" w:rsidRPr="00953D91">
        <w:rPr>
          <w:b/>
          <w:i/>
          <w:sz w:val="22"/>
        </w:rPr>
        <w:t xml:space="preserve"> Punto del Orden del Día</w:t>
      </w:r>
      <w:r w:rsidR="00BF777A" w:rsidRPr="00953D91">
        <w:rPr>
          <w:sz w:val="22"/>
        </w:rPr>
        <w:t xml:space="preserve">, el </w:t>
      </w:r>
      <w:r w:rsidR="00BF777A" w:rsidRPr="00953D91">
        <w:rPr>
          <w:rFonts w:ascii="Calibri" w:eastAsia="Calibri" w:hAnsi="Calibri" w:cs="Times New Roman"/>
          <w:b/>
          <w:i/>
          <w:sz w:val="22"/>
          <w:lang w:val="es-ES"/>
        </w:rPr>
        <w:t>Mtro. José Alejandro Guzmán Larralde</w:t>
      </w:r>
      <w:r w:rsidR="00BF777A" w:rsidRPr="00953D91">
        <w:rPr>
          <w:sz w:val="22"/>
        </w:rPr>
        <w:t xml:space="preserve">, en su carácter de </w:t>
      </w:r>
      <w:r w:rsidR="00BF777A" w:rsidRPr="00953D91">
        <w:rPr>
          <w:b/>
          <w:i/>
          <w:sz w:val="22"/>
        </w:rPr>
        <w:t>Presidente</w:t>
      </w:r>
      <w:r w:rsidR="00BF777A" w:rsidRPr="00953D91">
        <w:rPr>
          <w:sz w:val="22"/>
        </w:rPr>
        <w:t xml:space="preserve">, pregunta a los integrantes del Comité de Ética, </w:t>
      </w:r>
      <w:r w:rsidR="00BF777A" w:rsidRPr="00953D91">
        <w:rPr>
          <w:sz w:val="22"/>
        </w:rPr>
        <w:lastRenderedPageBreak/>
        <w:t xml:space="preserve">Conducta y Prevención de Conflictos de Interés, si tienen algún punto adicional que tratar en la presente Sesión, manifestándose que </w:t>
      </w:r>
      <w:r w:rsidR="00BF777A" w:rsidRPr="00953D91">
        <w:rPr>
          <w:b/>
          <w:i/>
          <w:sz w:val="22"/>
        </w:rPr>
        <w:t>no hay otro punto a tratar</w:t>
      </w:r>
      <w:r w:rsidR="00BF777A" w:rsidRPr="00953D91">
        <w:rPr>
          <w:sz w:val="22"/>
        </w:rPr>
        <w:t>.</w:t>
      </w:r>
    </w:p>
    <w:p w:rsidR="000847F4" w:rsidRPr="00953D91" w:rsidRDefault="000847F4" w:rsidP="000847F4">
      <w:pPr>
        <w:ind w:left="1560" w:right="-234"/>
        <w:jc w:val="both"/>
        <w:rPr>
          <w:sz w:val="22"/>
        </w:rPr>
      </w:pPr>
    </w:p>
    <w:p w:rsidR="000847F4" w:rsidRPr="00953D91" w:rsidRDefault="00CC39F9" w:rsidP="000847F4">
      <w:pPr>
        <w:ind w:left="1560" w:right="-234"/>
        <w:jc w:val="both"/>
        <w:rPr>
          <w:sz w:val="22"/>
        </w:rPr>
      </w:pPr>
      <w:r w:rsidRPr="00953D91">
        <w:rPr>
          <w:sz w:val="22"/>
        </w:rPr>
        <w:t>6</w:t>
      </w:r>
      <w:r w:rsidR="000847F4" w:rsidRPr="00953D91">
        <w:rPr>
          <w:sz w:val="22"/>
        </w:rPr>
        <w:t>.</w:t>
      </w:r>
      <w:r w:rsidR="00EF0EF3" w:rsidRPr="00953D91">
        <w:rPr>
          <w:sz w:val="22"/>
        </w:rPr>
        <w:t xml:space="preserve">- </w:t>
      </w:r>
      <w:r w:rsidR="000847F4" w:rsidRPr="00953D91">
        <w:rPr>
          <w:sz w:val="22"/>
        </w:rPr>
        <w:t xml:space="preserve">En desahogo del </w:t>
      </w:r>
      <w:r w:rsidR="00910F2B" w:rsidRPr="00953D91">
        <w:rPr>
          <w:b/>
          <w:i/>
          <w:sz w:val="22"/>
        </w:rPr>
        <w:t>Séptimo</w:t>
      </w:r>
      <w:r w:rsidR="000847F4" w:rsidRPr="00953D91">
        <w:rPr>
          <w:b/>
          <w:i/>
          <w:sz w:val="22"/>
        </w:rPr>
        <w:t xml:space="preserve"> Punto del Orden del Día</w:t>
      </w:r>
      <w:r w:rsidR="000847F4" w:rsidRPr="00953D91">
        <w:rPr>
          <w:sz w:val="22"/>
        </w:rPr>
        <w:t xml:space="preserve">, el </w:t>
      </w:r>
      <w:r w:rsidR="00EF0EF3" w:rsidRPr="00953D91">
        <w:rPr>
          <w:rFonts w:ascii="Calibri" w:eastAsia="Calibri" w:hAnsi="Calibri" w:cs="Times New Roman"/>
          <w:b/>
          <w:i/>
          <w:sz w:val="22"/>
          <w:lang w:val="es-ES"/>
        </w:rPr>
        <w:t>Mtro. José Alejandro Guzmán Larralde</w:t>
      </w:r>
      <w:r w:rsidR="00EF0EF3" w:rsidRPr="00953D91">
        <w:rPr>
          <w:sz w:val="22"/>
        </w:rPr>
        <w:t xml:space="preserve">, en su carácter de </w:t>
      </w:r>
      <w:r w:rsidR="00EF0EF3" w:rsidRPr="00953D91">
        <w:rPr>
          <w:b/>
          <w:i/>
          <w:sz w:val="22"/>
        </w:rPr>
        <w:t>Presidente</w:t>
      </w:r>
      <w:r w:rsidR="000847F4" w:rsidRPr="00953D91">
        <w:rPr>
          <w:sz w:val="22"/>
        </w:rPr>
        <w:t xml:space="preserve"> del Comité de Ética, Conducta y Prevención de Conflictos de Interés, expone que al no haber más asuntos que tratar en la presente Sesión,</w:t>
      </w:r>
      <w:r w:rsidR="00B64161" w:rsidRPr="00953D91">
        <w:rPr>
          <w:sz w:val="22"/>
        </w:rPr>
        <w:t xml:space="preserve"> s</w:t>
      </w:r>
      <w:r w:rsidR="00542C64" w:rsidRPr="00953D91">
        <w:rPr>
          <w:sz w:val="22"/>
        </w:rPr>
        <w:t xml:space="preserve">e </w:t>
      </w:r>
      <w:r w:rsidR="00910F2B" w:rsidRPr="00953D91">
        <w:rPr>
          <w:b/>
          <w:i/>
          <w:sz w:val="22"/>
        </w:rPr>
        <w:t>da por concluida</w:t>
      </w:r>
      <w:r w:rsidR="00910F2B" w:rsidRPr="00953D91">
        <w:rPr>
          <w:sz w:val="22"/>
        </w:rPr>
        <w:t xml:space="preserve"> siendo las </w:t>
      </w:r>
      <w:r w:rsidR="00910F2B" w:rsidRPr="00953D91">
        <w:rPr>
          <w:b/>
          <w:i/>
          <w:sz w:val="22"/>
        </w:rPr>
        <w:t>13:0</w:t>
      </w:r>
      <w:r w:rsidR="00542C64" w:rsidRPr="00953D91">
        <w:rPr>
          <w:b/>
          <w:i/>
          <w:sz w:val="22"/>
        </w:rPr>
        <w:t>0</w:t>
      </w:r>
      <w:r w:rsidR="000847F4" w:rsidRPr="00953D91">
        <w:rPr>
          <w:b/>
          <w:i/>
          <w:sz w:val="22"/>
        </w:rPr>
        <w:t xml:space="preserve"> horas</w:t>
      </w:r>
      <w:r w:rsidR="000847F4" w:rsidRPr="00953D91">
        <w:rPr>
          <w:sz w:val="22"/>
        </w:rPr>
        <w:t xml:space="preserve">, del día de su inicio. </w:t>
      </w:r>
    </w:p>
    <w:p w:rsidR="005F7D56" w:rsidRPr="00953D91" w:rsidRDefault="005F7D56" w:rsidP="000847F4">
      <w:pPr>
        <w:ind w:left="1560" w:right="-234"/>
        <w:jc w:val="both"/>
        <w:rPr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  <w:r w:rsidRPr="00953D91">
        <w:rPr>
          <w:b/>
          <w:i/>
          <w:sz w:val="22"/>
        </w:rPr>
        <w:t>INTEGRANTES DEL COMITÉ DE ÉTICA, CONDUCTA Y PREVENCIÓN DE CONFLICTOS DE INTERÉS</w:t>
      </w:r>
    </w:p>
    <w:p w:rsidR="005F7D56" w:rsidRPr="00953D91" w:rsidRDefault="005F7D56" w:rsidP="005F7D56">
      <w:pPr>
        <w:ind w:left="1560" w:right="-234"/>
        <w:jc w:val="both"/>
        <w:rPr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</w:p>
    <w:p w:rsidR="005F7D56" w:rsidRPr="00953D91" w:rsidRDefault="005F7D56" w:rsidP="005F7D56">
      <w:pPr>
        <w:tabs>
          <w:tab w:val="left" w:pos="6832"/>
        </w:tabs>
        <w:ind w:left="1560" w:right="-234"/>
        <w:rPr>
          <w:b/>
          <w:i/>
          <w:sz w:val="22"/>
        </w:rPr>
      </w:pPr>
      <w:r w:rsidRPr="00953D91">
        <w:rPr>
          <w:b/>
          <w:i/>
          <w:sz w:val="22"/>
        </w:rPr>
        <w:tab/>
      </w:r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  <w:r w:rsidRPr="00953D91">
        <w:rPr>
          <w:b/>
          <w:i/>
          <w:sz w:val="22"/>
        </w:rPr>
        <w:t>Mtro. José Alejandro Guzmán Larralde.</w:t>
      </w:r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  <w:r w:rsidRPr="00953D91">
        <w:rPr>
          <w:b/>
          <w:i/>
          <w:sz w:val="22"/>
        </w:rPr>
        <w:t>Presidente</w:t>
      </w:r>
    </w:p>
    <w:p w:rsidR="005F7D56" w:rsidRPr="00953D91" w:rsidRDefault="005F7D56" w:rsidP="005F7D56">
      <w:pPr>
        <w:ind w:left="1560" w:right="-234"/>
        <w:jc w:val="both"/>
        <w:rPr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sz w:val="22"/>
        </w:rPr>
      </w:pPr>
      <w:r w:rsidRPr="00953D91">
        <w:rPr>
          <w:b/>
          <w:i/>
          <w:sz w:val="22"/>
        </w:rPr>
        <w:t>Lic. Patricia Elizabeth Gascón Gómez.</w:t>
      </w:r>
      <w:r w:rsidRPr="00953D91">
        <w:rPr>
          <w:sz w:val="22"/>
        </w:rPr>
        <w:t xml:space="preserve">  </w:t>
      </w:r>
      <w:r w:rsidR="00953D91">
        <w:rPr>
          <w:sz w:val="22"/>
        </w:rPr>
        <w:t xml:space="preserve">                          </w:t>
      </w:r>
      <w:r w:rsidRPr="00953D91">
        <w:rPr>
          <w:b/>
          <w:i/>
          <w:sz w:val="22"/>
        </w:rPr>
        <w:t>Lic.</w:t>
      </w:r>
      <w:r w:rsidRPr="00953D91">
        <w:rPr>
          <w:sz w:val="22"/>
        </w:rPr>
        <w:t xml:space="preserve"> </w:t>
      </w:r>
      <w:r w:rsidRPr="00953D91">
        <w:rPr>
          <w:b/>
          <w:i/>
          <w:sz w:val="22"/>
          <w:lang w:val="es-MX"/>
        </w:rPr>
        <w:t>Iván Oswaldo Sáenz Rodríguez</w:t>
      </w:r>
      <w:r w:rsidRPr="00953D91">
        <w:rPr>
          <w:sz w:val="22"/>
        </w:rPr>
        <w:t>.</w:t>
      </w:r>
    </w:p>
    <w:p w:rsidR="005F7D56" w:rsidRPr="00953D91" w:rsidRDefault="005F7D56" w:rsidP="005F7D56">
      <w:pPr>
        <w:ind w:left="1560" w:right="-234"/>
        <w:rPr>
          <w:b/>
          <w:i/>
          <w:sz w:val="22"/>
        </w:rPr>
      </w:pPr>
      <w:r w:rsidRPr="00953D91">
        <w:rPr>
          <w:sz w:val="22"/>
        </w:rPr>
        <w:t xml:space="preserve">                               </w:t>
      </w:r>
      <w:r w:rsidRPr="00953D91">
        <w:rPr>
          <w:b/>
          <w:i/>
          <w:sz w:val="22"/>
        </w:rPr>
        <w:t xml:space="preserve">Vocal                                                    </w:t>
      </w:r>
      <w:r w:rsidR="00953D91">
        <w:rPr>
          <w:b/>
          <w:i/>
          <w:sz w:val="22"/>
        </w:rPr>
        <w:t xml:space="preserve">                            </w:t>
      </w:r>
      <w:proofErr w:type="spellStart"/>
      <w:r w:rsidRPr="00953D91">
        <w:rPr>
          <w:b/>
          <w:i/>
          <w:sz w:val="22"/>
        </w:rPr>
        <w:t>Vocal</w:t>
      </w:r>
      <w:proofErr w:type="spellEnd"/>
    </w:p>
    <w:p w:rsidR="005F7D56" w:rsidRPr="00953D91" w:rsidRDefault="005F7D56" w:rsidP="005F7D56">
      <w:pPr>
        <w:ind w:left="1560" w:right="-234"/>
        <w:jc w:val="center"/>
        <w:rPr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sz w:val="22"/>
        </w:rPr>
      </w:pPr>
    </w:p>
    <w:p w:rsidR="005F7D56" w:rsidRPr="00953D91" w:rsidRDefault="00953D91" w:rsidP="005F7D56">
      <w:pPr>
        <w:ind w:left="1560" w:right="-234"/>
        <w:rPr>
          <w:sz w:val="22"/>
        </w:rPr>
      </w:pPr>
      <w:r>
        <w:rPr>
          <w:sz w:val="22"/>
        </w:rPr>
        <w:t xml:space="preserve">     </w:t>
      </w:r>
      <w:r w:rsidR="005F7D56" w:rsidRPr="00953D91">
        <w:rPr>
          <w:b/>
          <w:i/>
          <w:sz w:val="22"/>
        </w:rPr>
        <w:t>Lic.</w:t>
      </w:r>
      <w:r w:rsidR="005F7D56" w:rsidRPr="00953D91">
        <w:rPr>
          <w:sz w:val="22"/>
        </w:rPr>
        <w:t xml:space="preserve">  </w:t>
      </w:r>
      <w:r w:rsidR="005F7D56" w:rsidRPr="00953D91">
        <w:rPr>
          <w:b/>
          <w:i/>
          <w:sz w:val="22"/>
        </w:rPr>
        <w:t xml:space="preserve">Alexandra Silva </w:t>
      </w:r>
      <w:proofErr w:type="spellStart"/>
      <w:r w:rsidR="005F7D56" w:rsidRPr="00953D91">
        <w:rPr>
          <w:b/>
          <w:i/>
          <w:sz w:val="22"/>
        </w:rPr>
        <w:t>Igartua</w:t>
      </w:r>
      <w:proofErr w:type="spellEnd"/>
      <w:r w:rsidR="005F7D56" w:rsidRPr="00953D91">
        <w:rPr>
          <w:b/>
          <w:i/>
          <w:sz w:val="22"/>
        </w:rPr>
        <w:t>.                                         Lic. Alfonso R. Elorriaga González.</w:t>
      </w:r>
      <w:r w:rsidR="005F7D56" w:rsidRPr="00953D91">
        <w:rPr>
          <w:sz w:val="22"/>
        </w:rPr>
        <w:t xml:space="preserve">                                  </w:t>
      </w:r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  <w:r w:rsidRPr="00953D91">
        <w:rPr>
          <w:b/>
          <w:i/>
          <w:sz w:val="22"/>
        </w:rPr>
        <w:t xml:space="preserve">Vocal                                                                                  </w:t>
      </w:r>
      <w:proofErr w:type="spellStart"/>
      <w:r w:rsidRPr="00953D91">
        <w:rPr>
          <w:b/>
          <w:i/>
          <w:sz w:val="22"/>
        </w:rPr>
        <w:t>Vocal</w:t>
      </w:r>
      <w:proofErr w:type="spellEnd"/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</w:p>
    <w:p w:rsidR="005F7D56" w:rsidRPr="00953D91" w:rsidRDefault="005F7D56" w:rsidP="005F7D56">
      <w:pPr>
        <w:ind w:left="1560" w:right="-234"/>
        <w:jc w:val="center"/>
        <w:rPr>
          <w:b/>
          <w:i/>
          <w:sz w:val="22"/>
        </w:rPr>
      </w:pPr>
    </w:p>
    <w:p w:rsidR="005F7D56" w:rsidRPr="00953D91" w:rsidRDefault="005F7D56" w:rsidP="005F7D56">
      <w:pPr>
        <w:ind w:left="1560" w:right="-234"/>
        <w:jc w:val="both"/>
        <w:rPr>
          <w:b/>
          <w:i/>
          <w:sz w:val="22"/>
        </w:rPr>
      </w:pPr>
      <w:r w:rsidRPr="00953D91">
        <w:rPr>
          <w:b/>
          <w:i/>
          <w:sz w:val="22"/>
        </w:rPr>
        <w:t xml:space="preserve">     Mtro. </w:t>
      </w:r>
      <w:proofErr w:type="spellStart"/>
      <w:r w:rsidRPr="00953D91">
        <w:rPr>
          <w:b/>
          <w:i/>
          <w:sz w:val="22"/>
        </w:rPr>
        <w:t>Yani</w:t>
      </w:r>
      <w:proofErr w:type="spellEnd"/>
      <w:r w:rsidRPr="00953D91">
        <w:rPr>
          <w:b/>
          <w:i/>
          <w:sz w:val="22"/>
        </w:rPr>
        <w:t xml:space="preserve"> </w:t>
      </w:r>
      <w:proofErr w:type="spellStart"/>
      <w:r w:rsidRPr="00953D91">
        <w:rPr>
          <w:b/>
          <w:i/>
          <w:sz w:val="22"/>
        </w:rPr>
        <w:t>Limberopulos</w:t>
      </w:r>
      <w:proofErr w:type="spellEnd"/>
      <w:r w:rsidRPr="00953D91">
        <w:rPr>
          <w:b/>
          <w:i/>
          <w:sz w:val="22"/>
        </w:rPr>
        <w:t xml:space="preserve"> Fernández             </w:t>
      </w:r>
      <w:r w:rsidR="00953D91">
        <w:rPr>
          <w:b/>
          <w:i/>
          <w:sz w:val="22"/>
        </w:rPr>
        <w:t xml:space="preserve">                      </w:t>
      </w:r>
      <w:r w:rsidRPr="00953D91">
        <w:rPr>
          <w:b/>
          <w:i/>
          <w:sz w:val="22"/>
        </w:rPr>
        <w:t>Lic. Macario Yáñez Meza</w:t>
      </w:r>
    </w:p>
    <w:p w:rsidR="005F7D56" w:rsidRPr="00953D91" w:rsidRDefault="005F7D56" w:rsidP="005F7D56">
      <w:pPr>
        <w:ind w:left="1560" w:right="-234"/>
        <w:jc w:val="both"/>
        <w:rPr>
          <w:b/>
          <w:i/>
          <w:sz w:val="22"/>
        </w:rPr>
      </w:pPr>
      <w:r w:rsidRPr="00953D91">
        <w:rPr>
          <w:b/>
          <w:i/>
          <w:sz w:val="22"/>
        </w:rPr>
        <w:t xml:space="preserve">                 </w:t>
      </w:r>
      <w:r w:rsidR="00953D91">
        <w:rPr>
          <w:b/>
          <w:i/>
          <w:sz w:val="22"/>
        </w:rPr>
        <w:t xml:space="preserve">          </w:t>
      </w:r>
      <w:r w:rsidRPr="00953D91">
        <w:rPr>
          <w:b/>
          <w:i/>
          <w:sz w:val="22"/>
        </w:rPr>
        <w:t xml:space="preserve">  Vocal                                         </w:t>
      </w:r>
      <w:r w:rsidR="00953D91">
        <w:rPr>
          <w:b/>
          <w:i/>
          <w:sz w:val="22"/>
        </w:rPr>
        <w:t xml:space="preserve">                            </w:t>
      </w:r>
      <w:r w:rsidRPr="00953D91">
        <w:rPr>
          <w:b/>
          <w:i/>
          <w:sz w:val="22"/>
        </w:rPr>
        <w:t xml:space="preserve"> Secretario Ejecutivo</w:t>
      </w:r>
    </w:p>
    <w:p w:rsidR="005F7D56" w:rsidRPr="00953D91" w:rsidRDefault="005F7D56" w:rsidP="000847F4">
      <w:pPr>
        <w:ind w:left="1560" w:right="-234"/>
        <w:jc w:val="both"/>
        <w:rPr>
          <w:sz w:val="22"/>
        </w:rPr>
      </w:pPr>
    </w:p>
    <w:sectPr w:rsidR="005F7D56" w:rsidRPr="00953D91" w:rsidSect="007B4C93">
      <w:headerReference w:type="default" r:id="rId7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44" w:rsidRDefault="006C6D44" w:rsidP="00F90538">
      <w:r>
        <w:separator/>
      </w:r>
    </w:p>
  </w:endnote>
  <w:endnote w:type="continuationSeparator" w:id="0">
    <w:p w:rsidR="006C6D44" w:rsidRDefault="006C6D44" w:rsidP="00F9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44" w:rsidRDefault="006C6D44" w:rsidP="00F90538">
      <w:r>
        <w:separator/>
      </w:r>
    </w:p>
  </w:footnote>
  <w:footnote w:type="continuationSeparator" w:id="0">
    <w:p w:rsidR="006C6D44" w:rsidRDefault="006C6D44" w:rsidP="00F9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D9" w:rsidRPr="00F90538" w:rsidRDefault="007478D9" w:rsidP="00F9053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-1138555</wp:posOffset>
          </wp:positionH>
          <wp:positionV relativeFrom="paragraph">
            <wp:posOffset>-557256</wp:posOffset>
          </wp:positionV>
          <wp:extent cx="7885963" cy="10203546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1218_JAL_Concejería_Jurídica_Papelería_Hoja_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963" cy="10203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A6"/>
    <w:multiLevelType w:val="hybridMultilevel"/>
    <w:tmpl w:val="17129036"/>
    <w:lvl w:ilvl="0" w:tplc="FC782746">
      <w:start w:val="1"/>
      <w:numFmt w:val="decimal"/>
      <w:lvlText w:val="%1."/>
      <w:lvlJc w:val="left"/>
      <w:pPr>
        <w:ind w:left="248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7335E4"/>
    <w:multiLevelType w:val="hybridMultilevel"/>
    <w:tmpl w:val="CC824CEA"/>
    <w:lvl w:ilvl="0" w:tplc="CD02451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513D6D"/>
    <w:multiLevelType w:val="hybridMultilevel"/>
    <w:tmpl w:val="F6F01320"/>
    <w:lvl w:ilvl="0" w:tplc="5DAAB7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83A22DC"/>
    <w:multiLevelType w:val="hybridMultilevel"/>
    <w:tmpl w:val="B4CA49DA"/>
    <w:lvl w:ilvl="0" w:tplc="9DA690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036376"/>
    <w:multiLevelType w:val="hybridMultilevel"/>
    <w:tmpl w:val="C7EC3FC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B646424"/>
    <w:multiLevelType w:val="hybridMultilevel"/>
    <w:tmpl w:val="1B48E228"/>
    <w:lvl w:ilvl="0" w:tplc="BBF089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13B5D1C"/>
    <w:multiLevelType w:val="hybridMultilevel"/>
    <w:tmpl w:val="8B60881E"/>
    <w:lvl w:ilvl="0" w:tplc="4EE4D3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DA34FFE"/>
    <w:multiLevelType w:val="hybridMultilevel"/>
    <w:tmpl w:val="02F23BDE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F206783"/>
    <w:multiLevelType w:val="hybridMultilevel"/>
    <w:tmpl w:val="417450E8"/>
    <w:lvl w:ilvl="0" w:tplc="8640D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22099F"/>
    <w:multiLevelType w:val="hybridMultilevel"/>
    <w:tmpl w:val="28D4936C"/>
    <w:lvl w:ilvl="0" w:tplc="A97EED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8A519E5"/>
    <w:multiLevelType w:val="hybridMultilevel"/>
    <w:tmpl w:val="97F4E82E"/>
    <w:lvl w:ilvl="0" w:tplc="8472AD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8ED747E"/>
    <w:multiLevelType w:val="hybridMultilevel"/>
    <w:tmpl w:val="E764A300"/>
    <w:lvl w:ilvl="0" w:tplc="C5C006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1C23BC7"/>
    <w:multiLevelType w:val="hybridMultilevel"/>
    <w:tmpl w:val="381C0616"/>
    <w:lvl w:ilvl="0" w:tplc="B64C198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EC91CB9"/>
    <w:multiLevelType w:val="hybridMultilevel"/>
    <w:tmpl w:val="BB622AAC"/>
    <w:lvl w:ilvl="0" w:tplc="CF4292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D275224"/>
    <w:multiLevelType w:val="hybridMultilevel"/>
    <w:tmpl w:val="24DA2C4A"/>
    <w:lvl w:ilvl="0" w:tplc="D99E0CD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0C62115"/>
    <w:multiLevelType w:val="hybridMultilevel"/>
    <w:tmpl w:val="A07AD7C6"/>
    <w:lvl w:ilvl="0" w:tplc="2DD8161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76400A7"/>
    <w:multiLevelType w:val="hybridMultilevel"/>
    <w:tmpl w:val="42E6E052"/>
    <w:lvl w:ilvl="0" w:tplc="1B0A8D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B33342A"/>
    <w:multiLevelType w:val="hybridMultilevel"/>
    <w:tmpl w:val="073E2BAE"/>
    <w:lvl w:ilvl="0" w:tplc="B38A4EDE">
      <w:start w:val="2"/>
      <w:numFmt w:val="upperRoman"/>
      <w:lvlText w:val="%1."/>
      <w:lvlJc w:val="left"/>
      <w:pPr>
        <w:ind w:left="713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3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38"/>
    <w:rsid w:val="00013DA4"/>
    <w:rsid w:val="00042CA3"/>
    <w:rsid w:val="00044FDC"/>
    <w:rsid w:val="000603CB"/>
    <w:rsid w:val="0007074B"/>
    <w:rsid w:val="0007165F"/>
    <w:rsid w:val="000847F4"/>
    <w:rsid w:val="00091F0A"/>
    <w:rsid w:val="000A0128"/>
    <w:rsid w:val="000A5F00"/>
    <w:rsid w:val="000D5821"/>
    <w:rsid w:val="000E3735"/>
    <w:rsid w:val="000F0214"/>
    <w:rsid w:val="000F1A22"/>
    <w:rsid w:val="000F7886"/>
    <w:rsid w:val="001173FC"/>
    <w:rsid w:val="0012499F"/>
    <w:rsid w:val="00130E70"/>
    <w:rsid w:val="00140DDB"/>
    <w:rsid w:val="00152896"/>
    <w:rsid w:val="00162B17"/>
    <w:rsid w:val="0018479F"/>
    <w:rsid w:val="001C4173"/>
    <w:rsid w:val="001C573A"/>
    <w:rsid w:val="001D3745"/>
    <w:rsid w:val="001E33CE"/>
    <w:rsid w:val="001E48BE"/>
    <w:rsid w:val="001F2196"/>
    <w:rsid w:val="002172AA"/>
    <w:rsid w:val="00221291"/>
    <w:rsid w:val="0022274A"/>
    <w:rsid w:val="00223108"/>
    <w:rsid w:val="002338D6"/>
    <w:rsid w:val="0024243C"/>
    <w:rsid w:val="00242956"/>
    <w:rsid w:val="002438E7"/>
    <w:rsid w:val="00252060"/>
    <w:rsid w:val="002540DD"/>
    <w:rsid w:val="002644A3"/>
    <w:rsid w:val="00277C43"/>
    <w:rsid w:val="00286CA0"/>
    <w:rsid w:val="002872DE"/>
    <w:rsid w:val="00287DA2"/>
    <w:rsid w:val="002A5D6B"/>
    <w:rsid w:val="002B5AA4"/>
    <w:rsid w:val="002C5577"/>
    <w:rsid w:val="002D0C2F"/>
    <w:rsid w:val="002F40C5"/>
    <w:rsid w:val="002F6F38"/>
    <w:rsid w:val="003013AC"/>
    <w:rsid w:val="0030681D"/>
    <w:rsid w:val="00307DDE"/>
    <w:rsid w:val="00310818"/>
    <w:rsid w:val="003301A0"/>
    <w:rsid w:val="00332FB3"/>
    <w:rsid w:val="00334DAF"/>
    <w:rsid w:val="0033635F"/>
    <w:rsid w:val="00346EA0"/>
    <w:rsid w:val="00361FFE"/>
    <w:rsid w:val="00362F2D"/>
    <w:rsid w:val="00364339"/>
    <w:rsid w:val="003877E3"/>
    <w:rsid w:val="00393724"/>
    <w:rsid w:val="003979BC"/>
    <w:rsid w:val="003B5D5A"/>
    <w:rsid w:val="003C7979"/>
    <w:rsid w:val="003F3C0F"/>
    <w:rsid w:val="003F5878"/>
    <w:rsid w:val="004102B6"/>
    <w:rsid w:val="00414F0D"/>
    <w:rsid w:val="00441D82"/>
    <w:rsid w:val="00442526"/>
    <w:rsid w:val="00454CAF"/>
    <w:rsid w:val="00456EA3"/>
    <w:rsid w:val="004656E3"/>
    <w:rsid w:val="00471612"/>
    <w:rsid w:val="0047204A"/>
    <w:rsid w:val="00481B97"/>
    <w:rsid w:val="004861D9"/>
    <w:rsid w:val="004A25F1"/>
    <w:rsid w:val="004B4404"/>
    <w:rsid w:val="004B7172"/>
    <w:rsid w:val="004C395C"/>
    <w:rsid w:val="004D35E4"/>
    <w:rsid w:val="004E0E80"/>
    <w:rsid w:val="004F38BE"/>
    <w:rsid w:val="004F4792"/>
    <w:rsid w:val="004F55CB"/>
    <w:rsid w:val="00501CA6"/>
    <w:rsid w:val="005022DB"/>
    <w:rsid w:val="00506769"/>
    <w:rsid w:val="005103E2"/>
    <w:rsid w:val="00534B61"/>
    <w:rsid w:val="00534C81"/>
    <w:rsid w:val="00542C64"/>
    <w:rsid w:val="00550ADE"/>
    <w:rsid w:val="00551816"/>
    <w:rsid w:val="00552453"/>
    <w:rsid w:val="005670AE"/>
    <w:rsid w:val="00572825"/>
    <w:rsid w:val="005A3ED1"/>
    <w:rsid w:val="005B24C3"/>
    <w:rsid w:val="005B444F"/>
    <w:rsid w:val="005D02DF"/>
    <w:rsid w:val="005E1EEB"/>
    <w:rsid w:val="005F7D56"/>
    <w:rsid w:val="0060608A"/>
    <w:rsid w:val="00607A76"/>
    <w:rsid w:val="00611C9E"/>
    <w:rsid w:val="00612467"/>
    <w:rsid w:val="006229DA"/>
    <w:rsid w:val="006318C6"/>
    <w:rsid w:val="00635E3F"/>
    <w:rsid w:val="00640133"/>
    <w:rsid w:val="0064142D"/>
    <w:rsid w:val="006471E0"/>
    <w:rsid w:val="0065675A"/>
    <w:rsid w:val="00694BD5"/>
    <w:rsid w:val="006A6871"/>
    <w:rsid w:val="006B541E"/>
    <w:rsid w:val="006C6991"/>
    <w:rsid w:val="006C6D44"/>
    <w:rsid w:val="006E259C"/>
    <w:rsid w:val="006E2643"/>
    <w:rsid w:val="006E663F"/>
    <w:rsid w:val="006F08C8"/>
    <w:rsid w:val="00715301"/>
    <w:rsid w:val="00722561"/>
    <w:rsid w:val="00731317"/>
    <w:rsid w:val="007418C4"/>
    <w:rsid w:val="007478D9"/>
    <w:rsid w:val="00751D2D"/>
    <w:rsid w:val="00752BB4"/>
    <w:rsid w:val="007608FA"/>
    <w:rsid w:val="00762B02"/>
    <w:rsid w:val="00763443"/>
    <w:rsid w:val="0078281B"/>
    <w:rsid w:val="007866F9"/>
    <w:rsid w:val="007950D0"/>
    <w:rsid w:val="007B4C93"/>
    <w:rsid w:val="007C2191"/>
    <w:rsid w:val="007D268C"/>
    <w:rsid w:val="007E10ED"/>
    <w:rsid w:val="007E275D"/>
    <w:rsid w:val="007E4D3D"/>
    <w:rsid w:val="007E6B9F"/>
    <w:rsid w:val="00804182"/>
    <w:rsid w:val="00810716"/>
    <w:rsid w:val="00826337"/>
    <w:rsid w:val="00831AC4"/>
    <w:rsid w:val="00857FAE"/>
    <w:rsid w:val="00867290"/>
    <w:rsid w:val="00890AA9"/>
    <w:rsid w:val="00896A39"/>
    <w:rsid w:val="008A1EE9"/>
    <w:rsid w:val="008B2F48"/>
    <w:rsid w:val="008B7852"/>
    <w:rsid w:val="008C1246"/>
    <w:rsid w:val="008D027E"/>
    <w:rsid w:val="008D1D2F"/>
    <w:rsid w:val="008D32F8"/>
    <w:rsid w:val="008D41AA"/>
    <w:rsid w:val="008D6F68"/>
    <w:rsid w:val="008E1C13"/>
    <w:rsid w:val="008F44B4"/>
    <w:rsid w:val="00910F2B"/>
    <w:rsid w:val="009117DF"/>
    <w:rsid w:val="009419DC"/>
    <w:rsid w:val="00953D91"/>
    <w:rsid w:val="00964F32"/>
    <w:rsid w:val="00967298"/>
    <w:rsid w:val="00967F7C"/>
    <w:rsid w:val="0097244E"/>
    <w:rsid w:val="00980E81"/>
    <w:rsid w:val="009917D5"/>
    <w:rsid w:val="0099300A"/>
    <w:rsid w:val="009A0210"/>
    <w:rsid w:val="009A1729"/>
    <w:rsid w:val="009A2E20"/>
    <w:rsid w:val="009D0A55"/>
    <w:rsid w:val="009D3ECC"/>
    <w:rsid w:val="009F0417"/>
    <w:rsid w:val="00A0109F"/>
    <w:rsid w:val="00A146D2"/>
    <w:rsid w:val="00A15A4E"/>
    <w:rsid w:val="00A16478"/>
    <w:rsid w:val="00A20D17"/>
    <w:rsid w:val="00A23B01"/>
    <w:rsid w:val="00A35ECF"/>
    <w:rsid w:val="00A41CF1"/>
    <w:rsid w:val="00A42B07"/>
    <w:rsid w:val="00A47B92"/>
    <w:rsid w:val="00A57A83"/>
    <w:rsid w:val="00A6237A"/>
    <w:rsid w:val="00A72330"/>
    <w:rsid w:val="00A76AAE"/>
    <w:rsid w:val="00A82545"/>
    <w:rsid w:val="00A8690A"/>
    <w:rsid w:val="00A91665"/>
    <w:rsid w:val="00A9252F"/>
    <w:rsid w:val="00AA1309"/>
    <w:rsid w:val="00AA5066"/>
    <w:rsid w:val="00AB1B92"/>
    <w:rsid w:val="00AC3631"/>
    <w:rsid w:val="00AC5CE2"/>
    <w:rsid w:val="00AE3AB1"/>
    <w:rsid w:val="00AF782D"/>
    <w:rsid w:val="00B158E7"/>
    <w:rsid w:val="00B20682"/>
    <w:rsid w:val="00B32949"/>
    <w:rsid w:val="00B37034"/>
    <w:rsid w:val="00B44EF9"/>
    <w:rsid w:val="00B464E6"/>
    <w:rsid w:val="00B60BA5"/>
    <w:rsid w:val="00B6368D"/>
    <w:rsid w:val="00B64161"/>
    <w:rsid w:val="00B65D87"/>
    <w:rsid w:val="00B65F83"/>
    <w:rsid w:val="00B76EA1"/>
    <w:rsid w:val="00B811DF"/>
    <w:rsid w:val="00B8368C"/>
    <w:rsid w:val="00BA55C1"/>
    <w:rsid w:val="00BB47BD"/>
    <w:rsid w:val="00BB625C"/>
    <w:rsid w:val="00BD63EA"/>
    <w:rsid w:val="00BE64AB"/>
    <w:rsid w:val="00BE6C69"/>
    <w:rsid w:val="00BF18F1"/>
    <w:rsid w:val="00BF777A"/>
    <w:rsid w:val="00C03C9A"/>
    <w:rsid w:val="00C03CDC"/>
    <w:rsid w:val="00C2231D"/>
    <w:rsid w:val="00C25817"/>
    <w:rsid w:val="00C25A95"/>
    <w:rsid w:val="00C27B5C"/>
    <w:rsid w:val="00C27E81"/>
    <w:rsid w:val="00C372A5"/>
    <w:rsid w:val="00C542F1"/>
    <w:rsid w:val="00C547BB"/>
    <w:rsid w:val="00C8289A"/>
    <w:rsid w:val="00C878D5"/>
    <w:rsid w:val="00C92381"/>
    <w:rsid w:val="00C96E35"/>
    <w:rsid w:val="00CA056D"/>
    <w:rsid w:val="00CB71BB"/>
    <w:rsid w:val="00CB7652"/>
    <w:rsid w:val="00CC39F9"/>
    <w:rsid w:val="00CC4EA3"/>
    <w:rsid w:val="00CF73CA"/>
    <w:rsid w:val="00D03883"/>
    <w:rsid w:val="00D04F44"/>
    <w:rsid w:val="00D1474D"/>
    <w:rsid w:val="00D17BB8"/>
    <w:rsid w:val="00D210A6"/>
    <w:rsid w:val="00D44F2D"/>
    <w:rsid w:val="00D6456B"/>
    <w:rsid w:val="00D72929"/>
    <w:rsid w:val="00D81D60"/>
    <w:rsid w:val="00D85584"/>
    <w:rsid w:val="00D97F33"/>
    <w:rsid w:val="00DB02D8"/>
    <w:rsid w:val="00DC1168"/>
    <w:rsid w:val="00DC1CC0"/>
    <w:rsid w:val="00DC6769"/>
    <w:rsid w:val="00DD61B4"/>
    <w:rsid w:val="00DF09A9"/>
    <w:rsid w:val="00DF2404"/>
    <w:rsid w:val="00E035FF"/>
    <w:rsid w:val="00E043E5"/>
    <w:rsid w:val="00E27B55"/>
    <w:rsid w:val="00E43253"/>
    <w:rsid w:val="00E4523B"/>
    <w:rsid w:val="00E50402"/>
    <w:rsid w:val="00E51958"/>
    <w:rsid w:val="00E52E21"/>
    <w:rsid w:val="00E82D5F"/>
    <w:rsid w:val="00E85F5F"/>
    <w:rsid w:val="00EA00CA"/>
    <w:rsid w:val="00EB7526"/>
    <w:rsid w:val="00ED40FE"/>
    <w:rsid w:val="00ED5CAE"/>
    <w:rsid w:val="00ED6A5A"/>
    <w:rsid w:val="00EE1EF1"/>
    <w:rsid w:val="00EE3ABD"/>
    <w:rsid w:val="00EE3FB0"/>
    <w:rsid w:val="00EF0BCE"/>
    <w:rsid w:val="00EF0EF3"/>
    <w:rsid w:val="00EF16C9"/>
    <w:rsid w:val="00EF2F88"/>
    <w:rsid w:val="00EF7659"/>
    <w:rsid w:val="00F02BF7"/>
    <w:rsid w:val="00F03299"/>
    <w:rsid w:val="00F035B7"/>
    <w:rsid w:val="00F04798"/>
    <w:rsid w:val="00F14B4D"/>
    <w:rsid w:val="00F23CC4"/>
    <w:rsid w:val="00F268E5"/>
    <w:rsid w:val="00F27F34"/>
    <w:rsid w:val="00F37BB2"/>
    <w:rsid w:val="00F414A4"/>
    <w:rsid w:val="00F46460"/>
    <w:rsid w:val="00F46D6B"/>
    <w:rsid w:val="00F5007C"/>
    <w:rsid w:val="00F56561"/>
    <w:rsid w:val="00F7101F"/>
    <w:rsid w:val="00F82168"/>
    <w:rsid w:val="00F83D99"/>
    <w:rsid w:val="00F90538"/>
    <w:rsid w:val="00FB08CB"/>
    <w:rsid w:val="00FB1198"/>
    <w:rsid w:val="00FB2EC3"/>
    <w:rsid w:val="00FB5E02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119F9"/>
  <w15:docId w15:val="{D0FD80B3-E7E0-4ADD-9810-8A37C55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5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538"/>
  </w:style>
  <w:style w:type="paragraph" w:styleId="Piedepgina">
    <w:name w:val="footer"/>
    <w:basedOn w:val="Normal"/>
    <w:link w:val="PiedepginaCar"/>
    <w:uiPriority w:val="99"/>
    <w:unhideWhenUsed/>
    <w:rsid w:val="00F905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538"/>
  </w:style>
  <w:style w:type="paragraph" w:styleId="Prrafodelista">
    <w:name w:val="List Paragraph"/>
    <w:basedOn w:val="Normal"/>
    <w:uiPriority w:val="34"/>
    <w:qFormat/>
    <w:rsid w:val="00656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1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macario yañez meza</cp:lastModifiedBy>
  <cp:revision>46</cp:revision>
  <cp:lastPrinted>2020-08-24T20:01:00Z</cp:lastPrinted>
  <dcterms:created xsi:type="dcterms:W3CDTF">2019-11-26T19:32:00Z</dcterms:created>
  <dcterms:modified xsi:type="dcterms:W3CDTF">2020-08-24T20:24:00Z</dcterms:modified>
</cp:coreProperties>
</file>