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164111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164111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0B6F6F">
        <w:rPr>
          <w:rFonts w:ascii="Arial" w:hAnsi="Arial" w:cs="Arial"/>
          <w:b/>
          <w:bCs/>
          <w:color w:val="FF0000"/>
          <w:sz w:val="24"/>
          <w:szCs w:val="24"/>
        </w:rPr>
        <w:t>3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0B6F6F">
        <w:rPr>
          <w:rFonts w:ascii="Arial" w:hAnsi="Arial" w:cs="Arial"/>
          <w:b/>
          <w:color w:val="FF0000"/>
          <w:sz w:val="24"/>
          <w:szCs w:val="24"/>
        </w:rPr>
        <w:t>28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FEBRERO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0B6F6F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Septuagésima Tercera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0B6F6F">
        <w:rPr>
          <w:rFonts w:ascii="Arial" w:hAnsi="Arial" w:cs="Arial"/>
          <w:sz w:val="24"/>
          <w:szCs w:val="24"/>
          <w:lang w:eastAsia="en-US"/>
        </w:rPr>
        <w:t>s 12:30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6F6F">
        <w:rPr>
          <w:rFonts w:ascii="Arial" w:hAnsi="Arial" w:cs="Arial"/>
          <w:sz w:val="24"/>
          <w:szCs w:val="24"/>
          <w:lang w:eastAsia="en-US"/>
        </w:rPr>
        <w:t>doce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0B6F6F">
        <w:rPr>
          <w:rFonts w:ascii="Arial" w:hAnsi="Arial" w:cs="Arial"/>
          <w:sz w:val="24"/>
          <w:szCs w:val="24"/>
          <w:lang w:eastAsia="en-US"/>
        </w:rPr>
        <w:t>28 veintiocho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Septuagésima Tercera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67699" w:rsidRDefault="001A6E70" w:rsidP="00A8452D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1A6E70" w:rsidP="001A6E7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164111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64111">
        <w:rPr>
          <w:noProof/>
        </w:rPr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Septuagésima Tercera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12:30 doce horas con treinta 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28 veintiocho de Febrero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Septuagésima Tercera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A6E70" w:rsidRDefault="001A6E70" w:rsidP="001A6E70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los proyectos de resolución del Comité de Transparencia previamente circulados a sus miembros para desahogo.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0B6F6F">
              <w:rPr>
                <w:rFonts w:ascii="Arial" w:hAnsi="Arial" w:cs="Arial"/>
                <w:sz w:val="24"/>
                <w:szCs w:val="24"/>
              </w:rPr>
              <w:t>77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B3385E">
              <w:rPr>
                <w:rFonts w:ascii="Arial" w:hAnsi="Arial" w:cs="Arial"/>
                <w:sz w:val="24"/>
                <w:szCs w:val="24"/>
              </w:rPr>
              <w:t>FEBRERO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7FD4" w:rsidRPr="00AB3C84" w:rsidRDefault="000B6F6F" w:rsidP="001D26A5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¿Cómo se apertura la Cuenta Catastral R-114-008088-120 y/o R-114-017871</w:t>
            </w:r>
            <w:proofErr w:type="gramStart"/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?.</w:t>
            </w:r>
            <w:proofErr w:type="gramEnd"/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0B6F6F" w:rsidRPr="007D7FD4" w:rsidTr="00AB3C84">
        <w:trPr>
          <w:trHeight w:val="1263"/>
        </w:trPr>
        <w:tc>
          <w:tcPr>
            <w:tcW w:w="2802" w:type="dxa"/>
          </w:tcPr>
          <w:p w:rsidR="000B6F6F" w:rsidRDefault="000B6F6F" w:rsidP="000B6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0286</w:t>
            </w:r>
            <w:r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MARZO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B6F6F" w:rsidRPr="000B6F6F" w:rsidRDefault="000B6F6F" w:rsidP="000B6F6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Solicitar a todo gobierno del estado de Jalisco y sus municipios, lo siguiente:</w:t>
            </w:r>
          </w:p>
          <w:p w:rsidR="000B6F6F" w:rsidRPr="000B6F6F" w:rsidRDefault="000B6F6F" w:rsidP="000B6F6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2.- Listado de terrenos, casas (incluyendo los de obra negra), departamentos que estén en venta y sean propiedad del gobierno del estado de Jalisco y sus municipios (incluyendo los organismos de todo tipo)</w:t>
            </w:r>
          </w:p>
          <w:p w:rsidR="000B6F6F" w:rsidRPr="000B6F6F" w:rsidRDefault="000B6F6F" w:rsidP="000B6F6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3.- ¿Qué entidad o departamento es responsable de </w:t>
            </w: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administrar dichos bienes, junto con el nombre, cargo, teléfono y dirección de la entidad a la que pertenece?</w:t>
            </w:r>
          </w:p>
          <w:p w:rsidR="000B6F6F" w:rsidRPr="000B6F6F" w:rsidRDefault="000B6F6F" w:rsidP="000B6F6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F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4.- ¿Los requisitos, procedimientos, documentos o tramites que se deben de realizar para poder participar en alguna adquisición de estos bienes?</w:t>
            </w:r>
          </w:p>
        </w:tc>
        <w:tc>
          <w:tcPr>
            <w:tcW w:w="2268" w:type="dxa"/>
          </w:tcPr>
          <w:p w:rsidR="000B6F6F" w:rsidRDefault="000B6F6F" w:rsidP="000B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  <w:p w:rsidR="000B6F6F" w:rsidRDefault="000B6F6F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792" w:rsidRPr="007D7FD4" w:rsidRDefault="001D26A5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49" type="#_x0000_t202" style="position:absolute;margin-left:288.85pt;margin-top:-55.75pt;width:92.45pt;height:34.8pt;z-index:-251645952;mso-wrap-style:none;mso-position-horizontal-relative:text;mso-position-vertical-relative:text" stroked="f">
            <v:textbox style="mso-next-textbox:#_x0000_s1049;mso-fit-shape-to-text:t">
              <w:txbxContent>
                <w:p w:rsidR="001D26A5" w:rsidRPr="007B1384" w:rsidRDefault="001D26A5" w:rsidP="001D26A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D26A5" w:rsidRPr="007B1384" w:rsidRDefault="001D26A5" w:rsidP="001D26A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A6E70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57369">
        <w:rPr>
          <w:rFonts w:ascii="Arial" w:hAnsi="Arial" w:cs="Arial"/>
          <w:sz w:val="24"/>
          <w:szCs w:val="24"/>
          <w:lang w:eastAsia="en-US"/>
        </w:rPr>
        <w:t>el</w:t>
      </w:r>
      <w:proofErr w:type="gramEnd"/>
      <w:r w:rsidRPr="00C57369">
        <w:rPr>
          <w:rFonts w:ascii="Arial" w:hAnsi="Arial" w:cs="Arial"/>
          <w:sz w:val="24"/>
          <w:szCs w:val="24"/>
          <w:lang w:eastAsia="en-US"/>
        </w:rPr>
        <w:t xml:space="preserve"> Acta para su publicación, siendo las </w:t>
      </w:r>
      <w:r w:rsidR="00497BBE">
        <w:rPr>
          <w:rFonts w:ascii="Arial" w:hAnsi="Arial" w:cs="Arial"/>
          <w:sz w:val="24"/>
          <w:szCs w:val="24"/>
          <w:lang w:eastAsia="en-US"/>
        </w:rPr>
        <w:t>1</w:t>
      </w:r>
      <w:r w:rsidR="000B6F6F">
        <w:rPr>
          <w:rFonts w:ascii="Arial" w:hAnsi="Arial" w:cs="Arial"/>
          <w:sz w:val="24"/>
          <w:szCs w:val="24"/>
          <w:lang w:eastAsia="en-US"/>
        </w:rPr>
        <w:t>3</w:t>
      </w:r>
      <w:r w:rsidR="001D26A5">
        <w:rPr>
          <w:rFonts w:ascii="Arial" w:hAnsi="Arial" w:cs="Arial"/>
          <w:sz w:val="24"/>
          <w:szCs w:val="24"/>
          <w:lang w:eastAsia="en-US"/>
        </w:rPr>
        <w:t>:00</w:t>
      </w:r>
      <w:r w:rsidRPr="00C5736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6F6F">
        <w:rPr>
          <w:rFonts w:ascii="Arial" w:hAnsi="Arial" w:cs="Arial"/>
          <w:sz w:val="24"/>
          <w:szCs w:val="24"/>
          <w:lang w:eastAsia="en-US"/>
        </w:rPr>
        <w:t>trece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>horas</w:t>
      </w:r>
      <w:r w:rsidR="009E293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28 veintiocho de Febrero 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Septuagésima Tercera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164111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164111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65pt;height:98.65pt" o:ole="">
                      <v:imagedata r:id="rId1" o:title=""/>
                    </v:shape>
                    <o:OLEObject Type="Embed" ProgID="PBrush" ShapeID="_x0000_i1026" DrawAspect="Content" ObjectID="_1598730504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164111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28A1"/>
    <w:rsid w:val="001C4085"/>
    <w:rsid w:val="001D1144"/>
    <w:rsid w:val="001D26A5"/>
    <w:rsid w:val="001D4447"/>
    <w:rsid w:val="001D4B36"/>
    <w:rsid w:val="001D6226"/>
    <w:rsid w:val="001E11E4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5892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2018-09-18T04:01:00Z</dcterms:created>
  <dcterms:modified xsi:type="dcterms:W3CDTF">2018-09-18T04:01:00Z</dcterms:modified>
</cp:coreProperties>
</file>