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56" w:rsidRPr="00FD2159" w:rsidRDefault="00167F00">
      <w:pPr>
        <w:suppressAutoHyphens/>
        <w:spacing w:after="0" w:line="240" w:lineRule="auto"/>
        <w:jc w:val="center"/>
        <w:rPr>
          <w:rFonts w:ascii="Arial" w:eastAsia="Arial" w:hAnsi="Arial" w:cs="Arial"/>
          <w:b/>
          <w:sz w:val="18"/>
          <w:szCs w:val="18"/>
        </w:rPr>
      </w:pPr>
      <w:r>
        <w:rPr>
          <w:rFonts w:ascii="Arial" w:eastAsia="Arial" w:hAnsi="Arial" w:cs="Arial"/>
          <w:b/>
          <w:sz w:val="18"/>
          <w:szCs w:val="18"/>
        </w:rPr>
        <w:t xml:space="preserve">                                                                                                                                                                                                                                                                                                                                                                                                                                                                                                                                                                                                                                                                                                                                                                                                                                                                                                                                                                                                                                                                                                                                                                           </w:t>
      </w:r>
    </w:p>
    <w:p w:rsidR="00362C56" w:rsidRPr="00FD2159" w:rsidRDefault="00821BB0">
      <w:pPr>
        <w:suppressAutoHyphens/>
        <w:spacing w:after="0" w:line="240" w:lineRule="auto"/>
        <w:jc w:val="center"/>
        <w:rPr>
          <w:rFonts w:ascii="Arial" w:eastAsia="Arial" w:hAnsi="Arial" w:cs="Arial"/>
          <w:b/>
          <w:sz w:val="18"/>
          <w:szCs w:val="18"/>
        </w:rPr>
      </w:pPr>
      <w:r w:rsidRPr="00FD2159">
        <w:rPr>
          <w:rFonts w:ascii="Arial" w:eastAsia="Arial" w:hAnsi="Arial" w:cs="Arial"/>
          <w:b/>
          <w:sz w:val="18"/>
          <w:szCs w:val="18"/>
        </w:rPr>
        <w:t xml:space="preserve">AVISO DE </w:t>
      </w:r>
      <w:r w:rsidR="00167F00">
        <w:rPr>
          <w:rFonts w:ascii="Arial" w:eastAsia="Arial" w:hAnsi="Arial" w:cs="Arial"/>
          <w:b/>
          <w:sz w:val="18"/>
          <w:szCs w:val="18"/>
        </w:rPr>
        <w:t xml:space="preserve">PRIVACIDAD INTEGRAL </w:t>
      </w:r>
      <w:r w:rsidRPr="00FD2159">
        <w:rPr>
          <w:rFonts w:ascii="Arial" w:eastAsia="Arial" w:hAnsi="Arial" w:cs="Arial"/>
          <w:b/>
          <w:sz w:val="18"/>
          <w:szCs w:val="18"/>
        </w:rPr>
        <w:t>PARA EL TRATAMIENTO DE DATOS PERSONALES RECABADOS POR LA SECRETARÍA DE SALUD JALISCO, EL ORGANISMO PÚBLICO DESCENTRALIZADO SERVICIOS DE SALUD JALISCO Y LA COMISIÓN PARA LA PROTECCIÓN CONTRA RIESGOS SANITARIOS DEL ESTADO DE JALISCO, DEL PODER EJECUTIVO DEL ESTADO</w:t>
      </w:r>
    </w:p>
    <w:p w:rsidR="00362C56" w:rsidRPr="00FD2159" w:rsidRDefault="00362C56">
      <w:pPr>
        <w:suppressAutoHyphens/>
        <w:spacing w:after="0" w:line="240" w:lineRule="auto"/>
        <w:jc w:val="both"/>
        <w:rPr>
          <w:rFonts w:ascii="Arial" w:eastAsia="Arial" w:hAnsi="Arial" w:cs="Arial"/>
          <w:sz w:val="18"/>
          <w:szCs w:val="18"/>
        </w:rPr>
      </w:pPr>
    </w:p>
    <w:p w:rsidR="00362C56" w:rsidRPr="00FD2159" w:rsidRDefault="00821BB0">
      <w:pPr>
        <w:suppressAutoHyphens/>
        <w:spacing w:after="0" w:line="240" w:lineRule="auto"/>
        <w:jc w:val="both"/>
        <w:rPr>
          <w:rFonts w:ascii="Arial" w:eastAsia="Arial" w:hAnsi="Arial" w:cs="Arial"/>
          <w:sz w:val="18"/>
          <w:szCs w:val="18"/>
        </w:rPr>
      </w:pPr>
      <w:r w:rsidRPr="00FD2159">
        <w:rPr>
          <w:rFonts w:ascii="Arial" w:eastAsia="Arial" w:hAnsi="Arial" w:cs="Arial"/>
          <w:sz w:val="18"/>
          <w:szCs w:val="18"/>
        </w:rPr>
        <w:t xml:space="preserve">La Secretaría de Salud y el OPD Servicios de Salud Jalisco, con domicilio en  la calle Dr. Baeza </w:t>
      </w:r>
      <w:proofErr w:type="spellStart"/>
      <w:r w:rsidRPr="00FD2159">
        <w:rPr>
          <w:rFonts w:ascii="Arial" w:eastAsia="Arial" w:hAnsi="Arial" w:cs="Arial"/>
          <w:sz w:val="18"/>
          <w:szCs w:val="18"/>
        </w:rPr>
        <w:t>Alzaga</w:t>
      </w:r>
      <w:proofErr w:type="spellEnd"/>
      <w:r w:rsidRPr="00FD2159">
        <w:rPr>
          <w:rFonts w:ascii="Arial" w:eastAsia="Arial" w:hAnsi="Arial" w:cs="Arial"/>
          <w:sz w:val="18"/>
          <w:szCs w:val="18"/>
        </w:rPr>
        <w:t xml:space="preserve"> número 107 Colonia Centro</w:t>
      </w:r>
      <w:r w:rsidR="004E59CA" w:rsidRPr="00FD2159">
        <w:rPr>
          <w:rFonts w:ascii="Arial" w:eastAsia="Arial" w:hAnsi="Arial" w:cs="Arial"/>
          <w:sz w:val="18"/>
          <w:szCs w:val="18"/>
        </w:rPr>
        <w:t>, así como la Comisión para la Protección contra Riesgos Sanitarios del Estado de Jalisco, ubicada en Calzada Lázaro Cárdenas número 3540, colonia Jardines de los Arcos;</w:t>
      </w:r>
      <w:r w:rsidRPr="00FD2159">
        <w:rPr>
          <w:rFonts w:ascii="Arial" w:eastAsia="Arial" w:hAnsi="Arial" w:cs="Arial"/>
          <w:sz w:val="18"/>
          <w:szCs w:val="18"/>
        </w:rPr>
        <w:t xml:space="preserve"> d</w:t>
      </w:r>
      <w:r w:rsidR="006B0750">
        <w:rPr>
          <w:rFonts w:ascii="Arial" w:eastAsia="Arial" w:hAnsi="Arial" w:cs="Arial"/>
          <w:sz w:val="18"/>
          <w:szCs w:val="18"/>
        </w:rPr>
        <w:t xml:space="preserve">e conformidad con el artículo 24 de la Ley de Protección de Datos Personales en Posesión de Sujetos Obligados del Estado de Jalisco y sus Municipios, </w:t>
      </w:r>
      <w:r w:rsidRPr="006B0750">
        <w:rPr>
          <w:rFonts w:ascii="Arial" w:eastAsia="Arial" w:hAnsi="Arial" w:cs="Arial"/>
          <w:sz w:val="20"/>
          <w:szCs w:val="18"/>
        </w:rPr>
        <w:t xml:space="preserve">se emite el siguiente aviso de </w:t>
      </w:r>
      <w:r w:rsidR="006B0750">
        <w:rPr>
          <w:rFonts w:ascii="Arial" w:eastAsia="Arial" w:hAnsi="Arial" w:cs="Arial"/>
          <w:sz w:val="18"/>
          <w:szCs w:val="18"/>
        </w:rPr>
        <w:t>privacidad integral</w:t>
      </w:r>
      <w:r w:rsidRPr="00FD2159">
        <w:rPr>
          <w:rFonts w:ascii="Arial" w:eastAsia="Arial" w:hAnsi="Arial" w:cs="Arial"/>
          <w:sz w:val="18"/>
          <w:szCs w:val="18"/>
        </w:rPr>
        <w:t xml:space="preserve">, por medio del cual se da a conocer la </w:t>
      </w:r>
      <w:r w:rsidR="006B0750">
        <w:rPr>
          <w:rFonts w:ascii="Arial" w:eastAsia="Arial" w:hAnsi="Arial" w:cs="Arial"/>
          <w:sz w:val="18"/>
          <w:szCs w:val="18"/>
        </w:rPr>
        <w:t xml:space="preserve">existencia y características principales del tratamiento al que serán sometidos los datos personales </w:t>
      </w:r>
      <w:r w:rsidRPr="00FD2159">
        <w:rPr>
          <w:rFonts w:ascii="Arial" w:eastAsia="Arial" w:hAnsi="Arial" w:cs="Arial"/>
          <w:sz w:val="18"/>
          <w:szCs w:val="18"/>
        </w:rPr>
        <w:t xml:space="preserve">en posesión </w:t>
      </w:r>
      <w:r w:rsidR="006B0750">
        <w:rPr>
          <w:rFonts w:ascii="Arial" w:eastAsia="Arial" w:hAnsi="Arial" w:cs="Arial"/>
          <w:sz w:val="18"/>
          <w:szCs w:val="18"/>
        </w:rPr>
        <w:t xml:space="preserve">de estos responsables. </w:t>
      </w:r>
    </w:p>
    <w:p w:rsidR="00362C56" w:rsidRPr="00FD2159" w:rsidRDefault="00362C56">
      <w:pPr>
        <w:suppressAutoHyphens/>
        <w:spacing w:after="0" w:line="240" w:lineRule="auto"/>
        <w:jc w:val="both"/>
        <w:rPr>
          <w:rFonts w:ascii="Arial" w:eastAsia="Arial" w:hAnsi="Arial" w:cs="Arial"/>
          <w:sz w:val="18"/>
          <w:szCs w:val="18"/>
        </w:rPr>
      </w:pPr>
      <w:bookmarkStart w:id="0" w:name="_GoBack"/>
      <w:bookmarkEnd w:id="0"/>
    </w:p>
    <w:p w:rsidR="00362C56" w:rsidRDefault="00821BB0">
      <w:pPr>
        <w:suppressAutoHyphens/>
        <w:spacing w:after="0" w:line="240" w:lineRule="auto"/>
        <w:jc w:val="both"/>
        <w:rPr>
          <w:rFonts w:ascii="Arial" w:eastAsia="Arial" w:hAnsi="Arial" w:cs="Arial"/>
          <w:sz w:val="18"/>
          <w:szCs w:val="18"/>
        </w:rPr>
      </w:pPr>
      <w:r w:rsidRPr="00FD2159">
        <w:rPr>
          <w:rFonts w:ascii="Arial" w:eastAsia="Arial" w:hAnsi="Arial" w:cs="Arial"/>
          <w:sz w:val="18"/>
          <w:szCs w:val="18"/>
        </w:rPr>
        <w:t xml:space="preserve">Los datos que se recaban y son objeto de tratamiento, corresponden a los datos </w:t>
      </w:r>
      <w:r w:rsidR="00633176">
        <w:rPr>
          <w:rFonts w:ascii="Arial" w:eastAsia="Arial" w:hAnsi="Arial" w:cs="Arial"/>
          <w:sz w:val="18"/>
          <w:szCs w:val="18"/>
        </w:rPr>
        <w:t xml:space="preserve">personales </w:t>
      </w:r>
      <w:r w:rsidRPr="00FD2159">
        <w:rPr>
          <w:rFonts w:ascii="Arial" w:eastAsia="Arial" w:hAnsi="Arial" w:cs="Arial"/>
          <w:sz w:val="18"/>
          <w:szCs w:val="18"/>
        </w:rPr>
        <w:t xml:space="preserve">y </w:t>
      </w:r>
      <w:r w:rsidR="00633176">
        <w:rPr>
          <w:rFonts w:ascii="Arial" w:eastAsia="Arial" w:hAnsi="Arial" w:cs="Arial"/>
          <w:sz w:val="18"/>
          <w:szCs w:val="18"/>
        </w:rPr>
        <w:t xml:space="preserve">datos personales </w:t>
      </w:r>
      <w:r w:rsidRPr="00FD2159">
        <w:rPr>
          <w:rFonts w:ascii="Arial" w:eastAsia="Arial" w:hAnsi="Arial" w:cs="Arial"/>
          <w:sz w:val="18"/>
          <w:szCs w:val="18"/>
        </w:rPr>
        <w:t xml:space="preserve">sensibles que se proporcionan a esta Institución, los cuales son única y exclusivamente para los fines de las atribuciones correspondientes del área que posee o administra cualquier dato </w:t>
      </w:r>
      <w:r w:rsidR="00633176">
        <w:rPr>
          <w:rFonts w:ascii="Arial" w:eastAsia="Arial" w:hAnsi="Arial" w:cs="Arial"/>
          <w:sz w:val="18"/>
          <w:szCs w:val="18"/>
        </w:rPr>
        <w:t>personal</w:t>
      </w:r>
      <w:r w:rsidRPr="00FD2159">
        <w:rPr>
          <w:rFonts w:ascii="Arial" w:eastAsia="Arial" w:hAnsi="Arial" w:cs="Arial"/>
          <w:sz w:val="18"/>
          <w:szCs w:val="18"/>
        </w:rPr>
        <w:t>, es decir para dar atención a los trámi</w:t>
      </w:r>
      <w:r w:rsidR="004E59CA" w:rsidRPr="00FD2159">
        <w:rPr>
          <w:rFonts w:ascii="Arial" w:eastAsia="Arial" w:hAnsi="Arial" w:cs="Arial"/>
          <w:sz w:val="18"/>
          <w:szCs w:val="18"/>
        </w:rPr>
        <w:t xml:space="preserve">tes de la Secretaría de Salud, </w:t>
      </w:r>
      <w:r w:rsidRPr="00FD2159">
        <w:rPr>
          <w:rFonts w:ascii="Arial" w:eastAsia="Arial" w:hAnsi="Arial" w:cs="Arial"/>
          <w:sz w:val="18"/>
          <w:szCs w:val="18"/>
        </w:rPr>
        <w:t>el OPD Servicios de Salud Jalisco</w:t>
      </w:r>
      <w:r w:rsidR="004E59CA" w:rsidRPr="00FD2159">
        <w:rPr>
          <w:rFonts w:ascii="Arial" w:eastAsia="Arial" w:hAnsi="Arial" w:cs="Arial"/>
          <w:sz w:val="18"/>
          <w:szCs w:val="18"/>
        </w:rPr>
        <w:t xml:space="preserve"> y la Comisión para la Protección contra Riesgos Sanitarios del Estado de Jalisco</w:t>
      </w:r>
      <w:r w:rsidRPr="00FD2159">
        <w:rPr>
          <w:rFonts w:ascii="Arial" w:eastAsia="Arial" w:hAnsi="Arial" w:cs="Arial"/>
          <w:sz w:val="18"/>
          <w:szCs w:val="18"/>
        </w:rPr>
        <w:t xml:space="preserve">, </w:t>
      </w:r>
      <w:r w:rsidR="00633176">
        <w:rPr>
          <w:rFonts w:ascii="Arial" w:eastAsia="Arial" w:hAnsi="Arial" w:cs="Arial"/>
          <w:sz w:val="18"/>
          <w:szCs w:val="18"/>
        </w:rPr>
        <w:t xml:space="preserve">con la finalidad de </w:t>
      </w:r>
      <w:r w:rsidRPr="00FD2159">
        <w:rPr>
          <w:rFonts w:ascii="Arial" w:eastAsia="Arial" w:hAnsi="Arial" w:cs="Arial"/>
          <w:sz w:val="18"/>
          <w:szCs w:val="18"/>
        </w:rPr>
        <w:t>integrar los expedientes respectivos.</w:t>
      </w:r>
    </w:p>
    <w:p w:rsidR="00633176" w:rsidRPr="00FD2159" w:rsidRDefault="00633176">
      <w:pPr>
        <w:suppressAutoHyphens/>
        <w:spacing w:after="0" w:line="240" w:lineRule="auto"/>
        <w:jc w:val="both"/>
        <w:rPr>
          <w:rFonts w:ascii="Arial" w:eastAsia="Arial" w:hAnsi="Arial" w:cs="Arial"/>
          <w:sz w:val="18"/>
          <w:szCs w:val="18"/>
        </w:rPr>
      </w:pPr>
    </w:p>
    <w:p w:rsidR="00633176" w:rsidRDefault="00821BB0">
      <w:pPr>
        <w:suppressAutoHyphens/>
        <w:spacing w:after="0" w:line="240" w:lineRule="auto"/>
        <w:jc w:val="both"/>
        <w:rPr>
          <w:rFonts w:ascii="Arial" w:eastAsia="Arial" w:hAnsi="Arial" w:cs="Arial"/>
          <w:sz w:val="18"/>
          <w:szCs w:val="18"/>
        </w:rPr>
      </w:pPr>
      <w:r w:rsidRPr="00FD2159">
        <w:rPr>
          <w:rFonts w:ascii="Arial" w:eastAsia="Arial" w:hAnsi="Arial" w:cs="Arial"/>
          <w:sz w:val="18"/>
          <w:szCs w:val="18"/>
        </w:rPr>
        <w:t xml:space="preserve">Manifestándose que se </w:t>
      </w:r>
      <w:r w:rsidR="00633176">
        <w:rPr>
          <w:rFonts w:ascii="Arial" w:eastAsia="Arial" w:hAnsi="Arial" w:cs="Arial"/>
          <w:sz w:val="18"/>
          <w:szCs w:val="18"/>
        </w:rPr>
        <w:t xml:space="preserve">consideran datos personales cualquier información concerniente a una persona física identificada o identificable, es decir, cuando ésta pueda determinarse directa o indirectamente a través de cualquier información. Resultando importante hacer la distinción con los datos personales sensibles, representando a aquellos que se refieren a la esfera más íntima de su titular, o cuya utilización indebida pueda dar origen a discriminación o conlleve un riesgo grave para éste. </w:t>
      </w:r>
    </w:p>
    <w:p w:rsidR="00633176" w:rsidRDefault="00633176">
      <w:pPr>
        <w:suppressAutoHyphens/>
        <w:spacing w:after="0" w:line="240" w:lineRule="auto"/>
        <w:jc w:val="both"/>
        <w:rPr>
          <w:rFonts w:ascii="Arial" w:eastAsia="Arial" w:hAnsi="Arial" w:cs="Arial"/>
          <w:sz w:val="18"/>
          <w:szCs w:val="18"/>
        </w:rPr>
      </w:pPr>
    </w:p>
    <w:p w:rsidR="00BF5C42" w:rsidRDefault="00633176">
      <w:pPr>
        <w:suppressAutoHyphens/>
        <w:spacing w:after="0" w:line="240" w:lineRule="auto"/>
        <w:jc w:val="both"/>
        <w:rPr>
          <w:rFonts w:ascii="Arial" w:eastAsia="Arial" w:hAnsi="Arial" w:cs="Arial"/>
          <w:sz w:val="18"/>
          <w:szCs w:val="18"/>
        </w:rPr>
      </w:pPr>
      <w:r>
        <w:rPr>
          <w:rFonts w:ascii="Arial" w:eastAsia="Arial" w:hAnsi="Arial" w:cs="Arial"/>
          <w:sz w:val="18"/>
          <w:szCs w:val="18"/>
        </w:rPr>
        <w:t xml:space="preserve">Siendo sometidos a tratamiento los siguientes datos personales: Nombre, teléfono, correo electrónico, edad, domicilio, </w:t>
      </w:r>
      <w:r w:rsidR="00BF5C42">
        <w:rPr>
          <w:rFonts w:ascii="Arial" w:eastAsia="Arial" w:hAnsi="Arial" w:cs="Arial"/>
          <w:sz w:val="18"/>
          <w:szCs w:val="18"/>
        </w:rPr>
        <w:t xml:space="preserve">estado civil, nacionalidad, </w:t>
      </w:r>
      <w:r w:rsidR="003F790F">
        <w:rPr>
          <w:rFonts w:ascii="Arial" w:eastAsia="Arial" w:hAnsi="Arial" w:cs="Arial"/>
          <w:sz w:val="18"/>
          <w:szCs w:val="18"/>
        </w:rPr>
        <w:t xml:space="preserve">sexo, </w:t>
      </w:r>
      <w:r>
        <w:rPr>
          <w:rFonts w:ascii="Arial" w:eastAsia="Arial" w:hAnsi="Arial" w:cs="Arial"/>
          <w:sz w:val="18"/>
          <w:szCs w:val="18"/>
        </w:rPr>
        <w:t xml:space="preserve">firma, CURP, RFC, </w:t>
      </w:r>
      <w:r w:rsidR="003F790F">
        <w:rPr>
          <w:rFonts w:ascii="Arial" w:eastAsia="Arial" w:hAnsi="Arial" w:cs="Arial"/>
          <w:sz w:val="18"/>
          <w:szCs w:val="18"/>
        </w:rPr>
        <w:t xml:space="preserve">clave de elector, cédula profesional, antecedentes penales, </w:t>
      </w:r>
      <w:r w:rsidR="00BF5C42">
        <w:rPr>
          <w:rFonts w:ascii="Arial" w:eastAsia="Arial" w:hAnsi="Arial" w:cs="Arial"/>
          <w:sz w:val="18"/>
          <w:szCs w:val="18"/>
        </w:rPr>
        <w:t xml:space="preserve">número de seguridad social, antecedentes escolares y laborales, </w:t>
      </w:r>
      <w:r w:rsidR="003F790F">
        <w:rPr>
          <w:rFonts w:ascii="Arial" w:eastAsia="Arial" w:hAnsi="Arial" w:cs="Arial"/>
          <w:sz w:val="18"/>
          <w:szCs w:val="18"/>
        </w:rPr>
        <w:t xml:space="preserve">calificaciones, </w:t>
      </w:r>
      <w:r w:rsidR="00BF5C42">
        <w:rPr>
          <w:rFonts w:ascii="Arial" w:eastAsia="Arial" w:hAnsi="Arial" w:cs="Arial"/>
          <w:sz w:val="18"/>
          <w:szCs w:val="18"/>
        </w:rPr>
        <w:t>patrimon</w:t>
      </w:r>
      <w:r w:rsidR="003F790F">
        <w:rPr>
          <w:rFonts w:ascii="Arial" w:eastAsia="Arial" w:hAnsi="Arial" w:cs="Arial"/>
          <w:sz w:val="18"/>
          <w:szCs w:val="18"/>
        </w:rPr>
        <w:t>io, números de cuenta bancarios e</w:t>
      </w:r>
      <w:r w:rsidR="00BF5C42">
        <w:rPr>
          <w:rFonts w:ascii="Arial" w:eastAsia="Arial" w:hAnsi="Arial" w:cs="Arial"/>
          <w:sz w:val="18"/>
          <w:szCs w:val="18"/>
        </w:rPr>
        <w:t xml:space="preserve"> </w:t>
      </w:r>
      <w:r w:rsidR="003F790F">
        <w:rPr>
          <w:rFonts w:ascii="Arial" w:eastAsia="Arial" w:hAnsi="Arial" w:cs="Arial"/>
          <w:sz w:val="18"/>
          <w:szCs w:val="18"/>
        </w:rPr>
        <w:t xml:space="preserve">información fiscal. </w:t>
      </w:r>
    </w:p>
    <w:p w:rsidR="00BF5C42" w:rsidRDefault="00BF5C42">
      <w:pPr>
        <w:suppressAutoHyphens/>
        <w:spacing w:after="0" w:line="240" w:lineRule="auto"/>
        <w:jc w:val="both"/>
        <w:rPr>
          <w:rFonts w:ascii="Arial" w:eastAsia="Arial" w:hAnsi="Arial" w:cs="Arial"/>
          <w:sz w:val="18"/>
          <w:szCs w:val="18"/>
        </w:rPr>
      </w:pPr>
    </w:p>
    <w:p w:rsidR="00633176" w:rsidRDefault="00BF5C42">
      <w:pPr>
        <w:suppressAutoHyphens/>
        <w:spacing w:after="0" w:line="240" w:lineRule="auto"/>
        <w:jc w:val="both"/>
        <w:rPr>
          <w:rFonts w:ascii="Arial" w:eastAsia="Arial" w:hAnsi="Arial" w:cs="Arial"/>
          <w:sz w:val="18"/>
          <w:szCs w:val="18"/>
        </w:rPr>
      </w:pPr>
      <w:r>
        <w:rPr>
          <w:rFonts w:ascii="Arial" w:eastAsia="Arial" w:hAnsi="Arial" w:cs="Arial"/>
          <w:sz w:val="18"/>
          <w:szCs w:val="18"/>
        </w:rPr>
        <w:t>Así como los datos personales sensibles que a continuación se describen: afiliación sindical, convicción filosófic</w:t>
      </w:r>
      <w:r w:rsidR="003F790F">
        <w:rPr>
          <w:rFonts w:ascii="Arial" w:eastAsia="Arial" w:hAnsi="Arial" w:cs="Arial"/>
          <w:sz w:val="18"/>
          <w:szCs w:val="18"/>
        </w:rPr>
        <w:t xml:space="preserve">a, estado de salud física, </w:t>
      </w:r>
      <w:r>
        <w:rPr>
          <w:rFonts w:ascii="Arial" w:eastAsia="Arial" w:hAnsi="Arial" w:cs="Arial"/>
          <w:sz w:val="18"/>
          <w:szCs w:val="18"/>
        </w:rPr>
        <w:t>mental</w:t>
      </w:r>
      <w:r w:rsidR="003F790F">
        <w:rPr>
          <w:rFonts w:ascii="Arial" w:eastAsia="Arial" w:hAnsi="Arial" w:cs="Arial"/>
          <w:sz w:val="18"/>
          <w:szCs w:val="18"/>
        </w:rPr>
        <w:t xml:space="preserve"> y emocional, así como todos aquellos que se encuentren contenidos en expedientes clínicos derivados de la atención otorgada de forma particular a cada ciudadano</w:t>
      </w:r>
      <w:r>
        <w:rPr>
          <w:rFonts w:ascii="Arial" w:eastAsia="Arial" w:hAnsi="Arial" w:cs="Arial"/>
          <w:sz w:val="18"/>
          <w:szCs w:val="18"/>
        </w:rPr>
        <w:t xml:space="preserve">, preferencia sexual, </w:t>
      </w:r>
      <w:r w:rsidR="00633176">
        <w:rPr>
          <w:rFonts w:ascii="Arial" w:eastAsia="Arial" w:hAnsi="Arial" w:cs="Arial"/>
          <w:sz w:val="18"/>
          <w:szCs w:val="18"/>
        </w:rPr>
        <w:t xml:space="preserve"> </w:t>
      </w:r>
      <w:r>
        <w:rPr>
          <w:rFonts w:ascii="Arial" w:eastAsia="Arial" w:hAnsi="Arial" w:cs="Arial"/>
          <w:sz w:val="18"/>
          <w:szCs w:val="18"/>
        </w:rPr>
        <w:t xml:space="preserve">datos biométricos, origen racial o étnico, creencias religiosas, </w:t>
      </w:r>
      <w:r w:rsidR="003F790F">
        <w:rPr>
          <w:rFonts w:ascii="Arial" w:eastAsia="Arial" w:hAnsi="Arial" w:cs="Arial"/>
          <w:sz w:val="18"/>
          <w:szCs w:val="18"/>
        </w:rPr>
        <w:t xml:space="preserve">tipo de sangre, huella digital  así como  características físicas. </w:t>
      </w:r>
    </w:p>
    <w:p w:rsidR="00362C56" w:rsidRPr="00FD2159" w:rsidRDefault="00362C56">
      <w:pPr>
        <w:suppressAutoHyphens/>
        <w:spacing w:after="0" w:line="240" w:lineRule="auto"/>
        <w:jc w:val="both"/>
        <w:rPr>
          <w:rFonts w:ascii="Arial" w:eastAsia="Arial" w:hAnsi="Arial" w:cs="Arial"/>
          <w:sz w:val="18"/>
          <w:szCs w:val="18"/>
        </w:rPr>
      </w:pPr>
    </w:p>
    <w:p w:rsidR="00362C56" w:rsidRDefault="00821BB0">
      <w:pPr>
        <w:suppressAutoHyphens/>
        <w:spacing w:after="0" w:line="240" w:lineRule="auto"/>
        <w:jc w:val="both"/>
        <w:rPr>
          <w:rFonts w:ascii="Arial" w:eastAsia="Arial" w:hAnsi="Arial" w:cs="Arial"/>
          <w:sz w:val="18"/>
          <w:szCs w:val="18"/>
        </w:rPr>
      </w:pPr>
      <w:r w:rsidRPr="00FD2159">
        <w:rPr>
          <w:rFonts w:ascii="Arial" w:eastAsia="Arial" w:hAnsi="Arial" w:cs="Arial"/>
          <w:sz w:val="18"/>
          <w:szCs w:val="18"/>
        </w:rPr>
        <w:t xml:space="preserve">Por lo anterior, se le indica que </w:t>
      </w:r>
      <w:r w:rsidR="003F790F">
        <w:rPr>
          <w:rFonts w:ascii="Arial" w:eastAsia="Arial" w:hAnsi="Arial" w:cs="Arial"/>
          <w:sz w:val="18"/>
          <w:szCs w:val="18"/>
        </w:rPr>
        <w:t xml:space="preserve">los datos personales </w:t>
      </w:r>
      <w:r w:rsidRPr="00FD2159">
        <w:rPr>
          <w:rFonts w:ascii="Arial" w:eastAsia="Arial" w:hAnsi="Arial" w:cs="Arial"/>
          <w:sz w:val="18"/>
          <w:szCs w:val="18"/>
        </w:rPr>
        <w:t>que Usted proporcione, será utilizada únicamente para la finalidad y objeto que fueron proporcionados</w:t>
      </w:r>
      <w:r w:rsidR="003F790F">
        <w:rPr>
          <w:rFonts w:ascii="Arial" w:eastAsia="Arial" w:hAnsi="Arial" w:cs="Arial"/>
          <w:sz w:val="18"/>
          <w:szCs w:val="18"/>
        </w:rPr>
        <w:t xml:space="preserve">, es decir para cumplir con las facultades otorgadas por ley a estos responsables, estando en </w:t>
      </w:r>
      <w:r w:rsidRPr="00FD2159">
        <w:rPr>
          <w:rFonts w:ascii="Arial" w:eastAsia="Arial" w:hAnsi="Arial" w:cs="Arial"/>
          <w:sz w:val="18"/>
          <w:szCs w:val="18"/>
        </w:rPr>
        <w:t>resguardo y protección del Servidor Público titular del área que los requiere, y que es la persona autorizada para recabarlos.</w:t>
      </w:r>
    </w:p>
    <w:p w:rsidR="00FD2159" w:rsidRPr="00FD2159" w:rsidRDefault="00FD2159">
      <w:pPr>
        <w:suppressAutoHyphens/>
        <w:spacing w:after="0" w:line="240" w:lineRule="auto"/>
        <w:jc w:val="both"/>
        <w:rPr>
          <w:rFonts w:ascii="Arial" w:eastAsia="Arial" w:hAnsi="Arial" w:cs="Arial"/>
          <w:sz w:val="18"/>
          <w:szCs w:val="18"/>
        </w:rPr>
      </w:pPr>
    </w:p>
    <w:p w:rsidR="00362C56" w:rsidRPr="00FD2159" w:rsidRDefault="00821BB0">
      <w:pPr>
        <w:suppressAutoHyphens/>
        <w:spacing w:after="0" w:line="240" w:lineRule="auto"/>
        <w:jc w:val="both"/>
        <w:rPr>
          <w:rFonts w:ascii="Arial" w:eastAsia="Arial" w:hAnsi="Arial" w:cs="Arial"/>
          <w:sz w:val="18"/>
          <w:szCs w:val="18"/>
        </w:rPr>
      </w:pPr>
      <w:r w:rsidRPr="00FD2159">
        <w:rPr>
          <w:rFonts w:ascii="Arial" w:eastAsia="Arial" w:hAnsi="Arial" w:cs="Arial"/>
          <w:sz w:val="18"/>
          <w:szCs w:val="18"/>
        </w:rPr>
        <w:t>Así mismo, “se le informa que como titular de la información confidencial tiene derecho a la protección de sus datos personales, a no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La transferencia a terceros de sus datos personales necesariamente será requerida su autorización, en tal supuesto, se le buscará a efecto de gestionar tal autorización previa justificación de la necesidad de transferencia, resaltando que sin ésta, no se darán actos de transmisión”.</w:t>
      </w:r>
    </w:p>
    <w:p w:rsidR="004E59CA" w:rsidRPr="00FD2159" w:rsidRDefault="004E59CA">
      <w:pPr>
        <w:suppressAutoHyphens/>
        <w:spacing w:after="0" w:line="240" w:lineRule="auto"/>
        <w:jc w:val="both"/>
        <w:rPr>
          <w:rFonts w:ascii="Arial" w:eastAsia="Arial" w:hAnsi="Arial" w:cs="Arial"/>
          <w:sz w:val="18"/>
          <w:szCs w:val="18"/>
        </w:rPr>
      </w:pPr>
    </w:p>
    <w:p w:rsidR="00362C56" w:rsidRDefault="00821BB0">
      <w:pPr>
        <w:suppressAutoHyphens/>
        <w:spacing w:after="0" w:line="240" w:lineRule="auto"/>
        <w:jc w:val="both"/>
        <w:rPr>
          <w:rFonts w:ascii="Arial" w:eastAsia="Arial" w:hAnsi="Arial" w:cs="Arial"/>
          <w:sz w:val="18"/>
          <w:szCs w:val="18"/>
        </w:rPr>
      </w:pPr>
      <w:r w:rsidRPr="00FD2159">
        <w:rPr>
          <w:rFonts w:ascii="Arial" w:eastAsia="Arial" w:hAnsi="Arial" w:cs="Arial"/>
          <w:sz w:val="18"/>
          <w:szCs w:val="18"/>
        </w:rPr>
        <w:t xml:space="preserve">No obstante, se le informa que </w:t>
      </w:r>
      <w:r w:rsidR="003F790F">
        <w:rPr>
          <w:rFonts w:ascii="Arial" w:eastAsia="Arial" w:hAnsi="Arial" w:cs="Arial"/>
          <w:sz w:val="18"/>
          <w:szCs w:val="18"/>
        </w:rPr>
        <w:t xml:space="preserve">se </w:t>
      </w:r>
      <w:r w:rsidRPr="00FD2159">
        <w:rPr>
          <w:rFonts w:ascii="Arial" w:eastAsia="Arial" w:hAnsi="Arial" w:cs="Arial"/>
          <w:sz w:val="18"/>
          <w:szCs w:val="18"/>
        </w:rPr>
        <w:t xml:space="preserve">no se requerirá </w:t>
      </w:r>
      <w:r w:rsidR="00485BCD">
        <w:rPr>
          <w:rFonts w:ascii="Arial" w:eastAsia="Arial" w:hAnsi="Arial" w:cs="Arial"/>
          <w:sz w:val="18"/>
          <w:szCs w:val="18"/>
        </w:rPr>
        <w:t xml:space="preserve">el </w:t>
      </w:r>
      <w:r w:rsidR="003F790F">
        <w:rPr>
          <w:rFonts w:ascii="Arial" w:eastAsia="Arial" w:hAnsi="Arial" w:cs="Arial"/>
          <w:sz w:val="18"/>
          <w:szCs w:val="18"/>
        </w:rPr>
        <w:t>consentimiento para realizar transferencia de sus datos personales cuando dicha transferencia esté prevista en leyes, convenios o tratados internacionales suscritos y ratificados por México, cuando se realice entre responsables para</w:t>
      </w:r>
      <w:r w:rsidR="00485BCD">
        <w:rPr>
          <w:rFonts w:ascii="Arial" w:eastAsia="Arial" w:hAnsi="Arial" w:cs="Arial"/>
          <w:sz w:val="18"/>
          <w:szCs w:val="18"/>
        </w:rPr>
        <w:t xml:space="preserve"> el ejercicio de sus funciones, que ésta sea exigida para la investigación y persecución de los delitos, así como la procuración y administración de justicia, o en su caso que alguna autoridad competente la requiera para llevar a cabo el reconocimiento, ejercicio o defensa de un derecho, de igual forma para el supuesto de sus datos personales sean necesarios para prevenir o emitir un diagnóstico médico, prestación de asistencia sanitaria, tratamiento médico o la gestión de servicios sanitaros, siempre y cuando sus fines esté acreditados. También serán transferidos sin autorización del titular cuando sea precisa para el mantenimiento o cumplimiento de una relación jurídica entre él y los responsables que actúan, y por último para el caso de que sea necesaria en virtud de un contrato celebrado o por celebrar en interés del titular, ya sea por estos responsables o por un tercero. </w:t>
      </w:r>
    </w:p>
    <w:p w:rsidR="003F790F" w:rsidRPr="00FD2159" w:rsidRDefault="003F790F">
      <w:pPr>
        <w:suppressAutoHyphens/>
        <w:spacing w:after="0" w:line="240" w:lineRule="auto"/>
        <w:jc w:val="both"/>
        <w:rPr>
          <w:rFonts w:ascii="Arial" w:eastAsia="Arial" w:hAnsi="Arial" w:cs="Arial"/>
          <w:sz w:val="18"/>
          <w:szCs w:val="18"/>
        </w:rPr>
      </w:pPr>
    </w:p>
    <w:p w:rsidR="00362C56" w:rsidRDefault="00821BB0">
      <w:pPr>
        <w:suppressAutoHyphens/>
        <w:spacing w:after="0" w:line="240" w:lineRule="auto"/>
        <w:jc w:val="both"/>
        <w:rPr>
          <w:rFonts w:ascii="Arial" w:eastAsia="Arial" w:hAnsi="Arial" w:cs="Arial"/>
          <w:color w:val="000000"/>
          <w:sz w:val="18"/>
          <w:szCs w:val="18"/>
          <w:shd w:val="clear" w:color="auto" w:fill="FFFFFF"/>
        </w:rPr>
      </w:pPr>
      <w:r w:rsidRPr="00FD2159">
        <w:rPr>
          <w:rFonts w:ascii="Arial" w:eastAsia="Arial" w:hAnsi="Arial" w:cs="Arial"/>
          <w:sz w:val="18"/>
          <w:szCs w:val="18"/>
        </w:rPr>
        <w:t>Como titular de la información tiene derecho al libre acceso a su</w:t>
      </w:r>
      <w:r w:rsidR="00485BCD">
        <w:rPr>
          <w:rFonts w:ascii="Arial" w:eastAsia="Arial" w:hAnsi="Arial" w:cs="Arial"/>
          <w:sz w:val="18"/>
          <w:szCs w:val="18"/>
        </w:rPr>
        <w:t>s</w:t>
      </w:r>
      <w:r w:rsidRPr="00FD2159">
        <w:rPr>
          <w:rFonts w:ascii="Arial" w:eastAsia="Arial" w:hAnsi="Arial" w:cs="Arial"/>
          <w:sz w:val="18"/>
          <w:szCs w:val="18"/>
        </w:rPr>
        <w:t xml:space="preserve"> </w:t>
      </w:r>
      <w:r w:rsidR="00485BCD">
        <w:rPr>
          <w:rFonts w:ascii="Arial" w:eastAsia="Arial" w:hAnsi="Arial" w:cs="Arial"/>
          <w:sz w:val="18"/>
          <w:szCs w:val="18"/>
        </w:rPr>
        <w:t>datos personales</w:t>
      </w:r>
      <w:r w:rsidRPr="00FD2159">
        <w:rPr>
          <w:rFonts w:ascii="Arial" w:eastAsia="Arial" w:hAnsi="Arial" w:cs="Arial"/>
          <w:sz w:val="18"/>
          <w:szCs w:val="18"/>
        </w:rPr>
        <w:t xml:space="preserve">, conocer la utilización, procesos, modificaciones y transmisiones de </w:t>
      </w:r>
      <w:r w:rsidR="00485BCD">
        <w:rPr>
          <w:rFonts w:ascii="Arial" w:eastAsia="Arial" w:hAnsi="Arial" w:cs="Arial"/>
          <w:sz w:val="18"/>
          <w:szCs w:val="18"/>
        </w:rPr>
        <w:t xml:space="preserve">los que sean objeto, </w:t>
      </w:r>
      <w:r w:rsidRPr="00FD2159">
        <w:rPr>
          <w:rFonts w:ascii="Arial" w:eastAsia="Arial" w:hAnsi="Arial" w:cs="Arial"/>
          <w:sz w:val="18"/>
          <w:szCs w:val="18"/>
        </w:rPr>
        <w:t xml:space="preserve">solicitar su acceso, rectificación, </w:t>
      </w:r>
      <w:r w:rsidR="00485BCD">
        <w:rPr>
          <w:rFonts w:ascii="Arial" w:eastAsia="Arial" w:hAnsi="Arial" w:cs="Arial"/>
          <w:sz w:val="18"/>
          <w:szCs w:val="18"/>
        </w:rPr>
        <w:t>cancelación y oposición</w:t>
      </w:r>
      <w:r w:rsidRPr="00FD2159">
        <w:rPr>
          <w:rFonts w:ascii="Arial" w:eastAsia="Arial" w:hAnsi="Arial" w:cs="Arial"/>
          <w:sz w:val="18"/>
          <w:szCs w:val="18"/>
        </w:rPr>
        <w:t>, autorizar por escrito ante dos testigos o mediante escritura pública, su difusión, distribución, publicación, transferencia o comercialización. Todo lo anterior, siempre y cuando sus datos personales se encuentren en posesión de est</w:t>
      </w:r>
      <w:r w:rsidR="004E59CA" w:rsidRPr="00FD2159">
        <w:rPr>
          <w:rFonts w:ascii="Arial" w:eastAsia="Arial" w:hAnsi="Arial" w:cs="Arial"/>
          <w:sz w:val="18"/>
          <w:szCs w:val="18"/>
        </w:rPr>
        <w:t>os</w:t>
      </w:r>
      <w:r w:rsidRPr="00FD2159">
        <w:rPr>
          <w:rFonts w:ascii="Arial" w:eastAsia="Arial" w:hAnsi="Arial" w:cs="Arial"/>
          <w:sz w:val="18"/>
          <w:szCs w:val="18"/>
        </w:rPr>
        <w:t xml:space="preserve"> </w:t>
      </w:r>
      <w:r w:rsidR="00485BCD">
        <w:rPr>
          <w:rFonts w:ascii="Arial" w:eastAsia="Arial" w:hAnsi="Arial" w:cs="Arial"/>
          <w:sz w:val="18"/>
          <w:szCs w:val="18"/>
        </w:rPr>
        <w:t>responsables</w:t>
      </w:r>
      <w:r w:rsidR="004E59CA" w:rsidRPr="00FD2159">
        <w:rPr>
          <w:rFonts w:ascii="Arial" w:eastAsia="Arial" w:hAnsi="Arial" w:cs="Arial"/>
          <w:sz w:val="18"/>
          <w:szCs w:val="18"/>
        </w:rPr>
        <w:t xml:space="preserve"> Secretaría de Salud Jalisco, </w:t>
      </w:r>
      <w:r w:rsidRPr="00FD2159">
        <w:rPr>
          <w:rFonts w:ascii="Arial" w:eastAsia="Arial" w:hAnsi="Arial" w:cs="Arial"/>
          <w:sz w:val="18"/>
          <w:szCs w:val="18"/>
        </w:rPr>
        <w:t>OPD Servicios de Salud Jalisco</w:t>
      </w:r>
      <w:r w:rsidR="004E59CA" w:rsidRPr="00FD2159">
        <w:rPr>
          <w:rFonts w:ascii="Arial" w:eastAsia="Arial" w:hAnsi="Arial" w:cs="Arial"/>
          <w:sz w:val="18"/>
          <w:szCs w:val="18"/>
        </w:rPr>
        <w:t xml:space="preserve"> y Comisión para la Protección contra Riesgos Sanitarios del Estado de Jalisco</w:t>
      </w:r>
      <w:r w:rsidRPr="00FD2159">
        <w:rPr>
          <w:rFonts w:ascii="Arial" w:eastAsia="Arial" w:hAnsi="Arial" w:cs="Arial"/>
          <w:sz w:val="18"/>
          <w:szCs w:val="18"/>
        </w:rPr>
        <w:t>, no obstante, se le debe señalar que p</w:t>
      </w:r>
      <w:r w:rsidRPr="00FD2159">
        <w:rPr>
          <w:rFonts w:ascii="Arial" w:eastAsia="Arial" w:hAnsi="Arial" w:cs="Arial"/>
          <w:color w:val="000000"/>
          <w:sz w:val="18"/>
          <w:szCs w:val="18"/>
          <w:shd w:val="clear" w:color="auto" w:fill="FFFFFF"/>
        </w:rPr>
        <w:t xml:space="preserve">ara el tratamiento de sus datos personales, es importante que tenga en cuenta que no en todos los casos podremos atender una solicitud para concluir el uso de forma inmediata, ya que es posible que por alguna obligación legal requiramos seguir </w:t>
      </w:r>
      <w:r w:rsidR="00485BCD">
        <w:rPr>
          <w:rFonts w:ascii="Arial" w:eastAsia="Arial" w:hAnsi="Arial" w:cs="Arial"/>
          <w:color w:val="000000"/>
          <w:sz w:val="18"/>
          <w:szCs w:val="18"/>
          <w:shd w:val="clear" w:color="auto" w:fill="FFFFFF"/>
        </w:rPr>
        <w:t xml:space="preserve">en resguardo de </w:t>
      </w:r>
      <w:r w:rsidRPr="00FD2159">
        <w:rPr>
          <w:rFonts w:ascii="Arial" w:eastAsia="Arial" w:hAnsi="Arial" w:cs="Arial"/>
          <w:color w:val="000000"/>
          <w:sz w:val="18"/>
          <w:szCs w:val="18"/>
          <w:shd w:val="clear" w:color="auto" w:fill="FFFFFF"/>
        </w:rPr>
        <w:t>sus datos personales</w:t>
      </w:r>
      <w:r w:rsidR="00485BCD">
        <w:rPr>
          <w:rFonts w:ascii="Arial" w:eastAsia="Arial" w:hAnsi="Arial" w:cs="Arial"/>
          <w:color w:val="000000"/>
          <w:sz w:val="18"/>
          <w:szCs w:val="18"/>
          <w:shd w:val="clear" w:color="auto" w:fill="FFFFFF"/>
        </w:rPr>
        <w:t xml:space="preserve">, pero en ese caso serán, de ser procedente, bloqueados a fin de no seguirles dando tratamiento hasta en tanto se pueda llevar a cabo la cancelación correspondiente </w:t>
      </w:r>
      <w:r w:rsidRPr="00FD2159">
        <w:rPr>
          <w:rFonts w:ascii="Arial" w:eastAsia="Arial" w:hAnsi="Arial" w:cs="Arial"/>
          <w:color w:val="000000"/>
          <w:sz w:val="18"/>
          <w:szCs w:val="18"/>
          <w:shd w:val="clear" w:color="auto" w:fill="FFFFFF"/>
        </w:rPr>
        <w:t>. Asimismo, usted deberá considerar que para ciertos fines, la revocación de su consentimiento implicará que no le podamos seguir prestando el servicio que nos solicitó.</w:t>
      </w:r>
    </w:p>
    <w:p w:rsidR="00FD2159" w:rsidRPr="00FD2159" w:rsidRDefault="00FD2159">
      <w:pPr>
        <w:suppressAutoHyphens/>
        <w:spacing w:after="0" w:line="240" w:lineRule="auto"/>
        <w:jc w:val="both"/>
        <w:rPr>
          <w:rFonts w:ascii="Arial" w:eastAsia="Arial" w:hAnsi="Arial" w:cs="Arial"/>
          <w:sz w:val="18"/>
          <w:szCs w:val="18"/>
        </w:rPr>
      </w:pPr>
    </w:p>
    <w:p w:rsidR="00362C56" w:rsidRPr="00FD2159" w:rsidRDefault="00821BB0">
      <w:pPr>
        <w:suppressAutoHyphens/>
        <w:spacing w:after="0" w:line="240" w:lineRule="auto"/>
        <w:jc w:val="both"/>
        <w:rPr>
          <w:rFonts w:ascii="Arial" w:eastAsia="Arial" w:hAnsi="Arial" w:cs="Arial"/>
          <w:sz w:val="18"/>
          <w:szCs w:val="18"/>
        </w:rPr>
      </w:pPr>
      <w:r w:rsidRPr="00FD2159">
        <w:rPr>
          <w:rFonts w:ascii="Arial" w:eastAsia="Arial" w:hAnsi="Arial" w:cs="Arial"/>
          <w:sz w:val="18"/>
          <w:szCs w:val="18"/>
        </w:rPr>
        <w:lastRenderedPageBreak/>
        <w:t xml:space="preserve">En caso de negativa para el tratamiento, y en general para ejercer </w:t>
      </w:r>
      <w:r w:rsidR="00485BCD">
        <w:rPr>
          <w:rFonts w:ascii="Arial" w:eastAsia="Arial" w:hAnsi="Arial" w:cs="Arial"/>
          <w:sz w:val="18"/>
          <w:szCs w:val="18"/>
        </w:rPr>
        <w:t>sus derechos como titular de los datos personales</w:t>
      </w:r>
      <w:r w:rsidRPr="00FD2159">
        <w:rPr>
          <w:rFonts w:ascii="Arial" w:eastAsia="Arial" w:hAnsi="Arial" w:cs="Arial"/>
          <w:sz w:val="18"/>
          <w:szCs w:val="18"/>
        </w:rPr>
        <w:t xml:space="preserve">, podrá realizar este trámite, mediante la solicitud </w:t>
      </w:r>
      <w:r w:rsidR="00485BCD">
        <w:rPr>
          <w:rFonts w:ascii="Arial" w:eastAsia="Arial" w:hAnsi="Arial" w:cs="Arial"/>
          <w:sz w:val="18"/>
          <w:szCs w:val="18"/>
        </w:rPr>
        <w:t xml:space="preserve">presentada </w:t>
      </w:r>
      <w:r w:rsidRPr="00FD2159">
        <w:rPr>
          <w:rFonts w:ascii="Arial" w:eastAsia="Arial" w:hAnsi="Arial" w:cs="Arial"/>
          <w:sz w:val="18"/>
          <w:szCs w:val="18"/>
        </w:rPr>
        <w:t xml:space="preserve">en la Unidad de Transparencia  </w:t>
      </w:r>
      <w:r w:rsidR="00485BCD">
        <w:rPr>
          <w:rFonts w:ascii="Arial" w:eastAsia="Arial" w:hAnsi="Arial" w:cs="Arial"/>
          <w:sz w:val="18"/>
          <w:szCs w:val="18"/>
        </w:rPr>
        <w:t xml:space="preserve">ubicada en </w:t>
      </w:r>
      <w:r w:rsidR="00485BCD" w:rsidRPr="00FD2159">
        <w:rPr>
          <w:rFonts w:ascii="Arial" w:eastAsia="Arial" w:hAnsi="Arial" w:cs="Arial"/>
          <w:sz w:val="18"/>
          <w:szCs w:val="18"/>
        </w:rPr>
        <w:t xml:space="preserve">Dr. Baeza </w:t>
      </w:r>
      <w:proofErr w:type="spellStart"/>
      <w:r w:rsidR="00485BCD" w:rsidRPr="00FD2159">
        <w:rPr>
          <w:rFonts w:ascii="Arial" w:eastAsia="Arial" w:hAnsi="Arial" w:cs="Arial"/>
          <w:sz w:val="18"/>
          <w:szCs w:val="18"/>
        </w:rPr>
        <w:t>Alzaga</w:t>
      </w:r>
      <w:proofErr w:type="spellEnd"/>
      <w:r w:rsidR="00485BCD" w:rsidRPr="00FD2159">
        <w:rPr>
          <w:rFonts w:ascii="Arial" w:eastAsia="Arial" w:hAnsi="Arial" w:cs="Arial"/>
          <w:sz w:val="18"/>
          <w:szCs w:val="18"/>
        </w:rPr>
        <w:t xml:space="preserve"> número 107</w:t>
      </w:r>
      <w:r w:rsidR="003F7191">
        <w:rPr>
          <w:rFonts w:ascii="Arial" w:eastAsia="Arial" w:hAnsi="Arial" w:cs="Arial"/>
          <w:sz w:val="18"/>
          <w:szCs w:val="18"/>
        </w:rPr>
        <w:t>,</w:t>
      </w:r>
      <w:r w:rsidR="00485BCD" w:rsidRPr="00FD2159">
        <w:rPr>
          <w:rFonts w:ascii="Arial" w:eastAsia="Arial" w:hAnsi="Arial" w:cs="Arial"/>
          <w:sz w:val="18"/>
          <w:szCs w:val="18"/>
        </w:rPr>
        <w:t xml:space="preserve"> Colonia Centro</w:t>
      </w:r>
      <w:r w:rsidR="00485BCD">
        <w:rPr>
          <w:rFonts w:ascii="Arial" w:eastAsia="Arial" w:hAnsi="Arial" w:cs="Arial"/>
          <w:sz w:val="18"/>
          <w:szCs w:val="18"/>
        </w:rPr>
        <w:t xml:space="preserve">, Guadalajara, Jalisco. </w:t>
      </w:r>
    </w:p>
    <w:p w:rsidR="00362C56" w:rsidRPr="00FD2159" w:rsidRDefault="00362C56">
      <w:pPr>
        <w:suppressAutoHyphens/>
        <w:spacing w:after="0" w:line="240" w:lineRule="auto"/>
        <w:jc w:val="both"/>
        <w:rPr>
          <w:rFonts w:ascii="Arial" w:eastAsia="Arial" w:hAnsi="Arial" w:cs="Arial"/>
          <w:sz w:val="18"/>
          <w:szCs w:val="18"/>
        </w:rPr>
      </w:pPr>
    </w:p>
    <w:p w:rsidR="00362C56" w:rsidRPr="00FD2159" w:rsidRDefault="00821BB0">
      <w:pPr>
        <w:suppressAutoHyphens/>
        <w:spacing w:after="0" w:line="240" w:lineRule="auto"/>
        <w:jc w:val="both"/>
        <w:rPr>
          <w:rFonts w:ascii="Arial" w:eastAsia="Arial" w:hAnsi="Arial" w:cs="Arial"/>
          <w:sz w:val="18"/>
          <w:szCs w:val="18"/>
        </w:rPr>
      </w:pPr>
      <w:r w:rsidRPr="00FD2159">
        <w:rPr>
          <w:rFonts w:ascii="Arial" w:eastAsia="Arial" w:hAnsi="Arial" w:cs="Arial"/>
          <w:sz w:val="18"/>
          <w:szCs w:val="18"/>
        </w:rPr>
        <w:t>El presente aviso de confidencialidad puede sufrir modificaciones, cambios o actualizaciones derivadas de nuevos requerimientos legales; de nuestras propias necesidades por mejorar los procedimientos y nuestras prácticas de privacidad, o por otras causas.</w:t>
      </w:r>
    </w:p>
    <w:p w:rsidR="003F7191" w:rsidRDefault="003F7191">
      <w:pPr>
        <w:suppressAutoHyphens/>
        <w:spacing w:after="0" w:line="240" w:lineRule="auto"/>
        <w:jc w:val="both"/>
        <w:rPr>
          <w:rFonts w:ascii="Arial" w:eastAsia="Arial" w:hAnsi="Arial" w:cs="Arial"/>
          <w:sz w:val="18"/>
          <w:szCs w:val="18"/>
        </w:rPr>
      </w:pPr>
    </w:p>
    <w:p w:rsidR="00362C56" w:rsidRPr="00FD2159" w:rsidRDefault="00821BB0">
      <w:pPr>
        <w:suppressAutoHyphens/>
        <w:spacing w:after="0" w:line="240" w:lineRule="auto"/>
        <w:jc w:val="both"/>
        <w:rPr>
          <w:rFonts w:ascii="Arial" w:eastAsia="Arial" w:hAnsi="Arial" w:cs="Arial"/>
          <w:sz w:val="18"/>
          <w:szCs w:val="18"/>
        </w:rPr>
      </w:pPr>
      <w:r w:rsidRPr="00FD2159">
        <w:rPr>
          <w:rFonts w:ascii="Arial" w:eastAsia="Arial" w:hAnsi="Arial" w:cs="Arial"/>
          <w:sz w:val="18"/>
          <w:szCs w:val="18"/>
        </w:rPr>
        <w:t>De i</w:t>
      </w:r>
      <w:r w:rsidR="003F7191">
        <w:rPr>
          <w:rFonts w:ascii="Arial" w:eastAsia="Arial" w:hAnsi="Arial" w:cs="Arial"/>
          <w:sz w:val="18"/>
          <w:szCs w:val="18"/>
        </w:rPr>
        <w:t xml:space="preserve">gual forma, le informamos que los datos personales </w:t>
      </w:r>
      <w:r w:rsidR="004E59CA" w:rsidRPr="00FD2159">
        <w:rPr>
          <w:rFonts w:ascii="Arial" w:eastAsia="Arial" w:hAnsi="Arial" w:cs="Arial"/>
          <w:sz w:val="18"/>
          <w:szCs w:val="18"/>
        </w:rPr>
        <w:t>que estos</w:t>
      </w:r>
      <w:r w:rsidRPr="00FD2159">
        <w:rPr>
          <w:rFonts w:ascii="Arial" w:eastAsia="Arial" w:hAnsi="Arial" w:cs="Arial"/>
          <w:sz w:val="18"/>
          <w:szCs w:val="18"/>
        </w:rPr>
        <w:t xml:space="preserve"> </w:t>
      </w:r>
      <w:r w:rsidR="003F7191">
        <w:rPr>
          <w:rFonts w:ascii="Arial" w:eastAsia="Arial" w:hAnsi="Arial" w:cs="Arial"/>
          <w:sz w:val="18"/>
          <w:szCs w:val="18"/>
        </w:rPr>
        <w:t xml:space="preserve">responsables </w:t>
      </w:r>
      <w:r w:rsidRPr="00FD2159">
        <w:rPr>
          <w:rFonts w:ascii="Arial" w:eastAsia="Arial" w:hAnsi="Arial" w:cs="Arial"/>
          <w:sz w:val="18"/>
          <w:szCs w:val="18"/>
        </w:rPr>
        <w:t>capta</w:t>
      </w:r>
      <w:r w:rsidR="003F7191">
        <w:rPr>
          <w:rFonts w:ascii="Arial" w:eastAsia="Arial" w:hAnsi="Arial" w:cs="Arial"/>
          <w:sz w:val="18"/>
          <w:szCs w:val="18"/>
        </w:rPr>
        <w:t>n</w:t>
      </w:r>
      <w:r w:rsidRPr="00FD2159">
        <w:rPr>
          <w:rFonts w:ascii="Arial" w:eastAsia="Arial" w:hAnsi="Arial" w:cs="Arial"/>
          <w:sz w:val="18"/>
          <w:szCs w:val="18"/>
        </w:rPr>
        <w:t xml:space="preserve"> por transferencia de otros </w:t>
      </w:r>
      <w:r w:rsidR="003F7191">
        <w:rPr>
          <w:rFonts w:ascii="Arial" w:eastAsia="Arial" w:hAnsi="Arial" w:cs="Arial"/>
          <w:sz w:val="18"/>
          <w:szCs w:val="18"/>
        </w:rPr>
        <w:t>responsable</w:t>
      </w:r>
      <w:r w:rsidRPr="00FD2159">
        <w:rPr>
          <w:rFonts w:ascii="Arial" w:eastAsia="Arial" w:hAnsi="Arial" w:cs="Arial"/>
          <w:sz w:val="18"/>
          <w:szCs w:val="18"/>
        </w:rPr>
        <w:t>, o bien, por el uso de mecanismos en medios remotos o locales de comunicación electrónica, óptica u otra tecnología, recibe el mismo trato que la presentada de forma presencial o física en nuestras instalaciones, ante las ventanillas de atención.</w:t>
      </w:r>
    </w:p>
    <w:p w:rsidR="004E59CA" w:rsidRPr="00FD2159" w:rsidRDefault="004E59CA">
      <w:pPr>
        <w:suppressAutoHyphens/>
        <w:spacing w:after="0" w:line="240" w:lineRule="auto"/>
        <w:jc w:val="both"/>
        <w:rPr>
          <w:rFonts w:ascii="Arial" w:eastAsia="Arial" w:hAnsi="Arial" w:cs="Arial"/>
          <w:sz w:val="18"/>
          <w:szCs w:val="18"/>
        </w:rPr>
      </w:pPr>
    </w:p>
    <w:p w:rsidR="004E59CA" w:rsidRPr="00FD2159" w:rsidRDefault="00821BB0">
      <w:pPr>
        <w:suppressAutoHyphens/>
        <w:spacing w:after="0" w:line="240" w:lineRule="auto"/>
        <w:jc w:val="both"/>
        <w:rPr>
          <w:rFonts w:ascii="Arial" w:eastAsia="Arial" w:hAnsi="Arial" w:cs="Arial"/>
          <w:sz w:val="18"/>
          <w:szCs w:val="18"/>
        </w:rPr>
      </w:pPr>
      <w:r w:rsidRPr="00FD2159">
        <w:rPr>
          <w:rFonts w:ascii="Arial" w:eastAsia="Arial" w:hAnsi="Arial" w:cs="Arial"/>
          <w:sz w:val="18"/>
          <w:szCs w:val="18"/>
        </w:rPr>
        <w:t>Nos comprometemos a mantenerlo informado sobre los cambios que pueda sufrir la presente, a través de la</w:t>
      </w:r>
      <w:r w:rsidR="004E59CA" w:rsidRPr="00FD2159">
        <w:rPr>
          <w:rFonts w:ascii="Arial" w:eastAsia="Arial" w:hAnsi="Arial" w:cs="Arial"/>
          <w:sz w:val="18"/>
          <w:szCs w:val="18"/>
        </w:rPr>
        <w:t>s</w:t>
      </w:r>
      <w:r w:rsidRPr="00FD2159">
        <w:rPr>
          <w:rFonts w:ascii="Arial" w:eastAsia="Arial" w:hAnsi="Arial" w:cs="Arial"/>
          <w:sz w:val="18"/>
          <w:szCs w:val="18"/>
        </w:rPr>
        <w:t xml:space="preserve"> Página</w:t>
      </w:r>
      <w:r w:rsidR="004E59CA" w:rsidRPr="00FD2159">
        <w:rPr>
          <w:rFonts w:ascii="Arial" w:eastAsia="Arial" w:hAnsi="Arial" w:cs="Arial"/>
          <w:sz w:val="18"/>
          <w:szCs w:val="18"/>
        </w:rPr>
        <w:t>s</w:t>
      </w:r>
      <w:r w:rsidRPr="00FD2159">
        <w:rPr>
          <w:rFonts w:ascii="Arial" w:eastAsia="Arial" w:hAnsi="Arial" w:cs="Arial"/>
          <w:sz w:val="18"/>
          <w:szCs w:val="18"/>
        </w:rPr>
        <w:t xml:space="preserve"> WEB </w:t>
      </w:r>
      <w:r w:rsidR="004E59CA" w:rsidRPr="00FD2159">
        <w:rPr>
          <w:rFonts w:ascii="Arial" w:eastAsia="Arial" w:hAnsi="Arial" w:cs="Arial"/>
          <w:sz w:val="18"/>
          <w:szCs w:val="18"/>
        </w:rPr>
        <w:t xml:space="preserve">siguientes: </w:t>
      </w:r>
    </w:p>
    <w:p w:rsidR="00FD2159" w:rsidRDefault="00057F93">
      <w:pPr>
        <w:suppressAutoHyphens/>
        <w:spacing w:after="0" w:line="240" w:lineRule="auto"/>
        <w:jc w:val="both"/>
        <w:rPr>
          <w:rFonts w:ascii="Arial" w:eastAsia="Arial" w:hAnsi="Arial" w:cs="Arial"/>
          <w:color w:val="0000FF"/>
          <w:sz w:val="18"/>
          <w:szCs w:val="18"/>
          <w:u w:val="single"/>
        </w:rPr>
      </w:pPr>
      <w:hyperlink r:id="rId7">
        <w:r w:rsidR="004E59CA" w:rsidRPr="00FD2159">
          <w:rPr>
            <w:rFonts w:ascii="Arial" w:eastAsia="Arial" w:hAnsi="Arial" w:cs="Arial"/>
            <w:color w:val="0000FF"/>
            <w:sz w:val="18"/>
            <w:szCs w:val="18"/>
            <w:u w:val="single"/>
          </w:rPr>
          <w:t>http://ssj.jalisco.gob.mx/transparencia</w:t>
        </w:r>
      </w:hyperlink>
      <w:r w:rsidR="004E59CA" w:rsidRPr="00FD2159">
        <w:rPr>
          <w:rFonts w:ascii="Arial" w:eastAsia="Arial" w:hAnsi="Arial" w:cs="Arial"/>
          <w:color w:val="0000FF"/>
          <w:sz w:val="18"/>
          <w:szCs w:val="18"/>
          <w:u w:val="single"/>
        </w:rPr>
        <w:t xml:space="preserve"> </w:t>
      </w:r>
    </w:p>
    <w:p w:rsidR="003F7191" w:rsidRDefault="00057F93">
      <w:pPr>
        <w:suppressAutoHyphens/>
        <w:spacing w:after="0" w:line="240" w:lineRule="auto"/>
        <w:jc w:val="both"/>
        <w:rPr>
          <w:rFonts w:ascii="Arial" w:eastAsia="Arial" w:hAnsi="Arial" w:cs="Arial"/>
          <w:sz w:val="18"/>
          <w:szCs w:val="18"/>
        </w:rPr>
      </w:pPr>
      <w:hyperlink r:id="rId8">
        <w:r w:rsidR="00821BB0" w:rsidRPr="00FD2159">
          <w:rPr>
            <w:rFonts w:ascii="Arial" w:eastAsia="Arial" w:hAnsi="Arial" w:cs="Arial"/>
            <w:color w:val="0000FF"/>
            <w:sz w:val="18"/>
            <w:szCs w:val="18"/>
            <w:u w:val="single"/>
          </w:rPr>
          <w:t>http://transparencia.info.jalisco.gob.mx/transparencia/organismo/118</w:t>
        </w:r>
      </w:hyperlink>
      <w:r w:rsidR="00821BB0" w:rsidRPr="00FD2159">
        <w:rPr>
          <w:rFonts w:ascii="Arial" w:eastAsia="Arial" w:hAnsi="Arial" w:cs="Arial"/>
          <w:sz w:val="18"/>
          <w:szCs w:val="18"/>
        </w:rPr>
        <w:t xml:space="preserve"> </w:t>
      </w:r>
      <w:r w:rsidR="004E59CA" w:rsidRPr="00FD2159">
        <w:rPr>
          <w:rFonts w:ascii="Arial" w:eastAsia="Arial" w:hAnsi="Arial" w:cs="Arial"/>
          <w:sz w:val="18"/>
          <w:szCs w:val="18"/>
        </w:rPr>
        <w:t xml:space="preserve"> </w:t>
      </w:r>
    </w:p>
    <w:p w:rsidR="003F7191" w:rsidRPr="00FD2159" w:rsidRDefault="003F7191">
      <w:pPr>
        <w:suppressAutoHyphens/>
        <w:spacing w:after="0" w:line="240" w:lineRule="auto"/>
        <w:jc w:val="both"/>
        <w:rPr>
          <w:rFonts w:ascii="Arial" w:eastAsia="Arial" w:hAnsi="Arial" w:cs="Arial"/>
          <w:sz w:val="18"/>
          <w:szCs w:val="18"/>
        </w:rPr>
      </w:pPr>
    </w:p>
    <w:p w:rsidR="00362C56" w:rsidRPr="00FD2159" w:rsidRDefault="004E59CA">
      <w:pPr>
        <w:suppressAutoHyphens/>
        <w:spacing w:after="0" w:line="240" w:lineRule="auto"/>
        <w:jc w:val="both"/>
        <w:rPr>
          <w:rFonts w:ascii="Arial" w:eastAsia="Arial" w:hAnsi="Arial" w:cs="Arial"/>
          <w:color w:val="000000"/>
          <w:sz w:val="18"/>
          <w:szCs w:val="18"/>
        </w:rPr>
      </w:pPr>
      <w:r w:rsidRPr="00FD2159">
        <w:rPr>
          <w:rFonts w:ascii="Arial" w:eastAsia="Arial" w:hAnsi="Arial" w:cs="Arial"/>
          <w:sz w:val="18"/>
          <w:szCs w:val="18"/>
        </w:rPr>
        <w:t xml:space="preserve">En todas ellos podrá deberá consultar </w:t>
      </w:r>
      <w:r w:rsidR="00821BB0" w:rsidRPr="00FD2159">
        <w:rPr>
          <w:rFonts w:ascii="Arial" w:eastAsia="Arial" w:hAnsi="Arial" w:cs="Arial"/>
          <w:sz w:val="18"/>
          <w:szCs w:val="18"/>
        </w:rPr>
        <w:t>en el vínculo del artículo 8, fracción IX</w:t>
      </w:r>
      <w:r w:rsidR="00821BB0" w:rsidRPr="00FD2159">
        <w:rPr>
          <w:rFonts w:ascii="Arial" w:eastAsia="Arial" w:hAnsi="Arial" w:cs="Arial"/>
          <w:i/>
          <w:color w:val="000000"/>
          <w:sz w:val="18"/>
          <w:szCs w:val="18"/>
        </w:rPr>
        <w:t xml:space="preserve">, </w:t>
      </w:r>
      <w:r w:rsidR="00821BB0" w:rsidRPr="00FD2159">
        <w:rPr>
          <w:rFonts w:ascii="Arial" w:eastAsia="Arial" w:hAnsi="Arial" w:cs="Arial"/>
          <w:color w:val="000000"/>
          <w:sz w:val="18"/>
          <w:szCs w:val="18"/>
        </w:rPr>
        <w:t>manifestando</w:t>
      </w:r>
      <w:r w:rsidR="00821BB0" w:rsidRPr="00FD2159">
        <w:rPr>
          <w:rFonts w:ascii="Arial" w:eastAsia="Arial" w:hAnsi="Arial" w:cs="Arial"/>
          <w:i/>
          <w:color w:val="000000"/>
          <w:sz w:val="18"/>
          <w:szCs w:val="18"/>
        </w:rPr>
        <w:t xml:space="preserve"> </w:t>
      </w:r>
      <w:r w:rsidR="00821BB0" w:rsidRPr="00FD2159">
        <w:rPr>
          <w:rFonts w:ascii="Arial" w:eastAsia="Arial" w:hAnsi="Arial" w:cs="Arial"/>
          <w:color w:val="000000"/>
          <w:sz w:val="18"/>
          <w:szCs w:val="18"/>
        </w:rPr>
        <w:t>que esta Institución está obligada a conducirse con verdad respecto a la información confidencial que se entrega y recibe.</w:t>
      </w:r>
    </w:p>
    <w:p w:rsidR="00362C56" w:rsidRPr="00FD2159" w:rsidRDefault="00362C56">
      <w:pPr>
        <w:suppressAutoHyphens/>
        <w:spacing w:after="0" w:line="240" w:lineRule="auto"/>
        <w:jc w:val="both"/>
        <w:rPr>
          <w:rFonts w:ascii="Arial" w:eastAsia="Arial" w:hAnsi="Arial" w:cs="Arial"/>
          <w:color w:val="000000"/>
          <w:sz w:val="18"/>
          <w:szCs w:val="18"/>
        </w:rPr>
      </w:pPr>
    </w:p>
    <w:p w:rsidR="00362C56" w:rsidRPr="00FD2159" w:rsidRDefault="003F7191" w:rsidP="00255376">
      <w:pPr>
        <w:suppressAutoHyphens/>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datos personales </w:t>
      </w:r>
      <w:r w:rsidR="00821BB0" w:rsidRPr="00FD2159">
        <w:rPr>
          <w:rFonts w:ascii="Arial" w:eastAsia="Arial" w:hAnsi="Arial" w:cs="Arial"/>
          <w:color w:val="000000"/>
          <w:sz w:val="18"/>
          <w:szCs w:val="18"/>
        </w:rPr>
        <w:t xml:space="preserve">que recabe la Comisión para la Protección Contra Riesgos Sanitarios del Estado de Jalisco </w:t>
      </w:r>
      <w:r w:rsidR="004E59CA" w:rsidRPr="00FD2159">
        <w:rPr>
          <w:rFonts w:ascii="Arial" w:eastAsia="Arial" w:hAnsi="Arial" w:cs="Arial"/>
          <w:color w:val="000000"/>
          <w:sz w:val="18"/>
          <w:szCs w:val="18"/>
        </w:rPr>
        <w:t xml:space="preserve">es </w:t>
      </w:r>
      <w:r w:rsidR="00821BB0" w:rsidRPr="00FD2159">
        <w:rPr>
          <w:rFonts w:ascii="Arial" w:eastAsia="Arial" w:hAnsi="Arial" w:cs="Arial"/>
          <w:color w:val="000000"/>
          <w:sz w:val="18"/>
          <w:szCs w:val="18"/>
        </w:rPr>
        <w:t xml:space="preserve">tratada bajo los mismos lineamientos descritos en el presente aviso de </w:t>
      </w:r>
      <w:r>
        <w:rPr>
          <w:rFonts w:ascii="Arial" w:eastAsia="Arial" w:hAnsi="Arial" w:cs="Arial"/>
          <w:color w:val="000000"/>
          <w:sz w:val="18"/>
          <w:szCs w:val="18"/>
        </w:rPr>
        <w:t>privacidad</w:t>
      </w:r>
      <w:r w:rsidR="00821BB0" w:rsidRPr="00FD2159">
        <w:rPr>
          <w:rFonts w:ascii="Arial" w:eastAsia="Arial" w:hAnsi="Arial" w:cs="Arial"/>
          <w:color w:val="000000"/>
          <w:sz w:val="18"/>
          <w:szCs w:val="18"/>
        </w:rPr>
        <w:t>. Esto derivado del acuerdo de concentración existente entre dicho organismo desconcentrado con el Comité de Transparencia y la Unidad de Transparencia de la Secretaría de Salud y el O.P.D. Servicios de Salud Jalisco, reconocido formal y legalmente el día 12 de Febrero del 2016 por el Instituto de Transparencia, información Pública y Protección de Datos Personales del Estado de Jalisco.</w:t>
      </w:r>
    </w:p>
    <w:p w:rsidR="00362C56" w:rsidRPr="00FD2159" w:rsidRDefault="00362C56" w:rsidP="00255376">
      <w:pPr>
        <w:suppressAutoHyphens/>
        <w:spacing w:after="0" w:line="240" w:lineRule="auto"/>
        <w:jc w:val="both"/>
        <w:rPr>
          <w:rFonts w:ascii="Arial" w:eastAsia="Arial" w:hAnsi="Arial" w:cs="Arial"/>
          <w:b/>
          <w:sz w:val="18"/>
          <w:szCs w:val="18"/>
        </w:rPr>
      </w:pPr>
    </w:p>
    <w:p w:rsidR="00362C56" w:rsidRPr="00FD2159" w:rsidRDefault="00362C56" w:rsidP="00255376">
      <w:pPr>
        <w:suppressAutoHyphens/>
        <w:spacing w:after="0" w:line="240" w:lineRule="auto"/>
        <w:rPr>
          <w:rFonts w:ascii="Arial" w:eastAsia="Arial" w:hAnsi="Arial" w:cs="Arial"/>
          <w:sz w:val="18"/>
          <w:szCs w:val="18"/>
        </w:rPr>
      </w:pPr>
    </w:p>
    <w:sectPr w:rsidR="00362C56" w:rsidRPr="00FD2159" w:rsidSect="00FD2159">
      <w:headerReference w:type="default" r:id="rId9"/>
      <w:footerReference w:type="default" r:id="rId10"/>
      <w:pgSz w:w="12242" w:h="19295" w:code="305"/>
      <w:pgMar w:top="1417" w:right="1325"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93" w:rsidRDefault="00057F93" w:rsidP="00255376">
      <w:pPr>
        <w:spacing w:after="0" w:line="240" w:lineRule="auto"/>
      </w:pPr>
      <w:r>
        <w:separator/>
      </w:r>
    </w:p>
  </w:endnote>
  <w:endnote w:type="continuationSeparator" w:id="0">
    <w:p w:rsidR="00057F93" w:rsidRDefault="00057F93" w:rsidP="0025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97" w:rsidRPr="00780C97" w:rsidRDefault="00780C97" w:rsidP="00780C97">
    <w:pPr>
      <w:pStyle w:val="Piedepgina"/>
    </w:pPr>
    <w:r>
      <w:rPr>
        <w:noProof/>
      </w:rPr>
      <w:drawing>
        <wp:inline distT="0" distB="0" distL="0" distR="0" wp14:anchorId="41D8C6FA" wp14:editId="34563FC9">
          <wp:extent cx="6031865" cy="641350"/>
          <wp:effectExtent l="0" t="0" r="6985" b="635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_ssj_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1865" cy="6413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93" w:rsidRDefault="00057F93" w:rsidP="00255376">
      <w:pPr>
        <w:spacing w:after="0" w:line="240" w:lineRule="auto"/>
      </w:pPr>
      <w:r>
        <w:separator/>
      </w:r>
    </w:p>
  </w:footnote>
  <w:footnote w:type="continuationSeparator" w:id="0">
    <w:p w:rsidR="00057F93" w:rsidRDefault="00057F93" w:rsidP="0025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59" w:rsidRDefault="00FD2159" w:rsidP="00FD2159">
    <w:pPr>
      <w:pStyle w:val="Encabezado"/>
      <w:jc w:val="center"/>
    </w:pPr>
    <w:r>
      <w:rPr>
        <w:noProof/>
      </w:rPr>
      <w:drawing>
        <wp:inline distT="0" distB="0" distL="0" distR="0" wp14:anchorId="02ECBA04" wp14:editId="4EA8EEAA">
          <wp:extent cx="1868428" cy="9174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_ssj_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428" cy="917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56"/>
    <w:rsid w:val="00057F93"/>
    <w:rsid w:val="00167F00"/>
    <w:rsid w:val="001D5CDF"/>
    <w:rsid w:val="00255376"/>
    <w:rsid w:val="00362C56"/>
    <w:rsid w:val="003F7191"/>
    <w:rsid w:val="003F790F"/>
    <w:rsid w:val="00446419"/>
    <w:rsid w:val="00485BCD"/>
    <w:rsid w:val="004A2F3C"/>
    <w:rsid w:val="004E59CA"/>
    <w:rsid w:val="00633176"/>
    <w:rsid w:val="00640222"/>
    <w:rsid w:val="006B0750"/>
    <w:rsid w:val="00780C97"/>
    <w:rsid w:val="00821BB0"/>
    <w:rsid w:val="00A10E11"/>
    <w:rsid w:val="00BF5C42"/>
    <w:rsid w:val="00C63549"/>
    <w:rsid w:val="00FD2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59CA"/>
    <w:rPr>
      <w:color w:val="0000FF" w:themeColor="hyperlink"/>
      <w:u w:val="single"/>
    </w:rPr>
  </w:style>
  <w:style w:type="paragraph" w:styleId="Encabezado">
    <w:name w:val="header"/>
    <w:basedOn w:val="Normal"/>
    <w:link w:val="EncabezadoCar"/>
    <w:uiPriority w:val="99"/>
    <w:unhideWhenUsed/>
    <w:rsid w:val="00255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376"/>
  </w:style>
  <w:style w:type="paragraph" w:styleId="Piedepgina">
    <w:name w:val="footer"/>
    <w:basedOn w:val="Normal"/>
    <w:link w:val="PiedepginaCar"/>
    <w:uiPriority w:val="99"/>
    <w:unhideWhenUsed/>
    <w:rsid w:val="00255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376"/>
  </w:style>
  <w:style w:type="paragraph" w:styleId="Textodeglobo">
    <w:name w:val="Balloon Text"/>
    <w:basedOn w:val="Normal"/>
    <w:link w:val="TextodegloboCar"/>
    <w:uiPriority w:val="99"/>
    <w:semiHidden/>
    <w:unhideWhenUsed/>
    <w:rsid w:val="00FD2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59CA"/>
    <w:rPr>
      <w:color w:val="0000FF" w:themeColor="hyperlink"/>
      <w:u w:val="single"/>
    </w:rPr>
  </w:style>
  <w:style w:type="paragraph" w:styleId="Encabezado">
    <w:name w:val="header"/>
    <w:basedOn w:val="Normal"/>
    <w:link w:val="EncabezadoCar"/>
    <w:uiPriority w:val="99"/>
    <w:unhideWhenUsed/>
    <w:rsid w:val="00255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376"/>
  </w:style>
  <w:style w:type="paragraph" w:styleId="Piedepgina">
    <w:name w:val="footer"/>
    <w:basedOn w:val="Normal"/>
    <w:link w:val="PiedepginaCar"/>
    <w:uiPriority w:val="99"/>
    <w:unhideWhenUsed/>
    <w:rsid w:val="00255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376"/>
  </w:style>
  <w:style w:type="paragraph" w:styleId="Textodeglobo">
    <w:name w:val="Balloon Text"/>
    <w:basedOn w:val="Normal"/>
    <w:link w:val="TextodegloboCar"/>
    <w:uiPriority w:val="99"/>
    <w:semiHidden/>
    <w:unhideWhenUsed/>
    <w:rsid w:val="00FD2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ransparencia.info.jalisco.gob.mx/transparencia/organismo/118" TargetMode="External"/><Relationship Id="rId3" Type="http://schemas.openxmlformats.org/officeDocument/2006/relationships/settings" Target="settings.xml"/><Relationship Id="rId7" Type="http://schemas.openxmlformats.org/officeDocument/2006/relationships/hyperlink" Target="http://ssj.jalisco.gob.mx/transparenci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2017-10-03T17:38:00Z</dcterms:created>
  <dcterms:modified xsi:type="dcterms:W3CDTF">2017-10-27T15:45:00Z</dcterms:modified>
</cp:coreProperties>
</file>