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BFB" w:rsidRDefault="00916BFB" w:rsidP="00E319DA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nfasis"/>
          <w:rFonts w:ascii="Arial" w:hAnsi="Arial" w:cs="Arial"/>
          <w:b/>
          <w:sz w:val="22"/>
          <w:szCs w:val="22"/>
        </w:rPr>
      </w:pPr>
    </w:p>
    <w:p w:rsidR="00582A66" w:rsidRDefault="002F7FEB" w:rsidP="00E319DA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nfasis"/>
          <w:rFonts w:ascii="Arial" w:hAnsi="Arial" w:cs="Arial"/>
          <w:b/>
          <w:sz w:val="22"/>
          <w:szCs w:val="22"/>
        </w:rPr>
      </w:pPr>
      <w:r w:rsidRPr="00760E11">
        <w:rPr>
          <w:rStyle w:val="nfasis"/>
          <w:rFonts w:ascii="Arial" w:hAnsi="Arial" w:cs="Arial"/>
          <w:b/>
          <w:sz w:val="22"/>
          <w:szCs w:val="22"/>
        </w:rPr>
        <w:t>Aviso de Privacida</w:t>
      </w:r>
      <w:r w:rsidR="005E68B2" w:rsidRPr="00760E11">
        <w:rPr>
          <w:rStyle w:val="nfasis"/>
          <w:rFonts w:ascii="Arial" w:hAnsi="Arial" w:cs="Arial"/>
          <w:b/>
          <w:sz w:val="22"/>
          <w:szCs w:val="22"/>
        </w:rPr>
        <w:t>d</w:t>
      </w:r>
      <w:r w:rsidR="00E319DA" w:rsidRPr="00760E11">
        <w:rPr>
          <w:rStyle w:val="nfasis"/>
          <w:rFonts w:ascii="Arial" w:hAnsi="Arial" w:cs="Arial"/>
          <w:b/>
          <w:sz w:val="22"/>
          <w:szCs w:val="22"/>
        </w:rPr>
        <w:t xml:space="preserve"> </w:t>
      </w:r>
      <w:r w:rsidRPr="00760E11">
        <w:rPr>
          <w:rStyle w:val="nfasis"/>
          <w:rFonts w:ascii="Arial" w:hAnsi="Arial" w:cs="Arial"/>
          <w:b/>
          <w:sz w:val="22"/>
          <w:szCs w:val="22"/>
        </w:rPr>
        <w:t>Corto</w:t>
      </w:r>
    </w:p>
    <w:p w:rsidR="00760E11" w:rsidRPr="00760E11" w:rsidRDefault="00760E11" w:rsidP="00E319DA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nfasis"/>
          <w:rFonts w:ascii="Arial" w:hAnsi="Arial" w:cs="Arial"/>
          <w:b/>
          <w:sz w:val="22"/>
          <w:szCs w:val="22"/>
        </w:rPr>
      </w:pPr>
    </w:p>
    <w:p w:rsidR="001132BB" w:rsidRPr="00760E11" w:rsidRDefault="001132BB" w:rsidP="00E319DA">
      <w:pPr>
        <w:pStyle w:val="NormalWeb"/>
        <w:shd w:val="clear" w:color="auto" w:fill="FFFFFF"/>
        <w:spacing w:before="0" w:beforeAutospacing="0" w:after="0" w:afterAutospacing="0"/>
        <w:jc w:val="right"/>
        <w:rPr>
          <w:rStyle w:val="nfasis"/>
          <w:rFonts w:ascii="Arial" w:hAnsi="Arial" w:cs="Arial"/>
          <w:sz w:val="22"/>
          <w:szCs w:val="22"/>
        </w:rPr>
      </w:pPr>
    </w:p>
    <w:p w:rsidR="00343E06" w:rsidRPr="00760E11" w:rsidRDefault="001132BB" w:rsidP="00E319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es-MX"/>
        </w:rPr>
      </w:pPr>
      <w:r w:rsidRPr="00760E11">
        <w:rPr>
          <w:rFonts w:ascii="Arial" w:eastAsia="Times New Roman" w:hAnsi="Arial" w:cs="Arial"/>
          <w:lang w:eastAsia="es-MX"/>
        </w:rPr>
        <w:t>El Instituto Jalisciense de las Mujeres (IJM), ubicado en la calle Miguel Blanco #883, colonia Centro, C.P. 44100 en Guadalajara, Jalisco</w:t>
      </w:r>
      <w:r w:rsidR="00343E06" w:rsidRPr="00760E11">
        <w:rPr>
          <w:rFonts w:ascii="Arial" w:eastAsia="Times New Roman" w:hAnsi="Arial" w:cs="Arial"/>
          <w:lang w:eastAsia="es-MX"/>
        </w:rPr>
        <w:t>.</w:t>
      </w:r>
    </w:p>
    <w:p w:rsidR="00343E06" w:rsidRDefault="00343E06" w:rsidP="00E319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es-MX"/>
        </w:rPr>
      </w:pPr>
    </w:p>
    <w:p w:rsidR="00760E11" w:rsidRPr="00760E11" w:rsidRDefault="00760E11" w:rsidP="00E319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es-MX"/>
        </w:rPr>
      </w:pPr>
    </w:p>
    <w:p w:rsidR="00927E79" w:rsidRPr="00760E11" w:rsidRDefault="0085179F" w:rsidP="00E319DA">
      <w:pPr>
        <w:shd w:val="clear" w:color="auto" w:fill="FFFFFF"/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 w:rsidRPr="00760E11">
        <w:rPr>
          <w:rFonts w:ascii="Arial" w:eastAsia="Times New Roman" w:hAnsi="Arial" w:cs="Arial"/>
          <w:lang w:eastAsia="es-MX"/>
        </w:rPr>
        <w:t xml:space="preserve">Las finalidades del tratamiento serán </w:t>
      </w:r>
      <w:r w:rsidR="0077773D" w:rsidRPr="00760E11">
        <w:rPr>
          <w:rFonts w:ascii="Arial" w:eastAsia="Times New Roman" w:hAnsi="Arial" w:cs="Arial"/>
          <w:lang w:eastAsia="es-MX"/>
        </w:rPr>
        <w:t>para llevar a cabo los objetivos y atri</w:t>
      </w:r>
      <w:r w:rsidR="00927E79" w:rsidRPr="00760E11">
        <w:rPr>
          <w:rFonts w:ascii="Arial" w:eastAsia="Times New Roman" w:hAnsi="Arial" w:cs="Arial"/>
          <w:lang w:eastAsia="es-MX"/>
        </w:rPr>
        <w:t>buciones de este Instituto</w:t>
      </w:r>
      <w:r w:rsidR="0077773D" w:rsidRPr="00760E11">
        <w:rPr>
          <w:rFonts w:ascii="Arial" w:eastAsia="Times New Roman" w:hAnsi="Arial" w:cs="Arial"/>
          <w:lang w:eastAsia="es-MX"/>
        </w:rPr>
        <w:t xml:space="preserve">, elaboración de </w:t>
      </w:r>
      <w:r w:rsidR="00127F23" w:rsidRPr="00760E11">
        <w:rPr>
          <w:rFonts w:ascii="Arial" w:hAnsi="Arial" w:cs="Arial"/>
        </w:rPr>
        <w:t xml:space="preserve">estadísticas, realización de </w:t>
      </w:r>
      <w:r w:rsidR="0077773D" w:rsidRPr="00760E11">
        <w:rPr>
          <w:rFonts w:ascii="Arial" w:eastAsia="Times New Roman" w:hAnsi="Arial" w:cs="Arial"/>
          <w:lang w:eastAsia="es-MX"/>
        </w:rPr>
        <w:t>cursos, talleres, capacitaciones,</w:t>
      </w:r>
      <w:r w:rsidR="0077773D" w:rsidRPr="00760E11">
        <w:rPr>
          <w:rFonts w:ascii="Arial" w:hAnsi="Arial" w:cs="Arial"/>
        </w:rPr>
        <w:t xml:space="preserve"> eventos,</w:t>
      </w:r>
      <w:r w:rsidR="0077773D" w:rsidRPr="00760E11">
        <w:rPr>
          <w:rFonts w:ascii="Arial" w:eastAsia="Times New Roman" w:hAnsi="Arial" w:cs="Arial"/>
          <w:lang w:eastAsia="es-MX"/>
        </w:rPr>
        <w:t xml:space="preserve"> trámites y asuntos administrativos, el registro de los participantes, ponentes e invitados a los eventos y concursos que promueve el IJM</w:t>
      </w:r>
      <w:r w:rsidR="00927E79" w:rsidRPr="00760E11">
        <w:rPr>
          <w:rFonts w:ascii="Arial" w:eastAsia="Times New Roman" w:hAnsi="Arial" w:cs="Arial"/>
          <w:lang w:eastAsia="es-MX"/>
        </w:rPr>
        <w:t xml:space="preserve">,  la tramitación de solicitudes de información y ejercicio de derechos ARCO, </w:t>
      </w:r>
      <w:r w:rsidR="00927E79" w:rsidRPr="00760E11">
        <w:rPr>
          <w:rFonts w:ascii="Arial" w:hAnsi="Arial" w:cs="Arial"/>
          <w:shd w:val="clear" w:color="auto" w:fill="FFFFFF"/>
        </w:rPr>
        <w:t xml:space="preserve">dar trámite a denuncias y/o quejas interpuestas en contra de </w:t>
      </w:r>
      <w:r w:rsidR="008A2463" w:rsidRPr="00760E11">
        <w:rPr>
          <w:rFonts w:ascii="Arial" w:hAnsi="Arial" w:cs="Arial"/>
          <w:shd w:val="clear" w:color="auto" w:fill="FFFFFF"/>
        </w:rPr>
        <w:t>los servidores públicos de este sujeto obligado</w:t>
      </w:r>
      <w:r w:rsidR="00927E79" w:rsidRPr="00760E11">
        <w:rPr>
          <w:rFonts w:ascii="Arial" w:hAnsi="Arial" w:cs="Arial"/>
          <w:shd w:val="clear" w:color="auto" w:fill="FFFFFF"/>
        </w:rPr>
        <w:t>, contar con los datos identificativos y documentación legal de las personas físicas que fungen como proveedores de bienes y servicios</w:t>
      </w:r>
      <w:r w:rsidR="00E319DA" w:rsidRPr="00760E11">
        <w:rPr>
          <w:rFonts w:ascii="Arial" w:hAnsi="Arial" w:cs="Arial"/>
          <w:shd w:val="clear" w:color="auto" w:fill="FFFFFF"/>
        </w:rPr>
        <w:t>.</w:t>
      </w:r>
    </w:p>
    <w:p w:rsidR="00E319DA" w:rsidRPr="00760E11" w:rsidRDefault="00E319DA" w:rsidP="00E319DA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737373"/>
          <w:shd w:val="clear" w:color="auto" w:fill="FFFFFF"/>
        </w:rPr>
      </w:pPr>
    </w:p>
    <w:p w:rsidR="00E319DA" w:rsidRPr="00760E11" w:rsidRDefault="00E319DA" w:rsidP="00E319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es-MX"/>
        </w:rPr>
      </w:pPr>
      <w:r w:rsidRPr="00760E11">
        <w:rPr>
          <w:rFonts w:ascii="Arial" w:eastAsia="Times New Roman" w:hAnsi="Arial" w:cs="Arial"/>
          <w:lang w:eastAsia="es-MX"/>
        </w:rPr>
        <w:t>El tratamiento de sus datos personales se realiza con fundamento en lo establecido en el artículo 3. 1. Fracciones III, XXXII y 87. 1. Fracciones I y X de la LEY DE PROTECCIÓN DE DATOS PERSONALES EN POSESIÓN DE SUJETOS OBLIGADOS DEL ESTADO DE JALISCO Y SUS MUNICIPIOS.</w:t>
      </w:r>
    </w:p>
    <w:p w:rsidR="00E319DA" w:rsidRPr="00760E11" w:rsidRDefault="00E319DA" w:rsidP="00E319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es-MX"/>
        </w:rPr>
      </w:pPr>
    </w:p>
    <w:p w:rsidR="00760E11" w:rsidRPr="00760E11" w:rsidRDefault="00760E11" w:rsidP="00760E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es-MX"/>
        </w:rPr>
      </w:pPr>
      <w:r w:rsidRPr="00760E11">
        <w:rPr>
          <w:rFonts w:ascii="Arial" w:eastAsia="Times New Roman" w:hAnsi="Arial" w:cs="Arial"/>
          <w:lang w:eastAsia="es-MX"/>
        </w:rPr>
        <w:t>El aviso de privacidad integral podrá ser consultado</w:t>
      </w:r>
      <w:bookmarkStart w:id="0" w:name="_GoBack"/>
      <w:bookmarkEnd w:id="0"/>
      <w:r w:rsidRPr="00760E11">
        <w:rPr>
          <w:rFonts w:ascii="Arial" w:eastAsia="Times New Roman" w:hAnsi="Arial" w:cs="Arial"/>
          <w:lang w:eastAsia="es-MX"/>
        </w:rPr>
        <w:t xml:space="preserve">, a través página de internet de este sujeto obligado en la siguiente liga electrónica </w:t>
      </w:r>
      <w:hyperlink r:id="rId4" w:history="1">
        <w:r w:rsidRPr="00760E11">
          <w:rPr>
            <w:rFonts w:ascii="Arial" w:eastAsia="Times New Roman" w:hAnsi="Arial" w:cs="Arial"/>
            <w:color w:val="0000FF"/>
            <w:lang w:eastAsia="es-MX"/>
          </w:rPr>
          <w:t>http://ijm.gob.mx/</w:t>
        </w:r>
      </w:hyperlink>
      <w:r w:rsidRPr="00760E11">
        <w:rPr>
          <w:rFonts w:ascii="Arial" w:eastAsia="Times New Roman" w:hAnsi="Arial" w:cs="Arial"/>
          <w:color w:val="0000FF"/>
          <w:lang w:eastAsia="es-MX"/>
        </w:rPr>
        <w:t xml:space="preserve">, </w:t>
      </w:r>
      <w:r w:rsidRPr="00760E11">
        <w:rPr>
          <w:rFonts w:ascii="Arial" w:eastAsia="Times New Roman" w:hAnsi="Arial" w:cs="Arial"/>
          <w:lang w:eastAsia="es-MX"/>
        </w:rPr>
        <w:t>así como en nuestro Portal de Transparencia</w:t>
      </w:r>
      <w:r w:rsidRPr="00760E11">
        <w:t xml:space="preserve"> </w:t>
      </w:r>
      <w:hyperlink r:id="rId5" w:history="1">
        <w:r w:rsidRPr="00760E11">
          <w:rPr>
            <w:rStyle w:val="Hipervnculo"/>
            <w:rFonts w:ascii="Arial" w:eastAsia="Times New Roman" w:hAnsi="Arial" w:cs="Arial"/>
            <w:lang w:eastAsia="es-MX"/>
          </w:rPr>
          <w:t>https://transparencia.info.jalisco.gob.mx/transparencia/organismo/99</w:t>
        </w:r>
      </w:hyperlink>
      <w:r w:rsidRPr="00760E11">
        <w:rPr>
          <w:rStyle w:val="Hipervnculo"/>
          <w:rFonts w:ascii="Arial" w:eastAsia="Times New Roman" w:hAnsi="Arial" w:cs="Arial"/>
          <w:u w:val="none"/>
          <w:lang w:eastAsia="es-MX"/>
        </w:rPr>
        <w:t xml:space="preserve">, </w:t>
      </w:r>
      <w:r w:rsidRPr="00760E11">
        <w:rPr>
          <w:rFonts w:ascii="Arial" w:eastAsia="Times New Roman" w:hAnsi="Arial" w:cs="Arial"/>
          <w:lang w:eastAsia="es-MX"/>
        </w:rPr>
        <w:t>en su Artículo 8, Fracción IX.</w:t>
      </w:r>
    </w:p>
    <w:p w:rsidR="00760E11" w:rsidRPr="00760E11" w:rsidRDefault="00760E11" w:rsidP="00760E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es-MX"/>
        </w:rPr>
      </w:pPr>
    </w:p>
    <w:p w:rsidR="00760E11" w:rsidRPr="00760E11" w:rsidRDefault="00760E11" w:rsidP="00760E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FF"/>
          <w:u w:val="single"/>
          <w:lang w:eastAsia="es-MX"/>
        </w:rPr>
      </w:pPr>
    </w:p>
    <w:p w:rsidR="004F7038" w:rsidRPr="00760E11" w:rsidRDefault="004F7038" w:rsidP="00760E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FF"/>
          <w:sz w:val="24"/>
          <w:szCs w:val="24"/>
          <w:u w:val="single"/>
          <w:lang w:eastAsia="es-MX"/>
        </w:rPr>
      </w:pPr>
    </w:p>
    <w:sectPr w:rsidR="004F7038" w:rsidRPr="00760E11" w:rsidSect="00145992">
      <w:pgSz w:w="12240" w:h="15840"/>
      <w:pgMar w:top="1417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A66"/>
    <w:rsid w:val="00007501"/>
    <w:rsid w:val="00016EE0"/>
    <w:rsid w:val="00042143"/>
    <w:rsid w:val="000F474D"/>
    <w:rsid w:val="001132BB"/>
    <w:rsid w:val="00127F23"/>
    <w:rsid w:val="00143380"/>
    <w:rsid w:val="00143C14"/>
    <w:rsid w:val="00145992"/>
    <w:rsid w:val="00161407"/>
    <w:rsid w:val="00191856"/>
    <w:rsid w:val="001B7E44"/>
    <w:rsid w:val="001C2BDB"/>
    <w:rsid w:val="00297D6E"/>
    <w:rsid w:val="002F7FEB"/>
    <w:rsid w:val="003021A4"/>
    <w:rsid w:val="00315C83"/>
    <w:rsid w:val="00343E06"/>
    <w:rsid w:val="00391CAE"/>
    <w:rsid w:val="003E5A8C"/>
    <w:rsid w:val="00406E45"/>
    <w:rsid w:val="00411A6A"/>
    <w:rsid w:val="0045064E"/>
    <w:rsid w:val="004C7F28"/>
    <w:rsid w:val="004E382E"/>
    <w:rsid w:val="004F7038"/>
    <w:rsid w:val="00582A66"/>
    <w:rsid w:val="005E41B3"/>
    <w:rsid w:val="005E68B2"/>
    <w:rsid w:val="00603602"/>
    <w:rsid w:val="00606572"/>
    <w:rsid w:val="0066500D"/>
    <w:rsid w:val="00680023"/>
    <w:rsid w:val="006B4942"/>
    <w:rsid w:val="00760E11"/>
    <w:rsid w:val="00763013"/>
    <w:rsid w:val="0077773D"/>
    <w:rsid w:val="00795F70"/>
    <w:rsid w:val="007B4C6C"/>
    <w:rsid w:val="0085179F"/>
    <w:rsid w:val="008A2463"/>
    <w:rsid w:val="008C131D"/>
    <w:rsid w:val="00916BFB"/>
    <w:rsid w:val="00921762"/>
    <w:rsid w:val="00927E79"/>
    <w:rsid w:val="00932F8E"/>
    <w:rsid w:val="00A4626F"/>
    <w:rsid w:val="00A926FD"/>
    <w:rsid w:val="00AC35CE"/>
    <w:rsid w:val="00B66B51"/>
    <w:rsid w:val="00B869E9"/>
    <w:rsid w:val="00BC53A6"/>
    <w:rsid w:val="00BD4D11"/>
    <w:rsid w:val="00D12B46"/>
    <w:rsid w:val="00DA285E"/>
    <w:rsid w:val="00DE3424"/>
    <w:rsid w:val="00DE6AA9"/>
    <w:rsid w:val="00DE71DD"/>
    <w:rsid w:val="00E319DA"/>
    <w:rsid w:val="00E41B7C"/>
    <w:rsid w:val="00E5630D"/>
    <w:rsid w:val="00E93653"/>
    <w:rsid w:val="00E972F3"/>
    <w:rsid w:val="00F13534"/>
    <w:rsid w:val="00FD2305"/>
    <w:rsid w:val="00FF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CE7124-2A1D-451A-A169-6ED03E2B2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82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nfasis">
    <w:name w:val="Emphasis"/>
    <w:basedOn w:val="Fuentedeprrafopredeter"/>
    <w:uiPriority w:val="20"/>
    <w:qFormat/>
    <w:rsid w:val="00582A66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582A66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21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21A4"/>
    <w:rPr>
      <w:rFonts w:ascii="Segoe UI" w:hAnsi="Segoe UI" w:cs="Segoe UI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66500D"/>
    <w:rPr>
      <w:b/>
      <w:bCs/>
    </w:rPr>
  </w:style>
  <w:style w:type="paragraph" w:customStyle="1" w:styleId="Default">
    <w:name w:val="Default"/>
    <w:rsid w:val="008C131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9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8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84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34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0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5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4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05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65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82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6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65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2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52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47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7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0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7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40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85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2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1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84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8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1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7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90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6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43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1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03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56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0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08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2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93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9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8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45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49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8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91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9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80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0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1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0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6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27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8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6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72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7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6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1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42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9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0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5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4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50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1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60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46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04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22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15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20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3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0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60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41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07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40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8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68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2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8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74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6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8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55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68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46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27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0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1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8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0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57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2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93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76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0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4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67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3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16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66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63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90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1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5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53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0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2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1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27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5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5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16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0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ransparencia.info.jalisco.gob.mx/transparencia/organismo/99" TargetMode="External"/><Relationship Id="rId4" Type="http://schemas.openxmlformats.org/officeDocument/2006/relationships/hyperlink" Target="http://ijm.gob.mx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233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7</cp:revision>
  <cp:lastPrinted>2017-10-27T16:18:00Z</cp:lastPrinted>
  <dcterms:created xsi:type="dcterms:W3CDTF">2017-10-27T14:35:00Z</dcterms:created>
  <dcterms:modified xsi:type="dcterms:W3CDTF">2017-10-30T17:41:00Z</dcterms:modified>
</cp:coreProperties>
</file>