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20" w:rsidRDefault="00C95C20" w:rsidP="00E5212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378075" cy="1287780"/>
            <wp:effectExtent l="0" t="0" r="317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9" t="33218" r="28415" b="2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91" cy="128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C20" w:rsidRDefault="00C95C20" w:rsidP="00E5212E">
      <w:pPr>
        <w:jc w:val="center"/>
        <w:rPr>
          <w:rFonts w:ascii="Century Gothic" w:hAnsi="Century Gothic"/>
          <w:b/>
        </w:rPr>
      </w:pPr>
    </w:p>
    <w:p w:rsidR="00C95C20" w:rsidRDefault="00C95C20" w:rsidP="00E5212E">
      <w:pPr>
        <w:jc w:val="center"/>
        <w:rPr>
          <w:rFonts w:ascii="Century Gothic" w:hAnsi="Century Gothic"/>
          <w:b/>
        </w:rPr>
      </w:pPr>
    </w:p>
    <w:p w:rsidR="00C95C20" w:rsidRDefault="00C95C20" w:rsidP="00E5212E">
      <w:pPr>
        <w:jc w:val="center"/>
        <w:rPr>
          <w:rFonts w:ascii="Century Gothic" w:hAnsi="Century Gothic"/>
          <w:b/>
        </w:rPr>
      </w:pPr>
    </w:p>
    <w:p w:rsidR="00042ECA" w:rsidRDefault="00042ECA" w:rsidP="00E5212E">
      <w:pPr>
        <w:jc w:val="center"/>
        <w:rPr>
          <w:rFonts w:ascii="Century Gothic" w:hAnsi="Century Gothic"/>
          <w:b/>
        </w:rPr>
      </w:pPr>
    </w:p>
    <w:p w:rsidR="005D55EC" w:rsidRPr="0012253D" w:rsidRDefault="005D55EC" w:rsidP="00E5212E">
      <w:pPr>
        <w:jc w:val="center"/>
        <w:rPr>
          <w:rFonts w:ascii="Century Gothic" w:hAnsi="Century Gothic"/>
          <w:b/>
        </w:rPr>
      </w:pPr>
      <w:r w:rsidRPr="0012253D">
        <w:rPr>
          <w:rFonts w:ascii="Century Gothic" w:hAnsi="Century Gothic"/>
          <w:b/>
        </w:rPr>
        <w:t>AVISO DE PRIVACIDAD</w:t>
      </w:r>
      <w:r w:rsidR="00046BE8" w:rsidRPr="0012253D">
        <w:rPr>
          <w:rFonts w:ascii="Century Gothic" w:hAnsi="Century Gothic"/>
          <w:b/>
        </w:rPr>
        <w:t xml:space="preserve"> </w:t>
      </w:r>
    </w:p>
    <w:p w:rsidR="00A21A3F" w:rsidRPr="0012253D" w:rsidRDefault="00046BE8" w:rsidP="005B5D86">
      <w:pPr>
        <w:spacing w:after="0"/>
        <w:jc w:val="both"/>
        <w:rPr>
          <w:rFonts w:ascii="Century Gothic" w:hAnsi="Century Gothic"/>
        </w:rPr>
      </w:pPr>
      <w:r w:rsidRPr="0012253D">
        <w:rPr>
          <w:rFonts w:ascii="Century Gothic" w:hAnsi="Century Gothic"/>
        </w:rPr>
        <w:t xml:space="preserve">El </w:t>
      </w:r>
      <w:r w:rsidR="00B62877" w:rsidRPr="0012253D">
        <w:rPr>
          <w:rFonts w:ascii="Century Gothic" w:hAnsi="Century Gothic"/>
        </w:rPr>
        <w:t>Instituto Jalisciense del Adulto Mayor</w:t>
      </w:r>
      <w:r w:rsidRPr="0012253D">
        <w:rPr>
          <w:rFonts w:ascii="Century Gothic" w:hAnsi="Century Gothic"/>
        </w:rPr>
        <w:t xml:space="preserve"> (</w:t>
      </w:r>
      <w:r w:rsidR="00B62877" w:rsidRPr="0012253D">
        <w:rPr>
          <w:rFonts w:ascii="Century Gothic" w:hAnsi="Century Gothic"/>
        </w:rPr>
        <w:t>IJAM</w:t>
      </w:r>
      <w:r w:rsidRPr="0012253D">
        <w:rPr>
          <w:rFonts w:ascii="Century Gothic" w:hAnsi="Century Gothic"/>
        </w:rPr>
        <w:t xml:space="preserve">), con domicilio en </w:t>
      </w:r>
      <w:r w:rsidR="004256D9">
        <w:rPr>
          <w:rFonts w:ascii="Century Gothic" w:hAnsi="Century Gothic"/>
        </w:rPr>
        <w:t>s</w:t>
      </w:r>
      <w:r w:rsidR="005B5D86" w:rsidRPr="0012253D">
        <w:rPr>
          <w:rFonts w:ascii="Century Gothic" w:hAnsi="Century Gothic"/>
        </w:rPr>
        <w:t>an Ernesto # 3561, Jardines de san Ignacio, Zapopan, Jalisco. C.P. 45040</w:t>
      </w:r>
      <w:r w:rsidRPr="0012253D">
        <w:rPr>
          <w:rFonts w:ascii="Century Gothic" w:hAnsi="Century Gothic"/>
        </w:rPr>
        <w:t>, de conformidad con los artículos</w:t>
      </w:r>
      <w:r w:rsidR="00C6503E" w:rsidRPr="0012253D">
        <w:rPr>
          <w:rFonts w:ascii="Century Gothic" w:hAnsi="Century Gothic"/>
        </w:rPr>
        <w:t xml:space="preserve"> 6, fracciones II y III así como el 16 párrafo segundo, de la Constitución Política de los Estados </w:t>
      </w:r>
      <w:r w:rsidR="0004545C" w:rsidRPr="0012253D">
        <w:rPr>
          <w:rFonts w:ascii="Century Gothic" w:hAnsi="Century Gothic"/>
        </w:rPr>
        <w:t>Unidos Mexicanos; 7° en su párrafo segundo, el 9 fracción V, de la Constitución</w:t>
      </w:r>
      <w:r w:rsidR="00715871" w:rsidRPr="0012253D">
        <w:rPr>
          <w:rFonts w:ascii="Century Gothic" w:hAnsi="Century Gothic"/>
        </w:rPr>
        <w:t xml:space="preserve"> Política d</w:t>
      </w:r>
      <w:r w:rsidR="00CD6D2D" w:rsidRPr="0012253D">
        <w:rPr>
          <w:rFonts w:ascii="Century Gothic" w:hAnsi="Century Gothic"/>
        </w:rPr>
        <w:t>el Estado de Jalisco; artículo</w:t>
      </w:r>
      <w:r w:rsidR="0081327E" w:rsidRPr="0012253D">
        <w:rPr>
          <w:rFonts w:ascii="Century Gothic" w:hAnsi="Century Gothic"/>
        </w:rPr>
        <w:t xml:space="preserve"> 3</w:t>
      </w:r>
      <w:r w:rsidR="00CD6D2D" w:rsidRPr="0012253D">
        <w:rPr>
          <w:rFonts w:ascii="Century Gothic" w:hAnsi="Century Gothic"/>
        </w:rPr>
        <w:t xml:space="preserve"> fracción II,</w:t>
      </w:r>
      <w:r w:rsidR="0081327E" w:rsidRPr="0012253D">
        <w:rPr>
          <w:rFonts w:ascii="Century Gothic" w:hAnsi="Century Gothic"/>
        </w:rPr>
        <w:t xml:space="preserve"> 20, 21, 22, 23, 24, 25, 26, 27 y 28 de la Ley General de Protección de Datos Personales en Posesión de Sujetos Obligados</w:t>
      </w:r>
      <w:r w:rsidR="000E0D19" w:rsidRPr="0012253D">
        <w:rPr>
          <w:rFonts w:ascii="Century Gothic" w:hAnsi="Century Gothic"/>
        </w:rPr>
        <w:t>; el</w:t>
      </w:r>
      <w:r w:rsidR="0014150A" w:rsidRPr="0012253D">
        <w:rPr>
          <w:rFonts w:ascii="Century Gothic" w:hAnsi="Century Gothic"/>
        </w:rPr>
        <w:t xml:space="preserve"> 3 punto 1, fracción III</w:t>
      </w:r>
      <w:r w:rsidR="000E0D19" w:rsidRPr="0012253D">
        <w:rPr>
          <w:rFonts w:ascii="Century Gothic" w:hAnsi="Century Gothic"/>
        </w:rPr>
        <w:t xml:space="preserve"> 19, 20, 21, 24</w:t>
      </w:r>
      <w:r w:rsidR="004876CB" w:rsidRPr="0012253D">
        <w:rPr>
          <w:rFonts w:ascii="Century Gothic" w:hAnsi="Century Gothic"/>
        </w:rPr>
        <w:t>, 25, 26, 85 y</w:t>
      </w:r>
      <w:r w:rsidR="0061059C" w:rsidRPr="0012253D">
        <w:rPr>
          <w:rFonts w:ascii="Century Gothic" w:hAnsi="Century Gothic"/>
        </w:rPr>
        <w:t xml:space="preserve"> 86 de la</w:t>
      </w:r>
      <w:r w:rsidR="000E0D19" w:rsidRPr="0012253D">
        <w:rPr>
          <w:rFonts w:ascii="Century Gothic" w:hAnsi="Century Gothic"/>
        </w:rPr>
        <w:t xml:space="preserve"> Ley de Protección</w:t>
      </w:r>
      <w:r w:rsidR="0061059C" w:rsidRPr="0012253D">
        <w:rPr>
          <w:rFonts w:ascii="Century Gothic" w:hAnsi="Century Gothic"/>
        </w:rPr>
        <w:t xml:space="preserve"> de Datos Personales en Posesión de los Sujetos Obligados para el Estado de Jalisco</w:t>
      </w:r>
      <w:r w:rsidR="007154AF" w:rsidRPr="0012253D">
        <w:rPr>
          <w:rFonts w:ascii="Century Gothic" w:hAnsi="Century Gothic"/>
        </w:rPr>
        <w:t>; los artículos 20, 21, 22</w:t>
      </w:r>
      <w:r w:rsidR="002A6241" w:rsidRPr="0012253D">
        <w:rPr>
          <w:rFonts w:ascii="Century Gothic" w:hAnsi="Century Gothic"/>
        </w:rPr>
        <w:t xml:space="preserve"> y 23 fracciones II y III, y 25</w:t>
      </w:r>
      <w:r w:rsidR="007154AF" w:rsidRPr="0012253D">
        <w:rPr>
          <w:rFonts w:ascii="Century Gothic" w:hAnsi="Century Gothic"/>
        </w:rPr>
        <w:t xml:space="preserve"> fracciones XV</w:t>
      </w:r>
      <w:r w:rsidR="003D3B91" w:rsidRPr="0012253D">
        <w:rPr>
          <w:rFonts w:ascii="Century Gothic" w:hAnsi="Century Gothic"/>
        </w:rPr>
        <w:t>, XVII y XX, de la</w:t>
      </w:r>
      <w:r w:rsidR="002A6241" w:rsidRPr="0012253D">
        <w:rPr>
          <w:rFonts w:ascii="Century Gothic" w:hAnsi="Century Gothic"/>
        </w:rPr>
        <w:t xml:space="preserve"> Ley de Transparencia y Acceso a la Información Pública del Estado </w:t>
      </w:r>
      <w:r w:rsidR="004F1916" w:rsidRPr="0012253D">
        <w:rPr>
          <w:rFonts w:ascii="Century Gothic" w:hAnsi="Century Gothic"/>
        </w:rPr>
        <w:t xml:space="preserve">de Jalisco y sus Municipios; </w:t>
      </w:r>
      <w:r w:rsidR="00631E39">
        <w:rPr>
          <w:rFonts w:ascii="Century Gothic" w:hAnsi="Century Gothic"/>
        </w:rPr>
        <w:t>los</w:t>
      </w:r>
      <w:r w:rsidR="004F1916" w:rsidRPr="0012253D">
        <w:rPr>
          <w:rFonts w:ascii="Century Gothic" w:hAnsi="Century Gothic"/>
        </w:rPr>
        <w:t xml:space="preserve"> </w:t>
      </w:r>
      <w:r w:rsidR="00631E39">
        <w:rPr>
          <w:rFonts w:ascii="Century Gothic" w:hAnsi="Century Gothic"/>
        </w:rPr>
        <w:t xml:space="preserve">artículos </w:t>
      </w:r>
      <w:r w:rsidR="004F1916" w:rsidRPr="0012253D">
        <w:rPr>
          <w:rFonts w:ascii="Century Gothic" w:hAnsi="Century Gothic"/>
        </w:rPr>
        <w:t xml:space="preserve">2 fracciones III y 53 del Reglamento de la Ley de Transparencia y Acceso a la Información </w:t>
      </w:r>
      <w:r w:rsidR="003A7DA5" w:rsidRPr="0012253D">
        <w:rPr>
          <w:rFonts w:ascii="Century Gothic" w:hAnsi="Century Gothic"/>
        </w:rPr>
        <w:t>Pública del Estado de Jalisco y sus Municipios;</w:t>
      </w:r>
      <w:r w:rsidR="005B5D86" w:rsidRPr="0012253D">
        <w:rPr>
          <w:rFonts w:ascii="Century Gothic" w:hAnsi="Century Gothic"/>
        </w:rPr>
        <w:t xml:space="preserve"> </w:t>
      </w:r>
      <w:r w:rsidR="0012253D" w:rsidRPr="0012253D">
        <w:rPr>
          <w:rFonts w:ascii="Century Gothic" w:hAnsi="Century Gothic"/>
        </w:rPr>
        <w:t>y</w:t>
      </w:r>
      <w:r w:rsidR="005B5D86" w:rsidRPr="0012253D">
        <w:rPr>
          <w:rFonts w:ascii="Century Gothic" w:hAnsi="Century Gothic"/>
        </w:rPr>
        <w:t xml:space="preserve"> 38 de la Ley para el Desarrollo Integral del Adulto Mayor del Estado de Jalisco </w:t>
      </w:r>
      <w:r w:rsidR="00A21A3F" w:rsidRPr="0012253D">
        <w:rPr>
          <w:rFonts w:ascii="Century Gothic" w:hAnsi="Century Gothic"/>
        </w:rPr>
        <w:t xml:space="preserve">se le </w:t>
      </w:r>
      <w:r w:rsidR="00F96444" w:rsidRPr="0012253D">
        <w:rPr>
          <w:rFonts w:ascii="Century Gothic" w:hAnsi="Century Gothic"/>
        </w:rPr>
        <w:t xml:space="preserve">informa lo siguiente: </w:t>
      </w:r>
      <w:r w:rsidR="003A7DA5" w:rsidRPr="0012253D">
        <w:rPr>
          <w:rFonts w:ascii="Century Gothic" w:hAnsi="Century Gothic"/>
        </w:rPr>
        <w:t xml:space="preserve"> </w:t>
      </w:r>
      <w:r w:rsidR="000E0D19" w:rsidRPr="0012253D">
        <w:rPr>
          <w:rFonts w:ascii="Century Gothic" w:hAnsi="Century Gothic"/>
        </w:rPr>
        <w:t xml:space="preserve"> </w:t>
      </w:r>
    </w:p>
    <w:p w:rsidR="0090237D" w:rsidRPr="0012253D" w:rsidRDefault="00CD6D2D" w:rsidP="0090237D">
      <w:pPr>
        <w:spacing w:after="0"/>
        <w:jc w:val="both"/>
        <w:rPr>
          <w:rFonts w:ascii="Century Gothic" w:hAnsi="Century Gothic"/>
        </w:rPr>
      </w:pPr>
      <w:r w:rsidRPr="0012253D">
        <w:rPr>
          <w:rFonts w:ascii="Century Gothic" w:hAnsi="Century Gothic"/>
        </w:rPr>
        <w:t xml:space="preserve">  </w:t>
      </w:r>
      <w:r w:rsidR="00046BE8" w:rsidRPr="0012253D">
        <w:rPr>
          <w:rFonts w:ascii="Century Gothic" w:hAnsi="Century Gothic"/>
        </w:rPr>
        <w:t xml:space="preserve"> </w:t>
      </w:r>
    </w:p>
    <w:p w:rsidR="00C24B5C" w:rsidRPr="0012253D" w:rsidRDefault="00065947" w:rsidP="0012253D">
      <w:pPr>
        <w:spacing w:after="0" w:line="240" w:lineRule="auto"/>
        <w:jc w:val="both"/>
        <w:rPr>
          <w:rFonts w:ascii="Century Gothic" w:eastAsia="Arial Unicode MS" w:hAnsi="Century Gothic" w:cs="Arial Unicode MS"/>
          <w:lang w:val="es-ES"/>
        </w:rPr>
      </w:pPr>
      <w:r w:rsidRPr="0012253D">
        <w:rPr>
          <w:rFonts w:ascii="Century Gothic" w:eastAsia="Arial Unicode MS" w:hAnsi="Century Gothic" w:cs="Arial Unicode MS"/>
          <w:lang w:val="es-ES"/>
        </w:rPr>
        <w:t>Que s</w:t>
      </w:r>
      <w:r w:rsidR="00046BE8" w:rsidRPr="0012253D">
        <w:rPr>
          <w:rFonts w:ascii="Century Gothic" w:eastAsia="Arial Unicode MS" w:hAnsi="Century Gothic" w:cs="Arial Unicode MS"/>
          <w:lang w:val="es-ES"/>
        </w:rPr>
        <w:t>e emite el pr</w:t>
      </w:r>
      <w:r w:rsidR="00137CB3" w:rsidRPr="0012253D">
        <w:rPr>
          <w:rFonts w:ascii="Century Gothic" w:eastAsia="Arial Unicode MS" w:hAnsi="Century Gothic" w:cs="Arial Unicode MS"/>
          <w:lang w:val="es-ES"/>
        </w:rPr>
        <w:t>esente Aviso de Privacidad</w:t>
      </w:r>
      <w:r w:rsidR="00046BE8" w:rsidRPr="0012253D">
        <w:rPr>
          <w:rFonts w:ascii="Century Gothic" w:eastAsia="Arial Unicode MS" w:hAnsi="Century Gothic" w:cs="Arial Unicode MS"/>
          <w:lang w:val="es-ES"/>
        </w:rPr>
        <w:t>, en el cual se da a conocer</w:t>
      </w:r>
      <w:r w:rsidR="00F96444" w:rsidRPr="0012253D">
        <w:rPr>
          <w:rFonts w:ascii="Century Gothic" w:eastAsia="Arial Unicode MS" w:hAnsi="Century Gothic" w:cs="Arial Unicode MS"/>
          <w:lang w:val="es-ES"/>
        </w:rPr>
        <w:t xml:space="preserve"> </w:t>
      </w:r>
      <w:r w:rsidRPr="0012253D">
        <w:rPr>
          <w:rFonts w:ascii="Century Gothic" w:eastAsia="Arial Unicode MS" w:hAnsi="Century Gothic" w:cs="Arial Unicode MS"/>
          <w:lang w:val="es-ES"/>
        </w:rPr>
        <w:t>la utilización,</w:t>
      </w:r>
      <w:r w:rsidR="00046BE8" w:rsidRPr="0012253D">
        <w:rPr>
          <w:rFonts w:ascii="Century Gothic" w:eastAsia="Arial Unicode MS" w:hAnsi="Century Gothic" w:cs="Arial Unicode MS"/>
          <w:lang w:val="es-ES"/>
        </w:rPr>
        <w:t xml:space="preserve"> procesos, modificaciones y transmisiones sobre la información confidencial que usted proporcione</w:t>
      </w:r>
      <w:r w:rsidR="006C6340" w:rsidRPr="0012253D">
        <w:rPr>
          <w:rFonts w:ascii="Century Gothic" w:eastAsia="Arial Unicode MS" w:hAnsi="Century Gothic" w:cs="Arial Unicode MS"/>
          <w:lang w:val="es-ES"/>
        </w:rPr>
        <w:t xml:space="preserve"> a este Sujeto Obligado</w:t>
      </w:r>
      <w:r w:rsidR="00046BE8" w:rsidRPr="0012253D">
        <w:rPr>
          <w:rFonts w:ascii="Century Gothic" w:eastAsia="Arial Unicode MS" w:hAnsi="Century Gothic" w:cs="Arial Unicode MS"/>
          <w:lang w:val="es-ES"/>
        </w:rPr>
        <w:t xml:space="preserve">, </w:t>
      </w:r>
      <w:r w:rsidRPr="0012253D">
        <w:rPr>
          <w:rFonts w:ascii="Century Gothic" w:eastAsia="Arial Unicode MS" w:hAnsi="Century Gothic" w:cs="Arial Unicode MS"/>
          <w:lang w:val="es-ES"/>
        </w:rPr>
        <w:t>misma que</w:t>
      </w:r>
      <w:r w:rsidR="00046BE8" w:rsidRPr="0012253D">
        <w:rPr>
          <w:rFonts w:ascii="Century Gothic" w:eastAsia="Arial Unicode MS" w:hAnsi="Century Gothic" w:cs="Arial Unicode MS"/>
          <w:lang w:val="es-ES"/>
        </w:rPr>
        <w:t xml:space="preserve"> será utilizada p</w:t>
      </w:r>
      <w:r w:rsidR="00A92598" w:rsidRPr="0012253D">
        <w:rPr>
          <w:rFonts w:ascii="Century Gothic" w:eastAsia="Arial Unicode MS" w:hAnsi="Century Gothic" w:cs="Arial Unicode MS"/>
          <w:lang w:val="es-ES"/>
        </w:rPr>
        <w:t>ara la integración de</w:t>
      </w:r>
      <w:r w:rsidR="00046BE8" w:rsidRPr="0012253D">
        <w:rPr>
          <w:rFonts w:ascii="Century Gothic" w:eastAsia="Arial Unicode MS" w:hAnsi="Century Gothic" w:cs="Arial Unicode MS"/>
          <w:lang w:val="es-ES"/>
        </w:rPr>
        <w:t xml:space="preserve"> expediente</w:t>
      </w:r>
      <w:r w:rsidR="00A92598" w:rsidRPr="0012253D">
        <w:rPr>
          <w:rFonts w:ascii="Century Gothic" w:eastAsia="Arial Unicode MS" w:hAnsi="Century Gothic" w:cs="Arial Unicode MS"/>
          <w:lang w:val="es-ES"/>
        </w:rPr>
        <w:t>s derivado atención o</w:t>
      </w:r>
      <w:r w:rsidRPr="0012253D">
        <w:rPr>
          <w:rFonts w:ascii="Century Gothic" w:eastAsia="Arial Unicode MS" w:hAnsi="Century Gothic" w:cs="Arial Unicode MS"/>
          <w:lang w:val="es-ES"/>
        </w:rPr>
        <w:t xml:space="preserve"> servicio que requiera y que</w:t>
      </w:r>
      <w:r w:rsidR="00A92598" w:rsidRPr="0012253D">
        <w:rPr>
          <w:rFonts w:ascii="Century Gothic" w:eastAsia="Arial Unicode MS" w:hAnsi="Century Gothic" w:cs="Arial Unicode MS"/>
          <w:lang w:val="es-ES"/>
        </w:rPr>
        <w:t xml:space="preserve"> estará en resguardo del </w:t>
      </w:r>
      <w:r w:rsidR="005B5D86" w:rsidRPr="0012253D">
        <w:rPr>
          <w:rFonts w:ascii="Century Gothic" w:eastAsia="Arial Unicode MS" w:hAnsi="Century Gothic" w:cs="Arial Unicode MS"/>
          <w:lang w:val="es-ES"/>
        </w:rPr>
        <w:t>IJAM</w:t>
      </w:r>
      <w:r w:rsidR="00E244A4" w:rsidRPr="0012253D">
        <w:rPr>
          <w:rFonts w:ascii="Century Gothic" w:eastAsia="Arial Unicode MS" w:hAnsi="Century Gothic" w:cs="Arial Unicode MS"/>
          <w:lang w:val="es-ES"/>
        </w:rPr>
        <w:t xml:space="preserve">. </w:t>
      </w:r>
    </w:p>
    <w:p w:rsidR="00065947" w:rsidRPr="0012253D" w:rsidRDefault="00065947" w:rsidP="0090237D">
      <w:pPr>
        <w:spacing w:after="0"/>
        <w:jc w:val="both"/>
        <w:rPr>
          <w:rFonts w:ascii="Century Gothic" w:hAnsi="Century Gothic"/>
        </w:rPr>
      </w:pPr>
    </w:p>
    <w:p w:rsidR="00065947" w:rsidRPr="0012253D" w:rsidRDefault="00065947" w:rsidP="00065947">
      <w:pPr>
        <w:spacing w:after="0" w:line="240" w:lineRule="auto"/>
        <w:jc w:val="both"/>
        <w:rPr>
          <w:rFonts w:ascii="Century Gothic" w:eastAsia="Arial Unicode MS" w:hAnsi="Century Gothic" w:cs="Arial Unicode MS"/>
          <w:lang w:val="es-ES"/>
        </w:rPr>
      </w:pPr>
      <w:r w:rsidRPr="0012253D">
        <w:rPr>
          <w:rFonts w:ascii="Century Gothic" w:eastAsia="Arial Unicode MS" w:hAnsi="Century Gothic" w:cs="Arial Unicode MS"/>
          <w:lang w:val="es-ES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</w:t>
      </w:r>
      <w:r w:rsidR="005B5D86" w:rsidRPr="0012253D">
        <w:rPr>
          <w:rFonts w:ascii="Century Gothic" w:eastAsia="Arial Unicode MS" w:hAnsi="Century Gothic" w:cs="Arial Unicode MS"/>
          <w:lang w:val="es-ES"/>
        </w:rPr>
        <w:t>n</w:t>
      </w:r>
      <w:r w:rsidRPr="0012253D">
        <w:rPr>
          <w:rFonts w:ascii="Century Gothic" w:eastAsia="Arial Unicode MS" w:hAnsi="Century Gothic" w:cs="Arial Unicode MS"/>
          <w:lang w:val="es-ES"/>
        </w:rPr>
        <w:t xml:space="preserve"> dar origen a discriminación o conlleve un riesgo grave para éste.</w:t>
      </w:r>
    </w:p>
    <w:p w:rsidR="00065947" w:rsidRPr="0012253D" w:rsidRDefault="00065947" w:rsidP="0090237D">
      <w:pPr>
        <w:spacing w:after="0"/>
        <w:jc w:val="both"/>
        <w:rPr>
          <w:rFonts w:ascii="Century Gothic" w:hAnsi="Century Gothic"/>
          <w:lang w:val="es-ES"/>
        </w:rPr>
      </w:pPr>
    </w:p>
    <w:p w:rsidR="00520EE8" w:rsidRPr="0012253D" w:rsidRDefault="00065947" w:rsidP="0090237D">
      <w:pPr>
        <w:spacing w:after="0"/>
        <w:jc w:val="both"/>
        <w:rPr>
          <w:rFonts w:ascii="Century Gothic" w:hAnsi="Century Gothic"/>
        </w:rPr>
      </w:pPr>
      <w:r w:rsidRPr="0012253D">
        <w:rPr>
          <w:rFonts w:ascii="Century Gothic" w:eastAsia="Arial Unicode MS" w:hAnsi="Century Gothic" w:cs="Arial Unicode MS"/>
        </w:rPr>
        <w:t>Los datos personales que se recabarán son:</w:t>
      </w:r>
      <w:r w:rsidR="00046BE8" w:rsidRPr="0012253D">
        <w:rPr>
          <w:rFonts w:ascii="Century Gothic" w:hAnsi="Century Gothic"/>
        </w:rPr>
        <w:t xml:space="preserve"> nombre, domicilio par</w:t>
      </w:r>
      <w:r w:rsidR="00631E39">
        <w:rPr>
          <w:rFonts w:ascii="Century Gothic" w:hAnsi="Century Gothic"/>
        </w:rPr>
        <w:t>ticular, CURP, fotografía</w:t>
      </w:r>
      <w:r w:rsidR="00046BE8" w:rsidRPr="0012253D">
        <w:rPr>
          <w:rFonts w:ascii="Century Gothic" w:hAnsi="Century Gothic"/>
        </w:rPr>
        <w:t>,</w:t>
      </w:r>
      <w:r w:rsidR="005319F6" w:rsidRPr="0012253D">
        <w:rPr>
          <w:rFonts w:ascii="Century Gothic" w:hAnsi="Century Gothic"/>
        </w:rPr>
        <w:t xml:space="preserve"> estado civil, firma autógrafa</w:t>
      </w:r>
      <w:r w:rsidR="0014150A" w:rsidRPr="0012253D">
        <w:rPr>
          <w:rFonts w:ascii="Century Gothic" w:hAnsi="Century Gothic"/>
        </w:rPr>
        <w:t>,</w:t>
      </w:r>
      <w:r w:rsidR="00046BE8" w:rsidRPr="0012253D">
        <w:rPr>
          <w:rFonts w:ascii="Century Gothic" w:hAnsi="Century Gothic"/>
        </w:rPr>
        <w:t xml:space="preserve"> número de teléfono particula</w:t>
      </w:r>
      <w:r w:rsidR="00E244A4" w:rsidRPr="0012253D">
        <w:rPr>
          <w:rFonts w:ascii="Century Gothic" w:hAnsi="Century Gothic"/>
        </w:rPr>
        <w:t xml:space="preserve">r, correo electrónico personal, </w:t>
      </w:r>
      <w:r w:rsidR="00A57152" w:rsidRPr="0012253D">
        <w:rPr>
          <w:rFonts w:ascii="Century Gothic" w:eastAsia="Arial Unicode MS" w:hAnsi="Century Gothic" w:cs="Arial Unicode MS"/>
          <w:lang w:val="es-ES"/>
        </w:rPr>
        <w:t>además de los datos personales mencionados anteriormente, utilizaremos los siguientes datos personales considerados como sensibles, que requieren de especial protección como son</w:t>
      </w:r>
      <w:r w:rsidR="00046BE8" w:rsidRPr="0012253D">
        <w:rPr>
          <w:rFonts w:ascii="Century Gothic" w:hAnsi="Century Gothic"/>
        </w:rPr>
        <w:t xml:space="preserve">: </w:t>
      </w:r>
      <w:r w:rsidR="00046BE8" w:rsidRPr="001451A6">
        <w:rPr>
          <w:rFonts w:ascii="Century Gothic" w:hAnsi="Century Gothic"/>
        </w:rPr>
        <w:t>vida familiar</w:t>
      </w:r>
      <w:r w:rsidR="00046BE8" w:rsidRPr="0012253D">
        <w:rPr>
          <w:rFonts w:ascii="Century Gothic" w:hAnsi="Century Gothic"/>
        </w:rPr>
        <w:t xml:space="preserve">, origen étnico o racial, características físicas, patrimonio, </w:t>
      </w:r>
      <w:r w:rsidR="001451A6">
        <w:rPr>
          <w:rFonts w:ascii="Century Gothic" w:hAnsi="Century Gothic"/>
        </w:rPr>
        <w:t>estado de salud física</w:t>
      </w:r>
      <w:r w:rsidR="00046BE8" w:rsidRPr="0012253D">
        <w:rPr>
          <w:rFonts w:ascii="Century Gothic" w:hAnsi="Century Gothic"/>
        </w:rPr>
        <w:t xml:space="preserve"> </w:t>
      </w:r>
      <w:r w:rsidR="00236A1F" w:rsidRPr="0012253D">
        <w:rPr>
          <w:rFonts w:ascii="Century Gothic" w:hAnsi="Century Gothic"/>
        </w:rPr>
        <w:t xml:space="preserve">y otras análogas que afecten su intimidad </w:t>
      </w:r>
      <w:r w:rsidR="00127B1D" w:rsidRPr="0012253D">
        <w:rPr>
          <w:rFonts w:ascii="Century Gothic" w:hAnsi="Century Gothic"/>
        </w:rPr>
        <w:t>que pueda dar origen a discriminación o que su difusión o entrega a terceros conll</w:t>
      </w:r>
      <w:r w:rsidR="004A23D0" w:rsidRPr="0012253D">
        <w:rPr>
          <w:rFonts w:ascii="Century Gothic" w:hAnsi="Century Gothic"/>
        </w:rPr>
        <w:t>eve a un riesgo para su titular y la considerada como confidencial por disposición legal expresa.</w:t>
      </w:r>
    </w:p>
    <w:p w:rsidR="00065947" w:rsidRPr="0012253D" w:rsidRDefault="00065947" w:rsidP="0090237D">
      <w:pPr>
        <w:spacing w:after="0"/>
        <w:jc w:val="both"/>
        <w:rPr>
          <w:rFonts w:ascii="Century Gothic" w:hAnsi="Century Gothic"/>
        </w:rPr>
      </w:pPr>
      <w:bookmarkStart w:id="0" w:name="_GoBack"/>
      <w:bookmarkEnd w:id="0"/>
    </w:p>
    <w:p w:rsidR="00ED4437" w:rsidRPr="00042ECA" w:rsidRDefault="0014150A" w:rsidP="00520EE8">
      <w:pPr>
        <w:spacing w:after="0"/>
        <w:jc w:val="both"/>
        <w:rPr>
          <w:rFonts w:ascii="Century Gothic" w:hAnsi="Century Gothic"/>
        </w:rPr>
      </w:pPr>
      <w:r w:rsidRPr="00042ECA">
        <w:rPr>
          <w:rFonts w:ascii="Century Gothic" w:hAnsi="Century Gothic"/>
        </w:rPr>
        <w:lastRenderedPageBreak/>
        <w:t xml:space="preserve">Los datos personales </w:t>
      </w:r>
      <w:r w:rsidR="00A57152" w:rsidRPr="00042ECA">
        <w:rPr>
          <w:rFonts w:ascii="Century Gothic" w:hAnsi="Century Gothic"/>
        </w:rPr>
        <w:t xml:space="preserve"> y sensibles </w:t>
      </w:r>
      <w:r w:rsidR="0094628C" w:rsidRPr="00042ECA">
        <w:rPr>
          <w:rFonts w:ascii="Century Gothic" w:hAnsi="Century Gothic"/>
        </w:rPr>
        <w:t>estará</w:t>
      </w:r>
      <w:r w:rsidRPr="00042ECA">
        <w:rPr>
          <w:rFonts w:ascii="Century Gothic" w:hAnsi="Century Gothic"/>
        </w:rPr>
        <w:t>n</w:t>
      </w:r>
      <w:r w:rsidR="00A55029" w:rsidRPr="00042ECA">
        <w:rPr>
          <w:rFonts w:ascii="Century Gothic" w:hAnsi="Century Gothic"/>
        </w:rPr>
        <w:t xml:space="preserve"> bajo</w:t>
      </w:r>
      <w:r w:rsidRPr="00042ECA">
        <w:rPr>
          <w:rFonts w:ascii="Century Gothic" w:hAnsi="Century Gothic"/>
        </w:rPr>
        <w:t xml:space="preserve"> resguardo y protección</w:t>
      </w:r>
      <w:r w:rsidR="00046BE8" w:rsidRPr="00042ECA">
        <w:rPr>
          <w:rFonts w:ascii="Century Gothic" w:hAnsi="Century Gothic"/>
        </w:rPr>
        <w:t xml:space="preserve"> </w:t>
      </w:r>
      <w:r w:rsidR="00A57152" w:rsidRPr="00042ECA">
        <w:rPr>
          <w:rFonts w:ascii="Century Gothic" w:hAnsi="Century Gothic"/>
        </w:rPr>
        <w:t>d</w:t>
      </w:r>
      <w:r w:rsidR="00A55029" w:rsidRPr="00042ECA">
        <w:rPr>
          <w:rFonts w:ascii="Century Gothic" w:hAnsi="Century Gothic"/>
        </w:rPr>
        <w:t xml:space="preserve">el </w:t>
      </w:r>
      <w:r w:rsidR="0012253D" w:rsidRPr="00042ECA">
        <w:rPr>
          <w:rFonts w:ascii="Century Gothic" w:hAnsi="Century Gothic"/>
        </w:rPr>
        <w:t>IJAM</w:t>
      </w:r>
      <w:r w:rsidR="00A57152" w:rsidRPr="00042ECA">
        <w:rPr>
          <w:rFonts w:ascii="Century Gothic" w:hAnsi="Century Gothic"/>
        </w:rPr>
        <w:t xml:space="preserve"> y</w:t>
      </w:r>
      <w:r w:rsidR="00610FDD" w:rsidRPr="00042ECA">
        <w:rPr>
          <w:rFonts w:ascii="Century Gothic" w:hAnsi="Century Gothic"/>
        </w:rPr>
        <w:t xml:space="preserve"> serán almacenados en</w:t>
      </w:r>
      <w:r w:rsidR="00046BE8" w:rsidRPr="00042ECA">
        <w:rPr>
          <w:rFonts w:ascii="Century Gothic" w:hAnsi="Century Gothic"/>
        </w:rPr>
        <w:t xml:space="preserve"> un sistema </w:t>
      </w:r>
      <w:r w:rsidR="008D7926" w:rsidRPr="00042ECA">
        <w:rPr>
          <w:rFonts w:ascii="Century Gothic" w:hAnsi="Century Gothic"/>
        </w:rPr>
        <w:t xml:space="preserve">electrónico </w:t>
      </w:r>
      <w:r w:rsidR="00046BE8" w:rsidRPr="00042ECA">
        <w:rPr>
          <w:rFonts w:ascii="Century Gothic" w:hAnsi="Century Gothic"/>
        </w:rPr>
        <w:t>de captura con la</w:t>
      </w:r>
      <w:r w:rsidR="008C56F3" w:rsidRPr="00042ECA">
        <w:rPr>
          <w:rFonts w:ascii="Century Gothic" w:hAnsi="Century Gothic"/>
        </w:rPr>
        <w:t>s medidas de seguridad necesarias</w:t>
      </w:r>
      <w:r w:rsidR="00046BE8" w:rsidRPr="00042ECA">
        <w:rPr>
          <w:rFonts w:ascii="Century Gothic" w:hAnsi="Century Gothic"/>
        </w:rPr>
        <w:t xml:space="preserve"> </w:t>
      </w:r>
      <w:r w:rsidR="008D7926" w:rsidRPr="00042ECA">
        <w:rPr>
          <w:rFonts w:ascii="Century Gothic" w:hAnsi="Century Gothic"/>
        </w:rPr>
        <w:t>así como</w:t>
      </w:r>
      <w:r w:rsidR="00046BE8" w:rsidRPr="00042ECA">
        <w:rPr>
          <w:rFonts w:ascii="Century Gothic" w:hAnsi="Century Gothic"/>
        </w:rPr>
        <w:t xml:space="preserve"> medios físicos que se encuentran resguardados </w:t>
      </w:r>
      <w:r w:rsidR="008D7926" w:rsidRPr="00042ECA">
        <w:rPr>
          <w:rFonts w:ascii="Century Gothic" w:hAnsi="Century Gothic"/>
        </w:rPr>
        <w:t xml:space="preserve">estrictamente </w:t>
      </w:r>
      <w:r w:rsidR="00046BE8" w:rsidRPr="00042ECA">
        <w:rPr>
          <w:rFonts w:ascii="Century Gothic" w:hAnsi="Century Gothic"/>
        </w:rPr>
        <w:t>bajo llave.</w:t>
      </w:r>
    </w:p>
    <w:p w:rsidR="00A57152" w:rsidRPr="0012253D" w:rsidRDefault="00A57152" w:rsidP="00520EE8">
      <w:pPr>
        <w:spacing w:after="0"/>
        <w:jc w:val="both"/>
        <w:rPr>
          <w:rFonts w:ascii="Century Gothic" w:hAnsi="Century Gothic"/>
        </w:rPr>
      </w:pPr>
    </w:p>
    <w:p w:rsidR="00E520B0" w:rsidRPr="0012253D" w:rsidRDefault="00A57152" w:rsidP="00520EE8">
      <w:pPr>
        <w:spacing w:after="0"/>
        <w:jc w:val="both"/>
        <w:rPr>
          <w:rFonts w:ascii="Century Gothic" w:hAnsi="Century Gothic"/>
        </w:rPr>
      </w:pPr>
      <w:r w:rsidRPr="00F60695">
        <w:rPr>
          <w:rFonts w:ascii="Century Gothic" w:hAnsi="Century Gothic"/>
          <w:b/>
        </w:rPr>
        <w:t xml:space="preserve">El tratamiento de los datos personales tiene como finalidad </w:t>
      </w:r>
      <w:r w:rsidR="00046BE8" w:rsidRPr="00F60695">
        <w:rPr>
          <w:rFonts w:ascii="Century Gothic" w:hAnsi="Century Gothic"/>
          <w:b/>
        </w:rPr>
        <w:t xml:space="preserve">la atención y seguimiento </w:t>
      </w:r>
      <w:r w:rsidR="00046BE8" w:rsidRPr="0012253D">
        <w:rPr>
          <w:rFonts w:ascii="Century Gothic" w:hAnsi="Century Gothic"/>
          <w:b/>
        </w:rPr>
        <w:t xml:space="preserve">de </w:t>
      </w:r>
      <w:r w:rsidR="005E3A71">
        <w:rPr>
          <w:rFonts w:ascii="Century Gothic" w:hAnsi="Century Gothic"/>
          <w:b/>
        </w:rPr>
        <w:t xml:space="preserve">los </w:t>
      </w:r>
      <w:r w:rsidR="00046BE8" w:rsidRPr="0012253D">
        <w:rPr>
          <w:rFonts w:ascii="Century Gothic" w:hAnsi="Century Gothic"/>
          <w:b/>
        </w:rPr>
        <w:t xml:space="preserve">casos </w:t>
      </w:r>
      <w:r w:rsidR="00042ECA">
        <w:rPr>
          <w:rFonts w:ascii="Century Gothic" w:hAnsi="Century Gothic"/>
          <w:b/>
        </w:rPr>
        <w:t xml:space="preserve">que </w:t>
      </w:r>
      <w:r w:rsidR="005E3A71">
        <w:rPr>
          <w:rFonts w:ascii="Century Gothic" w:hAnsi="Century Gothic"/>
          <w:b/>
        </w:rPr>
        <w:t>se presenten en este instituto</w:t>
      </w:r>
      <w:r w:rsidR="00ED4437" w:rsidRPr="0012253D">
        <w:rPr>
          <w:rFonts w:ascii="Century Gothic" w:hAnsi="Century Gothic"/>
          <w:b/>
        </w:rPr>
        <w:t>,</w:t>
      </w:r>
      <w:r w:rsidR="00ED4437" w:rsidRPr="0012253D">
        <w:rPr>
          <w:rFonts w:ascii="Century Gothic" w:hAnsi="Century Gothic"/>
        </w:rPr>
        <w:t xml:space="preserve"> por lo que </w:t>
      </w:r>
      <w:r w:rsidR="00046BE8" w:rsidRPr="0012253D">
        <w:rPr>
          <w:rFonts w:ascii="Century Gothic" w:hAnsi="Century Gothic"/>
        </w:rPr>
        <w:t xml:space="preserve">se le informa que </w:t>
      </w:r>
      <w:r w:rsidR="00C152F0" w:rsidRPr="0012253D">
        <w:rPr>
          <w:rFonts w:ascii="Century Gothic" w:hAnsi="Century Gothic"/>
        </w:rPr>
        <w:t>los datos</w:t>
      </w:r>
      <w:r w:rsidRPr="0012253D">
        <w:rPr>
          <w:rFonts w:ascii="Century Gothic" w:hAnsi="Century Gothic"/>
        </w:rPr>
        <w:t xml:space="preserve"> personales</w:t>
      </w:r>
      <w:r w:rsidR="00C152F0" w:rsidRPr="0012253D">
        <w:rPr>
          <w:rFonts w:ascii="Century Gothic" w:hAnsi="Century Gothic"/>
        </w:rPr>
        <w:t xml:space="preserve"> proporcionados </w:t>
      </w:r>
      <w:r w:rsidR="005E3A71">
        <w:rPr>
          <w:rFonts w:ascii="Century Gothic" w:hAnsi="Century Gothic"/>
        </w:rPr>
        <w:t xml:space="preserve"> pudieran</w:t>
      </w:r>
      <w:r w:rsidRPr="0012253D">
        <w:rPr>
          <w:rFonts w:ascii="Century Gothic" w:hAnsi="Century Gothic"/>
        </w:rPr>
        <w:t xml:space="preserve"> ser</w:t>
      </w:r>
      <w:r w:rsidR="00B97DCF" w:rsidRPr="0012253D">
        <w:rPr>
          <w:rFonts w:ascii="Century Gothic" w:hAnsi="Century Gothic"/>
        </w:rPr>
        <w:t xml:space="preserve"> compartidos </w:t>
      </w:r>
      <w:r w:rsidR="00E520B0" w:rsidRPr="0012253D">
        <w:rPr>
          <w:rFonts w:ascii="Century Gothic" w:hAnsi="Century Gothic"/>
        </w:rPr>
        <w:t xml:space="preserve">con el Instituto de Transparencia, Información Pública y Protección de Datos Personales </w:t>
      </w:r>
      <w:r w:rsidR="008C470E" w:rsidRPr="0012253D">
        <w:rPr>
          <w:rFonts w:ascii="Century Gothic" w:hAnsi="Century Gothic"/>
        </w:rPr>
        <w:t xml:space="preserve">(ITEI), en caso de ser necesario </w:t>
      </w:r>
      <w:r w:rsidR="00C818B1" w:rsidRPr="0012253D">
        <w:rPr>
          <w:rFonts w:ascii="Century Gothic" w:hAnsi="Century Gothic"/>
        </w:rPr>
        <w:t>de conformidad al artículo 18, punto 4</w:t>
      </w:r>
      <w:r w:rsidR="004B5971" w:rsidRPr="0012253D">
        <w:rPr>
          <w:rFonts w:ascii="Century Gothic" w:hAnsi="Century Gothic"/>
        </w:rPr>
        <w:t>, de la Ley de T</w:t>
      </w:r>
      <w:r w:rsidR="00B94E39" w:rsidRPr="0012253D">
        <w:rPr>
          <w:rFonts w:ascii="Century Gothic" w:hAnsi="Century Gothic"/>
        </w:rPr>
        <w:t>ransparencia y Acceso a la Información Pública del Estado de Jalisco y sus Municipios</w:t>
      </w:r>
      <w:r w:rsidR="00C818B1" w:rsidRPr="0012253D">
        <w:rPr>
          <w:rFonts w:ascii="Century Gothic" w:hAnsi="Century Gothic"/>
        </w:rPr>
        <w:t>;</w:t>
      </w:r>
      <w:r w:rsidR="00BB2DC4" w:rsidRPr="0012253D">
        <w:rPr>
          <w:rFonts w:ascii="Century Gothic" w:hAnsi="Century Gothic"/>
        </w:rPr>
        <w:t xml:space="preserve"> </w:t>
      </w:r>
      <w:r w:rsidR="00B94E39" w:rsidRPr="0012253D">
        <w:rPr>
          <w:rFonts w:ascii="Century Gothic" w:hAnsi="Century Gothic"/>
        </w:rPr>
        <w:t>así mismo</w:t>
      </w:r>
      <w:r w:rsidRPr="0012253D">
        <w:rPr>
          <w:rFonts w:ascii="Century Gothic" w:hAnsi="Century Gothic"/>
        </w:rPr>
        <w:t xml:space="preserve"> pueden ser transferidos a </w:t>
      </w:r>
      <w:r w:rsidR="00BB2DC4" w:rsidRPr="0012253D">
        <w:rPr>
          <w:rFonts w:ascii="Century Gothic" w:hAnsi="Century Gothic"/>
        </w:rPr>
        <w:t xml:space="preserve">Autoridades </w:t>
      </w:r>
      <w:r w:rsidR="00751DB9" w:rsidRPr="0012253D">
        <w:rPr>
          <w:rFonts w:ascii="Century Gothic" w:hAnsi="Century Gothic"/>
        </w:rPr>
        <w:t>Jurisdiccionales con motivo de juicios de amparo, demandas laborales, y/o cualquier otro procedimiento seguido en forma de juicio</w:t>
      </w:r>
      <w:r w:rsidR="00ED4437" w:rsidRPr="0012253D">
        <w:rPr>
          <w:rFonts w:ascii="Century Gothic" w:hAnsi="Century Gothic"/>
        </w:rPr>
        <w:t>;</w:t>
      </w:r>
      <w:r w:rsidR="00B94E39" w:rsidRPr="0012253D">
        <w:rPr>
          <w:rFonts w:ascii="Century Gothic" w:hAnsi="Century Gothic"/>
        </w:rPr>
        <w:t xml:space="preserve"> de igual forma con</w:t>
      </w:r>
      <w:r w:rsidR="00B65B28" w:rsidRPr="0012253D">
        <w:rPr>
          <w:rFonts w:ascii="Century Gothic" w:hAnsi="Century Gothic"/>
        </w:rPr>
        <w:t xml:space="preserve"> Autoridades Fed</w:t>
      </w:r>
      <w:r w:rsidR="006C1FA4" w:rsidRPr="0012253D">
        <w:rPr>
          <w:rFonts w:ascii="Century Gothic" w:hAnsi="Century Gothic"/>
        </w:rPr>
        <w:t>erales, Estatales y Municipales, con motivo de los procedimientos realizados en ejercicio de las funciones de este Sujeto Obligado,</w:t>
      </w:r>
      <w:r w:rsidR="00B411CE" w:rsidRPr="0012253D">
        <w:rPr>
          <w:rFonts w:ascii="Century Gothic" w:hAnsi="Century Gothic"/>
        </w:rPr>
        <w:t xml:space="preserve"> de conformidad al artículo 22, punto 1, fracción </w:t>
      </w:r>
      <w:r w:rsidR="004B5971" w:rsidRPr="0012253D">
        <w:rPr>
          <w:rFonts w:ascii="Century Gothic" w:hAnsi="Century Gothic"/>
        </w:rPr>
        <w:t xml:space="preserve">VI y VII, </w:t>
      </w:r>
      <w:r w:rsidR="006C1FA4" w:rsidRPr="0012253D">
        <w:rPr>
          <w:rFonts w:ascii="Century Gothic" w:hAnsi="Century Gothic"/>
        </w:rPr>
        <w:t xml:space="preserve"> </w:t>
      </w:r>
      <w:r w:rsidR="0015645F" w:rsidRPr="0012253D">
        <w:rPr>
          <w:rFonts w:ascii="Century Gothic" w:hAnsi="Century Gothic"/>
        </w:rPr>
        <w:t>de la Ley antes mencionada.</w:t>
      </w:r>
    </w:p>
    <w:p w:rsidR="00A57152" w:rsidRPr="0012253D" w:rsidRDefault="00A57152" w:rsidP="00520EE8">
      <w:pPr>
        <w:spacing w:after="0"/>
        <w:jc w:val="both"/>
        <w:rPr>
          <w:rFonts w:ascii="Century Gothic" w:hAnsi="Century Gothic"/>
        </w:rPr>
      </w:pPr>
    </w:p>
    <w:p w:rsidR="00494EBE" w:rsidRPr="0012253D" w:rsidRDefault="00494EBE" w:rsidP="00520EE8">
      <w:pPr>
        <w:spacing w:after="0"/>
        <w:jc w:val="both"/>
        <w:rPr>
          <w:rFonts w:ascii="Century Gothic" w:hAnsi="Century Gothic"/>
        </w:rPr>
      </w:pPr>
      <w:r w:rsidRPr="0012253D">
        <w:rPr>
          <w:rFonts w:ascii="Century Gothic" w:hAnsi="Century Gothic"/>
        </w:rPr>
        <w:t xml:space="preserve">Como </w:t>
      </w:r>
      <w:r w:rsidR="00A57152" w:rsidRPr="0012253D">
        <w:rPr>
          <w:rFonts w:ascii="Century Gothic" w:hAnsi="Century Gothic"/>
        </w:rPr>
        <w:t>titular de los datos personales usted</w:t>
      </w:r>
      <w:r w:rsidR="00BC7B8B" w:rsidRPr="0012253D">
        <w:rPr>
          <w:rFonts w:ascii="Century Gothic" w:hAnsi="Century Gothic"/>
        </w:rPr>
        <w:t xml:space="preserve"> tiene el derecho de</w:t>
      </w:r>
      <w:r w:rsidR="005374C3" w:rsidRPr="0012253D">
        <w:rPr>
          <w:rFonts w:ascii="Century Gothic" w:hAnsi="Century Gothic"/>
        </w:rPr>
        <w:t xml:space="preserve"> acceso</w:t>
      </w:r>
      <w:r w:rsidR="00952B92" w:rsidRPr="0012253D">
        <w:rPr>
          <w:rFonts w:ascii="Century Gothic" w:hAnsi="Century Gothic"/>
        </w:rPr>
        <w:t>,</w:t>
      </w:r>
      <w:r w:rsidR="00BC7B8B" w:rsidRPr="0012253D">
        <w:rPr>
          <w:rFonts w:ascii="Century Gothic" w:hAnsi="Century Gothic"/>
        </w:rPr>
        <w:t xml:space="preserve"> </w:t>
      </w:r>
      <w:r w:rsidR="00EF6332" w:rsidRPr="0012253D">
        <w:rPr>
          <w:rFonts w:ascii="Century Gothic" w:hAnsi="Century Gothic"/>
        </w:rPr>
        <w:t xml:space="preserve">rectificación, </w:t>
      </w:r>
      <w:r w:rsidR="005374C3" w:rsidRPr="0012253D">
        <w:rPr>
          <w:rFonts w:ascii="Century Gothic" w:hAnsi="Century Gothic"/>
        </w:rPr>
        <w:t>cancelación y oposición</w:t>
      </w:r>
      <w:r w:rsidR="00FA4B78" w:rsidRPr="0012253D">
        <w:rPr>
          <w:rFonts w:ascii="Century Gothic" w:hAnsi="Century Gothic"/>
        </w:rPr>
        <w:t xml:space="preserve"> de su </w:t>
      </w:r>
      <w:r w:rsidR="00BC7B8B" w:rsidRPr="0012253D">
        <w:rPr>
          <w:rFonts w:ascii="Century Gothic" w:hAnsi="Century Gothic"/>
        </w:rPr>
        <w:t>tratamiento</w:t>
      </w:r>
      <w:r w:rsidR="00FA4B78" w:rsidRPr="0012253D">
        <w:rPr>
          <w:rFonts w:ascii="Century Gothic" w:hAnsi="Century Gothic"/>
        </w:rPr>
        <w:t xml:space="preserve">, estipulados en la Ley </w:t>
      </w:r>
      <w:r w:rsidR="0038680E" w:rsidRPr="0012253D">
        <w:rPr>
          <w:rFonts w:ascii="Century Gothic" w:hAnsi="Century Gothic"/>
        </w:rPr>
        <w:t xml:space="preserve">como derechos ARCO, para lo cual deberá presentar </w:t>
      </w:r>
      <w:r w:rsidR="002F61E8" w:rsidRPr="0012253D">
        <w:rPr>
          <w:rFonts w:ascii="Century Gothic" w:hAnsi="Century Gothic"/>
        </w:rPr>
        <w:t>la respectiva</w:t>
      </w:r>
      <w:r w:rsidR="001709A0" w:rsidRPr="0012253D">
        <w:rPr>
          <w:rFonts w:ascii="Century Gothic" w:hAnsi="Century Gothic"/>
        </w:rPr>
        <w:t xml:space="preserve"> solicitud en la oficinas </w:t>
      </w:r>
      <w:r w:rsidR="0012253D" w:rsidRPr="0012253D">
        <w:rPr>
          <w:rFonts w:ascii="Century Gothic" w:hAnsi="Century Gothic"/>
        </w:rPr>
        <w:t xml:space="preserve">del Instituto Jalisciense del Adulto Mayor (IJAM), </w:t>
      </w:r>
      <w:r w:rsidR="004256D9">
        <w:rPr>
          <w:rFonts w:ascii="Century Gothic" w:hAnsi="Century Gothic"/>
        </w:rPr>
        <w:t>con domicilio en s</w:t>
      </w:r>
      <w:r w:rsidR="0012253D" w:rsidRPr="0012253D">
        <w:rPr>
          <w:rFonts w:ascii="Century Gothic" w:hAnsi="Century Gothic"/>
        </w:rPr>
        <w:t>an Ernesto # 3561, Jardines de san Ignacio, Zapopan, Jalisco. C.P. 45040</w:t>
      </w:r>
      <w:r w:rsidR="006A58E2" w:rsidRPr="0012253D">
        <w:rPr>
          <w:rFonts w:ascii="Century Gothic" w:hAnsi="Century Gothic"/>
        </w:rPr>
        <w:t xml:space="preserve"> o bien por correo electrónico oficial</w:t>
      </w:r>
      <w:r w:rsidR="006A58E2" w:rsidRPr="0012253D">
        <w:rPr>
          <w:rFonts w:ascii="Century Gothic" w:hAnsi="Century Gothic"/>
          <w:highlight w:val="yellow"/>
        </w:rPr>
        <w:t xml:space="preserve"> </w:t>
      </w:r>
      <w:hyperlink r:id="rId5" w:history="1">
        <w:r w:rsidR="00341214" w:rsidRPr="00745E2B">
          <w:rPr>
            <w:rStyle w:val="Hipervnculo"/>
            <w:rFonts w:ascii="Century Gothic" w:hAnsi="Century Gothic"/>
            <w:b/>
            <w:color w:val="000000" w:themeColor="text1"/>
          </w:rPr>
          <w:t>transparencia.ijam@red.jalisco.gob.mx</w:t>
        </w:r>
      </w:hyperlink>
      <w:r w:rsidR="006A58E2" w:rsidRPr="00933D4B">
        <w:rPr>
          <w:rFonts w:ascii="Century Gothic" w:hAnsi="Century Gothic"/>
          <w:color w:val="000000" w:themeColor="text1"/>
        </w:rPr>
        <w:t xml:space="preserve"> </w:t>
      </w:r>
      <w:r w:rsidR="00933D4B" w:rsidRPr="00933D4B">
        <w:rPr>
          <w:rFonts w:ascii="Century Gothic" w:hAnsi="Century Gothic"/>
          <w:color w:val="000000" w:themeColor="text1"/>
        </w:rPr>
        <w:t>teléfono 36 30 30 00</w:t>
      </w:r>
      <w:r w:rsidRPr="00042ECA">
        <w:rPr>
          <w:rFonts w:ascii="Century Gothic" w:hAnsi="Century Gothic"/>
          <w:color w:val="000000" w:themeColor="text1"/>
        </w:rPr>
        <w:t xml:space="preserve"> </w:t>
      </w:r>
      <w:r w:rsidR="00933D4B">
        <w:rPr>
          <w:rFonts w:ascii="Century Gothic" w:hAnsi="Century Gothic"/>
          <w:color w:val="000000" w:themeColor="text1"/>
        </w:rPr>
        <w:t>extensión 111.</w:t>
      </w:r>
    </w:p>
    <w:p w:rsidR="00A57152" w:rsidRPr="0012253D" w:rsidRDefault="00A57152" w:rsidP="00520EE8">
      <w:pPr>
        <w:spacing w:after="0"/>
        <w:jc w:val="both"/>
        <w:rPr>
          <w:rFonts w:ascii="Century Gothic" w:hAnsi="Century Gothic"/>
        </w:rPr>
      </w:pPr>
    </w:p>
    <w:p w:rsidR="00EF521D" w:rsidRPr="0012253D" w:rsidRDefault="00BC7B8B" w:rsidP="00BC7B8B">
      <w:pPr>
        <w:spacing w:after="0" w:line="240" w:lineRule="auto"/>
        <w:jc w:val="both"/>
        <w:rPr>
          <w:rFonts w:ascii="Century Gothic" w:eastAsia="Arial Unicode MS" w:hAnsi="Century Gothic" w:cs="Arial Unicode MS"/>
        </w:rPr>
      </w:pPr>
      <w:r w:rsidRPr="0012253D">
        <w:rPr>
          <w:rFonts w:ascii="Century Gothic" w:eastAsia="Arial Unicode MS" w:hAnsi="Century Gothic" w:cs="Arial Unicode MS"/>
        </w:rPr>
        <w:t xml:space="preserve">El presente aviso de privacidad puede sufrir modificaciones, cambios o actualizaciones derivadas de nuevos requerimientos legales; de nuestras propias necesidades por mejorar los procedimientos y nuestras prácticas de confidencialidad,  o por otras causas. Nos comprometemos a mantenerlo informado sobre los cambios que pueda sufrir el presente aviso de protección de datos personales, a través de nuestra página de internet: </w:t>
      </w:r>
      <w:r w:rsidR="00905EF8" w:rsidRPr="00905EF8">
        <w:rPr>
          <w:rFonts w:ascii="Century Gothic" w:hAnsi="Century Gothic"/>
          <w:b/>
        </w:rPr>
        <w:t>https://www.jalisco.gob.mx/es/gobierno/organismos/5413</w:t>
      </w:r>
      <w:r w:rsidRPr="0012253D">
        <w:rPr>
          <w:rFonts w:ascii="Century Gothic" w:eastAsia="Arial Unicode MS" w:hAnsi="Century Gothic" w:cs="Arial Unicode MS"/>
        </w:rPr>
        <w:t xml:space="preserve"> </w:t>
      </w:r>
      <w:r w:rsidR="00D47D65" w:rsidRPr="0012253D">
        <w:rPr>
          <w:rFonts w:ascii="Century Gothic" w:hAnsi="Century Gothic"/>
        </w:rPr>
        <w:t>a</w:t>
      </w:r>
      <w:r w:rsidR="0066303B" w:rsidRPr="0012253D">
        <w:rPr>
          <w:rFonts w:ascii="Century Gothic" w:hAnsi="Century Gothic"/>
        </w:rPr>
        <w:t>sí como en nuestro</w:t>
      </w:r>
      <w:r w:rsidR="00D47D65" w:rsidRPr="0012253D">
        <w:rPr>
          <w:rFonts w:ascii="Century Gothic" w:hAnsi="Century Gothic"/>
        </w:rPr>
        <w:t xml:space="preserve"> Portal de T</w:t>
      </w:r>
      <w:r w:rsidR="00046BE8" w:rsidRPr="0012253D">
        <w:rPr>
          <w:rFonts w:ascii="Century Gothic" w:hAnsi="Century Gothic"/>
        </w:rPr>
        <w:t>ransparencia</w:t>
      </w:r>
      <w:r w:rsidR="00F60695">
        <w:rPr>
          <w:rFonts w:ascii="Century Gothic" w:hAnsi="Century Gothic"/>
        </w:rPr>
        <w:t xml:space="preserve">: </w:t>
      </w:r>
      <w:r w:rsidR="00F60695" w:rsidRPr="00905EF8">
        <w:rPr>
          <w:rFonts w:ascii="Century Gothic" w:hAnsi="Century Gothic"/>
          <w:b/>
        </w:rPr>
        <w:t>https://transparencia.info.jalisco.gob.mx/transparencia/organismo/214</w:t>
      </w:r>
      <w:r w:rsidR="0066303B" w:rsidRPr="0012253D">
        <w:rPr>
          <w:rFonts w:ascii="Century Gothic" w:hAnsi="Century Gothic"/>
        </w:rPr>
        <w:t xml:space="preserve"> en su A</w:t>
      </w:r>
      <w:r w:rsidR="00046BE8" w:rsidRPr="0012253D">
        <w:rPr>
          <w:rFonts w:ascii="Century Gothic" w:hAnsi="Century Gothic"/>
        </w:rPr>
        <w:t>rtículo 8</w:t>
      </w:r>
      <w:r w:rsidR="0066303B" w:rsidRPr="0012253D">
        <w:rPr>
          <w:rFonts w:ascii="Century Gothic" w:hAnsi="Century Gothic"/>
        </w:rPr>
        <w:t>, F</w:t>
      </w:r>
      <w:r w:rsidR="0090237D" w:rsidRPr="0012253D">
        <w:rPr>
          <w:rFonts w:ascii="Century Gothic" w:hAnsi="Century Gothic"/>
        </w:rPr>
        <w:t>racciones</w:t>
      </w:r>
      <w:r w:rsidR="00046BE8" w:rsidRPr="0012253D">
        <w:rPr>
          <w:rFonts w:ascii="Century Gothic" w:hAnsi="Century Gothic"/>
        </w:rPr>
        <w:t xml:space="preserve"> VIII</w:t>
      </w:r>
      <w:r w:rsidR="0090237D" w:rsidRPr="0012253D">
        <w:rPr>
          <w:rFonts w:ascii="Century Gothic" w:hAnsi="Century Gothic"/>
        </w:rPr>
        <w:t xml:space="preserve"> y IX</w:t>
      </w:r>
      <w:r w:rsidR="00046BE8" w:rsidRPr="0012253D">
        <w:rPr>
          <w:rFonts w:ascii="Century Gothic" w:hAnsi="Century Gothic"/>
        </w:rPr>
        <w:t xml:space="preserve">. </w:t>
      </w:r>
    </w:p>
    <w:sectPr w:rsidR="00EF521D" w:rsidRPr="0012253D" w:rsidSect="00042ECA">
      <w:pgSz w:w="12240" w:h="15840"/>
      <w:pgMar w:top="1135" w:right="146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E8"/>
    <w:rsid w:val="00030E5D"/>
    <w:rsid w:val="00042ECA"/>
    <w:rsid w:val="0004545C"/>
    <w:rsid w:val="00046BE8"/>
    <w:rsid w:val="0006099B"/>
    <w:rsid w:val="00065947"/>
    <w:rsid w:val="000B7692"/>
    <w:rsid w:val="000E0D19"/>
    <w:rsid w:val="0012253D"/>
    <w:rsid w:val="00127B1D"/>
    <w:rsid w:val="00137CB3"/>
    <w:rsid w:val="0014150A"/>
    <w:rsid w:val="001451A6"/>
    <w:rsid w:val="0015645F"/>
    <w:rsid w:val="001709A0"/>
    <w:rsid w:val="001F020F"/>
    <w:rsid w:val="00231464"/>
    <w:rsid w:val="00236A1F"/>
    <w:rsid w:val="00274165"/>
    <w:rsid w:val="002A6241"/>
    <w:rsid w:val="002F4E04"/>
    <w:rsid w:val="002F61E8"/>
    <w:rsid w:val="00341214"/>
    <w:rsid w:val="0035769E"/>
    <w:rsid w:val="0038680E"/>
    <w:rsid w:val="003A7DA5"/>
    <w:rsid w:val="003D3B91"/>
    <w:rsid w:val="004256D9"/>
    <w:rsid w:val="004876CB"/>
    <w:rsid w:val="00494EBE"/>
    <w:rsid w:val="004A23D0"/>
    <w:rsid w:val="004B5971"/>
    <w:rsid w:val="004F1916"/>
    <w:rsid w:val="004F5544"/>
    <w:rsid w:val="00520EE8"/>
    <w:rsid w:val="005319F6"/>
    <w:rsid w:val="005374C3"/>
    <w:rsid w:val="005462C9"/>
    <w:rsid w:val="005473CC"/>
    <w:rsid w:val="005721E1"/>
    <w:rsid w:val="005B5D86"/>
    <w:rsid w:val="005C1CA0"/>
    <w:rsid w:val="005D55EC"/>
    <w:rsid w:val="005E3A71"/>
    <w:rsid w:val="0061059C"/>
    <w:rsid w:val="00610FDD"/>
    <w:rsid w:val="00631E39"/>
    <w:rsid w:val="00642DA7"/>
    <w:rsid w:val="0066303B"/>
    <w:rsid w:val="006A58E2"/>
    <w:rsid w:val="006C19A9"/>
    <w:rsid w:val="006C1FA4"/>
    <w:rsid w:val="006C6340"/>
    <w:rsid w:val="007154AF"/>
    <w:rsid w:val="00715871"/>
    <w:rsid w:val="00745E2B"/>
    <w:rsid w:val="00751DB9"/>
    <w:rsid w:val="00784F7B"/>
    <w:rsid w:val="007A03F6"/>
    <w:rsid w:val="0081327E"/>
    <w:rsid w:val="008C470E"/>
    <w:rsid w:val="008C56F3"/>
    <w:rsid w:val="008D7926"/>
    <w:rsid w:val="008F3065"/>
    <w:rsid w:val="0090237D"/>
    <w:rsid w:val="00905EF8"/>
    <w:rsid w:val="00933D4B"/>
    <w:rsid w:val="0094628C"/>
    <w:rsid w:val="00952B92"/>
    <w:rsid w:val="009A63E0"/>
    <w:rsid w:val="009E2A54"/>
    <w:rsid w:val="00A21A3F"/>
    <w:rsid w:val="00A431D7"/>
    <w:rsid w:val="00A55029"/>
    <w:rsid w:val="00A57152"/>
    <w:rsid w:val="00A92598"/>
    <w:rsid w:val="00AB2575"/>
    <w:rsid w:val="00B411CE"/>
    <w:rsid w:val="00B62877"/>
    <w:rsid w:val="00B65B28"/>
    <w:rsid w:val="00B94E39"/>
    <w:rsid w:val="00B97DCF"/>
    <w:rsid w:val="00BB2DC4"/>
    <w:rsid w:val="00BC7B8B"/>
    <w:rsid w:val="00C152F0"/>
    <w:rsid w:val="00C24B5C"/>
    <w:rsid w:val="00C451FA"/>
    <w:rsid w:val="00C6503E"/>
    <w:rsid w:val="00C818B1"/>
    <w:rsid w:val="00C95C20"/>
    <w:rsid w:val="00CA2BCD"/>
    <w:rsid w:val="00CD6D2D"/>
    <w:rsid w:val="00D47D65"/>
    <w:rsid w:val="00E11120"/>
    <w:rsid w:val="00E244A4"/>
    <w:rsid w:val="00E3531E"/>
    <w:rsid w:val="00E520B0"/>
    <w:rsid w:val="00E5212E"/>
    <w:rsid w:val="00E77B8A"/>
    <w:rsid w:val="00ED2A6B"/>
    <w:rsid w:val="00ED4437"/>
    <w:rsid w:val="00EE3CB5"/>
    <w:rsid w:val="00EF521D"/>
    <w:rsid w:val="00EF6332"/>
    <w:rsid w:val="00F60695"/>
    <w:rsid w:val="00F72244"/>
    <w:rsid w:val="00F96444"/>
    <w:rsid w:val="00F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EF1D1-110D-4F59-AD64-1CD858FF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58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arencia.ijam@red.jalisco.gob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Licón Alma Delia</dc:creator>
  <cp:lastModifiedBy>IJAM-PC-016</cp:lastModifiedBy>
  <cp:revision>14</cp:revision>
  <cp:lastPrinted>2017-10-25T22:19:00Z</cp:lastPrinted>
  <dcterms:created xsi:type="dcterms:W3CDTF">2017-10-23T16:49:00Z</dcterms:created>
  <dcterms:modified xsi:type="dcterms:W3CDTF">2017-10-25T22:28:00Z</dcterms:modified>
</cp:coreProperties>
</file>