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26" w:rsidRPr="00837BA8" w:rsidRDefault="00903826" w:rsidP="00837BA8">
      <w:pPr>
        <w:pStyle w:val="Sinespaciado"/>
        <w:spacing w:before="240"/>
        <w:rPr>
          <w:rFonts w:cs="Arial"/>
          <w:szCs w:val="24"/>
        </w:rPr>
      </w:pPr>
    </w:p>
    <w:p w:rsidR="001F1178" w:rsidRPr="00327777" w:rsidRDefault="001F1178" w:rsidP="00CF468F">
      <w:pPr>
        <w:pStyle w:val="Ttulo1"/>
      </w:pPr>
      <w:r w:rsidRPr="00327777">
        <w:t>ACTA DE</w:t>
      </w:r>
      <w:r w:rsidR="00437806">
        <w:t xml:space="preserve"> LA SEGUNDA</w:t>
      </w:r>
      <w:r w:rsidR="004928BE" w:rsidRPr="00327777">
        <w:t xml:space="preserve"> SESIÓ</w:t>
      </w:r>
      <w:r w:rsidRPr="00327777">
        <w:t>N ORDINARIA</w:t>
      </w:r>
      <w:r w:rsidR="00A25674" w:rsidRPr="00327777">
        <w:t xml:space="preserve"> </w:t>
      </w:r>
      <w:r w:rsidR="00837BA8" w:rsidRPr="00327777">
        <w:br/>
      </w:r>
      <w:r w:rsidR="00566191">
        <w:t>DE LA COMISION INTERINSTITUCIONAL PARA LOS MIGRANTES</w:t>
      </w:r>
    </w:p>
    <w:p w:rsidR="00B07E0C" w:rsidRPr="00837BA8" w:rsidRDefault="005A74D0" w:rsidP="00327777">
      <w:r w:rsidRPr="00837BA8">
        <w:t>En la Ciudad de Guadalajara, Jalisco,</w:t>
      </w:r>
      <w:r w:rsidR="009175DC">
        <w:t xml:space="preserve"> </w:t>
      </w:r>
      <w:r w:rsidR="00327777">
        <w:t>a</w:t>
      </w:r>
      <w:r w:rsidR="00327777" w:rsidRPr="00837BA8">
        <w:t xml:space="preserve"> </w:t>
      </w:r>
      <w:r w:rsidR="00463D2A" w:rsidRPr="00837BA8">
        <w:t xml:space="preserve">las </w:t>
      </w:r>
      <w:r w:rsidR="00437806">
        <w:t>11</w:t>
      </w:r>
      <w:r w:rsidR="00463D2A" w:rsidRPr="00837BA8">
        <w:t>:</w:t>
      </w:r>
      <w:r w:rsidR="00437806">
        <w:t>00</w:t>
      </w:r>
      <w:r w:rsidR="00463D2A" w:rsidRPr="00837BA8">
        <w:t xml:space="preserve"> horas del </w:t>
      </w:r>
      <w:r w:rsidR="00437806">
        <w:t>18</w:t>
      </w:r>
      <w:r w:rsidR="00202FD7" w:rsidRPr="00837BA8">
        <w:t xml:space="preserve"> </w:t>
      </w:r>
      <w:r w:rsidR="00463D2A" w:rsidRPr="00837BA8">
        <w:t xml:space="preserve">de </w:t>
      </w:r>
      <w:r w:rsidR="00437806">
        <w:t>mayo</w:t>
      </w:r>
      <w:r w:rsidR="001F1178" w:rsidRPr="00837BA8">
        <w:t xml:space="preserve"> </w:t>
      </w:r>
      <w:r w:rsidR="00566191">
        <w:t>del 2017</w:t>
      </w:r>
      <w:r w:rsidR="00437806">
        <w:t xml:space="preserve">, en el </w:t>
      </w:r>
      <w:proofErr w:type="spellStart"/>
      <w:r w:rsidR="00437806">
        <w:t>mezanine</w:t>
      </w:r>
      <w:proofErr w:type="spellEnd"/>
      <w:r w:rsidR="00437806">
        <w:t xml:space="preserve"> salón 8 </w:t>
      </w:r>
      <w:r w:rsidRPr="00837BA8">
        <w:t>de</w:t>
      </w:r>
      <w:r w:rsidR="00A763D7" w:rsidRPr="00837BA8">
        <w:t xml:space="preserve"> </w:t>
      </w:r>
      <w:r w:rsidRPr="00837BA8">
        <w:t>l</w:t>
      </w:r>
      <w:r w:rsidR="00A763D7" w:rsidRPr="00837BA8">
        <w:t>a</w:t>
      </w:r>
      <w:r w:rsidR="00837BA8">
        <w:t xml:space="preserve"> </w:t>
      </w:r>
      <w:r w:rsidR="001F1178" w:rsidRPr="00837BA8">
        <w:t xml:space="preserve">Secretaría </w:t>
      </w:r>
      <w:r w:rsidRPr="00837BA8">
        <w:t>de</w:t>
      </w:r>
      <w:r w:rsidR="00837BA8">
        <w:t xml:space="preserve"> </w:t>
      </w:r>
      <w:r w:rsidR="00437806">
        <w:t>Desarrollo Económico</w:t>
      </w:r>
      <w:r w:rsidRPr="00837BA8">
        <w:t>,</w:t>
      </w:r>
      <w:r w:rsidR="00837BA8">
        <w:t xml:space="preserve"> </w:t>
      </w:r>
      <w:r w:rsidR="00566191">
        <w:t>se reunieron los representantes</w:t>
      </w:r>
      <w:r w:rsidR="00A763D7" w:rsidRPr="00837BA8">
        <w:t xml:space="preserve"> </w:t>
      </w:r>
      <w:r w:rsidR="00566191">
        <w:t>de la Comisión Interinstitucional para los Migrantes</w:t>
      </w:r>
      <w:r w:rsidR="00327777">
        <w:t>,</w:t>
      </w:r>
      <w:r w:rsidR="00903826" w:rsidRPr="00837BA8">
        <w:t xml:space="preserve"> de acuerdo</w:t>
      </w:r>
      <w:r w:rsidR="00566191">
        <w:t xml:space="preserve"> a los </w:t>
      </w:r>
      <w:r w:rsidR="00A25674" w:rsidRPr="00837BA8">
        <w:t>artículo</w:t>
      </w:r>
      <w:r w:rsidR="00566191">
        <w:t>s 10, 11, 12 y 13</w:t>
      </w:r>
      <w:r w:rsidR="00A25674" w:rsidRPr="00837BA8">
        <w:t xml:space="preserve"> del</w:t>
      </w:r>
      <w:r w:rsidR="00903826" w:rsidRPr="00837BA8">
        <w:t xml:space="preserve"> Decreto </w:t>
      </w:r>
      <w:r w:rsidR="00327777" w:rsidRPr="00837BA8">
        <w:t>N</w:t>
      </w:r>
      <w:r w:rsidR="00327777">
        <w:t>°</w:t>
      </w:r>
      <w:r w:rsidR="00903826" w:rsidRPr="00837BA8">
        <w:t xml:space="preserve"> DIGELAG-DEC-004/2015</w:t>
      </w:r>
      <w:r w:rsidR="00327777">
        <w:t>,</w:t>
      </w:r>
      <w:r w:rsidR="00903826" w:rsidRPr="00837BA8">
        <w:t xml:space="preserve"> de fecha 18 de diciembre del 2015</w:t>
      </w:r>
      <w:r w:rsidR="00327777">
        <w:t>,</w:t>
      </w:r>
      <w:r w:rsidR="00903826" w:rsidRPr="00837BA8">
        <w:t xml:space="preserve"> </w:t>
      </w:r>
      <w:r w:rsidR="00FD0245" w:rsidRPr="00837BA8">
        <w:t>del Instituto Jalisciense para los Migrantes</w:t>
      </w:r>
      <w:r w:rsidR="00463D2A" w:rsidRPr="00837BA8">
        <w:t xml:space="preserve">, </w:t>
      </w:r>
      <w:r w:rsidR="00A763D7" w:rsidRPr="00837BA8">
        <w:t xml:space="preserve">para llevar a cabo la </w:t>
      </w:r>
      <w:r w:rsidR="00437806">
        <w:rPr>
          <w:b/>
        </w:rPr>
        <w:t>Segunda</w:t>
      </w:r>
      <w:r w:rsidR="00587CB8" w:rsidRPr="00837BA8">
        <w:rPr>
          <w:b/>
        </w:rPr>
        <w:t xml:space="preserve"> </w:t>
      </w:r>
      <w:r w:rsidR="00A763D7" w:rsidRPr="00837BA8">
        <w:rPr>
          <w:b/>
        </w:rPr>
        <w:t>Sesión Ordinaria</w:t>
      </w:r>
      <w:r w:rsidR="00566191">
        <w:rPr>
          <w:b/>
        </w:rPr>
        <w:t xml:space="preserve"> del 2017</w:t>
      </w:r>
      <w:r w:rsidR="00327777">
        <w:rPr>
          <w:b/>
        </w:rPr>
        <w:t>,</w:t>
      </w:r>
      <w:r w:rsidR="00837BA8">
        <w:t xml:space="preserve"> </w:t>
      </w:r>
      <w:r w:rsidR="00463D2A" w:rsidRPr="00837BA8">
        <w:t>de conformidad con la convocatoria de</w:t>
      </w:r>
      <w:r w:rsidR="00327777">
        <w:t>l</w:t>
      </w:r>
      <w:r w:rsidR="00463D2A" w:rsidRPr="00837BA8">
        <w:t xml:space="preserve"> </w:t>
      </w:r>
      <w:r w:rsidR="00437806">
        <w:t>1</w:t>
      </w:r>
      <w:r w:rsidR="006B55B1" w:rsidRPr="00837BA8">
        <w:t xml:space="preserve"> de </w:t>
      </w:r>
      <w:r w:rsidR="00437806">
        <w:t>mayo</w:t>
      </w:r>
      <w:r w:rsidR="006B55B1" w:rsidRPr="00837BA8">
        <w:t xml:space="preserve"> del</w:t>
      </w:r>
      <w:r w:rsidR="00463D2A" w:rsidRPr="00837BA8">
        <w:t xml:space="preserve"> presente año</w:t>
      </w:r>
      <w:r w:rsidR="00327777">
        <w:t>,</w:t>
      </w:r>
      <w:r w:rsidR="00463D2A" w:rsidRPr="00837BA8">
        <w:t xml:space="preserve"> para el desahogo del siguiente:</w:t>
      </w:r>
    </w:p>
    <w:p w:rsidR="00D61182" w:rsidRPr="00327777" w:rsidRDefault="001F1178" w:rsidP="009B45BC">
      <w:pPr>
        <w:pStyle w:val="Ttulo2"/>
      </w:pPr>
      <w:r w:rsidRPr="00327777">
        <w:t>ORDEN DEL D</w:t>
      </w:r>
      <w:r w:rsidR="00FD2E9D">
        <w:t>Í</w:t>
      </w:r>
      <w:r w:rsidRPr="00327777">
        <w:t>A</w:t>
      </w:r>
    </w:p>
    <w:p w:rsidR="00E16F32" w:rsidRDefault="00E16F32" w:rsidP="00E16F32">
      <w:r>
        <w:t>1.- Registro de Asistencia.</w:t>
      </w:r>
    </w:p>
    <w:p w:rsidR="00E16F32" w:rsidRDefault="00E16F32" w:rsidP="00E16F32">
      <w:r>
        <w:t>2.- Verificación y certificación de Quórum Legal y en su caso, declaración de inicio de sesión (Secretario Ejecutivo de la Comisión)</w:t>
      </w:r>
    </w:p>
    <w:p w:rsidR="00E16F32" w:rsidRDefault="00E16F32" w:rsidP="00E16F32">
      <w:r>
        <w:t>3.- Lectura y aprobación del Orden del Día (Presidente o Secretario Ejecutivo)</w:t>
      </w:r>
    </w:p>
    <w:p w:rsidR="00E16F32" w:rsidRDefault="00E16F32" w:rsidP="00E16F32">
      <w:r>
        <w:t xml:space="preserve"> 4.- Presentación de la Estrategia “Somos Mexicanos” por parte del Instituto Nacional de Migración, Delegación Jalisco a los Integrantes de la Comisión.</w:t>
      </w:r>
    </w:p>
    <w:p w:rsidR="00E16F32" w:rsidRDefault="00E16F32" w:rsidP="00E16F32">
      <w:r>
        <w:t>5.- Propuesta de fechas para las reuniones del Grupo de Coordinación Estatal de la Estrategia “Somos Mexicanos”.</w:t>
      </w:r>
    </w:p>
    <w:p w:rsidR="00E16F32" w:rsidRDefault="00E16F32" w:rsidP="00E16F32">
      <w:r>
        <w:t xml:space="preserve">6.- Asuntos varios. </w:t>
      </w:r>
    </w:p>
    <w:p w:rsidR="00E16F32" w:rsidRDefault="00E16F32" w:rsidP="00E16F32">
      <w:r>
        <w:t>7.- Clausura de sesión</w:t>
      </w:r>
    </w:p>
    <w:p w:rsidR="00DC2F2B" w:rsidRPr="00837BA8" w:rsidRDefault="00DC2F2B" w:rsidP="00E16F32">
      <w:r w:rsidRPr="00837BA8">
        <w:t xml:space="preserve">Una vez que se dio lectura al </w:t>
      </w:r>
      <w:r w:rsidR="00A11594" w:rsidRPr="00837BA8">
        <w:t>orden del día</w:t>
      </w:r>
      <w:r w:rsidRPr="00837BA8">
        <w:t xml:space="preserve">, </w:t>
      </w:r>
      <w:r w:rsidR="00301CED" w:rsidRPr="00837BA8">
        <w:t>s</w:t>
      </w:r>
      <w:r w:rsidRPr="00837BA8">
        <w:t xml:space="preserve">e procedió al desahogo de los puntos anteriores: </w:t>
      </w:r>
    </w:p>
    <w:p w:rsidR="00996BD8" w:rsidRPr="009B45BC" w:rsidRDefault="00AA17D1" w:rsidP="009B45BC">
      <w:pPr>
        <w:rPr>
          <w:b/>
        </w:rPr>
      </w:pPr>
      <w:r>
        <w:rPr>
          <w:b/>
        </w:rPr>
        <w:t>1</w:t>
      </w:r>
      <w:r w:rsidR="009D0AD9" w:rsidRPr="009B45BC">
        <w:rPr>
          <w:b/>
        </w:rPr>
        <w:t xml:space="preserve">. </w:t>
      </w:r>
      <w:r w:rsidR="005341F5" w:rsidRPr="005341F5">
        <w:rPr>
          <w:b/>
        </w:rPr>
        <w:t>Registro de Asistencia</w:t>
      </w:r>
      <w:r w:rsidR="00D91548" w:rsidRPr="009B45BC">
        <w:rPr>
          <w:b/>
        </w:rPr>
        <w:t>:</w:t>
      </w:r>
    </w:p>
    <w:p w:rsidR="005341F5" w:rsidRDefault="005341F5" w:rsidP="00CA2D57">
      <w:r>
        <w:t xml:space="preserve">A partir de las 10 horas los representantes e invitados permanentes comenzaron a llegar al evento </w:t>
      </w:r>
      <w:r w:rsidR="004B7ACC">
        <w:t>y anotar su registro de asistencia.</w:t>
      </w:r>
    </w:p>
    <w:p w:rsidR="005341F5" w:rsidRPr="004B7ACC" w:rsidRDefault="004B7ACC" w:rsidP="00CA2D57">
      <w:pPr>
        <w:rPr>
          <w:b/>
        </w:rPr>
      </w:pPr>
      <w:r w:rsidRPr="004B7ACC">
        <w:rPr>
          <w:b/>
        </w:rPr>
        <w:t>2. Verificación y certificación de Quórum Legal y en su caso, declaración de inicio de sesión (</w:t>
      </w:r>
      <w:r>
        <w:rPr>
          <w:b/>
        </w:rPr>
        <w:t>Presidencia</w:t>
      </w:r>
      <w:r w:rsidRPr="004B7ACC">
        <w:rPr>
          <w:b/>
        </w:rPr>
        <w:t xml:space="preserve"> de la Comisión)</w:t>
      </w:r>
      <w:r>
        <w:rPr>
          <w:b/>
        </w:rPr>
        <w:t>.</w:t>
      </w:r>
    </w:p>
    <w:p w:rsidR="00A878CD" w:rsidRDefault="005445D3" w:rsidP="00CA2D57">
      <w:r>
        <w:lastRenderedPageBreak/>
        <w:t xml:space="preserve">De acuerdo al artículo 12 y 20 </w:t>
      </w:r>
      <w:r w:rsidR="006A331C" w:rsidRPr="00837BA8">
        <w:t xml:space="preserve">del Decreto </w:t>
      </w:r>
      <w:r w:rsidR="00A35A34" w:rsidRPr="00837BA8">
        <w:t>N</w:t>
      </w:r>
      <w:r w:rsidR="00A35A34">
        <w:t>°</w:t>
      </w:r>
      <w:r>
        <w:t xml:space="preserve">. DIGELAG-DEC-004/2015, </w:t>
      </w:r>
      <w:r w:rsidR="006A331C" w:rsidRPr="00837BA8">
        <w:t>l</w:t>
      </w:r>
      <w:r>
        <w:t xml:space="preserve">a  </w:t>
      </w:r>
      <w:r w:rsidR="004B7ACC">
        <w:t>Presidente suplente</w:t>
      </w:r>
      <w:r>
        <w:t xml:space="preserve"> Ejecutiva</w:t>
      </w:r>
      <w:r w:rsidR="004B7ACC">
        <w:t xml:space="preserve"> Lic. </w:t>
      </w:r>
      <w:r w:rsidR="00A2172F" w:rsidRPr="00837BA8">
        <w:t xml:space="preserve">Mariana </w:t>
      </w:r>
      <w:proofErr w:type="spellStart"/>
      <w:r w:rsidR="00A2172F" w:rsidRPr="00837BA8">
        <w:t>Soph</w:t>
      </w:r>
      <w:r w:rsidR="00B572F4">
        <w:t>i</w:t>
      </w:r>
      <w:r w:rsidR="00A2172F" w:rsidRPr="00837BA8">
        <w:t>a</w:t>
      </w:r>
      <w:proofErr w:type="spellEnd"/>
      <w:r w:rsidR="00A2172F" w:rsidRPr="00837BA8">
        <w:t xml:space="preserve"> Márquez Laureano, </w:t>
      </w:r>
      <w:r>
        <w:t xml:space="preserve">Directora General del Instituto Jalisciense para los Migrantes </w:t>
      </w:r>
      <w:r w:rsidR="00AA7E79" w:rsidRPr="00837BA8">
        <w:t xml:space="preserve">de la Secretaría de Desarrollo e Integración </w:t>
      </w:r>
      <w:r w:rsidR="00A35A34">
        <w:t>S</w:t>
      </w:r>
      <w:r w:rsidR="00A35A34" w:rsidRPr="00837BA8">
        <w:t>ocial</w:t>
      </w:r>
      <w:r w:rsidR="00AA7E79" w:rsidRPr="00837BA8">
        <w:t xml:space="preserve">, </w:t>
      </w:r>
      <w:r>
        <w:t xml:space="preserve">procedió a la verificación y certificación de quórum legal para la Instalación de la </w:t>
      </w:r>
      <w:r w:rsidR="004B7ACC">
        <w:t xml:space="preserve">Segunda </w:t>
      </w:r>
      <w:r>
        <w:t>sesión ordinaria de la Comisión Interinstitucional para los Migrantes.</w:t>
      </w:r>
    </w:p>
    <w:p w:rsidR="00B3413A" w:rsidRPr="00837BA8" w:rsidRDefault="00A35A34" w:rsidP="00CA2D57">
      <w:r>
        <w:t>En primer lugar</w:t>
      </w:r>
      <w:r w:rsidR="00B572F4">
        <w:t>,</w:t>
      </w:r>
      <w:r w:rsidR="006C252D" w:rsidRPr="00837BA8">
        <w:t xml:space="preserve"> </w:t>
      </w:r>
      <w:r w:rsidR="00A2172F" w:rsidRPr="00837BA8">
        <w:t>dio la bienvenida a los asistentes a la reunión</w:t>
      </w:r>
      <w:r w:rsidR="00837BA8">
        <w:t xml:space="preserve"> </w:t>
      </w:r>
      <w:r w:rsidR="00A2172F" w:rsidRPr="00837BA8">
        <w:t xml:space="preserve">y </w:t>
      </w:r>
      <w:r w:rsidR="00B572F4" w:rsidRPr="00837BA8">
        <w:t>declar</w:t>
      </w:r>
      <w:r w:rsidR="00B572F4">
        <w:t>ó</w:t>
      </w:r>
      <w:r w:rsidR="00B572F4" w:rsidRPr="00837BA8">
        <w:t xml:space="preserve"> </w:t>
      </w:r>
      <w:r w:rsidR="00A2172F" w:rsidRPr="00837BA8">
        <w:t xml:space="preserve">la existencia de </w:t>
      </w:r>
      <w:r w:rsidR="00A11594" w:rsidRPr="00837BA8">
        <w:t>quórum legal</w:t>
      </w:r>
      <w:r w:rsidR="004B7ACC">
        <w:t>, con la participación de 18</w:t>
      </w:r>
      <w:r w:rsidR="00A2172F" w:rsidRPr="00837BA8">
        <w:t xml:space="preserve"> </w:t>
      </w:r>
      <w:r w:rsidR="00A11594">
        <w:t>(</w:t>
      </w:r>
      <w:r w:rsidR="005445D3">
        <w:t>veinte</w:t>
      </w:r>
      <w:r w:rsidR="00A11594">
        <w:t>)</w:t>
      </w:r>
      <w:r w:rsidR="004B7ACC">
        <w:t xml:space="preserve"> de 20</w:t>
      </w:r>
      <w:r w:rsidR="00A2172F" w:rsidRPr="00837BA8">
        <w:t xml:space="preserve"> </w:t>
      </w:r>
      <w:r w:rsidR="00A11594">
        <w:t>(</w:t>
      </w:r>
      <w:r w:rsidR="005445D3">
        <w:t>dieciséis</w:t>
      </w:r>
      <w:r w:rsidR="00A11594">
        <w:t>)</w:t>
      </w:r>
      <w:r w:rsidR="005445D3">
        <w:t xml:space="preserve"> Representantes</w:t>
      </w:r>
      <w:r w:rsidR="00070FDA" w:rsidRPr="00837BA8">
        <w:t xml:space="preserve"> con derecho a voto</w:t>
      </w:r>
      <w:r w:rsidR="005445D3">
        <w:t xml:space="preserve"> de la Comisión Interinstitucional para los Migrantes.</w:t>
      </w:r>
    </w:p>
    <w:p w:rsidR="00996BD8" w:rsidRPr="00837BA8" w:rsidRDefault="004B7ACC" w:rsidP="00CA2D57">
      <w:r>
        <w:t>Asimismo</w:t>
      </w:r>
      <w:r w:rsidR="00A2172F" w:rsidRPr="00837BA8">
        <w:t xml:space="preserve">, </w:t>
      </w:r>
      <w:r>
        <w:t xml:space="preserve">asistieron los </w:t>
      </w:r>
      <w:r w:rsidR="005445D3">
        <w:t>invitados permanentes de la Comisión Interinstitucional para los Migrantes.</w:t>
      </w:r>
    </w:p>
    <w:tbl>
      <w:tblPr>
        <w:tblW w:w="7198" w:type="dxa"/>
        <w:tblInd w:w="-289" w:type="dxa"/>
        <w:tblCellMar>
          <w:left w:w="70" w:type="dxa"/>
          <w:right w:w="70" w:type="dxa"/>
        </w:tblCellMar>
        <w:tblLook w:val="04A0" w:firstRow="1" w:lastRow="0" w:firstColumn="1" w:lastColumn="0" w:noHBand="0" w:noVBand="1"/>
      </w:tblPr>
      <w:tblGrid>
        <w:gridCol w:w="1620"/>
        <w:gridCol w:w="2557"/>
        <w:gridCol w:w="3021"/>
      </w:tblGrid>
      <w:tr w:rsidR="005445D3" w:rsidRPr="00837BA8" w:rsidTr="005445D3">
        <w:trPr>
          <w:trHeight w:val="58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5D3" w:rsidRPr="009B45BC" w:rsidRDefault="005445D3" w:rsidP="009B45BC">
            <w:pPr>
              <w:pStyle w:val="Sinespaciado"/>
              <w:jc w:val="center"/>
              <w:rPr>
                <w:b/>
                <w:lang w:eastAsia="es-MX"/>
              </w:rPr>
            </w:pPr>
            <w:r w:rsidRPr="00161923">
              <w:rPr>
                <w:b/>
                <w:lang w:eastAsia="es-MX"/>
              </w:rPr>
              <w:t>Nombre</w:t>
            </w:r>
          </w:p>
        </w:tc>
        <w:tc>
          <w:tcPr>
            <w:tcW w:w="2557" w:type="dxa"/>
            <w:tcBorders>
              <w:top w:val="single" w:sz="4" w:space="0" w:color="auto"/>
              <w:left w:val="nil"/>
              <w:bottom w:val="single" w:sz="4" w:space="0" w:color="auto"/>
              <w:right w:val="single" w:sz="4" w:space="0" w:color="auto"/>
            </w:tcBorders>
            <w:shd w:val="clear" w:color="auto" w:fill="auto"/>
            <w:vAlign w:val="center"/>
          </w:tcPr>
          <w:p w:rsidR="005445D3" w:rsidRPr="009B45BC" w:rsidRDefault="005445D3" w:rsidP="009B45BC">
            <w:pPr>
              <w:pStyle w:val="Sinespaciado"/>
              <w:jc w:val="center"/>
              <w:rPr>
                <w:b/>
                <w:lang w:eastAsia="es-MX"/>
              </w:rPr>
            </w:pPr>
            <w:r w:rsidRPr="00161923">
              <w:rPr>
                <w:b/>
                <w:lang w:eastAsia="es-MX"/>
              </w:rPr>
              <w:t>Cargo</w:t>
            </w:r>
          </w:p>
        </w:tc>
        <w:tc>
          <w:tcPr>
            <w:tcW w:w="3021" w:type="dxa"/>
            <w:tcBorders>
              <w:top w:val="single" w:sz="4" w:space="0" w:color="auto"/>
              <w:left w:val="nil"/>
              <w:bottom w:val="single" w:sz="4" w:space="0" w:color="auto"/>
              <w:right w:val="single" w:sz="4" w:space="0" w:color="auto"/>
            </w:tcBorders>
            <w:shd w:val="clear" w:color="auto" w:fill="auto"/>
            <w:noWrap/>
            <w:vAlign w:val="center"/>
          </w:tcPr>
          <w:p w:rsidR="005445D3" w:rsidRPr="009B45BC" w:rsidRDefault="005445D3" w:rsidP="009B45BC">
            <w:pPr>
              <w:pStyle w:val="Sinespaciado"/>
              <w:jc w:val="center"/>
              <w:rPr>
                <w:b/>
                <w:lang w:eastAsia="es-MX"/>
              </w:rPr>
            </w:pPr>
            <w:r>
              <w:rPr>
                <w:b/>
                <w:lang w:eastAsia="es-MX"/>
              </w:rPr>
              <w:t>Institución/</w:t>
            </w:r>
            <w:r w:rsidRPr="00161923">
              <w:rPr>
                <w:b/>
                <w:lang w:eastAsia="es-MX"/>
              </w:rPr>
              <w:t>Organización</w:t>
            </w:r>
          </w:p>
        </w:tc>
      </w:tr>
      <w:tr w:rsidR="005445D3" w:rsidRPr="00837BA8" w:rsidTr="005445D3">
        <w:trPr>
          <w:trHeight w:val="27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445D3" w:rsidRPr="00837BA8" w:rsidRDefault="00591F8E" w:rsidP="009B45BC">
            <w:pPr>
              <w:pStyle w:val="Sinespaciado"/>
              <w:rPr>
                <w:lang w:eastAsia="es-MX"/>
              </w:rPr>
            </w:pPr>
            <w:r>
              <w:rPr>
                <w:lang w:eastAsia="es-MX"/>
              </w:rPr>
              <w:t xml:space="preserve">Mariana </w:t>
            </w:r>
            <w:proofErr w:type="spellStart"/>
            <w:r>
              <w:rPr>
                <w:lang w:eastAsia="es-MX"/>
              </w:rPr>
              <w:t>Sophia</w:t>
            </w:r>
            <w:proofErr w:type="spellEnd"/>
            <w:r>
              <w:rPr>
                <w:lang w:eastAsia="es-MX"/>
              </w:rPr>
              <w:t xml:space="preserve"> Márquez Laureano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445D3" w:rsidRPr="00837BA8" w:rsidRDefault="00591F8E" w:rsidP="009B45BC">
            <w:pPr>
              <w:pStyle w:val="Sinespaciado"/>
              <w:rPr>
                <w:lang w:eastAsia="es-MX"/>
              </w:rPr>
            </w:pPr>
            <w:r>
              <w:rPr>
                <w:lang w:eastAsia="es-MX"/>
              </w:rPr>
              <w:t>Directora General</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5445D3" w:rsidP="009B45BC">
            <w:pPr>
              <w:pStyle w:val="Sinespaciado"/>
              <w:rPr>
                <w:lang w:eastAsia="es-MX"/>
              </w:rPr>
            </w:pPr>
            <w:r w:rsidRPr="00837BA8">
              <w:rPr>
                <w:lang w:eastAsia="es-MX"/>
              </w:rPr>
              <w:t>Secretaría de Desarrollo e Integración Social</w:t>
            </w:r>
          </w:p>
        </w:tc>
      </w:tr>
      <w:tr w:rsidR="005445D3" w:rsidRPr="00837BA8" w:rsidTr="005445D3">
        <w:trPr>
          <w:trHeight w:val="474"/>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445D3" w:rsidRPr="00837BA8" w:rsidRDefault="00591F8E" w:rsidP="009B45BC">
            <w:pPr>
              <w:pStyle w:val="Sinespaciado"/>
              <w:rPr>
                <w:lang w:eastAsia="es-MX"/>
              </w:rPr>
            </w:pPr>
            <w:r>
              <w:rPr>
                <w:lang w:eastAsia="es-MX"/>
              </w:rPr>
              <w:t>German Salazar Mauricio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445D3" w:rsidRPr="00837BA8" w:rsidRDefault="00591F8E" w:rsidP="009B45BC">
            <w:pPr>
              <w:pStyle w:val="Sinespaciado"/>
              <w:rPr>
                <w:lang w:eastAsia="es-MX"/>
              </w:rPr>
            </w:pPr>
            <w:r>
              <w:rPr>
                <w:lang w:eastAsia="es-MX"/>
              </w:rPr>
              <w:t>Coordinador Jurídico</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5445D3" w:rsidP="009B45BC">
            <w:pPr>
              <w:pStyle w:val="Sinespaciado"/>
              <w:rPr>
                <w:lang w:eastAsia="es-MX"/>
              </w:rPr>
            </w:pPr>
            <w:r w:rsidRPr="00837BA8">
              <w:rPr>
                <w:lang w:eastAsia="es-MX"/>
              </w:rPr>
              <w:t>Instituto Jalisciense para los Migrantes.</w:t>
            </w:r>
          </w:p>
        </w:tc>
      </w:tr>
      <w:tr w:rsidR="005445D3" w:rsidRPr="00837BA8" w:rsidTr="005445D3">
        <w:trPr>
          <w:trHeight w:val="52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445D3" w:rsidRPr="00837BA8" w:rsidRDefault="00591F8E" w:rsidP="009B45BC">
            <w:pPr>
              <w:pStyle w:val="Sinespaciado"/>
              <w:rPr>
                <w:lang w:eastAsia="es-MX"/>
              </w:rPr>
            </w:pPr>
            <w:r>
              <w:rPr>
                <w:lang w:eastAsia="es-MX"/>
              </w:rPr>
              <w:t>Eduardo Arias M.</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445D3" w:rsidRPr="00837BA8" w:rsidRDefault="00B70C18" w:rsidP="009B45BC">
            <w:pPr>
              <w:pStyle w:val="Sinespaciado"/>
              <w:rPr>
                <w:lang w:eastAsia="es-MX"/>
              </w:rPr>
            </w:pPr>
            <w:r>
              <w:rPr>
                <w:lang w:eastAsia="es-MX"/>
              </w:rPr>
              <w:t>Coordinador de Cooperación Internacional.</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B70C18" w:rsidP="009B45BC">
            <w:pPr>
              <w:pStyle w:val="Sinespaciado"/>
              <w:rPr>
                <w:lang w:eastAsia="es-MX"/>
              </w:rPr>
            </w:pPr>
            <w:r>
              <w:rPr>
                <w:lang w:eastAsia="es-MX"/>
              </w:rPr>
              <w:t>Dirección de Asuntos Internacionales.</w:t>
            </w:r>
          </w:p>
        </w:tc>
      </w:tr>
      <w:tr w:rsidR="005445D3" w:rsidRPr="00837BA8" w:rsidTr="005445D3">
        <w:trPr>
          <w:trHeight w:val="583"/>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445D3" w:rsidRPr="00837BA8" w:rsidRDefault="00591F8E" w:rsidP="009B45BC">
            <w:pPr>
              <w:pStyle w:val="Sinespaciado"/>
              <w:rPr>
                <w:lang w:eastAsia="es-MX"/>
              </w:rPr>
            </w:pPr>
            <w:r>
              <w:rPr>
                <w:lang w:eastAsia="es-MX"/>
              </w:rPr>
              <w:t>Iván Sánchez</w:t>
            </w:r>
          </w:p>
        </w:tc>
        <w:tc>
          <w:tcPr>
            <w:tcW w:w="2557"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591F8E" w:rsidP="009B45BC">
            <w:pPr>
              <w:pStyle w:val="Sinespaciado"/>
              <w:rPr>
                <w:lang w:eastAsia="es-MX"/>
              </w:rPr>
            </w:pPr>
            <w:r>
              <w:rPr>
                <w:lang w:eastAsia="es-MX"/>
              </w:rPr>
              <w:t>Director del Registro Estatal a Victimas.</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B70C18" w:rsidP="009B45BC">
            <w:pPr>
              <w:pStyle w:val="Sinespaciado"/>
              <w:rPr>
                <w:lang w:eastAsia="es-MX"/>
              </w:rPr>
            </w:pPr>
            <w:r>
              <w:rPr>
                <w:lang w:eastAsia="es-MX"/>
              </w:rPr>
              <w:t>Secretaría General de Gobierno.</w:t>
            </w:r>
          </w:p>
        </w:tc>
      </w:tr>
      <w:tr w:rsidR="005445D3" w:rsidRPr="00837BA8" w:rsidTr="005445D3">
        <w:trPr>
          <w:trHeight w:val="449"/>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445D3" w:rsidRPr="00837BA8" w:rsidRDefault="00591F8E" w:rsidP="009B45BC">
            <w:pPr>
              <w:pStyle w:val="Sinespaciado"/>
              <w:rPr>
                <w:lang w:eastAsia="es-MX"/>
              </w:rPr>
            </w:pPr>
            <w:r>
              <w:rPr>
                <w:lang w:eastAsia="es-MX"/>
              </w:rPr>
              <w:t>Flor Uribe</w:t>
            </w:r>
          </w:p>
        </w:tc>
        <w:tc>
          <w:tcPr>
            <w:tcW w:w="2557"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591F8E" w:rsidP="00591F8E">
            <w:pPr>
              <w:pStyle w:val="Sinespaciado"/>
              <w:rPr>
                <w:lang w:eastAsia="es-MX"/>
              </w:rPr>
            </w:pPr>
            <w:r>
              <w:rPr>
                <w:lang w:eastAsia="es-MX"/>
              </w:rPr>
              <w:t>Dirección de Atención a Municipios.</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B70C18" w:rsidP="009B45BC">
            <w:pPr>
              <w:pStyle w:val="Sinespaciado"/>
              <w:rPr>
                <w:lang w:eastAsia="es-MX"/>
              </w:rPr>
            </w:pPr>
            <w:r w:rsidRPr="00B70C18">
              <w:rPr>
                <w:lang w:eastAsia="es-MX"/>
              </w:rPr>
              <w:t>Secretaría de Planeación, Administración y Finanzas</w:t>
            </w:r>
          </w:p>
        </w:tc>
      </w:tr>
      <w:tr w:rsidR="005445D3" w:rsidRPr="00837BA8" w:rsidTr="005445D3">
        <w:trPr>
          <w:trHeight w:val="336"/>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5D3" w:rsidRPr="00837BA8" w:rsidRDefault="00B70C18" w:rsidP="009B45BC">
            <w:pPr>
              <w:pStyle w:val="Sinespaciado"/>
              <w:rPr>
                <w:lang w:eastAsia="es-MX"/>
              </w:rPr>
            </w:pPr>
            <w:r w:rsidRPr="00B70C18">
              <w:rPr>
                <w:lang w:eastAsia="es-MX"/>
              </w:rPr>
              <w:t>Liliana Margarita Cuevas Cárdenas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445D3" w:rsidRPr="00837BA8" w:rsidRDefault="00B70C18" w:rsidP="009B45BC">
            <w:pPr>
              <w:pStyle w:val="Sinespaciado"/>
              <w:rPr>
                <w:lang w:eastAsia="es-MX"/>
              </w:rPr>
            </w:pPr>
            <w:r w:rsidRPr="00B70C18">
              <w:rPr>
                <w:lang w:eastAsia="es-MX"/>
              </w:rPr>
              <w:t>Directora General de Educación para la Equidad y Formación Integral</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B70C18" w:rsidP="009B45BC">
            <w:pPr>
              <w:pStyle w:val="Sinespaciado"/>
              <w:rPr>
                <w:lang w:eastAsia="es-MX"/>
              </w:rPr>
            </w:pPr>
            <w:r w:rsidRPr="00B70C18">
              <w:rPr>
                <w:lang w:eastAsia="es-MX"/>
              </w:rPr>
              <w:t>Secretaría de Educación</w:t>
            </w:r>
          </w:p>
        </w:tc>
      </w:tr>
      <w:tr w:rsidR="005445D3" w:rsidRPr="00837BA8" w:rsidTr="005445D3">
        <w:trPr>
          <w:trHeight w:val="28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5D3" w:rsidRPr="00837BA8" w:rsidRDefault="00B70C18" w:rsidP="009B45BC">
            <w:pPr>
              <w:pStyle w:val="Sinespaciado"/>
              <w:rPr>
                <w:lang w:eastAsia="es-MX"/>
              </w:rPr>
            </w:pPr>
            <w:r w:rsidRPr="00B70C18">
              <w:rPr>
                <w:lang w:eastAsia="es-MX"/>
              </w:rPr>
              <w:t>José Raúl Alonso García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445D3" w:rsidRPr="00837BA8" w:rsidRDefault="00B70C18" w:rsidP="009B45BC">
            <w:pPr>
              <w:pStyle w:val="Sinespaciado"/>
              <w:rPr>
                <w:lang w:eastAsia="es-MX"/>
              </w:rPr>
            </w:pPr>
            <w:r w:rsidRPr="00B70C18">
              <w:rPr>
                <w:lang w:eastAsia="es-MX"/>
              </w:rPr>
              <w:t>Director Participación Social.</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B70C18" w:rsidP="009B45BC">
            <w:pPr>
              <w:pStyle w:val="Sinespaciado"/>
              <w:rPr>
                <w:lang w:eastAsia="es-MX"/>
              </w:rPr>
            </w:pPr>
            <w:r w:rsidRPr="00B70C18">
              <w:rPr>
                <w:lang w:eastAsia="es-MX"/>
              </w:rPr>
              <w:t>Secretaría de Salud</w:t>
            </w:r>
          </w:p>
        </w:tc>
      </w:tr>
      <w:tr w:rsidR="005445D3" w:rsidRPr="00837BA8" w:rsidTr="005445D3">
        <w:trPr>
          <w:trHeight w:val="35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445D3" w:rsidRPr="00837BA8" w:rsidRDefault="00B70C18" w:rsidP="00B70C18">
            <w:pPr>
              <w:pStyle w:val="Sinespaciado"/>
              <w:rPr>
                <w:lang w:eastAsia="es-MX"/>
              </w:rPr>
            </w:pPr>
            <w:r>
              <w:rPr>
                <w:lang w:eastAsia="es-MX"/>
              </w:rPr>
              <w:t>Karla Torres Cervantes</w:t>
            </w:r>
          </w:p>
        </w:tc>
        <w:tc>
          <w:tcPr>
            <w:tcW w:w="2557"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B70C18" w:rsidP="009B45BC">
            <w:pPr>
              <w:pStyle w:val="Sinespaciado"/>
              <w:rPr>
                <w:lang w:eastAsia="es-MX"/>
              </w:rPr>
            </w:pPr>
            <w:r w:rsidRPr="00B70C18">
              <w:rPr>
                <w:lang w:eastAsia="es-MX"/>
              </w:rPr>
              <w:t>Directora Centro de Negocios Jalisco</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B70C18" w:rsidP="009B45BC">
            <w:pPr>
              <w:pStyle w:val="Sinespaciado"/>
              <w:rPr>
                <w:lang w:eastAsia="es-MX"/>
              </w:rPr>
            </w:pPr>
            <w:r w:rsidRPr="00B70C18">
              <w:rPr>
                <w:lang w:eastAsia="es-MX"/>
              </w:rPr>
              <w:t>Secretaría de Desarrollo Económico</w:t>
            </w:r>
          </w:p>
        </w:tc>
      </w:tr>
      <w:tr w:rsidR="00B70C18" w:rsidRPr="00837BA8" w:rsidTr="005445D3">
        <w:trPr>
          <w:trHeight w:val="35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70C18" w:rsidRPr="00837BA8" w:rsidRDefault="00591F8E" w:rsidP="009B45BC">
            <w:pPr>
              <w:pStyle w:val="Sinespaciado"/>
              <w:rPr>
                <w:lang w:eastAsia="es-MX"/>
              </w:rPr>
            </w:pPr>
            <w:r>
              <w:rPr>
                <w:lang w:eastAsia="es-MX"/>
              </w:rPr>
              <w:t xml:space="preserve">Humberto Mendoza </w:t>
            </w:r>
          </w:p>
        </w:tc>
        <w:tc>
          <w:tcPr>
            <w:tcW w:w="2557" w:type="dxa"/>
            <w:tcBorders>
              <w:top w:val="single" w:sz="4" w:space="0" w:color="auto"/>
              <w:left w:val="nil"/>
              <w:bottom w:val="single" w:sz="4" w:space="0" w:color="auto"/>
              <w:right w:val="single" w:sz="4" w:space="0" w:color="auto"/>
            </w:tcBorders>
            <w:shd w:val="clear" w:color="auto" w:fill="auto"/>
            <w:vAlign w:val="center"/>
          </w:tcPr>
          <w:p w:rsidR="00B70C18" w:rsidRPr="00837BA8" w:rsidRDefault="00B70C18" w:rsidP="00591F8E">
            <w:pPr>
              <w:pStyle w:val="Sinespaciado"/>
              <w:rPr>
                <w:lang w:eastAsia="es-MX"/>
              </w:rPr>
            </w:pPr>
            <w:r w:rsidRPr="00B70C18">
              <w:rPr>
                <w:lang w:eastAsia="es-MX"/>
              </w:rPr>
              <w:t xml:space="preserve">Director </w:t>
            </w:r>
            <w:r w:rsidR="00591F8E">
              <w:rPr>
                <w:lang w:eastAsia="es-MX"/>
              </w:rPr>
              <w:t>de Desarrollo Institucional</w:t>
            </w:r>
          </w:p>
        </w:tc>
        <w:tc>
          <w:tcPr>
            <w:tcW w:w="3021" w:type="dxa"/>
            <w:tcBorders>
              <w:top w:val="single" w:sz="4" w:space="0" w:color="auto"/>
              <w:left w:val="nil"/>
              <w:bottom w:val="single" w:sz="4" w:space="0" w:color="auto"/>
              <w:right w:val="single" w:sz="4" w:space="0" w:color="auto"/>
            </w:tcBorders>
            <w:shd w:val="clear" w:color="auto" w:fill="auto"/>
            <w:vAlign w:val="center"/>
          </w:tcPr>
          <w:p w:rsidR="00B70C18" w:rsidRPr="00837BA8" w:rsidRDefault="00591F8E" w:rsidP="00591F8E">
            <w:pPr>
              <w:pStyle w:val="Sinespaciado"/>
              <w:rPr>
                <w:lang w:eastAsia="es-MX"/>
              </w:rPr>
            </w:pPr>
            <w:r>
              <w:rPr>
                <w:lang w:eastAsia="es-MX"/>
              </w:rPr>
              <w:t>Secretaría de Cultura.</w:t>
            </w:r>
          </w:p>
        </w:tc>
      </w:tr>
      <w:tr w:rsidR="00B70C18" w:rsidRPr="00837BA8" w:rsidTr="005445D3">
        <w:trPr>
          <w:trHeight w:val="35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70C18" w:rsidRPr="00837BA8" w:rsidRDefault="00B70C18" w:rsidP="009B45BC">
            <w:pPr>
              <w:pStyle w:val="Sinespaciado"/>
              <w:rPr>
                <w:lang w:eastAsia="es-MX"/>
              </w:rPr>
            </w:pPr>
            <w:r w:rsidRPr="00B70C18">
              <w:rPr>
                <w:lang w:eastAsia="es-MX"/>
              </w:rPr>
              <w:t>Patricia Mestas Torres</w:t>
            </w:r>
          </w:p>
        </w:tc>
        <w:tc>
          <w:tcPr>
            <w:tcW w:w="2557" w:type="dxa"/>
            <w:tcBorders>
              <w:top w:val="single" w:sz="4" w:space="0" w:color="auto"/>
              <w:left w:val="nil"/>
              <w:bottom w:val="single" w:sz="4" w:space="0" w:color="auto"/>
              <w:right w:val="single" w:sz="4" w:space="0" w:color="auto"/>
            </w:tcBorders>
            <w:shd w:val="clear" w:color="auto" w:fill="auto"/>
            <w:vAlign w:val="center"/>
          </w:tcPr>
          <w:p w:rsidR="00B70C18" w:rsidRPr="00837BA8" w:rsidRDefault="00B70C18" w:rsidP="009B45BC">
            <w:pPr>
              <w:pStyle w:val="Sinespaciado"/>
              <w:rPr>
                <w:lang w:eastAsia="es-MX"/>
              </w:rPr>
            </w:pPr>
            <w:r w:rsidRPr="00B70C18">
              <w:rPr>
                <w:lang w:eastAsia="es-MX"/>
              </w:rPr>
              <w:t>Directora de Vinculación Laboral</w:t>
            </w:r>
          </w:p>
        </w:tc>
        <w:tc>
          <w:tcPr>
            <w:tcW w:w="3021" w:type="dxa"/>
            <w:tcBorders>
              <w:top w:val="single" w:sz="4" w:space="0" w:color="auto"/>
              <w:left w:val="nil"/>
              <w:bottom w:val="single" w:sz="4" w:space="0" w:color="auto"/>
              <w:right w:val="single" w:sz="4" w:space="0" w:color="auto"/>
            </w:tcBorders>
            <w:shd w:val="clear" w:color="auto" w:fill="auto"/>
            <w:vAlign w:val="center"/>
          </w:tcPr>
          <w:p w:rsidR="00B70C18" w:rsidRPr="00837BA8" w:rsidRDefault="00B70C18" w:rsidP="009B45BC">
            <w:pPr>
              <w:pStyle w:val="Sinespaciado"/>
              <w:rPr>
                <w:lang w:eastAsia="es-MX"/>
              </w:rPr>
            </w:pPr>
            <w:r w:rsidRPr="00B70C18">
              <w:rPr>
                <w:lang w:eastAsia="es-MX"/>
              </w:rPr>
              <w:t>Secretaría de Trabajo y Previsión Social</w:t>
            </w:r>
          </w:p>
        </w:tc>
      </w:tr>
      <w:tr w:rsidR="005445D3" w:rsidRPr="00837BA8" w:rsidTr="005445D3">
        <w:trPr>
          <w:trHeight w:val="693"/>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445D3" w:rsidRPr="00837BA8" w:rsidRDefault="00591F8E" w:rsidP="009B45BC">
            <w:pPr>
              <w:pStyle w:val="Sinespaciado"/>
              <w:rPr>
                <w:lang w:eastAsia="es-MX"/>
              </w:rPr>
            </w:pPr>
            <w:r>
              <w:rPr>
                <w:lang w:eastAsia="es-MX"/>
              </w:rPr>
              <w:t>José Salvador López González</w:t>
            </w:r>
          </w:p>
        </w:tc>
        <w:tc>
          <w:tcPr>
            <w:tcW w:w="2557"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591F8E" w:rsidP="009B45BC">
            <w:pPr>
              <w:pStyle w:val="Sinespaciado"/>
              <w:rPr>
                <w:lang w:eastAsia="es-MX"/>
              </w:rPr>
            </w:pPr>
            <w:r>
              <w:rPr>
                <w:lang w:eastAsia="es-MX"/>
              </w:rPr>
              <w:t>Notificador Jurídico</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5610D6" w:rsidP="009B45BC">
            <w:pPr>
              <w:pStyle w:val="Sinespaciado"/>
              <w:rPr>
                <w:lang w:eastAsia="es-MX"/>
              </w:rPr>
            </w:pPr>
            <w:r>
              <w:rPr>
                <w:lang w:eastAsia="es-MX"/>
              </w:rPr>
              <w:t>Fiscalía Derechos Humanos</w:t>
            </w:r>
          </w:p>
        </w:tc>
      </w:tr>
      <w:tr w:rsidR="005445D3" w:rsidRPr="00837BA8" w:rsidTr="005445D3">
        <w:trPr>
          <w:trHeight w:val="44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5D3" w:rsidRPr="00837BA8" w:rsidRDefault="005610D6" w:rsidP="009B45BC">
            <w:pPr>
              <w:pStyle w:val="Sinespaciado"/>
              <w:rPr>
                <w:lang w:eastAsia="es-MX"/>
              </w:rPr>
            </w:pPr>
            <w:r w:rsidRPr="005610D6">
              <w:rPr>
                <w:lang w:eastAsia="es-MX"/>
              </w:rPr>
              <w:t>Margarita del Refugio Cardiel Ramos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445D3" w:rsidRPr="00837BA8" w:rsidRDefault="005610D6" w:rsidP="009B45BC">
            <w:pPr>
              <w:pStyle w:val="Sinespaciado"/>
              <w:rPr>
                <w:lang w:eastAsia="es-MX"/>
              </w:rPr>
            </w:pPr>
            <w:r w:rsidRPr="005610D6">
              <w:rPr>
                <w:lang w:eastAsia="es-MX"/>
              </w:rPr>
              <w:t>Coordinadora de Desarrollo de Equidad de Genero</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5610D6" w:rsidP="009B45BC">
            <w:pPr>
              <w:pStyle w:val="Sinespaciado"/>
              <w:rPr>
                <w:lang w:eastAsia="es-MX"/>
              </w:rPr>
            </w:pPr>
            <w:r w:rsidRPr="005610D6">
              <w:rPr>
                <w:lang w:eastAsia="es-MX"/>
              </w:rPr>
              <w:t>Instituto Jalisciense de las Mujeres</w:t>
            </w:r>
          </w:p>
        </w:tc>
      </w:tr>
      <w:tr w:rsidR="005445D3" w:rsidRPr="00837BA8" w:rsidTr="005445D3">
        <w:trPr>
          <w:trHeight w:val="7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5D3" w:rsidRPr="00837BA8" w:rsidRDefault="005610D6" w:rsidP="009B45BC">
            <w:pPr>
              <w:pStyle w:val="Sinespaciado"/>
              <w:rPr>
                <w:lang w:eastAsia="es-MX"/>
              </w:rPr>
            </w:pPr>
            <w:r w:rsidRPr="005610D6">
              <w:rPr>
                <w:lang w:eastAsia="es-MX"/>
              </w:rPr>
              <w:t xml:space="preserve">Luis Antonio Corona </w:t>
            </w:r>
            <w:proofErr w:type="spellStart"/>
            <w:r w:rsidRPr="005610D6">
              <w:rPr>
                <w:lang w:eastAsia="es-MX"/>
              </w:rPr>
              <w:t>Nakamura</w:t>
            </w:r>
            <w:proofErr w:type="spellEnd"/>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445D3" w:rsidRPr="00837BA8" w:rsidRDefault="005610D6" w:rsidP="009B45BC">
            <w:pPr>
              <w:pStyle w:val="Sinespaciado"/>
              <w:rPr>
                <w:lang w:eastAsia="es-MX"/>
              </w:rPr>
            </w:pPr>
            <w:r w:rsidRPr="005610D6">
              <w:rPr>
                <w:lang w:eastAsia="es-MX"/>
              </w:rPr>
              <w:t>Director del Instituto de Investigación Y Capacitación.</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5610D6" w:rsidP="009B45BC">
            <w:pPr>
              <w:pStyle w:val="Sinespaciado"/>
              <w:rPr>
                <w:lang w:eastAsia="es-MX"/>
              </w:rPr>
            </w:pPr>
            <w:r w:rsidRPr="005610D6">
              <w:rPr>
                <w:lang w:eastAsia="es-MX"/>
              </w:rPr>
              <w:t>Comisión Estatal de Derechos Humanos</w:t>
            </w:r>
          </w:p>
        </w:tc>
      </w:tr>
      <w:tr w:rsidR="005445D3" w:rsidRPr="00837BA8" w:rsidTr="00B70C18">
        <w:trPr>
          <w:trHeight w:val="7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5D3" w:rsidRPr="00837BA8" w:rsidRDefault="005610D6" w:rsidP="009B45BC">
            <w:pPr>
              <w:pStyle w:val="Sinespaciado"/>
              <w:rPr>
                <w:lang w:eastAsia="es-MX"/>
              </w:rPr>
            </w:pPr>
            <w:r w:rsidRPr="005610D6">
              <w:rPr>
                <w:lang w:eastAsia="es-MX"/>
              </w:rPr>
              <w:lastRenderedPageBreak/>
              <w:t>Rocío Gómez Arroyo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445D3" w:rsidRPr="00837BA8" w:rsidRDefault="005610D6" w:rsidP="009B45BC">
            <w:pPr>
              <w:pStyle w:val="Sinespaciado"/>
              <w:rPr>
                <w:lang w:eastAsia="es-MX"/>
              </w:rPr>
            </w:pPr>
            <w:r w:rsidRPr="005610D6">
              <w:rPr>
                <w:lang w:eastAsia="es-MX"/>
              </w:rPr>
              <w:t>Secretaría de Relaciones Exteriores</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5610D6" w:rsidP="009B45BC">
            <w:pPr>
              <w:pStyle w:val="Sinespaciado"/>
              <w:rPr>
                <w:lang w:eastAsia="es-MX"/>
              </w:rPr>
            </w:pPr>
            <w:r w:rsidRPr="005610D6">
              <w:rPr>
                <w:lang w:eastAsia="es-MX"/>
              </w:rPr>
              <w:t>Secretaría de Relaciones Exteriores</w:t>
            </w:r>
          </w:p>
        </w:tc>
      </w:tr>
      <w:tr w:rsidR="005445D3" w:rsidRPr="00837BA8" w:rsidTr="005445D3">
        <w:trPr>
          <w:trHeight w:val="4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5D3" w:rsidRPr="00837BA8" w:rsidRDefault="005610D6" w:rsidP="009B45BC">
            <w:pPr>
              <w:pStyle w:val="Sinespaciado"/>
              <w:rPr>
                <w:lang w:eastAsia="es-MX"/>
              </w:rPr>
            </w:pPr>
            <w:r w:rsidRPr="005610D6">
              <w:rPr>
                <w:lang w:eastAsia="es-MX"/>
              </w:rPr>
              <w:t>Gustavo González Matute</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445D3" w:rsidRPr="00837BA8" w:rsidRDefault="005610D6" w:rsidP="009B45BC">
            <w:pPr>
              <w:pStyle w:val="Sinespaciado"/>
              <w:rPr>
                <w:lang w:eastAsia="es-MX"/>
              </w:rPr>
            </w:pPr>
            <w:r>
              <w:rPr>
                <w:lang w:eastAsia="es-MX"/>
              </w:rPr>
              <w:t>S</w:t>
            </w:r>
            <w:r w:rsidRPr="005610D6">
              <w:rPr>
                <w:lang w:eastAsia="es-MX"/>
              </w:rPr>
              <w:t>ubdelegado</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5610D6" w:rsidP="009B45BC">
            <w:pPr>
              <w:pStyle w:val="Sinespaciado"/>
              <w:rPr>
                <w:lang w:eastAsia="es-MX"/>
              </w:rPr>
            </w:pPr>
            <w:r w:rsidRPr="005610D6">
              <w:rPr>
                <w:lang w:eastAsia="es-MX"/>
              </w:rPr>
              <w:t>Instituto Nacional de Migración</w:t>
            </w:r>
          </w:p>
        </w:tc>
      </w:tr>
      <w:tr w:rsidR="005445D3" w:rsidRPr="00837BA8" w:rsidTr="00B70C18">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5D3" w:rsidRPr="00837BA8" w:rsidRDefault="00591F8E" w:rsidP="009B45BC">
            <w:pPr>
              <w:pStyle w:val="Sinespaciado"/>
              <w:rPr>
                <w:lang w:eastAsia="es-MX"/>
              </w:rPr>
            </w:pPr>
            <w:r>
              <w:rPr>
                <w:lang w:eastAsia="es-MX"/>
              </w:rPr>
              <w:t>Ignacio Padilla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445D3" w:rsidRPr="00837BA8" w:rsidRDefault="00591F8E" w:rsidP="009B45BC">
            <w:pPr>
              <w:pStyle w:val="Sinespaciado"/>
              <w:rPr>
                <w:lang w:eastAsia="es-MX"/>
              </w:rPr>
            </w:pPr>
            <w:r>
              <w:rPr>
                <w:lang w:eastAsia="es-MX"/>
              </w:rPr>
              <w:t>Jefe de Programas Estatales</w:t>
            </w:r>
          </w:p>
        </w:tc>
        <w:tc>
          <w:tcPr>
            <w:tcW w:w="3021" w:type="dxa"/>
            <w:tcBorders>
              <w:top w:val="single" w:sz="4" w:space="0" w:color="auto"/>
              <w:left w:val="nil"/>
              <w:bottom w:val="single" w:sz="4" w:space="0" w:color="auto"/>
              <w:right w:val="single" w:sz="4" w:space="0" w:color="auto"/>
            </w:tcBorders>
            <w:shd w:val="clear" w:color="auto" w:fill="auto"/>
            <w:vAlign w:val="center"/>
          </w:tcPr>
          <w:p w:rsidR="005445D3" w:rsidRPr="00837BA8" w:rsidRDefault="005610D6" w:rsidP="009B45BC">
            <w:pPr>
              <w:pStyle w:val="Sinespaciado"/>
              <w:rPr>
                <w:lang w:eastAsia="es-MX"/>
              </w:rPr>
            </w:pPr>
            <w:r w:rsidRPr="005610D6">
              <w:rPr>
                <w:lang w:eastAsia="es-MX"/>
              </w:rPr>
              <w:t>Ay</w:t>
            </w:r>
            <w:r>
              <w:rPr>
                <w:lang w:eastAsia="es-MX"/>
              </w:rPr>
              <w:t xml:space="preserve">untamiento </w:t>
            </w:r>
            <w:r w:rsidRPr="005610D6">
              <w:rPr>
                <w:lang w:eastAsia="es-MX"/>
              </w:rPr>
              <w:t>Lagos de Moreno</w:t>
            </w:r>
          </w:p>
        </w:tc>
      </w:tr>
      <w:tr w:rsidR="00591F8E" w:rsidRPr="00837BA8" w:rsidTr="00B70C18">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F8E" w:rsidRDefault="00591F8E" w:rsidP="009B45BC">
            <w:pPr>
              <w:pStyle w:val="Sinespaciado"/>
              <w:rPr>
                <w:lang w:eastAsia="es-MX"/>
              </w:rPr>
            </w:pPr>
            <w:r>
              <w:rPr>
                <w:lang w:eastAsia="es-MX"/>
              </w:rPr>
              <w:t>Carlos Rodríguez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91F8E" w:rsidRDefault="00591F8E" w:rsidP="009B45BC">
            <w:pPr>
              <w:pStyle w:val="Sinespaciado"/>
              <w:rPr>
                <w:lang w:eastAsia="es-MX"/>
              </w:rPr>
            </w:pPr>
            <w:r>
              <w:rPr>
                <w:lang w:eastAsia="es-MX"/>
              </w:rPr>
              <w:t>Promotor</w:t>
            </w:r>
          </w:p>
        </w:tc>
        <w:tc>
          <w:tcPr>
            <w:tcW w:w="3021" w:type="dxa"/>
            <w:tcBorders>
              <w:top w:val="single" w:sz="4" w:space="0" w:color="auto"/>
              <w:left w:val="nil"/>
              <w:bottom w:val="single" w:sz="4" w:space="0" w:color="auto"/>
              <w:right w:val="single" w:sz="4" w:space="0" w:color="auto"/>
            </w:tcBorders>
            <w:shd w:val="clear" w:color="auto" w:fill="auto"/>
            <w:vAlign w:val="center"/>
          </w:tcPr>
          <w:p w:rsidR="00591F8E" w:rsidRPr="005610D6" w:rsidRDefault="00591F8E" w:rsidP="009B45BC">
            <w:pPr>
              <w:pStyle w:val="Sinespaciado"/>
              <w:rPr>
                <w:lang w:eastAsia="es-MX"/>
              </w:rPr>
            </w:pPr>
            <w:r w:rsidRPr="005610D6">
              <w:rPr>
                <w:lang w:eastAsia="es-MX"/>
              </w:rPr>
              <w:t>Secretaría de</w:t>
            </w:r>
            <w:r>
              <w:rPr>
                <w:lang w:eastAsia="es-MX"/>
              </w:rPr>
              <w:t xml:space="preserve"> Turismo</w:t>
            </w:r>
          </w:p>
        </w:tc>
      </w:tr>
      <w:tr w:rsidR="00591F8E" w:rsidRPr="00837BA8" w:rsidTr="00B70C18">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F8E" w:rsidRDefault="00591F8E" w:rsidP="009B45BC">
            <w:pPr>
              <w:pStyle w:val="Sinespaciado"/>
              <w:rPr>
                <w:lang w:eastAsia="es-MX"/>
              </w:rPr>
            </w:pPr>
            <w:r w:rsidRPr="00591F8E">
              <w:rPr>
                <w:lang w:eastAsia="es-MX"/>
              </w:rPr>
              <w:t>Salvador Torres Dávalos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91F8E" w:rsidRDefault="00591F8E" w:rsidP="009B45BC">
            <w:pPr>
              <w:pStyle w:val="Sinespaciado"/>
              <w:rPr>
                <w:lang w:eastAsia="es-MX"/>
              </w:rPr>
            </w:pPr>
            <w:r w:rsidRPr="00591F8E">
              <w:rPr>
                <w:lang w:eastAsia="es-MX"/>
              </w:rPr>
              <w:t>Coordinador de Asuntos Internacionales</w:t>
            </w:r>
          </w:p>
        </w:tc>
        <w:tc>
          <w:tcPr>
            <w:tcW w:w="3021" w:type="dxa"/>
            <w:tcBorders>
              <w:top w:val="single" w:sz="4" w:space="0" w:color="auto"/>
              <w:left w:val="nil"/>
              <w:bottom w:val="single" w:sz="4" w:space="0" w:color="auto"/>
              <w:right w:val="single" w:sz="4" w:space="0" w:color="auto"/>
            </w:tcBorders>
            <w:shd w:val="clear" w:color="auto" w:fill="auto"/>
            <w:vAlign w:val="center"/>
          </w:tcPr>
          <w:p w:rsidR="00591F8E" w:rsidRPr="005610D6" w:rsidRDefault="00591F8E" w:rsidP="009B45BC">
            <w:pPr>
              <w:pStyle w:val="Sinespaciado"/>
              <w:rPr>
                <w:lang w:eastAsia="es-MX"/>
              </w:rPr>
            </w:pPr>
            <w:r w:rsidRPr="005610D6">
              <w:rPr>
                <w:lang w:eastAsia="es-MX"/>
              </w:rPr>
              <w:t>Secretaría de</w:t>
            </w:r>
            <w:r>
              <w:rPr>
                <w:lang w:eastAsia="es-MX"/>
              </w:rPr>
              <w:t xml:space="preserve"> Desarrollo Rural</w:t>
            </w:r>
          </w:p>
        </w:tc>
      </w:tr>
      <w:tr w:rsidR="005610D6" w:rsidRPr="00837BA8" w:rsidTr="00B70C18">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0D6" w:rsidRPr="005610D6" w:rsidRDefault="00591F8E" w:rsidP="009B45BC">
            <w:pPr>
              <w:pStyle w:val="Sinespaciado"/>
              <w:rPr>
                <w:lang w:eastAsia="es-MX"/>
              </w:rPr>
            </w:pPr>
            <w:r>
              <w:rPr>
                <w:lang w:eastAsia="es-MX"/>
              </w:rPr>
              <w:t>Armando Muñoz Gómez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610D6" w:rsidRDefault="00591F8E" w:rsidP="009B45BC">
            <w:pPr>
              <w:pStyle w:val="Sinespaciado"/>
              <w:rPr>
                <w:lang w:eastAsia="es-MX"/>
              </w:rPr>
            </w:pPr>
            <w:r>
              <w:rPr>
                <w:lang w:eastAsia="es-MX"/>
              </w:rPr>
              <w:t>Director de Reglamentos</w:t>
            </w:r>
          </w:p>
        </w:tc>
        <w:tc>
          <w:tcPr>
            <w:tcW w:w="3021" w:type="dxa"/>
            <w:tcBorders>
              <w:top w:val="single" w:sz="4" w:space="0" w:color="auto"/>
              <w:left w:val="nil"/>
              <w:bottom w:val="single" w:sz="4" w:space="0" w:color="auto"/>
              <w:right w:val="single" w:sz="4" w:space="0" w:color="auto"/>
            </w:tcBorders>
            <w:shd w:val="clear" w:color="auto" w:fill="auto"/>
            <w:vAlign w:val="center"/>
          </w:tcPr>
          <w:p w:rsidR="005610D6" w:rsidRPr="005610D6" w:rsidRDefault="005610D6" w:rsidP="009B45BC">
            <w:pPr>
              <w:pStyle w:val="Sinespaciado"/>
              <w:rPr>
                <w:lang w:eastAsia="es-MX"/>
              </w:rPr>
            </w:pPr>
            <w:r w:rsidRPr="005610D6">
              <w:rPr>
                <w:lang w:eastAsia="es-MX"/>
              </w:rPr>
              <w:t>Ay</w:t>
            </w:r>
            <w:r w:rsidR="00E144E9">
              <w:rPr>
                <w:lang w:eastAsia="es-MX"/>
              </w:rPr>
              <w:t>untamiento de Degollado</w:t>
            </w:r>
          </w:p>
        </w:tc>
      </w:tr>
      <w:tr w:rsidR="005610D6" w:rsidRPr="00837BA8" w:rsidTr="00B70C18">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0D6" w:rsidRPr="005610D6" w:rsidRDefault="005610D6" w:rsidP="009B45BC">
            <w:pPr>
              <w:pStyle w:val="Sinespaciado"/>
              <w:rPr>
                <w:lang w:eastAsia="es-MX"/>
              </w:rPr>
            </w:pPr>
            <w:r w:rsidRPr="005610D6">
              <w:rPr>
                <w:lang w:eastAsia="es-MX"/>
              </w:rPr>
              <w:t>Alfredo Ortega Morales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610D6" w:rsidRDefault="005610D6" w:rsidP="009B45BC">
            <w:pPr>
              <w:pStyle w:val="Sinespaciado"/>
              <w:rPr>
                <w:lang w:eastAsia="es-MX"/>
              </w:rPr>
            </w:pPr>
            <w:r w:rsidRPr="005610D6">
              <w:rPr>
                <w:lang w:eastAsia="es-MX"/>
              </w:rPr>
              <w:t>Director de Atención Ciudadana y Conciliación</w:t>
            </w:r>
          </w:p>
        </w:tc>
        <w:tc>
          <w:tcPr>
            <w:tcW w:w="3021" w:type="dxa"/>
            <w:tcBorders>
              <w:top w:val="single" w:sz="4" w:space="0" w:color="auto"/>
              <w:left w:val="nil"/>
              <w:bottom w:val="single" w:sz="4" w:space="0" w:color="auto"/>
              <w:right w:val="single" w:sz="4" w:space="0" w:color="auto"/>
            </w:tcBorders>
            <w:shd w:val="clear" w:color="auto" w:fill="auto"/>
            <w:vAlign w:val="center"/>
          </w:tcPr>
          <w:p w:rsidR="005610D6" w:rsidRPr="005610D6" w:rsidRDefault="005610D6" w:rsidP="009B45BC">
            <w:pPr>
              <w:pStyle w:val="Sinespaciado"/>
              <w:rPr>
                <w:lang w:eastAsia="es-MX"/>
              </w:rPr>
            </w:pPr>
            <w:r w:rsidRPr="005610D6">
              <w:rPr>
                <w:lang w:eastAsia="es-MX"/>
              </w:rPr>
              <w:t>Procuraduría Social del Estado de Jalisco</w:t>
            </w:r>
          </w:p>
        </w:tc>
      </w:tr>
      <w:tr w:rsidR="005610D6" w:rsidRPr="00837BA8" w:rsidTr="00B70C18">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0D6" w:rsidRPr="005610D6" w:rsidRDefault="005610D6" w:rsidP="009B45BC">
            <w:pPr>
              <w:pStyle w:val="Sinespaciado"/>
              <w:rPr>
                <w:lang w:eastAsia="es-MX"/>
              </w:rPr>
            </w:pPr>
            <w:proofErr w:type="spellStart"/>
            <w:r>
              <w:rPr>
                <w:lang w:eastAsia="es-MX"/>
              </w:rPr>
              <w:t>Brisceida</w:t>
            </w:r>
            <w:proofErr w:type="spellEnd"/>
            <w:r>
              <w:rPr>
                <w:lang w:eastAsia="es-MX"/>
              </w:rPr>
              <w:t xml:space="preserve"> González León</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610D6" w:rsidRDefault="005610D6" w:rsidP="009B45BC">
            <w:pPr>
              <w:pStyle w:val="Sinespaciado"/>
              <w:rPr>
                <w:lang w:eastAsia="es-MX"/>
              </w:rPr>
            </w:pPr>
            <w:r>
              <w:rPr>
                <w:lang w:eastAsia="es-MX"/>
              </w:rPr>
              <w:t>Responsable Migrantes</w:t>
            </w:r>
            <w:bookmarkStart w:id="0" w:name="_GoBack"/>
            <w:bookmarkEnd w:id="0"/>
          </w:p>
        </w:tc>
        <w:tc>
          <w:tcPr>
            <w:tcW w:w="3021" w:type="dxa"/>
            <w:tcBorders>
              <w:top w:val="single" w:sz="4" w:space="0" w:color="auto"/>
              <w:left w:val="nil"/>
              <w:bottom w:val="single" w:sz="4" w:space="0" w:color="auto"/>
              <w:right w:val="single" w:sz="4" w:space="0" w:color="auto"/>
            </w:tcBorders>
            <w:shd w:val="clear" w:color="auto" w:fill="auto"/>
            <w:vAlign w:val="center"/>
          </w:tcPr>
          <w:p w:rsidR="005610D6" w:rsidRPr="005610D6" w:rsidRDefault="005610D6" w:rsidP="009B45BC">
            <w:pPr>
              <w:pStyle w:val="Sinespaciado"/>
              <w:rPr>
                <w:lang w:eastAsia="es-MX"/>
              </w:rPr>
            </w:pPr>
            <w:r w:rsidRPr="005610D6">
              <w:rPr>
                <w:lang w:eastAsia="es-MX"/>
              </w:rPr>
              <w:t>Dirección General del Registro Civil del Estado de Jalisco</w:t>
            </w:r>
          </w:p>
        </w:tc>
      </w:tr>
      <w:tr w:rsidR="0061546D" w:rsidRPr="00837BA8" w:rsidTr="00B70C18">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46D" w:rsidRDefault="0061546D" w:rsidP="009B45BC">
            <w:pPr>
              <w:pStyle w:val="Sinespaciado"/>
              <w:rPr>
                <w:lang w:eastAsia="es-MX"/>
              </w:rPr>
            </w:pPr>
            <w:r>
              <w:rPr>
                <w:lang w:eastAsia="es-MX"/>
              </w:rPr>
              <w:t xml:space="preserve">Eugenia </w:t>
            </w:r>
            <w:proofErr w:type="spellStart"/>
            <w:r>
              <w:rPr>
                <w:lang w:eastAsia="es-MX"/>
              </w:rPr>
              <w:t>Vignon</w:t>
            </w:r>
            <w:proofErr w:type="spellEnd"/>
            <w:r>
              <w:rPr>
                <w:lang w:eastAsia="es-MX"/>
              </w:rPr>
              <w:t xml:space="preserve"> Castrejón</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61546D" w:rsidRDefault="0061546D" w:rsidP="009B45BC">
            <w:pPr>
              <w:pStyle w:val="Sinespaciado"/>
              <w:rPr>
                <w:lang w:eastAsia="es-MX"/>
              </w:rPr>
            </w:pPr>
            <w:r>
              <w:rPr>
                <w:lang w:eastAsia="es-MX"/>
              </w:rPr>
              <w:t>Jefa</w:t>
            </w:r>
          </w:p>
        </w:tc>
        <w:tc>
          <w:tcPr>
            <w:tcW w:w="3021" w:type="dxa"/>
            <w:tcBorders>
              <w:top w:val="single" w:sz="4" w:space="0" w:color="auto"/>
              <w:left w:val="nil"/>
              <w:bottom w:val="single" w:sz="4" w:space="0" w:color="auto"/>
              <w:right w:val="single" w:sz="4" w:space="0" w:color="auto"/>
            </w:tcBorders>
            <w:shd w:val="clear" w:color="auto" w:fill="auto"/>
            <w:vAlign w:val="center"/>
          </w:tcPr>
          <w:p w:rsidR="0061546D" w:rsidRPr="005610D6" w:rsidRDefault="0061546D" w:rsidP="009B45BC">
            <w:pPr>
              <w:pStyle w:val="Sinespaciado"/>
              <w:rPr>
                <w:lang w:eastAsia="es-MX"/>
              </w:rPr>
            </w:pPr>
            <w:r w:rsidRPr="0061546D">
              <w:rPr>
                <w:lang w:eastAsia="es-MX"/>
              </w:rPr>
              <w:t>Programa Paisano INAMI</w:t>
            </w:r>
          </w:p>
        </w:tc>
      </w:tr>
      <w:tr w:rsidR="005610D6" w:rsidRPr="00837BA8" w:rsidTr="00B70C18">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0D6" w:rsidRDefault="005610D6" w:rsidP="009B45BC">
            <w:pPr>
              <w:pStyle w:val="Sinespaciado"/>
              <w:rPr>
                <w:lang w:eastAsia="es-MX"/>
              </w:rPr>
            </w:pPr>
            <w:r>
              <w:rPr>
                <w:lang w:eastAsia="es-MX"/>
              </w:rPr>
              <w:t>Oswaldo Daniel Hernández Oropeza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5610D6" w:rsidRDefault="005610D6" w:rsidP="009B45BC">
            <w:pPr>
              <w:pStyle w:val="Sinespaciado"/>
              <w:rPr>
                <w:lang w:eastAsia="es-MX"/>
              </w:rPr>
            </w:pPr>
            <w:r>
              <w:rPr>
                <w:lang w:eastAsia="es-MX"/>
              </w:rPr>
              <w:t>Jefe Departamento</w:t>
            </w:r>
          </w:p>
        </w:tc>
        <w:tc>
          <w:tcPr>
            <w:tcW w:w="3021" w:type="dxa"/>
            <w:tcBorders>
              <w:top w:val="single" w:sz="4" w:space="0" w:color="auto"/>
              <w:left w:val="nil"/>
              <w:bottom w:val="single" w:sz="4" w:space="0" w:color="auto"/>
              <w:right w:val="single" w:sz="4" w:space="0" w:color="auto"/>
            </w:tcBorders>
            <w:shd w:val="clear" w:color="auto" w:fill="auto"/>
            <w:vAlign w:val="center"/>
          </w:tcPr>
          <w:p w:rsidR="005610D6" w:rsidRPr="005610D6" w:rsidRDefault="005610D6" w:rsidP="009B45BC">
            <w:pPr>
              <w:pStyle w:val="Sinespaciado"/>
              <w:rPr>
                <w:lang w:eastAsia="es-MX"/>
              </w:rPr>
            </w:pPr>
            <w:r>
              <w:rPr>
                <w:lang w:eastAsia="es-MX"/>
              </w:rPr>
              <w:t>DIF Jalisco</w:t>
            </w:r>
          </w:p>
        </w:tc>
      </w:tr>
    </w:tbl>
    <w:p w:rsidR="005610D6" w:rsidRDefault="005610D6" w:rsidP="005610D6">
      <w:pPr>
        <w:spacing w:before="0" w:line="259" w:lineRule="auto"/>
        <w:jc w:val="left"/>
      </w:pPr>
    </w:p>
    <w:p w:rsidR="00090CC7" w:rsidRDefault="004B7ACC" w:rsidP="00090CC7">
      <w:pPr>
        <w:spacing w:before="0" w:line="259" w:lineRule="auto"/>
        <w:jc w:val="left"/>
      </w:pPr>
      <w:r>
        <w:rPr>
          <w:b/>
        </w:rPr>
        <w:t>3</w:t>
      </w:r>
      <w:r w:rsidR="009D0AD9" w:rsidRPr="009B45BC">
        <w:rPr>
          <w:b/>
        </w:rPr>
        <w:t xml:space="preserve">. </w:t>
      </w:r>
      <w:r w:rsidR="00090CC7" w:rsidRPr="00090CC7">
        <w:rPr>
          <w:b/>
        </w:rPr>
        <w:t>Lectura y aprobación del Orden del Día (Presidente o Secretario Ejecutivo)</w:t>
      </w:r>
    </w:p>
    <w:p w:rsidR="004634AA" w:rsidRDefault="003A5147" w:rsidP="00327777">
      <w:pPr>
        <w:rPr>
          <w:b/>
        </w:rPr>
      </w:pPr>
      <w:r w:rsidRPr="00837BA8">
        <w:t>El orden del día fue aprobado sin modificaciones</w:t>
      </w:r>
      <w:r w:rsidR="00090CC7">
        <w:rPr>
          <w:b/>
        </w:rPr>
        <w:t>.</w:t>
      </w:r>
    </w:p>
    <w:p w:rsidR="00090CC7" w:rsidRPr="00090CC7" w:rsidRDefault="00090CC7" w:rsidP="00327777">
      <w:r>
        <w:t xml:space="preserve">La Licenciada Mariana Márquez en uso de la voz comenta lo siguiente: El pasado 17 de marzo, el Gobernador de Jalisco, instaló la Mesa de trabajo acerca de </w:t>
      </w:r>
      <w:r w:rsidRPr="00090CC7">
        <w:t>la Estrategia “Somos Mexicanos”</w:t>
      </w:r>
      <w:r>
        <w:t xml:space="preserve">, con el objetivo de generar un trabajo transversal entre las dependencias., la cual explicara en el desarrollo de la sesión por parte del Instituto Nacional de Migración, Delegación Jalisco. Por lo que doy uso de la Voz a la Licenciada Eugenia </w:t>
      </w:r>
      <w:proofErr w:type="spellStart"/>
      <w:r>
        <w:t>Vignon</w:t>
      </w:r>
      <w:proofErr w:type="spellEnd"/>
      <w:r>
        <w:t xml:space="preserve"> para que nos explique en que consiste esta estrategia.</w:t>
      </w:r>
    </w:p>
    <w:p w:rsidR="00996BD8" w:rsidRDefault="00090CC7" w:rsidP="001A7DC0">
      <w:pPr>
        <w:rPr>
          <w:b/>
        </w:rPr>
      </w:pPr>
      <w:r>
        <w:rPr>
          <w:b/>
        </w:rPr>
        <w:t>4</w:t>
      </w:r>
      <w:r w:rsidR="009D0AD9" w:rsidRPr="009B45BC">
        <w:rPr>
          <w:b/>
        </w:rPr>
        <w:t xml:space="preserve">. </w:t>
      </w:r>
      <w:r w:rsidRPr="00090CC7">
        <w:rPr>
          <w:b/>
        </w:rPr>
        <w:t>Presentación de la Estrategia “Somos Mexicanos” por parte del Instituto Nacional de Migración, Delegación Jalisco a los Integrantes de la Comisión.</w:t>
      </w:r>
    </w:p>
    <w:p w:rsidR="00090CC7" w:rsidRDefault="00090CC7" w:rsidP="001A7DC0">
      <w:r>
        <w:t xml:space="preserve">La licenciada Eugenia </w:t>
      </w:r>
      <w:proofErr w:type="spellStart"/>
      <w:r>
        <w:t>Vignon</w:t>
      </w:r>
      <w:proofErr w:type="spellEnd"/>
      <w:r>
        <w:t xml:space="preserve">, haciendo uso de la voz expresa lo siguiente: </w:t>
      </w:r>
    </w:p>
    <w:p w:rsidR="0066225B" w:rsidRDefault="0066225B" w:rsidP="001A7DC0">
      <w:r>
        <w:t>La Estrategia es una iniciativa de la Secretaria de Gobernación instrumentada por el Instituto Nacional de Migración a partir del 26 de marzo de 2014. Es necesario un trabajo en equipo entre el Gobierno Federal, Estatal, Fundaciones, Asociaciones y organismos internacionales, Gobiernos Municipales e iniciativa privada.</w:t>
      </w:r>
    </w:p>
    <w:p w:rsidR="0066225B" w:rsidRDefault="0066225B" w:rsidP="001A7DC0">
      <w:r>
        <w:t>El tema de las personas repatriadas no es novedad, es algo que ha existido a lo largo de los años.</w:t>
      </w:r>
    </w:p>
    <w:p w:rsidR="0066225B" w:rsidRDefault="0066225B" w:rsidP="001A7DC0">
      <w:r>
        <w:lastRenderedPageBreak/>
        <w:t>Los mexicanos repatriados desde Estados Unidos, ingresan a través  de los módulos de repatriación del INAMI, ubicados en la frontera norte. Estas personas se encuentran ante un escenario que los hace vulnerables en distintos niveles, lo que se denomina capas de vulnerabilidad en la repatriación. Con problemas como falta de oportunidad de trabajo, salud, comunicación, identidad, educación y redes de apoyo.</w:t>
      </w:r>
    </w:p>
    <w:p w:rsidR="0066225B" w:rsidRDefault="0066225B" w:rsidP="001A7DC0">
      <w:r>
        <w:t>Jalisco en concreto, es pionero de esta Estrategia en tema repatriados junto con el IJAMI y el resto de las dependencias.</w:t>
      </w:r>
    </w:p>
    <w:p w:rsidR="0066225B" w:rsidRDefault="0066225B" w:rsidP="001A7DC0">
      <w:r>
        <w:t>La Estrategia tiene dos momentos:</w:t>
      </w:r>
    </w:p>
    <w:p w:rsidR="0066225B" w:rsidRDefault="0066225B" w:rsidP="001A7DC0">
      <w:r>
        <w:t>La Recepción, en la cual se proporcionan servicios de primer orden como: Servicios básicos de alimentación y salud, Constancia de repatriación, CURP, llamadas telefónicas, traslado local y apoyo para transporte foráneo que lo realiza el IJAMI</w:t>
      </w:r>
      <w:r w:rsidR="000C5F22">
        <w:t xml:space="preserve"> (el hace el pago)</w:t>
      </w:r>
      <w:r>
        <w:t xml:space="preserve"> y albergue.</w:t>
      </w:r>
    </w:p>
    <w:p w:rsidR="000C5F22" w:rsidRDefault="000C5F22" w:rsidP="001A7DC0">
      <w:r>
        <w:t>La reinserción, que en mi experiencia es inserción porque muchos se van desde pequeños y no conocen a nadie, en el cual hacemos las siguientes acciones: orientación, canalización a través de sus dependencias y acompañamiento no necesariamente físicamente, pero si con un seguimiento constante de manera telefónicamente y apoyamos con recuperación de pertenencias, bolsa de trabajo, servicios de salud, programas sociales y opciones para continuar sus estudios.</w:t>
      </w:r>
    </w:p>
    <w:p w:rsidR="000C5F22" w:rsidRDefault="000C5F22" w:rsidP="001A7DC0">
      <w:r>
        <w:t>Respecto a las estadísticas me quiero quedar con las de este año (2795) ligeramente empieza a despuntar las de este año a las de 2015 y 2016, y con estos tenemos, es una buena chamba.</w:t>
      </w:r>
    </w:p>
    <w:p w:rsidR="000C5F22" w:rsidRDefault="000C5F22" w:rsidP="001A7DC0">
      <w:r>
        <w:t>Los principales estados de detención en la Unión Americana de los repatriados originarios de Jalisco están en California, Arizona, Nuevo México y Texas, destacando los dos primeros.</w:t>
      </w:r>
    </w:p>
    <w:p w:rsidR="000C5F22" w:rsidRDefault="000C5F22" w:rsidP="001A7DC0">
      <w:r>
        <w:t>Los principales puntos de internación de los repatriados que llegaron a Jalisco en el 2017, donde más nos llegan son a través de Tijuana, Mexicali, Nuevo Laredo, Cd. Acuña y Nogales.</w:t>
      </w:r>
    </w:p>
    <w:p w:rsidR="000C5F22" w:rsidRDefault="000C5F22" w:rsidP="001A7DC0">
      <w:r>
        <w:t>Jalisco es un estado de migrantes por tradición, por lo que quisimos destacar los que tienen mayor número de repatriados, insisto chamba tenemos.</w:t>
      </w:r>
    </w:p>
    <w:p w:rsidR="000C5F22" w:rsidRDefault="000C5F22" w:rsidP="001A7DC0">
      <w:r>
        <w:t>Ahora quiero recalcar y agradecer el apoyo del Gobernador y sus instancias del Gobierno estatal, asistió nuestro Comisionado, quien es el máximo jefe del INAMI y la encargada de la Estrategia y la copula empresarial vigente.</w:t>
      </w:r>
    </w:p>
    <w:p w:rsidR="00A40FE5" w:rsidRDefault="00A40FE5" w:rsidP="001A7DC0">
      <w:r>
        <w:t xml:space="preserve">Las cifras que muestro, han estado cambiando, quizá no sabían que estaban dentro de la estrategia, pero nos han estado ayudando mucho. Por ejemplo ayuda con: SEDECO, </w:t>
      </w:r>
      <w:r>
        <w:lastRenderedPageBreak/>
        <w:t xml:space="preserve">STPS, INE, IJCF, REGISTRO CIVIL, PROBEM, INEEJAD, SEGURO POPULAR, SNE, RELACIONES EXTERIORES E IMSS. </w:t>
      </w:r>
    </w:p>
    <w:p w:rsidR="00A40FE5" w:rsidRDefault="00A40FE5" w:rsidP="001A7DC0"/>
    <w:p w:rsidR="00A40FE5" w:rsidRDefault="00A40FE5" w:rsidP="001A7DC0">
      <w:r>
        <w:t>Agradecer al Centro de negocios de la SEDECO, hemos hecho una buena mancuerna para ayudar en darles un traje a la medida al igual que con el servicio nacional de empleo en proyectos productivos., al igual que las dependencias que se encargan de generar documentos de identidad. Relaciones exteriores en materia de protección consular hemos tenido muchos otros casos.</w:t>
      </w:r>
    </w:p>
    <w:p w:rsidR="00A40FE5" w:rsidRDefault="00A40FE5" w:rsidP="001A7DC0">
      <w:r>
        <w:t>La idea de que las dependencias nos brinden sus servicios, ayuda q tratar nuestros connacionales a tratarlos de una manera especial, ya que sus condiciones son diferentes a los demás.</w:t>
      </w:r>
    </w:p>
    <w:p w:rsidR="00677D7F" w:rsidRDefault="00A40FE5" w:rsidP="001A7DC0">
      <w:r>
        <w:t xml:space="preserve">En materia de reinserción social hemos trabajado a través de convenios </w:t>
      </w:r>
      <w:r w:rsidR="00677D7F">
        <w:t xml:space="preserve">con empresas para ayudar a repatriados como lo son INDEX, STPS Y CAJ, CANIETI, INEEJAD, GRUPO HOTELERO SANTA FE Y EL PROTOCOLO DIF NNA. Gracias a eso les están dando oportunidades de empleo y estudios. Estamos trabajando además de empresas amigas y el Hotel Royal </w:t>
      </w:r>
      <w:proofErr w:type="spellStart"/>
      <w:r w:rsidR="00677D7F">
        <w:t>Holliday</w:t>
      </w:r>
      <w:proofErr w:type="spellEnd"/>
      <w:r w:rsidR="00677D7F">
        <w:t xml:space="preserve">, en donde les facilitan vivienda y los capacitan durante dos meses y trabajen en sus instalaciones y solo a repatriados jaliscienses sino de otros estados. Así como </w:t>
      </w:r>
      <w:proofErr w:type="spellStart"/>
      <w:r w:rsidR="00677D7F">
        <w:t>call</w:t>
      </w:r>
      <w:proofErr w:type="spellEnd"/>
      <w:r w:rsidR="00677D7F">
        <w:t xml:space="preserve"> centers y </w:t>
      </w:r>
      <w:proofErr w:type="spellStart"/>
      <w:r w:rsidR="00677D7F">
        <w:t>Outsourcings</w:t>
      </w:r>
      <w:proofErr w:type="spellEnd"/>
      <w:r w:rsidR="00677D7F">
        <w:t xml:space="preserve"> que otorgan empleos a migrantes repatriados.</w:t>
      </w:r>
    </w:p>
    <w:p w:rsidR="00677D7F" w:rsidRDefault="00677D7F" w:rsidP="001A7DC0">
      <w:r>
        <w:t>Seguimos abriendo puertas, construyendo puentes para migrantes repatriados.</w:t>
      </w:r>
    </w:p>
    <w:p w:rsidR="00677D7F" w:rsidRDefault="00677D7F" w:rsidP="001A7DC0">
      <w:r>
        <w:t>Termino mi presentación, no sin antes mencionarles que cada mes sesionaremos a través de mesas de trabajo y mencionar los problemas que puedan surgir. En resumen que logremos soluciones y fortalezcamos lo que ya estamos haciendo bien.</w:t>
      </w:r>
    </w:p>
    <w:p w:rsidR="00677D7F" w:rsidRDefault="00677D7F" w:rsidP="001A7DC0">
      <w:r>
        <w:t>Toma la palabra la Licenciada Mariana Márquez; se estarán haciendo sesiones extraordinarias de la comisión interinstitucional y seamos los mismos integrantes en las sesiones de trabajo del Grupo de Somo</w:t>
      </w:r>
      <w:r w:rsidR="00223328">
        <w:t>s Mexicanos, y si quiere invitar a las cúpulas empresariales hacer mini sesiones con ellos para tratar temas más en específico.</w:t>
      </w:r>
    </w:p>
    <w:p w:rsidR="00223328" w:rsidRDefault="00223328" w:rsidP="001A7DC0">
      <w:r>
        <w:t>Enseguida le cedo la palabra a la Licenciada Karla Torres, quien es la Directora del Centro de Negocios de la SEDECO.</w:t>
      </w:r>
    </w:p>
    <w:p w:rsidR="00223328" w:rsidRDefault="00223328" w:rsidP="001A7DC0">
      <w:r>
        <w:t>La licenciada Karla Torres</w:t>
      </w:r>
      <w:r w:rsidRPr="00223328">
        <w:t>, haciendo uso de la voz expresa lo siguiente:</w:t>
      </w:r>
    </w:p>
    <w:p w:rsidR="00223328" w:rsidRDefault="00223328" w:rsidP="001A7DC0">
      <w:r>
        <w:t>Hola muy buenos días a todos, gracias por darme el uso de la palabra, y quiero dar un reporte muy concienzudo del centro de negocios en el tema migrantes, en realidad Eugenia voy a refrendar básicamente lo que tú</w:t>
      </w:r>
      <w:r w:rsidR="003F1BCB">
        <w:t xml:space="preserve"> no has dicho, ya que nosotros trabajamos muy de la mano y compartimos información día a día y voy a tratar de ser muy breve, efectivamente atendemos a 52 migrantes, lo cual para nosotros es </w:t>
      </w:r>
      <w:r w:rsidR="003F1BCB">
        <w:lastRenderedPageBreak/>
        <w:t>grandioso en el mes de abril y mayo hemos despuntado. El centro negocios vinculamos y asesoramos a los migrantes en el tema de cómo crear una empresa</w:t>
      </w:r>
      <w:r>
        <w:t xml:space="preserve"> </w:t>
      </w:r>
      <w:r w:rsidR="003F1BCB">
        <w:t>no solo en esta Secretaría sino en otros sectores y dependencias.</w:t>
      </w:r>
    </w:p>
    <w:p w:rsidR="003F1BCB" w:rsidRDefault="003F1BCB" w:rsidP="001A7DC0">
      <w:r>
        <w:t>Iniciamos en febrero cuando el señor Gobernador anuncio que comenzaríamos este programa, y febrero 5, 7 personas marzo, y en abril y mayo 27 cuando solicitan esa asesoría que son vinculados al INAMI y por el IJAMI.</w:t>
      </w:r>
    </w:p>
    <w:p w:rsidR="003F1BCB" w:rsidRDefault="003F1BCB" w:rsidP="001A7DC0">
      <w:r>
        <w:t>Cada persona tiene necesidades diferentes, por lo que cuando acuden a nosotros les ayudamos a responder y darles charlas para ver de qué manera los ayudamos. Y se te eriza la piel porque muchos llegan sin nada.</w:t>
      </w:r>
    </w:p>
    <w:p w:rsidR="003F1BCB" w:rsidRDefault="003F1BCB" w:rsidP="001A7DC0">
      <w:r>
        <w:t>Muchos traen proyectos agrícolas, ya que muchos se dedicaban a esas actividades y tenemos la asesoría de hacienda.</w:t>
      </w:r>
    </w:p>
    <w:p w:rsidR="003F1BCB" w:rsidRDefault="003F1BCB" w:rsidP="001A7DC0">
      <w:r>
        <w:t>Yo quiero presentarles lo que nos piden, abarrotes, carpintería, sastrería, tecnología proyectos agrícolas etc. Y el 80 % son hombres y hay mujeres muy pocas que acuden a nosotros. Vamos a la alza y agradecemos el apoyo del IJAMI y el INAMI.</w:t>
      </w:r>
    </w:p>
    <w:p w:rsidR="003F1BCB" w:rsidRDefault="003F1BCB" w:rsidP="001A7DC0">
      <w:r>
        <w:t>La licenciada Mariana Márquez</w:t>
      </w:r>
      <w:r w:rsidRPr="003F1BCB">
        <w:t>, haciendo uso de la voz expresa lo siguiente:</w:t>
      </w:r>
    </w:p>
    <w:p w:rsidR="003F1BCB" w:rsidRDefault="003F1BCB" w:rsidP="001A7DC0">
      <w:r>
        <w:t xml:space="preserve">Yo quisiera comentarles que este modelo de centro de negocios es único en el país, el único estado que realmente </w:t>
      </w:r>
      <w:r w:rsidR="009F1557">
        <w:t>atiende las problemáticas de nuestros connacionales que retornan y no saben a dónde acudir tanto los que regresan como los que se encuentran allá.</w:t>
      </w:r>
    </w:p>
    <w:p w:rsidR="0066225B" w:rsidRPr="00090CC7" w:rsidRDefault="009F1557" w:rsidP="001A7DC0">
      <w:r>
        <w:t>El Gobierno de Jalisco, generará un convenio con CONDUSEF para explicar un poco sobre disciplina financiera, becas para funcionarios y también para migrantes en retorno, con la intención de asesorar de manera adecuada en cuestión de emprendimiento.</w:t>
      </w:r>
    </w:p>
    <w:p w:rsidR="00996BD8" w:rsidRPr="009B45BC" w:rsidRDefault="009F1557" w:rsidP="009B45BC">
      <w:pPr>
        <w:rPr>
          <w:b/>
        </w:rPr>
      </w:pPr>
      <w:r>
        <w:rPr>
          <w:b/>
        </w:rPr>
        <w:t>5</w:t>
      </w:r>
      <w:r w:rsidR="00DC548B" w:rsidRPr="009B45BC">
        <w:rPr>
          <w:b/>
        </w:rPr>
        <w:t xml:space="preserve">. </w:t>
      </w:r>
      <w:r w:rsidRPr="009F1557">
        <w:rPr>
          <w:b/>
        </w:rPr>
        <w:t>Propuesta de fechas para las reuniones del Grupo de Coordinación Estatal de la Estrategia “Somos Mexicanos”.</w:t>
      </w:r>
    </w:p>
    <w:p w:rsidR="009B65EB" w:rsidRDefault="009F1557" w:rsidP="009B65EB">
      <w:pPr>
        <w:pStyle w:val="07ListaBala"/>
        <w:numPr>
          <w:ilvl w:val="0"/>
          <w:numId w:val="0"/>
        </w:numPr>
        <w:ind w:left="425"/>
      </w:pPr>
      <w:r w:rsidRPr="009F1557">
        <w:t>La licenciada Mariana Márquez, haciendo uso de la voz expresa lo siguiente:</w:t>
      </w:r>
      <w:r>
        <w:t xml:space="preserve"> Bueno por otro lado, me gustaría poner a su consideración las fechas de trabajo </w:t>
      </w:r>
      <w:r w:rsidRPr="009F1557">
        <w:t xml:space="preserve">para las reuniones del Grupo de Coordinación Estatal de </w:t>
      </w:r>
      <w:r>
        <w:t>la Estrategia “Somos Mexicanos”, quedando de la siguiente manera:</w:t>
      </w:r>
    </w:p>
    <w:p w:rsidR="009F1557" w:rsidRDefault="009F1557" w:rsidP="009F1557">
      <w:pPr>
        <w:pStyle w:val="07ListaBala"/>
      </w:pPr>
      <w:r>
        <w:t>PRIMERA SESIÓN</w:t>
      </w:r>
      <w:r>
        <w:tab/>
        <w:t>29 DE JUNIO DE 2017</w:t>
      </w:r>
    </w:p>
    <w:p w:rsidR="009F1557" w:rsidRDefault="009F1557" w:rsidP="009F1557">
      <w:pPr>
        <w:pStyle w:val="07ListaBala"/>
      </w:pPr>
      <w:r>
        <w:t>SEGUNDA SESIÓN</w:t>
      </w:r>
      <w:r>
        <w:tab/>
        <w:t>27 DE JULIO DEL 2017</w:t>
      </w:r>
    </w:p>
    <w:p w:rsidR="009F1557" w:rsidRDefault="009F1557" w:rsidP="009F1557">
      <w:pPr>
        <w:pStyle w:val="07ListaBala"/>
      </w:pPr>
      <w:r>
        <w:t>TERCERA SESIÓN</w:t>
      </w:r>
      <w:r>
        <w:tab/>
        <w:t>21 DE SEPTIEMBRE DE 2017</w:t>
      </w:r>
    </w:p>
    <w:p w:rsidR="009F1557" w:rsidRDefault="009F1557" w:rsidP="009F1557">
      <w:pPr>
        <w:pStyle w:val="07ListaBala"/>
        <w:numPr>
          <w:ilvl w:val="0"/>
          <w:numId w:val="0"/>
        </w:numPr>
        <w:ind w:left="425"/>
      </w:pPr>
      <w:r>
        <w:lastRenderedPageBreak/>
        <w:t>CUARTA SESIÓN</w:t>
      </w:r>
      <w:r>
        <w:tab/>
        <w:t>20 DE OCTUBRE DE 2017</w:t>
      </w:r>
    </w:p>
    <w:p w:rsidR="009F1557" w:rsidRDefault="009F1557" w:rsidP="009F1557">
      <w:pPr>
        <w:pStyle w:val="07ListaBala"/>
        <w:numPr>
          <w:ilvl w:val="0"/>
          <w:numId w:val="0"/>
        </w:numPr>
        <w:ind w:left="425"/>
      </w:pPr>
      <w:r>
        <w:t>Generando un reporte en el mes de noviembre o diciembre, ya que son intermedias a las reuniones de la Comisión Interinstitucional. Por lo cual, pongo a votación si se aprueba dicho calendario de sesiones.</w:t>
      </w:r>
    </w:p>
    <w:p w:rsidR="009F1557" w:rsidRDefault="009F1557" w:rsidP="009F1557">
      <w:pPr>
        <w:pStyle w:val="07ListaBala"/>
        <w:numPr>
          <w:ilvl w:val="0"/>
          <w:numId w:val="0"/>
        </w:numPr>
        <w:ind w:left="425"/>
      </w:pPr>
      <w:r>
        <w:t>Y abro el micrófono, si alguien tiene algún tema a tratar comentario u observación al respecto.</w:t>
      </w:r>
    </w:p>
    <w:p w:rsidR="002C6F09" w:rsidRPr="001A7DC0" w:rsidRDefault="009F1557" w:rsidP="001A7DC0">
      <w:pPr>
        <w:rPr>
          <w:b/>
        </w:rPr>
      </w:pPr>
      <w:r>
        <w:rPr>
          <w:b/>
        </w:rPr>
        <w:t>6</w:t>
      </w:r>
      <w:r w:rsidR="003152B4" w:rsidRPr="001A7DC0">
        <w:rPr>
          <w:b/>
        </w:rPr>
        <w:t xml:space="preserve">. </w:t>
      </w:r>
      <w:r w:rsidRPr="009F1557">
        <w:rPr>
          <w:b/>
        </w:rPr>
        <w:t>Asuntos varios.</w:t>
      </w:r>
    </w:p>
    <w:p w:rsidR="009F1557" w:rsidRDefault="009F1557" w:rsidP="00CA2D57">
      <w:r>
        <w:t xml:space="preserve">El Subdelegado </w:t>
      </w:r>
      <w:r w:rsidRPr="009F1557">
        <w:t>Gustavo González Matute</w:t>
      </w:r>
      <w:r>
        <w:t xml:space="preserve">, </w:t>
      </w:r>
      <w:r w:rsidRPr="009F1557">
        <w:t>haciendo uso de la voz expresa lo siguiente:</w:t>
      </w:r>
    </w:p>
    <w:p w:rsidR="009F1557" w:rsidRDefault="006630F5" w:rsidP="00CA2D57">
      <w:r>
        <w:t>Tengo una videoconferencia con el Comisionado, por lo cual tengo que retirarme de la sesión, no sin antes comentarles a mis compañeros de las dependencias que es bien importante hacerles llegar al IJAMI el catálogo de programas y apoyos que tenemos cada uno de nosotros, y es importante porque si yo conozco los programas de cada uno de ustedes podemos ampliar la atención de calidad, ya que queremos generar una atención de calidad y que mejor que Jalisco sea pionero en ello. Gracias.</w:t>
      </w:r>
    </w:p>
    <w:p w:rsidR="006630F5" w:rsidRDefault="006630F5" w:rsidP="00CA2D57">
      <w:r>
        <w:t xml:space="preserve">El Licenciado Armando Muñoz, </w:t>
      </w:r>
      <w:r w:rsidRPr="006630F5">
        <w:t>haciendo uso de la voz expresa lo siguiente:</w:t>
      </w:r>
    </w:p>
    <w:p w:rsidR="006630F5" w:rsidRDefault="006630F5" w:rsidP="00CA2D57">
      <w:r>
        <w:t>Yo vengo del H. Ayuntamiento de Lagos de Moreno, n</w:t>
      </w:r>
      <w:r w:rsidR="007C58FD">
        <w:t>osotros tenemos mucha gente de C</w:t>
      </w:r>
      <w:r>
        <w:t>hicago,</w:t>
      </w:r>
      <w:r w:rsidR="007C58FD">
        <w:t xml:space="preserve"> Tennessee, C</w:t>
      </w:r>
      <w:r>
        <w:t>alifornia y de muchas partes en Estados Unidos y queremos saber</w:t>
      </w:r>
      <w:r w:rsidR="007C58FD">
        <w:t xml:space="preserve"> si nos pueden apoyar para abrir una ventanilla de atención para darle soporte a nuestra gente, institucional, laboral de papeleo y todo eso, esa es la preocupación de nuestro Presidente y de todos nosotros, atender a nuestra gente que se encuentra por allá, precisamente por la presión de </w:t>
      </w:r>
      <w:proofErr w:type="spellStart"/>
      <w:r w:rsidR="007C58FD">
        <w:t>Trump</w:t>
      </w:r>
      <w:proofErr w:type="spellEnd"/>
      <w:r w:rsidR="007C58FD">
        <w:t>.</w:t>
      </w:r>
    </w:p>
    <w:p w:rsidR="007C58FD" w:rsidRDefault="007C58FD" w:rsidP="00CA2D57">
      <w:r>
        <w:t>Nosotros, precisamente tenemos un contacto en Tennessee que se llama Leticia Álvarez y forma parte del consejo consultivo y defensora de esa región por los derechos de los migrantes, en donde las autoridades de esos estados si son muy racistas y tratan muy mal a la población. Yo lo que he propuesto a varios presidentes municipales y se los pongo a su consideración y es simplemente que se someta a cabildo la apertura de una oficina con una persona y en el IJAMI los podemos capacitar y con las diferentes áreas que estamos viendo ese trabajo y podemos capacitar a todos para que se sientan con la confianza de hablarnos para preguntar que como se deben atender ciertos casos. Ciertamente cada caso es diferente y tiene demasiadas aristas y no se tiene un manual y estamos aprendiendo sobre la marcha y con gusto apoyamos a Degollado para que cuente con su oficina y seria por parte del Presidente o por sometimiento a cabildo, basta con una sola persona con teléfono y computadora y los ayudamos con mucho gusto.</w:t>
      </w:r>
    </w:p>
    <w:p w:rsidR="007C58FD" w:rsidRDefault="007C58FD" w:rsidP="00CA2D57">
      <w:r>
        <w:lastRenderedPageBreak/>
        <w:t xml:space="preserve">Interviene la Licenciada Eugenia </w:t>
      </w:r>
      <w:proofErr w:type="spellStart"/>
      <w:r>
        <w:t>Vignon</w:t>
      </w:r>
      <w:proofErr w:type="spellEnd"/>
      <w:r>
        <w:t>: y por nuestra parte y desde ahorita con gusto le doy mi tarjeta y con la libertad y confianza puedan acudir con nosotros.</w:t>
      </w:r>
    </w:p>
    <w:p w:rsidR="007C58FD" w:rsidRDefault="007C58FD" w:rsidP="00CA2D57"/>
    <w:p w:rsidR="007C58FD" w:rsidRDefault="007C58FD" w:rsidP="00CA2D57">
      <w:r>
        <w:t>La Licenciada</w:t>
      </w:r>
      <w:r w:rsidRPr="007C58FD">
        <w:t xml:space="preserve"> </w:t>
      </w:r>
      <w:r>
        <w:t>Patricia Mestas</w:t>
      </w:r>
      <w:r w:rsidRPr="007C58FD">
        <w:t>, haciendo uso de la voz expresa lo siguiente:</w:t>
      </w:r>
    </w:p>
    <w:p w:rsidR="007C58FD" w:rsidRDefault="007C58FD" w:rsidP="00CA2D57">
      <w:r>
        <w:t>Dentro de la Secretaría de Trabajo y Previsión Social</w:t>
      </w:r>
      <w:r w:rsidR="00A001FF">
        <w:t xml:space="preserve">, mencionaste Karla el área que más buscan empleo o </w:t>
      </w:r>
      <w:r w:rsidR="002428AB">
        <w:t>auto emplearse</w:t>
      </w:r>
      <w:r w:rsidR="00A001FF">
        <w:t xml:space="preserve"> los repatriados y dentro de los puntos que te piden el Servicio Nacional de Empleo, podemos apoyar en la transformación de materia para que si es posible que no los reenvíes para nosotros proporcionar maquinaria y equipo de carpintería, talleres etc.</w:t>
      </w:r>
    </w:p>
    <w:p w:rsidR="00A001FF" w:rsidRDefault="00A001FF" w:rsidP="00CA2D57">
      <w:r>
        <w:t>Dar opciones de inversión y que ahorre lo mayormente posible y facilitar al repatriado para su negocio y así trabajar en conjunto entre la Secretaría de Trabajo y Previsión Social y el Centro de Negocios de la SEDECO.</w:t>
      </w:r>
    </w:p>
    <w:p w:rsidR="00A001FF" w:rsidRDefault="00A001FF" w:rsidP="00CA2D57">
      <w:r>
        <w:t xml:space="preserve">El Dr. </w:t>
      </w:r>
      <w:r w:rsidRPr="00A001FF">
        <w:t>José Raúl Alonso García</w:t>
      </w:r>
      <w:r>
        <w:t xml:space="preserve">, </w:t>
      </w:r>
      <w:r w:rsidRPr="00A001FF">
        <w:t>haciendo uso de la voz expresa lo siguiente:</w:t>
      </w:r>
    </w:p>
    <w:p w:rsidR="00A001FF" w:rsidRDefault="00A001FF" w:rsidP="00CA2D57">
      <w:r>
        <w:t>Felicitar a las dependencias que estamos aquí presentes bajo la coordinación de SEDIS, y trabajar en beneficio de la comunidad migrante.</w:t>
      </w:r>
    </w:p>
    <w:p w:rsidR="00A001FF" w:rsidRDefault="00A001FF" w:rsidP="00CA2D57">
      <w:r>
        <w:t>Segundo lugar a los Ayuntamientos y sus presidentes municipales que están aquí participando.</w:t>
      </w:r>
    </w:p>
    <w:p w:rsidR="002428AB" w:rsidRDefault="00A001FF" w:rsidP="00CA2D57">
      <w:r>
        <w:t xml:space="preserve">Por otro lado, mencionar que la Secretaría de Salud ha entablado una relación con el Instituto Nacional de Migración, mediante la Estrategia Somos Mexicanos para compartir la información sobre municipios receptores de migrantes repatriados con el objetivo de poder dar y dirigir acciones de mayor impacto para la prevención y atención a los riesgos de la salud en la población migrante en retorno. Esta información ya ha sido presentando al comité estatal de vigilancia, además informarle que sigue vigente la afiliación al seguro popular </w:t>
      </w:r>
      <w:r w:rsidR="002428AB">
        <w:t>ya que aunque no tengan papeles se les da la afiliación, entonces es una oportunidad que tienen para poder tener salud ya sea ellos o sus familias los tres primeros meses, además desarrollamos un programa de capacitación al personal de salud sobre salud y migración, principalmente en salud mental para el migrante ya que hemos observado y tenemos el conocimiento que un gran número de migrantes viene con trastornos de salud.</w:t>
      </w:r>
    </w:p>
    <w:p w:rsidR="002428AB" w:rsidRDefault="002428AB" w:rsidP="00CA2D57">
      <w:r>
        <w:t xml:space="preserve">La Licenciada Eugenia </w:t>
      </w:r>
      <w:proofErr w:type="spellStart"/>
      <w:r>
        <w:t>Vignon</w:t>
      </w:r>
      <w:proofErr w:type="spellEnd"/>
      <w:r w:rsidRPr="002428AB">
        <w:t xml:space="preserve">, </w:t>
      </w:r>
      <w:r>
        <w:t>pregunta</w:t>
      </w:r>
      <w:r w:rsidRPr="002428AB">
        <w:t xml:space="preserve"> lo siguiente:</w:t>
      </w:r>
    </w:p>
    <w:p w:rsidR="002428AB" w:rsidRDefault="002428AB" w:rsidP="00CA2D57">
      <w:r>
        <w:t>¿Quién pueda atender en el tema de salud mental para los Migrantes?</w:t>
      </w:r>
    </w:p>
    <w:p w:rsidR="002428AB" w:rsidRDefault="002428AB" w:rsidP="00CA2D57">
      <w:r w:rsidRPr="002428AB">
        <w:t xml:space="preserve">El Dr. José Raúl Alonso García, </w:t>
      </w:r>
      <w:r>
        <w:t>contesta</w:t>
      </w:r>
      <w:r w:rsidRPr="002428AB">
        <w:t>:</w:t>
      </w:r>
    </w:p>
    <w:p w:rsidR="002428AB" w:rsidRDefault="002428AB" w:rsidP="00CA2D57">
      <w:r>
        <w:lastRenderedPageBreak/>
        <w:t>La Secretaría de Salud estamos integrando módulos que atienden salud mental en diferentes municipios, ya que vemos que no solo los migrantes sino la población en general tiene problemas de salud mental, con afiliación o sin afiliación tenemos el derecho de ser atendidos a través de SALME, quien es la responsable de llevar  a cabo este tipo de acciones.</w:t>
      </w:r>
    </w:p>
    <w:p w:rsidR="002428AB" w:rsidRDefault="002428AB" w:rsidP="00CA2D57">
      <w:r>
        <w:t>El representante del DIF Jalisco</w:t>
      </w:r>
      <w:r w:rsidR="00255F25">
        <w:t xml:space="preserve"> </w:t>
      </w:r>
      <w:r w:rsidR="00255F25" w:rsidRPr="00255F25">
        <w:t>haciendo uso de la voz expresa lo siguiente:</w:t>
      </w:r>
      <w:r>
        <w:t xml:space="preserve"> dependiendo el presupuesto y la logística de cada estado, casi por lo general en cada municipio hay una persona encargada de atender el tema de atención psicológica, pero lo general está cubierta en la mayoría de los municipios, por lo cual sería generar una comunicación </w:t>
      </w:r>
      <w:r w:rsidR="00255F25">
        <w:t>adecuada y atender de manera regular.</w:t>
      </w:r>
    </w:p>
    <w:p w:rsidR="00255F25" w:rsidRDefault="00255F25" w:rsidP="00CA2D57">
      <w:r w:rsidRPr="00255F25">
        <w:t>L</w:t>
      </w:r>
      <w:r>
        <w:t>a Licenciada Mariana Márquez</w:t>
      </w:r>
      <w:r w:rsidRPr="00255F25">
        <w:t>, haciendo uso de la voz expresa lo siguiente:</w:t>
      </w:r>
    </w:p>
    <w:p w:rsidR="00255F25" w:rsidRDefault="00255F25" w:rsidP="00CA2D57">
      <w:r>
        <w:t>Un directorio de cada municipio para decirle al migrante en donde acudir, con el número de teléfono, mandando DIF JALISCO un directorio de cada encargado y se atienda de manera directa por su condición de vulnerabilidad. Que DIF Jalisco, atienda con una persona en específico que atienda en el tema de salud mental.</w:t>
      </w:r>
    </w:p>
    <w:p w:rsidR="00255F25" w:rsidRDefault="00255F25" w:rsidP="00CA2D57">
      <w:r w:rsidRPr="00255F25">
        <w:t>El representante</w:t>
      </w:r>
      <w:r>
        <w:t xml:space="preserve"> de la Fiscalía de Derechos Humanos, </w:t>
      </w:r>
      <w:r w:rsidRPr="00255F25">
        <w:t>haciendo uso de la voz expresa lo siguiente:</w:t>
      </w:r>
      <w:r>
        <w:t xml:space="preserve"> estamos en la disponibilidad de atender a los migrantes que son víctimas de algún delito y estamos a sus órdenes.</w:t>
      </w:r>
    </w:p>
    <w:p w:rsidR="00255F25" w:rsidRDefault="00255F25" w:rsidP="00CA2D57">
      <w:r w:rsidRPr="00255F25">
        <w:t>La Licenciada Mariana Márquez, haciendo uso de la voz expresa lo siguiente:</w:t>
      </w:r>
      <w:r>
        <w:t xml:space="preserve"> quiero hacer un anuncio que el próximo 24 de junio llevaremos a cabo una feria de Consulado móvil del Salvador para asesorar a los migrantes en tránsito, por lo cual me gustaría invitar a Fiscalía y hago abierta esta invitación a las demás dependencias, con la finalidad proteger los derechos humanos.</w:t>
      </w:r>
    </w:p>
    <w:p w:rsidR="00255F25" w:rsidRDefault="00255F25" w:rsidP="00CA2D57">
      <w:r>
        <w:t>Por otro lado, les solicito se tenga a bien firmar el acta de la sesión anterior.</w:t>
      </w:r>
    </w:p>
    <w:p w:rsidR="00255F25" w:rsidRDefault="00255F25" w:rsidP="00CA2D57">
      <w:r w:rsidRPr="00255F25">
        <w:t>El Licenciado Armando Muñoz, haciendo uso de la voz expresa lo siguiente:</w:t>
      </w:r>
    </w:p>
    <w:p w:rsidR="00255F25" w:rsidRDefault="00255F25" w:rsidP="00CA2D57">
      <w:r>
        <w:t>Quisiera, un directorio con estas dependencias que se encuentran aquí para nuestro municipio y darle un soporte institucional a nuestros migrantes.</w:t>
      </w:r>
    </w:p>
    <w:p w:rsidR="00255F25" w:rsidRDefault="00E52724" w:rsidP="00CA2D57">
      <w:r w:rsidRPr="00E52724">
        <w:t>El representante del DIF Jalisco</w:t>
      </w:r>
      <w:r>
        <w:t>, interviene y menciona el protocolo de atención para NNA y así garantizar que la NNA permanezca en su país, dándoles una atención integral con su personal y otras dependencias.</w:t>
      </w:r>
    </w:p>
    <w:p w:rsidR="00E52724" w:rsidRDefault="00E52724" w:rsidP="00CA2D57">
      <w:r w:rsidRPr="00E52724">
        <w:t xml:space="preserve">La Licenciada Eugenia </w:t>
      </w:r>
      <w:proofErr w:type="spellStart"/>
      <w:r w:rsidRPr="00E52724">
        <w:t>Vignon</w:t>
      </w:r>
      <w:proofErr w:type="spellEnd"/>
      <w:r w:rsidRPr="00E52724">
        <w:t>,</w:t>
      </w:r>
      <w:r>
        <w:t xml:space="preserve"> menciona que el protocolo de atención de NNA en un programa piloto a nivel nacional y nos han preguntado nuestras experiencias y replicarlo en otros estados.</w:t>
      </w:r>
    </w:p>
    <w:p w:rsidR="00E52724" w:rsidRDefault="00E52724" w:rsidP="00CA2D57"/>
    <w:p w:rsidR="00255F25" w:rsidRDefault="00255F25" w:rsidP="00CA2D57"/>
    <w:p w:rsidR="00255F25" w:rsidRDefault="00255F25" w:rsidP="00CA2D57"/>
    <w:p w:rsidR="00255F25" w:rsidRDefault="00E52724" w:rsidP="00CA2D57">
      <w:r>
        <w:t>El representante de Turismo, recalca que cuentan con pueblos mágicos y la afluencia de turismo, reuniones con empresarios de Puerto Vallarta y Pueblos Mágicos para generar empleos a migrantes en retorno.</w:t>
      </w:r>
    </w:p>
    <w:p w:rsidR="00E52724" w:rsidRDefault="00E52724" w:rsidP="00CA2D57">
      <w:r w:rsidRPr="00E52724">
        <w:t>La Licenciada Mariana Márquez, haciendo uso de la voz expresa lo siguiente:</w:t>
      </w:r>
    </w:p>
    <w:p w:rsidR="00255F25" w:rsidRDefault="00E52724" w:rsidP="00CA2D57">
      <w:r>
        <w:t xml:space="preserve">Recalca la urgencia de enviar los programas y servicios que generan sus dependencias para poder atender a la comunidad migrante. </w:t>
      </w:r>
    </w:p>
    <w:p w:rsidR="009F1557" w:rsidRPr="00E52724" w:rsidRDefault="00E52724" w:rsidP="00CA2D57">
      <w:pPr>
        <w:rPr>
          <w:b/>
        </w:rPr>
      </w:pPr>
      <w:r>
        <w:rPr>
          <w:b/>
        </w:rPr>
        <w:t>7. Clausura de la Sesión.</w:t>
      </w:r>
    </w:p>
    <w:p w:rsidR="002C6F09" w:rsidRPr="00837BA8" w:rsidRDefault="00B616C0" w:rsidP="00CA2D57">
      <w:r>
        <w:t>La</w:t>
      </w:r>
      <w:r w:rsidR="00996BD8" w:rsidRPr="00837BA8">
        <w:t xml:space="preserve"> Lic. </w:t>
      </w:r>
      <w:r>
        <w:t xml:space="preserve">Mariana </w:t>
      </w:r>
      <w:proofErr w:type="spellStart"/>
      <w:r>
        <w:t>Sophia</w:t>
      </w:r>
      <w:proofErr w:type="spellEnd"/>
      <w:r>
        <w:t xml:space="preserve"> Márquez Laureano</w:t>
      </w:r>
      <w:r w:rsidR="00996BD8" w:rsidRPr="00837BA8">
        <w:t xml:space="preserve">, </w:t>
      </w:r>
      <w:r>
        <w:t xml:space="preserve">Directora General del Instituto Jalisciense para los Migrantes y </w:t>
      </w:r>
      <w:r w:rsidR="00E52724">
        <w:t>Presidenta suplente</w:t>
      </w:r>
      <w:r>
        <w:t xml:space="preserve"> de la Comisión Interinstitucional para los Migrantes</w:t>
      </w:r>
      <w:r w:rsidR="002C6F09" w:rsidRPr="00837BA8">
        <w:t xml:space="preserve">, </w:t>
      </w:r>
      <w:r w:rsidR="003152B4" w:rsidRPr="00837BA8">
        <w:t>agradec</w:t>
      </w:r>
      <w:r w:rsidR="003152B4">
        <w:t>ió</w:t>
      </w:r>
      <w:r w:rsidR="003152B4" w:rsidRPr="00837BA8">
        <w:t xml:space="preserve"> </w:t>
      </w:r>
      <w:r w:rsidR="002C6F09" w:rsidRPr="00837BA8">
        <w:t xml:space="preserve">la participación en esta </w:t>
      </w:r>
      <w:r w:rsidR="00E90DF8">
        <w:t>S</w:t>
      </w:r>
      <w:r w:rsidR="003152B4" w:rsidRPr="00837BA8">
        <w:t>esión</w:t>
      </w:r>
      <w:r w:rsidR="003152B4">
        <w:t>, y u</w:t>
      </w:r>
      <w:r w:rsidR="002C6F09" w:rsidRPr="00837BA8">
        <w:t xml:space="preserve">na vez </w:t>
      </w:r>
      <w:r w:rsidR="003152B4">
        <w:t>discutidos</w:t>
      </w:r>
      <w:r w:rsidR="003152B4" w:rsidRPr="00837BA8">
        <w:t xml:space="preserve"> </w:t>
      </w:r>
      <w:r w:rsidR="002C6F09" w:rsidRPr="00837BA8">
        <w:t>los puntos del orden del día, se dio por conclu</w:t>
      </w:r>
      <w:r w:rsidR="00591F8E">
        <w:t>ida la Segunda</w:t>
      </w:r>
      <w:r>
        <w:t xml:space="preserve"> Sesión Ordinaria de la Comisión Interinstitucional para los Migrantes</w:t>
      </w:r>
      <w:r w:rsidR="002C6F09" w:rsidRPr="00837BA8">
        <w:t xml:space="preserve">, </w:t>
      </w:r>
      <w:r w:rsidR="003152B4">
        <w:t>a</w:t>
      </w:r>
      <w:r w:rsidR="003152B4" w:rsidRPr="00837BA8">
        <w:t xml:space="preserve"> </w:t>
      </w:r>
      <w:r w:rsidR="00591F8E">
        <w:t>las 12:15 horas del día 18 de mayo</w:t>
      </w:r>
      <w:r w:rsidR="00E806E8" w:rsidRPr="00837BA8">
        <w:t xml:space="preserve"> de</w:t>
      </w:r>
      <w:r>
        <w:t xml:space="preserve"> 2017</w:t>
      </w:r>
      <w:r w:rsidR="002C6F09" w:rsidRPr="00837BA8">
        <w:t>.</w:t>
      </w:r>
    </w:p>
    <w:p w:rsidR="00796AC9" w:rsidRDefault="00796AC9" w:rsidP="00591F8E">
      <w:pPr>
        <w:rPr>
          <w:b/>
        </w:rPr>
      </w:pPr>
    </w:p>
    <w:p w:rsidR="00560053" w:rsidRPr="001A7DC0" w:rsidRDefault="00560053" w:rsidP="001A7DC0">
      <w:pPr>
        <w:jc w:val="center"/>
        <w:rPr>
          <w:b/>
        </w:rPr>
      </w:pPr>
      <w:r w:rsidRPr="001A7DC0">
        <w:rPr>
          <w:b/>
        </w:rPr>
        <w:t>FIRMAS</w:t>
      </w:r>
    </w:p>
    <w:p w:rsidR="00560053" w:rsidRDefault="00B616C0" w:rsidP="001A7DC0">
      <w:pPr>
        <w:jc w:val="center"/>
      </w:pPr>
      <w:r>
        <w:rPr>
          <w:b/>
        </w:rPr>
        <w:t>COMISION INTERINSTITUCIONAL PARA LOS MIGRANTES</w:t>
      </w:r>
    </w:p>
    <w:p w:rsidR="00F84772" w:rsidRPr="00837BA8" w:rsidRDefault="00F84772" w:rsidP="001A7DC0">
      <w:pPr>
        <w:jc w:val="center"/>
      </w:pPr>
    </w:p>
    <w:p w:rsidR="00F10798" w:rsidRDefault="00A60BE3" w:rsidP="00F10798">
      <w:pPr>
        <w:jc w:val="center"/>
      </w:pPr>
      <w:r w:rsidRPr="00837BA8">
        <w:t>______________________</w:t>
      </w:r>
      <w:r w:rsidR="006F31A3" w:rsidRPr="00837BA8">
        <w:t>_______________</w:t>
      </w:r>
      <w:r w:rsidR="00AE5518">
        <w:br/>
      </w:r>
      <w:r w:rsidR="00E16F32">
        <w:t xml:space="preserve">Mariana </w:t>
      </w:r>
      <w:proofErr w:type="spellStart"/>
      <w:r w:rsidR="00E16F32">
        <w:t>Sophía</w:t>
      </w:r>
      <w:proofErr w:type="spellEnd"/>
      <w:r w:rsidR="00E16F32">
        <w:t xml:space="preserve"> Márquez Laureano</w:t>
      </w:r>
    </w:p>
    <w:p w:rsidR="00A60BE3" w:rsidRDefault="00E16F32" w:rsidP="00F10798">
      <w:pPr>
        <w:jc w:val="center"/>
      </w:pPr>
      <w:r>
        <w:t>Presidenta</w:t>
      </w:r>
      <w:r w:rsidR="00F10798">
        <w:t xml:space="preserve"> Comisión Interinstitucional para los Migrantes</w:t>
      </w:r>
      <w:r w:rsidR="00AE5518">
        <w:br/>
      </w:r>
      <w:r>
        <w:t>Suplente</w:t>
      </w:r>
    </w:p>
    <w:p w:rsidR="0021594B" w:rsidRPr="00837BA8" w:rsidRDefault="0021594B" w:rsidP="00CA2D57"/>
    <w:p w:rsidR="000D67AA" w:rsidRPr="00837BA8" w:rsidRDefault="000D67AA" w:rsidP="001A7DC0">
      <w:pPr>
        <w:jc w:val="center"/>
      </w:pPr>
    </w:p>
    <w:p w:rsidR="00202FD7" w:rsidRPr="00837BA8" w:rsidRDefault="006F31A3" w:rsidP="001A7DC0">
      <w:pPr>
        <w:jc w:val="center"/>
      </w:pPr>
      <w:r w:rsidRPr="00837BA8">
        <w:t>_____________________________________</w:t>
      </w:r>
      <w:r w:rsidR="00AE5518">
        <w:br/>
      </w:r>
      <w:r w:rsidR="00E16F32">
        <w:t>German Salazar Mauricio</w:t>
      </w:r>
      <w:r w:rsidR="00AE5518">
        <w:br/>
      </w:r>
      <w:r w:rsidR="00E16F32">
        <w:t>Secretario Ejecutivo Suplente</w:t>
      </w:r>
    </w:p>
    <w:p w:rsidR="0063477B" w:rsidRPr="00837BA8" w:rsidRDefault="0063477B" w:rsidP="00CA2D57"/>
    <w:p w:rsidR="00AF055D" w:rsidRDefault="00AF055D" w:rsidP="00CA2D57"/>
    <w:p w:rsidR="00A878CD" w:rsidRPr="00F10798" w:rsidRDefault="00F10798" w:rsidP="00F10798">
      <w:pPr>
        <w:jc w:val="center"/>
        <w:rPr>
          <w:b/>
        </w:rPr>
      </w:pPr>
      <w:r w:rsidRPr="00F10798">
        <w:rPr>
          <w:b/>
        </w:rPr>
        <w:lastRenderedPageBreak/>
        <w:t>REPRESENTANTES DE LA COMISION</w:t>
      </w:r>
    </w:p>
    <w:p w:rsidR="00471F37" w:rsidRPr="00837BA8" w:rsidRDefault="00471F37" w:rsidP="00CA2D57"/>
    <w:p w:rsidR="00460D45" w:rsidRDefault="006F31A3" w:rsidP="001A7DC0">
      <w:pPr>
        <w:jc w:val="center"/>
        <w:rPr>
          <w:lang w:eastAsia="es-MX"/>
        </w:rPr>
      </w:pPr>
      <w:r w:rsidRPr="00837BA8">
        <w:t>____________________________________</w:t>
      </w:r>
      <w:r w:rsidR="00AE5518">
        <w:br/>
      </w:r>
      <w:r w:rsidR="00E16F32">
        <w:rPr>
          <w:lang w:eastAsia="es-MX"/>
        </w:rPr>
        <w:t>Eduardo Arias M.</w:t>
      </w:r>
    </w:p>
    <w:p w:rsidR="00F10798" w:rsidRPr="00837BA8" w:rsidRDefault="00F10798" w:rsidP="001A7DC0">
      <w:pPr>
        <w:jc w:val="center"/>
      </w:pPr>
    </w:p>
    <w:p w:rsidR="00560053" w:rsidRDefault="00560053" w:rsidP="00796AC9">
      <w:pPr>
        <w:tabs>
          <w:tab w:val="center" w:pos="2127"/>
          <w:tab w:val="center" w:pos="7230"/>
        </w:tabs>
        <w:spacing w:before="0" w:after="0"/>
      </w:pPr>
    </w:p>
    <w:p w:rsidR="00F84772" w:rsidRPr="00837BA8" w:rsidRDefault="00560053" w:rsidP="001A7DC0">
      <w:pPr>
        <w:tabs>
          <w:tab w:val="center" w:pos="2127"/>
          <w:tab w:val="center" w:pos="7230"/>
        </w:tabs>
        <w:spacing w:before="0" w:after="0"/>
        <w:jc w:val="center"/>
      </w:pPr>
      <w:r w:rsidRPr="00837BA8">
        <w:t>_____________________________________</w:t>
      </w:r>
    </w:p>
    <w:p w:rsidR="009175DC" w:rsidRPr="002649B6" w:rsidRDefault="00E16F32" w:rsidP="001A7DC0">
      <w:pPr>
        <w:tabs>
          <w:tab w:val="center" w:pos="2127"/>
          <w:tab w:val="center" w:pos="7230"/>
        </w:tabs>
        <w:spacing w:before="0" w:after="0"/>
        <w:jc w:val="center"/>
      </w:pPr>
      <w:r>
        <w:rPr>
          <w:lang w:eastAsia="es-MX"/>
        </w:rPr>
        <w:t>Iván Sánchez R.</w:t>
      </w:r>
    </w:p>
    <w:p w:rsidR="009175DC" w:rsidRDefault="009175DC" w:rsidP="001A7DC0">
      <w:pPr>
        <w:tabs>
          <w:tab w:val="center" w:pos="2127"/>
          <w:tab w:val="center" w:pos="7230"/>
        </w:tabs>
        <w:spacing w:before="0" w:after="0"/>
        <w:jc w:val="center"/>
        <w:rPr>
          <w:b/>
        </w:rPr>
      </w:pPr>
    </w:p>
    <w:p w:rsidR="009175DC" w:rsidRDefault="009175DC" w:rsidP="001A7DC0">
      <w:pPr>
        <w:tabs>
          <w:tab w:val="center" w:pos="2127"/>
          <w:tab w:val="center" w:pos="7230"/>
        </w:tabs>
        <w:spacing w:before="0" w:after="0"/>
        <w:jc w:val="center"/>
        <w:rPr>
          <w:b/>
        </w:rPr>
      </w:pPr>
    </w:p>
    <w:p w:rsidR="005E6C04" w:rsidRDefault="005E6C04" w:rsidP="001A7DC0">
      <w:pPr>
        <w:tabs>
          <w:tab w:val="center" w:pos="2127"/>
          <w:tab w:val="center" w:pos="7230"/>
        </w:tabs>
        <w:spacing w:before="0" w:after="0"/>
        <w:jc w:val="center"/>
        <w:rPr>
          <w:b/>
          <w:lang w:eastAsia="es-MX"/>
        </w:rPr>
      </w:pPr>
    </w:p>
    <w:p w:rsidR="00560053" w:rsidRDefault="005E6C04" w:rsidP="001A7DC0">
      <w:pPr>
        <w:tabs>
          <w:tab w:val="center" w:pos="2127"/>
          <w:tab w:val="center" w:pos="7230"/>
        </w:tabs>
        <w:spacing w:before="0" w:after="0"/>
        <w:jc w:val="center"/>
      </w:pPr>
      <w:r w:rsidRPr="00837BA8">
        <w:t>_____________________________________</w:t>
      </w:r>
    </w:p>
    <w:p w:rsidR="009175DC" w:rsidRDefault="00E16F32" w:rsidP="001A7DC0">
      <w:pPr>
        <w:tabs>
          <w:tab w:val="center" w:pos="2127"/>
          <w:tab w:val="center" w:pos="7230"/>
        </w:tabs>
        <w:spacing w:before="0" w:after="0"/>
        <w:jc w:val="center"/>
        <w:rPr>
          <w:lang w:eastAsia="es-MX"/>
        </w:rPr>
      </w:pPr>
      <w:r>
        <w:rPr>
          <w:lang w:eastAsia="es-MX"/>
        </w:rPr>
        <w:t>Flor Uribe</w:t>
      </w:r>
    </w:p>
    <w:p w:rsidR="009175DC" w:rsidRDefault="009175DC" w:rsidP="001A7DC0">
      <w:pPr>
        <w:tabs>
          <w:tab w:val="center" w:pos="2127"/>
          <w:tab w:val="center" w:pos="7230"/>
        </w:tabs>
        <w:spacing w:before="0" w:after="0"/>
        <w:jc w:val="center"/>
        <w:rPr>
          <w:lang w:eastAsia="es-MX"/>
        </w:rPr>
      </w:pPr>
    </w:p>
    <w:p w:rsidR="009175DC" w:rsidRDefault="009175DC" w:rsidP="001A7DC0">
      <w:pPr>
        <w:tabs>
          <w:tab w:val="center" w:pos="2127"/>
          <w:tab w:val="center" w:pos="7230"/>
        </w:tabs>
        <w:spacing w:before="0" w:after="0"/>
        <w:jc w:val="center"/>
        <w:rPr>
          <w:b/>
          <w:lang w:eastAsia="es-MX"/>
        </w:rPr>
      </w:pPr>
    </w:p>
    <w:p w:rsidR="00E16F32" w:rsidRDefault="00E16F32" w:rsidP="001A7DC0">
      <w:pPr>
        <w:tabs>
          <w:tab w:val="center" w:pos="2127"/>
          <w:tab w:val="center" w:pos="7230"/>
        </w:tabs>
        <w:spacing w:before="0" w:after="0"/>
        <w:jc w:val="center"/>
      </w:pPr>
    </w:p>
    <w:p w:rsidR="00E16F32" w:rsidRDefault="00E16F32" w:rsidP="00796AC9">
      <w:pPr>
        <w:tabs>
          <w:tab w:val="center" w:pos="2127"/>
          <w:tab w:val="center" w:pos="7230"/>
        </w:tabs>
        <w:spacing w:before="0" w:after="0"/>
      </w:pPr>
    </w:p>
    <w:p w:rsidR="009175DC" w:rsidRDefault="009175DC" w:rsidP="00796AC9">
      <w:pPr>
        <w:tabs>
          <w:tab w:val="center" w:pos="2127"/>
          <w:tab w:val="center" w:pos="7230"/>
        </w:tabs>
        <w:spacing w:before="0" w:after="0"/>
        <w:jc w:val="center"/>
      </w:pPr>
      <w:r w:rsidRPr="00837BA8">
        <w:t>____________________________</w:t>
      </w:r>
    </w:p>
    <w:p w:rsidR="009175DC" w:rsidRDefault="00F10798" w:rsidP="001A7DC0">
      <w:pPr>
        <w:tabs>
          <w:tab w:val="center" w:pos="2127"/>
          <w:tab w:val="center" w:pos="7230"/>
        </w:tabs>
        <w:spacing w:before="0" w:after="0"/>
        <w:jc w:val="center"/>
        <w:rPr>
          <w:lang w:eastAsia="es-MX"/>
        </w:rPr>
      </w:pPr>
      <w:r w:rsidRPr="00B70C18">
        <w:rPr>
          <w:lang w:eastAsia="es-MX"/>
        </w:rPr>
        <w:t>Liliana Margarita Cuevas Cárdenas</w:t>
      </w:r>
    </w:p>
    <w:p w:rsidR="009175DC" w:rsidRDefault="009175DC" w:rsidP="001A7DC0">
      <w:pPr>
        <w:tabs>
          <w:tab w:val="center" w:pos="2127"/>
          <w:tab w:val="center" w:pos="7230"/>
        </w:tabs>
        <w:spacing w:before="0" w:after="0"/>
        <w:jc w:val="center"/>
        <w:rPr>
          <w:lang w:eastAsia="es-MX"/>
        </w:rPr>
      </w:pPr>
    </w:p>
    <w:p w:rsidR="009175DC" w:rsidRDefault="009175DC" w:rsidP="001A7DC0">
      <w:pPr>
        <w:tabs>
          <w:tab w:val="center" w:pos="2127"/>
          <w:tab w:val="center" w:pos="7230"/>
        </w:tabs>
        <w:spacing w:before="0" w:after="0"/>
        <w:jc w:val="center"/>
        <w:rPr>
          <w:b/>
          <w:lang w:eastAsia="es-MX"/>
        </w:rPr>
      </w:pPr>
    </w:p>
    <w:p w:rsidR="00796AC9" w:rsidRDefault="00796AC9"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pPr>
      <w:r w:rsidRPr="00837BA8">
        <w:t>_____________________________________</w:t>
      </w:r>
    </w:p>
    <w:p w:rsidR="009175DC" w:rsidRDefault="00F10798" w:rsidP="001A7DC0">
      <w:pPr>
        <w:tabs>
          <w:tab w:val="center" w:pos="2127"/>
          <w:tab w:val="center" w:pos="7230"/>
        </w:tabs>
        <w:spacing w:before="0" w:after="0"/>
        <w:jc w:val="center"/>
        <w:rPr>
          <w:lang w:eastAsia="es-MX"/>
        </w:rPr>
      </w:pPr>
      <w:r w:rsidRPr="00B70C18">
        <w:rPr>
          <w:lang w:eastAsia="es-MX"/>
        </w:rPr>
        <w:t>José Raúl Alonso García</w:t>
      </w:r>
    </w:p>
    <w:p w:rsidR="009175DC" w:rsidRDefault="009175DC" w:rsidP="001A7DC0">
      <w:pPr>
        <w:tabs>
          <w:tab w:val="center" w:pos="2127"/>
          <w:tab w:val="center" w:pos="7230"/>
        </w:tabs>
        <w:spacing w:before="0" w:after="0"/>
        <w:jc w:val="center"/>
        <w:rPr>
          <w:lang w:eastAsia="es-MX"/>
        </w:rPr>
      </w:pPr>
    </w:p>
    <w:p w:rsidR="009175DC" w:rsidRDefault="009175DC" w:rsidP="001A7DC0">
      <w:pPr>
        <w:tabs>
          <w:tab w:val="center" w:pos="2127"/>
          <w:tab w:val="center" w:pos="7230"/>
        </w:tabs>
        <w:spacing w:before="0" w:after="0"/>
        <w:jc w:val="center"/>
        <w:rPr>
          <w:b/>
          <w:lang w:eastAsia="es-MX"/>
        </w:rPr>
      </w:pPr>
    </w:p>
    <w:p w:rsidR="00796AC9" w:rsidRDefault="00796AC9" w:rsidP="001A7DC0">
      <w:pPr>
        <w:tabs>
          <w:tab w:val="center" w:pos="2127"/>
          <w:tab w:val="center" w:pos="7230"/>
        </w:tabs>
        <w:spacing w:before="0" w:after="0"/>
        <w:jc w:val="center"/>
        <w:rPr>
          <w:b/>
          <w:lang w:eastAsia="es-MX"/>
        </w:rPr>
      </w:pPr>
    </w:p>
    <w:p w:rsidR="00796AC9" w:rsidRDefault="00796AC9" w:rsidP="001A7DC0">
      <w:pPr>
        <w:tabs>
          <w:tab w:val="center" w:pos="2127"/>
          <w:tab w:val="center" w:pos="7230"/>
        </w:tabs>
        <w:spacing w:before="0" w:after="0"/>
        <w:jc w:val="center"/>
        <w:rPr>
          <w:b/>
          <w:lang w:eastAsia="es-MX"/>
        </w:rPr>
      </w:pPr>
    </w:p>
    <w:p w:rsidR="009175DC" w:rsidRPr="001A7DC0" w:rsidRDefault="009175DC" w:rsidP="001A7DC0">
      <w:pPr>
        <w:tabs>
          <w:tab w:val="center" w:pos="2127"/>
          <w:tab w:val="center" w:pos="7230"/>
        </w:tabs>
        <w:spacing w:before="0" w:after="0"/>
        <w:jc w:val="center"/>
      </w:pPr>
      <w:r w:rsidRPr="00837BA8">
        <w:t>_____________________________________</w:t>
      </w:r>
    </w:p>
    <w:p w:rsidR="009175DC" w:rsidRDefault="00F10798" w:rsidP="001A7DC0">
      <w:pPr>
        <w:tabs>
          <w:tab w:val="center" w:pos="2127"/>
          <w:tab w:val="center" w:pos="7230"/>
        </w:tabs>
        <w:spacing w:before="0" w:after="0"/>
        <w:jc w:val="center"/>
      </w:pPr>
      <w:r>
        <w:rPr>
          <w:lang w:eastAsia="es-MX"/>
        </w:rPr>
        <w:t>Karla Torres Cervantes</w:t>
      </w:r>
    </w:p>
    <w:p w:rsidR="009175DC" w:rsidRDefault="009175DC" w:rsidP="001A7DC0">
      <w:pPr>
        <w:tabs>
          <w:tab w:val="center" w:pos="2127"/>
          <w:tab w:val="center" w:pos="7230"/>
        </w:tabs>
        <w:spacing w:before="0" w:after="0"/>
        <w:jc w:val="center"/>
      </w:pPr>
    </w:p>
    <w:p w:rsidR="00FD2E9D" w:rsidRPr="001A7DC0" w:rsidRDefault="00FD2E9D" w:rsidP="001A7DC0"/>
    <w:p w:rsidR="009175DC" w:rsidRDefault="009175DC" w:rsidP="001A7DC0">
      <w:pPr>
        <w:tabs>
          <w:tab w:val="center" w:pos="2127"/>
          <w:tab w:val="center" w:pos="7230"/>
        </w:tabs>
        <w:spacing w:before="0" w:after="0"/>
        <w:jc w:val="center"/>
      </w:pPr>
      <w:r w:rsidRPr="00837BA8">
        <w:t>_____________________________________</w:t>
      </w:r>
    </w:p>
    <w:p w:rsidR="009175DC" w:rsidRDefault="00F10798" w:rsidP="001A7DC0">
      <w:pPr>
        <w:tabs>
          <w:tab w:val="center" w:pos="2127"/>
          <w:tab w:val="center" w:pos="7230"/>
        </w:tabs>
        <w:spacing w:before="0" w:after="0"/>
        <w:jc w:val="center"/>
        <w:rPr>
          <w:b/>
          <w:lang w:eastAsia="es-MX"/>
        </w:rPr>
      </w:pPr>
      <w:r w:rsidRPr="00B70C18">
        <w:rPr>
          <w:lang w:eastAsia="es-MX"/>
        </w:rPr>
        <w:t>Patricia Mestas Torres</w:t>
      </w:r>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r w:rsidRPr="00837BA8">
        <w:t>_____________________________________</w:t>
      </w:r>
    </w:p>
    <w:p w:rsidR="00975DB4" w:rsidRPr="009175DC" w:rsidRDefault="00E16F32" w:rsidP="00F10798">
      <w:pPr>
        <w:jc w:val="center"/>
        <w:rPr>
          <w:lang w:eastAsia="es-MX"/>
        </w:rPr>
      </w:pPr>
      <w:r>
        <w:rPr>
          <w:lang w:eastAsia="es-MX"/>
        </w:rPr>
        <w:lastRenderedPageBreak/>
        <w:t>Carlos M. Rodríguez L.</w:t>
      </w:r>
    </w:p>
    <w:p w:rsidR="009175DC" w:rsidRDefault="009175DC" w:rsidP="001A7DC0">
      <w:pPr>
        <w:spacing w:before="0"/>
      </w:pPr>
    </w:p>
    <w:p w:rsidR="009175DC" w:rsidRDefault="009175DC" w:rsidP="001A7DC0">
      <w:pPr>
        <w:spacing w:before="0"/>
      </w:pPr>
    </w:p>
    <w:p w:rsidR="009175DC" w:rsidRDefault="009175DC">
      <w:pPr>
        <w:tabs>
          <w:tab w:val="center" w:pos="2127"/>
          <w:tab w:val="center" w:pos="7230"/>
        </w:tabs>
        <w:spacing w:before="0" w:after="0"/>
        <w:jc w:val="center"/>
        <w:rPr>
          <w:b/>
          <w:lang w:eastAsia="es-MX"/>
        </w:rPr>
      </w:pPr>
      <w:r w:rsidRPr="00837BA8">
        <w:t>_____________________________________</w:t>
      </w:r>
    </w:p>
    <w:p w:rsidR="009175DC" w:rsidRDefault="00F10798" w:rsidP="001A7DC0">
      <w:pPr>
        <w:spacing w:before="0"/>
        <w:jc w:val="center"/>
        <w:rPr>
          <w:lang w:eastAsia="es-MX"/>
        </w:rPr>
      </w:pPr>
      <w:r w:rsidRPr="005610D6">
        <w:rPr>
          <w:lang w:eastAsia="es-MX"/>
        </w:rPr>
        <w:t>Margarita del Refugio Cardiel Ramos</w:t>
      </w:r>
    </w:p>
    <w:p w:rsidR="009175DC" w:rsidRDefault="009175DC" w:rsidP="001A7DC0">
      <w:pPr>
        <w:spacing w:before="0"/>
        <w:jc w:val="center"/>
        <w:rPr>
          <w:lang w:eastAsia="es-MX"/>
        </w:rPr>
      </w:pPr>
    </w:p>
    <w:p w:rsidR="009175DC" w:rsidRDefault="009175DC">
      <w:pPr>
        <w:tabs>
          <w:tab w:val="center" w:pos="2127"/>
          <w:tab w:val="center" w:pos="7230"/>
        </w:tabs>
        <w:spacing w:before="0" w:after="0"/>
        <w:jc w:val="center"/>
        <w:rPr>
          <w:b/>
          <w:lang w:eastAsia="es-MX"/>
        </w:rPr>
      </w:pPr>
      <w:r w:rsidRPr="00837BA8">
        <w:t>_____________________________________</w:t>
      </w:r>
    </w:p>
    <w:p w:rsidR="009175DC" w:rsidRDefault="00F10798" w:rsidP="00F10798">
      <w:pPr>
        <w:spacing w:before="0"/>
        <w:jc w:val="center"/>
      </w:pPr>
      <w:r w:rsidRPr="00F10798">
        <w:rPr>
          <w:lang w:eastAsia="es-MX"/>
        </w:rPr>
        <w:t xml:space="preserve">Luis Antonio Corona </w:t>
      </w:r>
      <w:proofErr w:type="spellStart"/>
      <w:r w:rsidRPr="00F10798">
        <w:rPr>
          <w:lang w:eastAsia="es-MX"/>
        </w:rPr>
        <w:t>Nakamura</w:t>
      </w:r>
      <w:proofErr w:type="spellEnd"/>
    </w:p>
    <w:p w:rsidR="009175DC" w:rsidRDefault="009175DC" w:rsidP="001A7DC0">
      <w:pPr>
        <w:spacing w:before="0"/>
      </w:pPr>
    </w:p>
    <w:p w:rsidR="004B7ACC" w:rsidRDefault="004B7ACC" w:rsidP="004B7ACC">
      <w:pPr>
        <w:jc w:val="center"/>
        <w:rPr>
          <w:lang w:eastAsia="es-MX"/>
        </w:rPr>
      </w:pPr>
      <w:r>
        <w:rPr>
          <w:lang w:eastAsia="es-MX"/>
        </w:rPr>
        <w:t>________________________</w:t>
      </w:r>
    </w:p>
    <w:p w:rsidR="00796AC9" w:rsidRDefault="004B7ACC" w:rsidP="004B7ACC">
      <w:pPr>
        <w:jc w:val="center"/>
        <w:rPr>
          <w:lang w:eastAsia="es-MX"/>
        </w:rPr>
      </w:pPr>
      <w:r w:rsidRPr="004B7ACC">
        <w:rPr>
          <w:lang w:eastAsia="es-MX"/>
        </w:rPr>
        <w:t>Salvador Torres Dávalos</w:t>
      </w:r>
    </w:p>
    <w:p w:rsidR="00F10798" w:rsidRDefault="004B7ACC" w:rsidP="001A7DC0">
      <w:pPr>
        <w:jc w:val="center"/>
        <w:rPr>
          <w:lang w:eastAsia="es-MX"/>
        </w:rPr>
      </w:pPr>
      <w:r>
        <w:rPr>
          <w:lang w:eastAsia="es-MX"/>
        </w:rPr>
        <w:t>____</w:t>
      </w:r>
      <w:r w:rsidR="00796AC9">
        <w:rPr>
          <w:lang w:eastAsia="es-MX"/>
        </w:rPr>
        <w:t>____</w:t>
      </w:r>
      <w:r w:rsidR="00F10798">
        <w:rPr>
          <w:lang w:eastAsia="es-MX"/>
        </w:rPr>
        <w:t>___________</w:t>
      </w:r>
    </w:p>
    <w:p w:rsidR="00F10798" w:rsidRDefault="00F10798" w:rsidP="001A7DC0">
      <w:pPr>
        <w:jc w:val="center"/>
      </w:pPr>
      <w:r w:rsidRPr="00F10798">
        <w:t>Rocío Gómez Arroyo</w:t>
      </w:r>
    </w:p>
    <w:p w:rsidR="00F10798" w:rsidRDefault="00F10798" w:rsidP="001A7DC0">
      <w:pPr>
        <w:jc w:val="center"/>
      </w:pPr>
    </w:p>
    <w:p w:rsidR="00F10798" w:rsidRDefault="00F10798" w:rsidP="00F10798">
      <w:pPr>
        <w:jc w:val="center"/>
        <w:rPr>
          <w:lang w:eastAsia="es-MX"/>
        </w:rPr>
      </w:pPr>
      <w:r>
        <w:rPr>
          <w:lang w:eastAsia="es-MX"/>
        </w:rPr>
        <w:t>____________________________________</w:t>
      </w:r>
    </w:p>
    <w:p w:rsidR="00F10798" w:rsidRDefault="00F10798" w:rsidP="001A7DC0">
      <w:pPr>
        <w:jc w:val="center"/>
        <w:rPr>
          <w:lang w:eastAsia="es-MX"/>
        </w:rPr>
      </w:pPr>
      <w:r w:rsidRPr="005610D6">
        <w:rPr>
          <w:lang w:eastAsia="es-MX"/>
        </w:rPr>
        <w:t>Gustavo González Matute</w:t>
      </w:r>
    </w:p>
    <w:p w:rsidR="00F10798" w:rsidRDefault="00F10798" w:rsidP="001A7DC0">
      <w:pPr>
        <w:jc w:val="center"/>
        <w:rPr>
          <w:lang w:eastAsia="es-MX"/>
        </w:rPr>
      </w:pPr>
    </w:p>
    <w:p w:rsidR="00F10798" w:rsidRDefault="00F10798" w:rsidP="00F10798">
      <w:pPr>
        <w:jc w:val="center"/>
        <w:rPr>
          <w:lang w:eastAsia="es-MX"/>
        </w:rPr>
      </w:pPr>
      <w:r>
        <w:rPr>
          <w:lang w:eastAsia="es-MX"/>
        </w:rPr>
        <w:t>____________________________________</w:t>
      </w:r>
    </w:p>
    <w:p w:rsidR="00F10798" w:rsidRDefault="00796AC9" w:rsidP="001A7DC0">
      <w:pPr>
        <w:jc w:val="center"/>
        <w:rPr>
          <w:lang w:eastAsia="es-MX"/>
        </w:rPr>
      </w:pPr>
      <w:r>
        <w:rPr>
          <w:lang w:eastAsia="es-MX"/>
        </w:rPr>
        <w:t>Ignacio Padilla</w:t>
      </w:r>
    </w:p>
    <w:p w:rsidR="00F10798" w:rsidRDefault="00F10798" w:rsidP="001A7DC0">
      <w:pPr>
        <w:jc w:val="center"/>
        <w:rPr>
          <w:lang w:eastAsia="es-MX"/>
        </w:rPr>
      </w:pPr>
    </w:p>
    <w:p w:rsidR="00F10798" w:rsidRDefault="00F10798" w:rsidP="00F10798">
      <w:pPr>
        <w:jc w:val="center"/>
        <w:rPr>
          <w:lang w:eastAsia="es-MX"/>
        </w:rPr>
      </w:pPr>
      <w:r>
        <w:rPr>
          <w:lang w:eastAsia="es-MX"/>
        </w:rPr>
        <w:t>____________________________________</w:t>
      </w:r>
    </w:p>
    <w:p w:rsidR="00F10798" w:rsidRDefault="00796AC9" w:rsidP="001A7DC0">
      <w:pPr>
        <w:jc w:val="center"/>
        <w:rPr>
          <w:lang w:eastAsia="es-MX"/>
        </w:rPr>
      </w:pPr>
      <w:r>
        <w:rPr>
          <w:lang w:eastAsia="es-MX"/>
        </w:rPr>
        <w:t>Armando Muñoz Gómez</w:t>
      </w:r>
    </w:p>
    <w:p w:rsidR="00796AC9" w:rsidRDefault="00796AC9" w:rsidP="001A7DC0">
      <w:pPr>
        <w:jc w:val="center"/>
        <w:rPr>
          <w:lang w:eastAsia="es-MX"/>
        </w:rPr>
      </w:pPr>
    </w:p>
    <w:p w:rsidR="00796AC9" w:rsidRDefault="00796AC9" w:rsidP="001A7DC0">
      <w:pPr>
        <w:jc w:val="center"/>
        <w:rPr>
          <w:lang w:eastAsia="es-MX"/>
        </w:rPr>
      </w:pPr>
      <w:r>
        <w:rPr>
          <w:lang w:eastAsia="es-MX"/>
        </w:rPr>
        <w:t>__________________________________</w:t>
      </w:r>
    </w:p>
    <w:p w:rsidR="00796AC9" w:rsidRDefault="00796AC9" w:rsidP="001A7DC0">
      <w:pPr>
        <w:jc w:val="center"/>
        <w:rPr>
          <w:lang w:eastAsia="es-MX"/>
        </w:rPr>
      </w:pPr>
      <w:r>
        <w:rPr>
          <w:lang w:eastAsia="es-MX"/>
        </w:rPr>
        <w:t>José Salvador López González</w:t>
      </w:r>
    </w:p>
    <w:p w:rsidR="00796AC9" w:rsidRDefault="00796AC9" w:rsidP="001A7DC0">
      <w:pPr>
        <w:jc w:val="center"/>
        <w:rPr>
          <w:lang w:eastAsia="es-MX"/>
        </w:rPr>
      </w:pPr>
    </w:p>
    <w:p w:rsidR="00796AC9" w:rsidRDefault="00796AC9" w:rsidP="001A7DC0">
      <w:pPr>
        <w:jc w:val="center"/>
        <w:rPr>
          <w:lang w:eastAsia="es-MX"/>
        </w:rPr>
      </w:pPr>
      <w:r>
        <w:rPr>
          <w:lang w:eastAsia="es-MX"/>
        </w:rPr>
        <w:t>_________________________________</w:t>
      </w:r>
    </w:p>
    <w:p w:rsidR="00796AC9" w:rsidRDefault="00796AC9" w:rsidP="001A7DC0">
      <w:pPr>
        <w:jc w:val="center"/>
        <w:rPr>
          <w:lang w:eastAsia="es-MX"/>
        </w:rPr>
      </w:pPr>
      <w:r>
        <w:rPr>
          <w:lang w:eastAsia="es-MX"/>
        </w:rPr>
        <w:t>Humberto Mendoza Ayala</w:t>
      </w:r>
    </w:p>
    <w:p w:rsidR="00F10798" w:rsidRDefault="00F10798" w:rsidP="001A7DC0">
      <w:pPr>
        <w:jc w:val="center"/>
        <w:rPr>
          <w:lang w:eastAsia="es-MX"/>
        </w:rPr>
      </w:pPr>
    </w:p>
    <w:p w:rsidR="00796AC9" w:rsidRDefault="00796AC9" w:rsidP="001A7DC0">
      <w:pPr>
        <w:jc w:val="center"/>
        <w:rPr>
          <w:lang w:eastAsia="es-MX"/>
        </w:rPr>
      </w:pPr>
    </w:p>
    <w:p w:rsidR="00796AC9" w:rsidRDefault="00796AC9" w:rsidP="001A7DC0">
      <w:pPr>
        <w:jc w:val="center"/>
        <w:rPr>
          <w:lang w:eastAsia="es-MX"/>
        </w:rPr>
      </w:pPr>
    </w:p>
    <w:p w:rsidR="00796AC9" w:rsidRDefault="00796AC9" w:rsidP="001A7DC0">
      <w:pPr>
        <w:jc w:val="center"/>
        <w:rPr>
          <w:lang w:eastAsia="es-MX"/>
        </w:rPr>
      </w:pPr>
    </w:p>
    <w:p w:rsidR="00F10798" w:rsidRDefault="00F10798" w:rsidP="00F10798">
      <w:pPr>
        <w:jc w:val="center"/>
        <w:rPr>
          <w:b/>
          <w:lang w:eastAsia="es-MX"/>
        </w:rPr>
      </w:pPr>
      <w:r w:rsidRPr="00F10798">
        <w:rPr>
          <w:b/>
          <w:lang w:eastAsia="es-MX"/>
        </w:rPr>
        <w:t>INVITADOS PERMANENTES</w:t>
      </w:r>
    </w:p>
    <w:p w:rsidR="0061546D" w:rsidRPr="00F10798" w:rsidRDefault="0061546D" w:rsidP="00F10798">
      <w:pPr>
        <w:jc w:val="center"/>
        <w:rPr>
          <w:b/>
          <w:lang w:eastAsia="es-MX"/>
        </w:rPr>
      </w:pPr>
    </w:p>
    <w:p w:rsidR="00F10798" w:rsidRDefault="00F10798" w:rsidP="00F10798">
      <w:pPr>
        <w:jc w:val="center"/>
        <w:rPr>
          <w:lang w:eastAsia="es-MX"/>
        </w:rPr>
      </w:pPr>
      <w:r>
        <w:rPr>
          <w:lang w:eastAsia="es-MX"/>
        </w:rPr>
        <w:t>____________________________________</w:t>
      </w:r>
    </w:p>
    <w:p w:rsidR="00F10798" w:rsidRDefault="00F10798" w:rsidP="001A7DC0">
      <w:pPr>
        <w:jc w:val="center"/>
        <w:rPr>
          <w:lang w:eastAsia="es-MX"/>
        </w:rPr>
      </w:pPr>
      <w:r w:rsidRPr="005610D6">
        <w:rPr>
          <w:lang w:eastAsia="es-MX"/>
        </w:rPr>
        <w:t>Alfredo Ortega Morales</w:t>
      </w:r>
    </w:p>
    <w:p w:rsidR="0061546D" w:rsidRDefault="0061546D" w:rsidP="001A7DC0">
      <w:pPr>
        <w:jc w:val="center"/>
        <w:rPr>
          <w:lang w:eastAsia="es-MX"/>
        </w:rPr>
      </w:pPr>
    </w:p>
    <w:p w:rsidR="0061546D" w:rsidRDefault="0061546D" w:rsidP="0061546D">
      <w:pPr>
        <w:jc w:val="center"/>
        <w:rPr>
          <w:lang w:eastAsia="es-MX"/>
        </w:rPr>
      </w:pPr>
      <w:r>
        <w:rPr>
          <w:lang w:eastAsia="es-MX"/>
        </w:rPr>
        <w:t>____________________________________</w:t>
      </w:r>
    </w:p>
    <w:p w:rsidR="0061546D" w:rsidRDefault="0061546D" w:rsidP="001A7DC0">
      <w:pPr>
        <w:jc w:val="center"/>
        <w:rPr>
          <w:lang w:eastAsia="es-MX"/>
        </w:rPr>
      </w:pPr>
      <w:proofErr w:type="spellStart"/>
      <w:r>
        <w:rPr>
          <w:lang w:eastAsia="es-MX"/>
        </w:rPr>
        <w:t>Brisceida</w:t>
      </w:r>
      <w:proofErr w:type="spellEnd"/>
      <w:r>
        <w:rPr>
          <w:lang w:eastAsia="es-MX"/>
        </w:rPr>
        <w:t xml:space="preserve"> González León</w:t>
      </w:r>
    </w:p>
    <w:p w:rsidR="0061546D" w:rsidRDefault="0061546D" w:rsidP="001A7DC0">
      <w:pPr>
        <w:jc w:val="center"/>
        <w:rPr>
          <w:lang w:eastAsia="es-MX"/>
        </w:rPr>
      </w:pPr>
    </w:p>
    <w:p w:rsidR="0061546D" w:rsidRDefault="0061546D" w:rsidP="0061546D">
      <w:pPr>
        <w:jc w:val="center"/>
        <w:rPr>
          <w:lang w:eastAsia="es-MX"/>
        </w:rPr>
      </w:pPr>
      <w:r>
        <w:rPr>
          <w:lang w:eastAsia="es-MX"/>
        </w:rPr>
        <w:t>____________________________________</w:t>
      </w:r>
    </w:p>
    <w:p w:rsidR="0061546D" w:rsidRDefault="00796AC9" w:rsidP="001A7DC0">
      <w:pPr>
        <w:jc w:val="center"/>
        <w:rPr>
          <w:lang w:eastAsia="es-MX"/>
        </w:rPr>
      </w:pPr>
      <w:r>
        <w:rPr>
          <w:lang w:eastAsia="es-MX"/>
        </w:rPr>
        <w:t>Representante DIF Jalisco</w:t>
      </w:r>
    </w:p>
    <w:p w:rsidR="0061546D" w:rsidRDefault="0061546D" w:rsidP="001A7DC0">
      <w:pPr>
        <w:jc w:val="center"/>
        <w:rPr>
          <w:lang w:eastAsia="es-MX"/>
        </w:rPr>
      </w:pPr>
    </w:p>
    <w:p w:rsidR="0061546D" w:rsidRDefault="0061546D" w:rsidP="0061546D">
      <w:pPr>
        <w:jc w:val="center"/>
        <w:rPr>
          <w:lang w:eastAsia="es-MX"/>
        </w:rPr>
      </w:pPr>
      <w:r>
        <w:rPr>
          <w:lang w:eastAsia="es-MX"/>
        </w:rPr>
        <w:t>____________________________________</w:t>
      </w:r>
    </w:p>
    <w:p w:rsidR="0061546D" w:rsidRPr="00837BA8" w:rsidRDefault="0061546D" w:rsidP="0061546D">
      <w:pPr>
        <w:jc w:val="center"/>
      </w:pPr>
      <w:r>
        <w:rPr>
          <w:lang w:eastAsia="es-MX"/>
        </w:rPr>
        <w:t xml:space="preserve">Eugenia </w:t>
      </w:r>
      <w:proofErr w:type="spellStart"/>
      <w:r>
        <w:rPr>
          <w:lang w:eastAsia="es-MX"/>
        </w:rPr>
        <w:t>Vignon</w:t>
      </w:r>
      <w:proofErr w:type="spellEnd"/>
      <w:r>
        <w:rPr>
          <w:lang w:eastAsia="es-MX"/>
        </w:rPr>
        <w:t xml:space="preserve"> </w:t>
      </w:r>
      <w:r w:rsidRPr="0061546D">
        <w:rPr>
          <w:lang w:eastAsia="es-MX"/>
        </w:rPr>
        <w:t>Castrejón</w:t>
      </w:r>
    </w:p>
    <w:p w:rsidR="0061546D" w:rsidRPr="00837BA8" w:rsidRDefault="0061546D" w:rsidP="001A7DC0">
      <w:pPr>
        <w:jc w:val="center"/>
      </w:pPr>
    </w:p>
    <w:sectPr w:rsidR="0061546D" w:rsidRPr="00837BA8" w:rsidSect="004C53FD">
      <w:headerReference w:type="default" r:id="rId9"/>
      <w:pgSz w:w="12240" w:h="15840" w:code="1"/>
      <w:pgMar w:top="1417" w:right="118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B9" w:rsidRDefault="006423B9" w:rsidP="00327777">
      <w:r>
        <w:separator/>
      </w:r>
    </w:p>
  </w:endnote>
  <w:endnote w:type="continuationSeparator" w:id="0">
    <w:p w:rsidR="006423B9" w:rsidRDefault="006423B9" w:rsidP="0032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B9" w:rsidRDefault="006423B9" w:rsidP="00327777">
      <w:r>
        <w:separator/>
      </w:r>
    </w:p>
  </w:footnote>
  <w:footnote w:type="continuationSeparator" w:id="0">
    <w:p w:rsidR="006423B9" w:rsidRDefault="006423B9" w:rsidP="0032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FF" w:rsidRDefault="00A001FF" w:rsidP="006C3255">
    <w:pPr>
      <w:pStyle w:val="Encabezado"/>
      <w:jc w:val="center"/>
    </w:pPr>
    <w:r>
      <w:rPr>
        <w:noProof/>
        <w:lang w:eastAsia="es-MX"/>
      </w:rPr>
      <w:drawing>
        <wp:inline distT="0" distB="0" distL="0" distR="0" wp14:anchorId="56BDEAE0" wp14:editId="5593D2D4">
          <wp:extent cx="3069936" cy="872115"/>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MI-Logo.jpg"/>
                  <pic:cNvPicPr/>
                </pic:nvPicPr>
                <pic:blipFill rotWithShape="1">
                  <a:blip r:embed="rId1">
                    <a:extLst>
                      <a:ext uri="{28A0092B-C50C-407E-A947-70E740481C1C}">
                        <a14:useLocalDpi xmlns:a14="http://schemas.microsoft.com/office/drawing/2010/main" val="0"/>
                      </a:ext>
                    </a:extLst>
                  </a:blip>
                  <a:srcRect l="11037" t="22603" r="10507" b="18595"/>
                  <a:stretch/>
                </pic:blipFill>
                <pic:spPr bwMode="auto">
                  <a:xfrm>
                    <a:off x="0" y="0"/>
                    <a:ext cx="3114612" cy="8848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7A9"/>
    <w:multiLevelType w:val="multilevel"/>
    <w:tmpl w:val="04F0D752"/>
    <w:lvl w:ilvl="0">
      <w:start w:val="1"/>
      <w:numFmt w:val="decimal"/>
      <w:lvlText w:val="%1."/>
      <w:lvlJc w:val="left"/>
      <w:pPr>
        <w:ind w:left="360" w:hanging="360"/>
      </w:pPr>
      <w:rPr>
        <w:rFonts w:hint="default"/>
      </w:rPr>
    </w:lvl>
    <w:lvl w:ilvl="1">
      <w:start w:val="1"/>
      <w:numFmt w:val="decimal"/>
      <w:pStyle w:val="05SUBLISTANUMERADA"/>
      <w:lvlText w:val="3.%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F2146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46A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DC5559"/>
    <w:multiLevelType w:val="multilevel"/>
    <w:tmpl w:val="70D4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2B1C76"/>
    <w:multiLevelType w:val="multilevel"/>
    <w:tmpl w:val="832CA072"/>
    <w:lvl w:ilvl="0">
      <w:start w:val="1"/>
      <w:numFmt w:val="decimal"/>
      <w:lvlText w:val="%1."/>
      <w:lvlJc w:val="left"/>
      <w:pPr>
        <w:ind w:left="42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D478E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8605E0"/>
    <w:multiLevelType w:val="multilevel"/>
    <w:tmpl w:val="B9ACAF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CE3B0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6F6A3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16104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450BC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9879DD"/>
    <w:multiLevelType w:val="multilevel"/>
    <w:tmpl w:val="080A001F"/>
    <w:styleLink w:val="Sublista"/>
    <w:lvl w:ilvl="0">
      <w:start w:val="1"/>
      <w:numFmt w:val="decimal"/>
      <w:lvlText w:val="%1."/>
      <w:lvlJc w:val="left"/>
      <w:pPr>
        <w:ind w:left="360" w:hanging="360"/>
      </w:pPr>
    </w:lvl>
    <w:lvl w:ilvl="1">
      <w:start w:val="1"/>
      <w:numFmt w:val="decimal"/>
      <w:lvlText w:val="%1.%2."/>
      <w:lvlJc w:val="left"/>
      <w:pPr>
        <w:ind w:left="792" w:hanging="432"/>
      </w:pPr>
      <w:rPr>
        <w:rFonts w:ascii="Arial" w:hAnsi="Arial"/>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2A5C24"/>
    <w:multiLevelType w:val="hybridMultilevel"/>
    <w:tmpl w:val="3F74A7EA"/>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B16D71"/>
    <w:multiLevelType w:val="hybridMultilevel"/>
    <w:tmpl w:val="C72C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1102930"/>
    <w:multiLevelType w:val="hybridMultilevel"/>
    <w:tmpl w:val="B81C7E4E"/>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245E5B9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5735AF"/>
    <w:multiLevelType w:val="multilevel"/>
    <w:tmpl w:val="B87AA1F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7511B7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684DA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AC0CC9"/>
    <w:multiLevelType w:val="hybridMultilevel"/>
    <w:tmpl w:val="75F011BA"/>
    <w:lvl w:ilvl="0" w:tplc="7F322682">
      <w:start w:val="1"/>
      <w:numFmt w:val="decimal"/>
      <w:lvlText w:val="%1."/>
      <w:lvlJc w:val="left"/>
      <w:pPr>
        <w:ind w:left="100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396DA9"/>
    <w:multiLevelType w:val="hybridMultilevel"/>
    <w:tmpl w:val="932EB31E"/>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33E218F7"/>
    <w:multiLevelType w:val="multilevel"/>
    <w:tmpl w:val="70D4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74683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808552D"/>
    <w:multiLevelType w:val="hybridMultilevel"/>
    <w:tmpl w:val="F3FA4D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C121A2"/>
    <w:multiLevelType w:val="hybridMultilevel"/>
    <w:tmpl w:val="005292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3C4553AC"/>
    <w:multiLevelType w:val="multilevel"/>
    <w:tmpl w:val="70D4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D54126C"/>
    <w:multiLevelType w:val="multilevel"/>
    <w:tmpl w:val="33D032DC"/>
    <w:lvl w:ilvl="0">
      <w:start w:val="1"/>
      <w:numFmt w:val="decimal"/>
      <w:pStyle w:val="04LISTANUMERADA"/>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3E5504B7"/>
    <w:multiLevelType w:val="multilevel"/>
    <w:tmpl w:val="24AAEE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E5756E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09D170C"/>
    <w:multiLevelType w:val="multilevel"/>
    <w:tmpl w:val="CF745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4510AF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6921AA7"/>
    <w:multiLevelType w:val="hybridMultilevel"/>
    <w:tmpl w:val="773E24A2"/>
    <w:lvl w:ilvl="0" w:tplc="EA78AF2A">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382E2A"/>
    <w:multiLevelType w:val="hybridMultilevel"/>
    <w:tmpl w:val="9ACAB6A8"/>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D5D1F70"/>
    <w:multiLevelType w:val="multilevel"/>
    <w:tmpl w:val="A90A67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D980A1E"/>
    <w:multiLevelType w:val="hybridMultilevel"/>
    <w:tmpl w:val="B0F8A3FA"/>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F1E7320"/>
    <w:multiLevelType w:val="hybridMultilevel"/>
    <w:tmpl w:val="C3F0461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36">
    <w:nsid w:val="51B016E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38C55F8"/>
    <w:multiLevelType w:val="hybridMultilevel"/>
    <w:tmpl w:val="CA6A004A"/>
    <w:lvl w:ilvl="0" w:tplc="884A0B2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8">
    <w:nsid w:val="544A68A4"/>
    <w:multiLevelType w:val="multilevel"/>
    <w:tmpl w:val="75B408B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54994A5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609669C"/>
    <w:multiLevelType w:val="hybridMultilevel"/>
    <w:tmpl w:val="F86039EA"/>
    <w:lvl w:ilvl="0" w:tplc="D10A235C">
      <w:start w:val="1"/>
      <w:numFmt w:val="decimal"/>
      <w:lvlText w:val="%1."/>
      <w:lvlJc w:val="left"/>
      <w:pPr>
        <w:ind w:left="1005" w:hanging="360"/>
      </w:pPr>
      <w:rPr>
        <w:rFonts w:hint="default"/>
        <w:b/>
      </w:rPr>
    </w:lvl>
    <w:lvl w:ilvl="1" w:tplc="3A7AC04E">
      <w:start w:val="1"/>
      <w:numFmt w:val="decimal"/>
      <w:lvlText w:val="1.%2"/>
      <w:lvlJc w:val="left"/>
      <w:pPr>
        <w:ind w:left="1725" w:hanging="360"/>
      </w:pPr>
      <w:rPr>
        <w:rFonts w:hint="default"/>
        <w:b/>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41">
    <w:nsid w:val="5ED43CDB"/>
    <w:multiLevelType w:val="multilevel"/>
    <w:tmpl w:val="463265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04155EE"/>
    <w:multiLevelType w:val="multilevel"/>
    <w:tmpl w:val="ABDEEC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06A11F7"/>
    <w:multiLevelType w:val="multilevel"/>
    <w:tmpl w:val="BE2C0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7520FBC"/>
    <w:multiLevelType w:val="hybridMultilevel"/>
    <w:tmpl w:val="1C264872"/>
    <w:lvl w:ilvl="0" w:tplc="74926D0E">
      <w:start w:val="1"/>
      <w:numFmt w:val="decimal"/>
      <w:lvlText w:val="%1."/>
      <w:lvlJc w:val="left"/>
      <w:pPr>
        <w:ind w:left="428" w:hanging="360"/>
      </w:pPr>
      <w:rPr>
        <w:rFonts w:hint="default"/>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45">
    <w:nsid w:val="67FA40A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8E7276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9CA42AE"/>
    <w:multiLevelType w:val="hybridMultilevel"/>
    <w:tmpl w:val="BE4853FC"/>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DDB35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1BB65AA"/>
    <w:multiLevelType w:val="hybridMultilevel"/>
    <w:tmpl w:val="01627C58"/>
    <w:lvl w:ilvl="0" w:tplc="080A0017">
      <w:start w:val="1"/>
      <w:numFmt w:val="lowerLetter"/>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50">
    <w:nsid w:val="73624CAF"/>
    <w:multiLevelType w:val="hybridMultilevel"/>
    <w:tmpl w:val="1F46417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74D13B08"/>
    <w:multiLevelType w:val="hybridMultilevel"/>
    <w:tmpl w:val="D09221BE"/>
    <w:lvl w:ilvl="0" w:tplc="080A0005">
      <w:start w:val="1"/>
      <w:numFmt w:val="bullet"/>
      <w:lvlText w:val=""/>
      <w:lvlJc w:val="left"/>
      <w:pPr>
        <w:ind w:left="1005" w:hanging="360"/>
      </w:pPr>
      <w:rPr>
        <w:rFonts w:ascii="Wingdings" w:hAnsi="Wingdings" w:hint="default"/>
      </w:rPr>
    </w:lvl>
    <w:lvl w:ilvl="1" w:tplc="080A0001">
      <w:start w:val="1"/>
      <w:numFmt w:val="bullet"/>
      <w:lvlText w:val=""/>
      <w:lvlJc w:val="left"/>
      <w:pPr>
        <w:ind w:left="1725" w:hanging="360"/>
      </w:pPr>
      <w:rPr>
        <w:rFonts w:ascii="Symbol" w:hAnsi="Symbol" w:hint="default"/>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52">
    <w:nsid w:val="7831310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85E78ED"/>
    <w:multiLevelType w:val="hybridMultilevel"/>
    <w:tmpl w:val="60B2246E"/>
    <w:lvl w:ilvl="0" w:tplc="E6562B3E">
      <w:start w:val="1"/>
      <w:numFmt w:val="bullet"/>
      <w:pStyle w:val="07ListaBala"/>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792F59AD"/>
    <w:multiLevelType w:val="hybridMultilevel"/>
    <w:tmpl w:val="C38696A6"/>
    <w:lvl w:ilvl="0" w:tplc="E018AD5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A137972"/>
    <w:multiLevelType w:val="hybridMultilevel"/>
    <w:tmpl w:val="AAE0F3A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6">
    <w:nsid w:val="7C7D294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E06707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E2D5874"/>
    <w:multiLevelType w:val="hybridMultilevel"/>
    <w:tmpl w:val="389E7266"/>
    <w:lvl w:ilvl="0" w:tplc="C930F3D6">
      <w:start w:val="1"/>
      <w:numFmt w:val="decimal"/>
      <w:lvlText w:val="%1."/>
      <w:lvlJc w:val="left"/>
      <w:pPr>
        <w:ind w:left="2880" w:hanging="360"/>
      </w:pPr>
    </w:lvl>
    <w:lvl w:ilvl="1" w:tplc="080A0019">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num w:numId="1">
    <w:abstractNumId w:val="37"/>
  </w:num>
  <w:num w:numId="2">
    <w:abstractNumId w:val="40"/>
  </w:num>
  <w:num w:numId="3">
    <w:abstractNumId w:val="12"/>
  </w:num>
  <w:num w:numId="4">
    <w:abstractNumId w:val="34"/>
  </w:num>
  <w:num w:numId="5">
    <w:abstractNumId w:val="32"/>
  </w:num>
  <w:num w:numId="6">
    <w:abstractNumId w:val="47"/>
  </w:num>
  <w:num w:numId="7">
    <w:abstractNumId w:val="19"/>
  </w:num>
  <w:num w:numId="8">
    <w:abstractNumId w:val="51"/>
  </w:num>
  <w:num w:numId="9">
    <w:abstractNumId w:val="35"/>
  </w:num>
  <w:num w:numId="10">
    <w:abstractNumId w:val="53"/>
  </w:num>
  <w:num w:numId="11">
    <w:abstractNumId w:val="55"/>
  </w:num>
  <w:num w:numId="12">
    <w:abstractNumId w:val="14"/>
  </w:num>
  <w:num w:numId="13">
    <w:abstractNumId w:val="23"/>
  </w:num>
  <w:num w:numId="14">
    <w:abstractNumId w:val="46"/>
  </w:num>
  <w:num w:numId="15">
    <w:abstractNumId w:val="30"/>
  </w:num>
  <w:num w:numId="16">
    <w:abstractNumId w:val="45"/>
  </w:num>
  <w:num w:numId="17">
    <w:abstractNumId w:val="31"/>
  </w:num>
  <w:num w:numId="18">
    <w:abstractNumId w:val="9"/>
  </w:num>
  <w:num w:numId="19">
    <w:abstractNumId w:val="2"/>
  </w:num>
  <w:num w:numId="20">
    <w:abstractNumId w:val="17"/>
  </w:num>
  <w:num w:numId="21">
    <w:abstractNumId w:val="58"/>
  </w:num>
  <w:num w:numId="22">
    <w:abstractNumId w:val="4"/>
  </w:num>
  <w:num w:numId="23">
    <w:abstractNumId w:val="15"/>
  </w:num>
  <w:num w:numId="24">
    <w:abstractNumId w:val="18"/>
  </w:num>
  <w:num w:numId="25">
    <w:abstractNumId w:val="52"/>
  </w:num>
  <w:num w:numId="26">
    <w:abstractNumId w:val="22"/>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16"/>
  </w:num>
  <w:num w:numId="30">
    <w:abstractNumId w:val="8"/>
  </w:num>
  <w:num w:numId="31">
    <w:abstractNumId w:val="20"/>
  </w:num>
  <w:num w:numId="32">
    <w:abstractNumId w:val="7"/>
  </w:num>
  <w:num w:numId="33">
    <w:abstractNumId w:val="10"/>
  </w:num>
  <w:num w:numId="34">
    <w:abstractNumId w:val="56"/>
  </w:num>
  <w:num w:numId="35">
    <w:abstractNumId w:val="39"/>
  </w:num>
  <w:num w:numId="36">
    <w:abstractNumId w:val="1"/>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 w:numId="40">
    <w:abstractNumId w:val="16"/>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6"/>
    <w:lvlOverride w:ilvl="0">
      <w:lvl w:ilvl="0">
        <w:start w:val="1"/>
        <w:numFmt w:val="decimal"/>
        <w:lvlText w:val="%1."/>
        <w:lvlJc w:val="left"/>
        <w:pPr>
          <w:ind w:left="720" w:hanging="360"/>
        </w:pPr>
        <w:rPr>
          <w:rFonts w:hint="default"/>
        </w:rPr>
      </w:lvl>
    </w:lvlOverride>
    <w:lvlOverride w:ilvl="1">
      <w:lvl w:ilvl="1">
        <w:start w:val="2"/>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2">
    <w:abstractNumId w:val="16"/>
    <w:lvlOverride w:ilvl="0">
      <w:lvl w:ilvl="0">
        <w:start w:val="1"/>
        <w:numFmt w:val="decimal"/>
        <w:lvlText w:val="%1."/>
        <w:lvlJc w:val="left"/>
        <w:pPr>
          <w:ind w:left="2796" w:hanging="360"/>
        </w:pPr>
        <w:rPr>
          <w:rFonts w:hint="default"/>
        </w:rPr>
      </w:lvl>
    </w:lvlOverride>
    <w:lvlOverride w:ilvl="1">
      <w:lvl w:ilvl="1">
        <w:start w:val="3"/>
        <w:numFmt w:val="decimal"/>
        <w:lvlText w:val="%1.%2."/>
        <w:lvlJc w:val="left"/>
        <w:pPr>
          <w:ind w:left="2948" w:hanging="152"/>
        </w:pPr>
        <w:rPr>
          <w:rFonts w:hint="default"/>
        </w:rPr>
      </w:lvl>
    </w:lvlOverride>
    <w:lvlOverride w:ilvl="2">
      <w:lvl w:ilvl="2">
        <w:start w:val="1"/>
        <w:numFmt w:val="decimal"/>
        <w:lvlText w:val="%1.%2.%3."/>
        <w:lvlJc w:val="left"/>
        <w:pPr>
          <w:ind w:left="3660" w:hanging="504"/>
        </w:pPr>
        <w:rPr>
          <w:rFonts w:hint="default"/>
        </w:rPr>
      </w:lvl>
    </w:lvlOverride>
    <w:lvlOverride w:ilvl="3">
      <w:lvl w:ilvl="3">
        <w:start w:val="1"/>
        <w:numFmt w:val="decimal"/>
        <w:lvlText w:val="%1.%2.%3.%4."/>
        <w:lvlJc w:val="left"/>
        <w:pPr>
          <w:ind w:left="4164" w:hanging="648"/>
        </w:pPr>
        <w:rPr>
          <w:rFonts w:hint="default"/>
        </w:rPr>
      </w:lvl>
    </w:lvlOverride>
    <w:lvlOverride w:ilvl="4">
      <w:lvl w:ilvl="4">
        <w:start w:val="1"/>
        <w:numFmt w:val="decimal"/>
        <w:lvlText w:val="%1.%2.%3.%4.%5."/>
        <w:lvlJc w:val="left"/>
        <w:pPr>
          <w:ind w:left="4668" w:hanging="792"/>
        </w:pPr>
        <w:rPr>
          <w:rFonts w:hint="default"/>
        </w:rPr>
      </w:lvl>
    </w:lvlOverride>
    <w:lvlOverride w:ilvl="5">
      <w:lvl w:ilvl="5">
        <w:start w:val="1"/>
        <w:numFmt w:val="decimal"/>
        <w:lvlText w:val="%1.%2.%3.%4.%5.%6."/>
        <w:lvlJc w:val="left"/>
        <w:pPr>
          <w:ind w:left="5172" w:hanging="936"/>
        </w:pPr>
        <w:rPr>
          <w:rFonts w:hint="default"/>
        </w:rPr>
      </w:lvl>
    </w:lvlOverride>
    <w:lvlOverride w:ilvl="6">
      <w:lvl w:ilvl="6">
        <w:start w:val="1"/>
        <w:numFmt w:val="decimal"/>
        <w:lvlText w:val="%1.%2.%3.%4.%5.%6.%7."/>
        <w:lvlJc w:val="left"/>
        <w:pPr>
          <w:ind w:left="5676" w:hanging="1080"/>
        </w:pPr>
        <w:rPr>
          <w:rFonts w:hint="default"/>
        </w:rPr>
      </w:lvl>
    </w:lvlOverride>
    <w:lvlOverride w:ilvl="7">
      <w:lvl w:ilvl="7">
        <w:start w:val="1"/>
        <w:numFmt w:val="decimal"/>
        <w:lvlText w:val="%1.%2.%3.%4.%5.%6.%7.%8."/>
        <w:lvlJc w:val="left"/>
        <w:pPr>
          <w:ind w:left="6180" w:hanging="1224"/>
        </w:pPr>
        <w:rPr>
          <w:rFonts w:hint="default"/>
        </w:rPr>
      </w:lvl>
    </w:lvlOverride>
    <w:lvlOverride w:ilvl="8">
      <w:lvl w:ilvl="8">
        <w:start w:val="1"/>
        <w:numFmt w:val="decimal"/>
        <w:lvlText w:val="%1.%2.%3.%4.%5.%6.%7.%8.%9."/>
        <w:lvlJc w:val="left"/>
        <w:pPr>
          <w:ind w:left="6756" w:hanging="1440"/>
        </w:pPr>
        <w:rPr>
          <w:rFonts w:hint="default"/>
        </w:rPr>
      </w:lvl>
    </w:lvlOverride>
  </w:num>
  <w:num w:numId="43">
    <w:abstractNumId w:val="16"/>
    <w:lvlOverride w:ilvl="0">
      <w:lvl w:ilvl="0">
        <w:start w:val="1"/>
        <w:numFmt w:val="decimal"/>
        <w:lvlText w:val="%1."/>
        <w:lvlJc w:val="left"/>
        <w:pPr>
          <w:ind w:left="2796" w:hanging="360"/>
        </w:pPr>
        <w:rPr>
          <w:rFonts w:hint="default"/>
        </w:rPr>
      </w:lvl>
    </w:lvlOverride>
    <w:lvlOverride w:ilvl="1">
      <w:lvl w:ilvl="1">
        <w:start w:val="1"/>
        <w:numFmt w:val="decimal"/>
        <w:lvlText w:val="%1.%2."/>
        <w:lvlJc w:val="left"/>
        <w:pPr>
          <w:ind w:left="1134" w:hanging="170"/>
        </w:pPr>
        <w:rPr>
          <w:rFonts w:hint="default"/>
        </w:rPr>
      </w:lvl>
    </w:lvlOverride>
    <w:lvlOverride w:ilvl="2">
      <w:lvl w:ilvl="2">
        <w:start w:val="1"/>
        <w:numFmt w:val="decimal"/>
        <w:lvlText w:val="%1.%2.%3."/>
        <w:lvlJc w:val="left"/>
        <w:pPr>
          <w:ind w:left="3660" w:hanging="504"/>
        </w:pPr>
        <w:rPr>
          <w:rFonts w:hint="default"/>
        </w:rPr>
      </w:lvl>
    </w:lvlOverride>
    <w:lvlOverride w:ilvl="3">
      <w:lvl w:ilvl="3">
        <w:start w:val="1"/>
        <w:numFmt w:val="decimal"/>
        <w:lvlText w:val="%1.%2.%3.%4."/>
        <w:lvlJc w:val="left"/>
        <w:pPr>
          <w:ind w:left="4164" w:hanging="648"/>
        </w:pPr>
        <w:rPr>
          <w:rFonts w:hint="default"/>
        </w:rPr>
      </w:lvl>
    </w:lvlOverride>
    <w:lvlOverride w:ilvl="4">
      <w:lvl w:ilvl="4">
        <w:start w:val="1"/>
        <w:numFmt w:val="decimal"/>
        <w:lvlText w:val="%1.%2.%3.%4.%5."/>
        <w:lvlJc w:val="left"/>
        <w:pPr>
          <w:ind w:left="4668" w:hanging="792"/>
        </w:pPr>
        <w:rPr>
          <w:rFonts w:hint="default"/>
        </w:rPr>
      </w:lvl>
    </w:lvlOverride>
    <w:lvlOverride w:ilvl="5">
      <w:lvl w:ilvl="5">
        <w:start w:val="1"/>
        <w:numFmt w:val="decimal"/>
        <w:lvlText w:val="%1.%2.%3.%4.%5.%6."/>
        <w:lvlJc w:val="left"/>
        <w:pPr>
          <w:ind w:left="5172" w:hanging="936"/>
        </w:pPr>
        <w:rPr>
          <w:rFonts w:hint="default"/>
        </w:rPr>
      </w:lvl>
    </w:lvlOverride>
    <w:lvlOverride w:ilvl="6">
      <w:lvl w:ilvl="6">
        <w:start w:val="1"/>
        <w:numFmt w:val="decimal"/>
        <w:lvlText w:val="%1.%2.%3.%4.%5.%6.%7."/>
        <w:lvlJc w:val="left"/>
        <w:pPr>
          <w:ind w:left="5676" w:hanging="1080"/>
        </w:pPr>
        <w:rPr>
          <w:rFonts w:hint="default"/>
        </w:rPr>
      </w:lvl>
    </w:lvlOverride>
    <w:lvlOverride w:ilvl="7">
      <w:lvl w:ilvl="7">
        <w:start w:val="1"/>
        <w:numFmt w:val="decimal"/>
        <w:lvlText w:val="%1.%2.%3.%4.%5.%6.%7.%8."/>
        <w:lvlJc w:val="left"/>
        <w:pPr>
          <w:ind w:left="6180" w:hanging="1224"/>
        </w:pPr>
        <w:rPr>
          <w:rFonts w:hint="default"/>
        </w:rPr>
      </w:lvl>
    </w:lvlOverride>
    <w:lvlOverride w:ilvl="8">
      <w:lvl w:ilvl="8">
        <w:start w:val="1"/>
        <w:numFmt w:val="decimal"/>
        <w:lvlText w:val="%1.%2.%3.%4.%5.%6.%7.%8.%9."/>
        <w:lvlJc w:val="left"/>
        <w:pPr>
          <w:ind w:left="6756" w:hanging="1440"/>
        </w:pPr>
        <w:rPr>
          <w:rFonts w:hint="default"/>
        </w:rPr>
      </w:lvl>
    </w:lvlOverride>
  </w:num>
  <w:num w:numId="44">
    <w:abstractNumId w:val="24"/>
  </w:num>
  <w:num w:numId="45">
    <w:abstractNumId w:val="54"/>
  </w:num>
  <w:num w:numId="46">
    <w:abstractNumId w:val="38"/>
  </w:num>
  <w:num w:numId="47">
    <w:abstractNumId w:val="26"/>
  </w:num>
  <w:num w:numId="48">
    <w:abstractNumId w:val="41"/>
  </w:num>
  <w:num w:numId="49">
    <w:abstractNumId w:val="27"/>
  </w:num>
  <w:num w:numId="50">
    <w:abstractNumId w:val="25"/>
  </w:num>
  <w:num w:numId="51">
    <w:abstractNumId w:val="33"/>
  </w:num>
  <w:num w:numId="52">
    <w:abstractNumId w:val="29"/>
  </w:num>
  <w:num w:numId="53">
    <w:abstractNumId w:val="43"/>
  </w:num>
  <w:num w:numId="54">
    <w:abstractNumId w:val="36"/>
  </w:num>
  <w:num w:numId="55">
    <w:abstractNumId w:val="11"/>
  </w:num>
  <w:num w:numId="56">
    <w:abstractNumId w:val="42"/>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42"/>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21"/>
  </w:num>
  <w:num w:numId="61">
    <w:abstractNumId w:val="57"/>
  </w:num>
  <w:num w:numId="62">
    <w:abstractNumId w:val="28"/>
  </w:num>
  <w:num w:numId="63">
    <w:abstractNumId w:val="3"/>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49"/>
  </w:num>
  <w:num w:numId="67">
    <w:abstractNumId w:val="44"/>
  </w:num>
  <w:num w:numId="68">
    <w:abstractNumId w:val="50"/>
  </w:num>
  <w:num w:numId="69">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D1"/>
    <w:rsid w:val="00001C67"/>
    <w:rsid w:val="000154E0"/>
    <w:rsid w:val="00053164"/>
    <w:rsid w:val="00055280"/>
    <w:rsid w:val="000701C6"/>
    <w:rsid w:val="00070FDA"/>
    <w:rsid w:val="00080AAC"/>
    <w:rsid w:val="00090CC7"/>
    <w:rsid w:val="000A3A55"/>
    <w:rsid w:val="000A3ED5"/>
    <w:rsid w:val="000A4800"/>
    <w:rsid w:val="000B454A"/>
    <w:rsid w:val="000C115F"/>
    <w:rsid w:val="000C5F22"/>
    <w:rsid w:val="000D092D"/>
    <w:rsid w:val="000D231E"/>
    <w:rsid w:val="000D67AA"/>
    <w:rsid w:val="0011200F"/>
    <w:rsid w:val="00117AD6"/>
    <w:rsid w:val="0013089D"/>
    <w:rsid w:val="001336F9"/>
    <w:rsid w:val="00134A8C"/>
    <w:rsid w:val="001427AF"/>
    <w:rsid w:val="00155157"/>
    <w:rsid w:val="00161923"/>
    <w:rsid w:val="00194FD7"/>
    <w:rsid w:val="001A7DC0"/>
    <w:rsid w:val="001B5B29"/>
    <w:rsid w:val="001E1606"/>
    <w:rsid w:val="001F1178"/>
    <w:rsid w:val="0020102C"/>
    <w:rsid w:val="00202D16"/>
    <w:rsid w:val="00202FD7"/>
    <w:rsid w:val="0021594B"/>
    <w:rsid w:val="00223328"/>
    <w:rsid w:val="002428AB"/>
    <w:rsid w:val="002438CC"/>
    <w:rsid w:val="00255F25"/>
    <w:rsid w:val="00260983"/>
    <w:rsid w:val="0027307D"/>
    <w:rsid w:val="00283B88"/>
    <w:rsid w:val="002B43B9"/>
    <w:rsid w:val="002C0E2D"/>
    <w:rsid w:val="002C4AFF"/>
    <w:rsid w:val="002C6F09"/>
    <w:rsid w:val="002D1969"/>
    <w:rsid w:val="002D71C1"/>
    <w:rsid w:val="003017D5"/>
    <w:rsid w:val="00301CED"/>
    <w:rsid w:val="0030634E"/>
    <w:rsid w:val="0031317D"/>
    <w:rsid w:val="003152B4"/>
    <w:rsid w:val="00327777"/>
    <w:rsid w:val="00355B75"/>
    <w:rsid w:val="00381C32"/>
    <w:rsid w:val="00382BF6"/>
    <w:rsid w:val="00390825"/>
    <w:rsid w:val="003948AA"/>
    <w:rsid w:val="003A3753"/>
    <w:rsid w:val="003A5147"/>
    <w:rsid w:val="003C5486"/>
    <w:rsid w:val="003E513B"/>
    <w:rsid w:val="003F1BCB"/>
    <w:rsid w:val="004263A4"/>
    <w:rsid w:val="00437806"/>
    <w:rsid w:val="004523DA"/>
    <w:rsid w:val="0045494B"/>
    <w:rsid w:val="00460D45"/>
    <w:rsid w:val="00462405"/>
    <w:rsid w:val="00462C07"/>
    <w:rsid w:val="004634AA"/>
    <w:rsid w:val="00463D2A"/>
    <w:rsid w:val="00471F37"/>
    <w:rsid w:val="00472DC3"/>
    <w:rsid w:val="004928BE"/>
    <w:rsid w:val="00494252"/>
    <w:rsid w:val="004B7ACC"/>
    <w:rsid w:val="004C3B0C"/>
    <w:rsid w:val="004C53FD"/>
    <w:rsid w:val="004C57B5"/>
    <w:rsid w:val="004E3800"/>
    <w:rsid w:val="004E4733"/>
    <w:rsid w:val="005335A2"/>
    <w:rsid w:val="005341F5"/>
    <w:rsid w:val="005445D3"/>
    <w:rsid w:val="00556647"/>
    <w:rsid w:val="00560053"/>
    <w:rsid w:val="00560828"/>
    <w:rsid w:val="005610D6"/>
    <w:rsid w:val="005621AF"/>
    <w:rsid w:val="00566191"/>
    <w:rsid w:val="0058147B"/>
    <w:rsid w:val="00587CB8"/>
    <w:rsid w:val="00591F8E"/>
    <w:rsid w:val="005A74D0"/>
    <w:rsid w:val="005B763B"/>
    <w:rsid w:val="005D2AB6"/>
    <w:rsid w:val="005E6C04"/>
    <w:rsid w:val="00604E13"/>
    <w:rsid w:val="00614934"/>
    <w:rsid w:val="0061546D"/>
    <w:rsid w:val="006158DE"/>
    <w:rsid w:val="00631794"/>
    <w:rsid w:val="0063477B"/>
    <w:rsid w:val="00635A71"/>
    <w:rsid w:val="00640FB5"/>
    <w:rsid w:val="0064113F"/>
    <w:rsid w:val="006423B9"/>
    <w:rsid w:val="00660C49"/>
    <w:rsid w:val="0066225B"/>
    <w:rsid w:val="006630F5"/>
    <w:rsid w:val="00676E53"/>
    <w:rsid w:val="00677D7F"/>
    <w:rsid w:val="006A0C67"/>
    <w:rsid w:val="006A331C"/>
    <w:rsid w:val="006B55B1"/>
    <w:rsid w:val="006B5834"/>
    <w:rsid w:val="006B5FD1"/>
    <w:rsid w:val="006B6438"/>
    <w:rsid w:val="006C252D"/>
    <w:rsid w:val="006C3255"/>
    <w:rsid w:val="006D02DD"/>
    <w:rsid w:val="006F31A3"/>
    <w:rsid w:val="0070408C"/>
    <w:rsid w:val="007151B9"/>
    <w:rsid w:val="00741D20"/>
    <w:rsid w:val="00741F7F"/>
    <w:rsid w:val="00760B50"/>
    <w:rsid w:val="00767BCC"/>
    <w:rsid w:val="00776206"/>
    <w:rsid w:val="00796AC9"/>
    <w:rsid w:val="00797951"/>
    <w:rsid w:val="007B2EA5"/>
    <w:rsid w:val="007B3D8E"/>
    <w:rsid w:val="007C58FD"/>
    <w:rsid w:val="007C75B3"/>
    <w:rsid w:val="007D6354"/>
    <w:rsid w:val="007D6C02"/>
    <w:rsid w:val="00837BA8"/>
    <w:rsid w:val="008571B9"/>
    <w:rsid w:val="00886B51"/>
    <w:rsid w:val="00890344"/>
    <w:rsid w:val="00894317"/>
    <w:rsid w:val="008B5750"/>
    <w:rsid w:val="008F4441"/>
    <w:rsid w:val="00901787"/>
    <w:rsid w:val="00903826"/>
    <w:rsid w:val="009057EE"/>
    <w:rsid w:val="0090790B"/>
    <w:rsid w:val="00913010"/>
    <w:rsid w:val="009175DC"/>
    <w:rsid w:val="009401EC"/>
    <w:rsid w:val="00954832"/>
    <w:rsid w:val="00954A1E"/>
    <w:rsid w:val="009711BE"/>
    <w:rsid w:val="00975DB4"/>
    <w:rsid w:val="00996BD8"/>
    <w:rsid w:val="009B45BC"/>
    <w:rsid w:val="009B65EB"/>
    <w:rsid w:val="009C7E65"/>
    <w:rsid w:val="009D0AD9"/>
    <w:rsid w:val="009D4B77"/>
    <w:rsid w:val="009E3327"/>
    <w:rsid w:val="009F1557"/>
    <w:rsid w:val="00A001FF"/>
    <w:rsid w:val="00A11594"/>
    <w:rsid w:val="00A2172F"/>
    <w:rsid w:val="00A25674"/>
    <w:rsid w:val="00A35A34"/>
    <w:rsid w:val="00A37B47"/>
    <w:rsid w:val="00A40FE5"/>
    <w:rsid w:val="00A427FF"/>
    <w:rsid w:val="00A60BE3"/>
    <w:rsid w:val="00A763D7"/>
    <w:rsid w:val="00A878CD"/>
    <w:rsid w:val="00A9278D"/>
    <w:rsid w:val="00A92B26"/>
    <w:rsid w:val="00A97F6A"/>
    <w:rsid w:val="00AA17D1"/>
    <w:rsid w:val="00AA7CF8"/>
    <w:rsid w:val="00AA7E18"/>
    <w:rsid w:val="00AA7E79"/>
    <w:rsid w:val="00AC56EE"/>
    <w:rsid w:val="00AC5DFB"/>
    <w:rsid w:val="00AD49AE"/>
    <w:rsid w:val="00AE0702"/>
    <w:rsid w:val="00AE3B8F"/>
    <w:rsid w:val="00AE5518"/>
    <w:rsid w:val="00AE6AD1"/>
    <w:rsid w:val="00AF055D"/>
    <w:rsid w:val="00B07E0C"/>
    <w:rsid w:val="00B30C86"/>
    <w:rsid w:val="00B3390A"/>
    <w:rsid w:val="00B3413A"/>
    <w:rsid w:val="00B42E0A"/>
    <w:rsid w:val="00B52ED5"/>
    <w:rsid w:val="00B572F4"/>
    <w:rsid w:val="00B616C0"/>
    <w:rsid w:val="00B7045E"/>
    <w:rsid w:val="00B70C18"/>
    <w:rsid w:val="00B736B0"/>
    <w:rsid w:val="00B758A6"/>
    <w:rsid w:val="00BA043B"/>
    <w:rsid w:val="00BB1794"/>
    <w:rsid w:val="00BE78E0"/>
    <w:rsid w:val="00BF0AD7"/>
    <w:rsid w:val="00C11467"/>
    <w:rsid w:val="00C237CE"/>
    <w:rsid w:val="00C27E9E"/>
    <w:rsid w:val="00C40106"/>
    <w:rsid w:val="00C769F7"/>
    <w:rsid w:val="00C86C9E"/>
    <w:rsid w:val="00C906EA"/>
    <w:rsid w:val="00CA0DD9"/>
    <w:rsid w:val="00CA18CE"/>
    <w:rsid w:val="00CA2D57"/>
    <w:rsid w:val="00CC5B44"/>
    <w:rsid w:val="00CD561D"/>
    <w:rsid w:val="00CE0E60"/>
    <w:rsid w:val="00CF331A"/>
    <w:rsid w:val="00CF39B2"/>
    <w:rsid w:val="00CF468F"/>
    <w:rsid w:val="00D01D11"/>
    <w:rsid w:val="00D01DC3"/>
    <w:rsid w:val="00D056CC"/>
    <w:rsid w:val="00D12EED"/>
    <w:rsid w:val="00D61182"/>
    <w:rsid w:val="00D61857"/>
    <w:rsid w:val="00D81D01"/>
    <w:rsid w:val="00D91548"/>
    <w:rsid w:val="00DC2F2B"/>
    <w:rsid w:val="00DC548B"/>
    <w:rsid w:val="00DD7863"/>
    <w:rsid w:val="00E0018C"/>
    <w:rsid w:val="00E072CD"/>
    <w:rsid w:val="00E07CC0"/>
    <w:rsid w:val="00E144E9"/>
    <w:rsid w:val="00E16F32"/>
    <w:rsid w:val="00E22DE6"/>
    <w:rsid w:val="00E32798"/>
    <w:rsid w:val="00E41B88"/>
    <w:rsid w:val="00E52724"/>
    <w:rsid w:val="00E806E8"/>
    <w:rsid w:val="00E81491"/>
    <w:rsid w:val="00E90DF8"/>
    <w:rsid w:val="00E93A55"/>
    <w:rsid w:val="00EA1738"/>
    <w:rsid w:val="00EA23FE"/>
    <w:rsid w:val="00EE7727"/>
    <w:rsid w:val="00EE7BCF"/>
    <w:rsid w:val="00EF38CD"/>
    <w:rsid w:val="00EF4A07"/>
    <w:rsid w:val="00EF65D8"/>
    <w:rsid w:val="00F10798"/>
    <w:rsid w:val="00F135CF"/>
    <w:rsid w:val="00F45589"/>
    <w:rsid w:val="00F84772"/>
    <w:rsid w:val="00FA37A6"/>
    <w:rsid w:val="00FA66AA"/>
    <w:rsid w:val="00FB1835"/>
    <w:rsid w:val="00FC78A8"/>
    <w:rsid w:val="00FD0245"/>
    <w:rsid w:val="00FD2E9D"/>
    <w:rsid w:val="00FE6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 Normal"/>
    <w:qFormat/>
    <w:rsid w:val="007C75B3"/>
    <w:pPr>
      <w:spacing w:before="240" w:line="240" w:lineRule="auto"/>
      <w:jc w:val="both"/>
    </w:pPr>
    <w:rPr>
      <w:rFonts w:ascii="Arial" w:hAnsi="Arial" w:cs="Arial"/>
      <w:sz w:val="24"/>
      <w:szCs w:val="24"/>
    </w:rPr>
  </w:style>
  <w:style w:type="paragraph" w:styleId="Ttulo1">
    <w:name w:val="heading 1"/>
    <w:aliases w:val="02 TITULO PRINCIPAL"/>
    <w:basedOn w:val="Normal"/>
    <w:next w:val="Normal"/>
    <w:link w:val="Ttulo1Car"/>
    <w:uiPriority w:val="9"/>
    <w:qFormat/>
    <w:rsid w:val="00202D16"/>
    <w:pPr>
      <w:keepNext/>
      <w:keepLines/>
      <w:spacing w:after="240"/>
      <w:jc w:val="center"/>
      <w:outlineLvl w:val="0"/>
    </w:pPr>
    <w:rPr>
      <w:rFonts w:eastAsiaTheme="majorEastAsia"/>
      <w:b/>
      <w:sz w:val="28"/>
      <w:szCs w:val="28"/>
    </w:rPr>
  </w:style>
  <w:style w:type="paragraph" w:styleId="Ttulo2">
    <w:name w:val="heading 2"/>
    <w:aliases w:val="03 TITULO SECUNDARIO"/>
    <w:basedOn w:val="Ttulo1"/>
    <w:next w:val="Normal"/>
    <w:link w:val="Ttulo2Car"/>
    <w:uiPriority w:val="9"/>
    <w:unhideWhenUsed/>
    <w:qFormat/>
    <w:rsid w:val="00327777"/>
    <w:pPr>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E0C"/>
    <w:pPr>
      <w:ind w:left="720"/>
      <w:contextualSpacing/>
    </w:pPr>
  </w:style>
  <w:style w:type="paragraph" w:styleId="Encabezado">
    <w:name w:val="header"/>
    <w:basedOn w:val="Normal"/>
    <w:link w:val="EncabezadoCar"/>
    <w:uiPriority w:val="99"/>
    <w:unhideWhenUsed/>
    <w:rsid w:val="00903826"/>
    <w:pPr>
      <w:tabs>
        <w:tab w:val="center" w:pos="4419"/>
        <w:tab w:val="right" w:pos="8838"/>
      </w:tabs>
      <w:spacing w:after="0"/>
    </w:pPr>
  </w:style>
  <w:style w:type="character" w:customStyle="1" w:styleId="EncabezadoCar">
    <w:name w:val="Encabezado Car"/>
    <w:basedOn w:val="Fuentedeprrafopredeter"/>
    <w:link w:val="Encabezado"/>
    <w:uiPriority w:val="99"/>
    <w:rsid w:val="00903826"/>
  </w:style>
  <w:style w:type="paragraph" w:styleId="Piedepgina">
    <w:name w:val="footer"/>
    <w:basedOn w:val="Normal"/>
    <w:link w:val="PiedepginaCar"/>
    <w:uiPriority w:val="99"/>
    <w:unhideWhenUsed/>
    <w:rsid w:val="00903826"/>
    <w:pPr>
      <w:tabs>
        <w:tab w:val="center" w:pos="4419"/>
        <w:tab w:val="right" w:pos="8838"/>
      </w:tabs>
      <w:spacing w:after="0"/>
    </w:pPr>
  </w:style>
  <w:style w:type="character" w:customStyle="1" w:styleId="PiedepginaCar">
    <w:name w:val="Pie de página Car"/>
    <w:basedOn w:val="Fuentedeprrafopredeter"/>
    <w:link w:val="Piedepgina"/>
    <w:uiPriority w:val="99"/>
    <w:rsid w:val="00903826"/>
  </w:style>
  <w:style w:type="paragraph" w:styleId="Textodeglobo">
    <w:name w:val="Balloon Text"/>
    <w:basedOn w:val="Normal"/>
    <w:link w:val="TextodegloboCar"/>
    <w:uiPriority w:val="99"/>
    <w:semiHidden/>
    <w:unhideWhenUsed/>
    <w:rsid w:val="0090382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826"/>
    <w:rPr>
      <w:rFonts w:ascii="Tahoma" w:hAnsi="Tahoma" w:cs="Tahoma"/>
      <w:sz w:val="16"/>
      <w:szCs w:val="16"/>
    </w:rPr>
  </w:style>
  <w:style w:type="paragraph" w:styleId="Sinespaciado">
    <w:name w:val="No Spacing"/>
    <w:aliases w:val="06 TEXTO TABLAS"/>
    <w:uiPriority w:val="1"/>
    <w:qFormat/>
    <w:rsid w:val="00161923"/>
    <w:pPr>
      <w:widowControl w:val="0"/>
      <w:spacing w:after="0" w:line="240" w:lineRule="auto"/>
    </w:pPr>
    <w:rPr>
      <w:rFonts w:ascii="Arial Narrow" w:hAnsi="Arial Narrow"/>
      <w:sz w:val="20"/>
    </w:rPr>
  </w:style>
  <w:style w:type="character" w:customStyle="1" w:styleId="Ttulo1Car">
    <w:name w:val="Título 1 Car"/>
    <w:aliases w:val="02 TITULO PRINCIPAL Car"/>
    <w:basedOn w:val="Fuentedeprrafopredeter"/>
    <w:link w:val="Ttulo1"/>
    <w:uiPriority w:val="9"/>
    <w:rsid w:val="00202D16"/>
    <w:rPr>
      <w:rFonts w:ascii="Arial" w:eastAsiaTheme="majorEastAsia" w:hAnsi="Arial" w:cs="Arial"/>
      <w:b/>
      <w:sz w:val="28"/>
      <w:szCs w:val="28"/>
    </w:rPr>
  </w:style>
  <w:style w:type="character" w:customStyle="1" w:styleId="Ttulo2Car">
    <w:name w:val="Título 2 Car"/>
    <w:aliases w:val="03 TITULO SECUNDARIO Car"/>
    <w:basedOn w:val="Fuentedeprrafopredeter"/>
    <w:link w:val="Ttulo2"/>
    <w:uiPriority w:val="9"/>
    <w:rsid w:val="00327777"/>
    <w:rPr>
      <w:rFonts w:ascii="Arial" w:eastAsiaTheme="majorEastAsia" w:hAnsi="Arial" w:cs="Arial"/>
      <w:b/>
      <w:sz w:val="24"/>
      <w:szCs w:val="24"/>
    </w:rPr>
  </w:style>
  <w:style w:type="paragraph" w:customStyle="1" w:styleId="04LISTANUMERADA">
    <w:name w:val="04 LISTA NUMERADA"/>
    <w:basedOn w:val="Normal"/>
    <w:next w:val="Normal"/>
    <w:link w:val="04LISTANUMERADAChar"/>
    <w:qFormat/>
    <w:rsid w:val="006C3255"/>
    <w:pPr>
      <w:numPr>
        <w:numId w:val="47"/>
      </w:numPr>
      <w:spacing w:before="120" w:after="0"/>
    </w:pPr>
  </w:style>
  <w:style w:type="paragraph" w:customStyle="1" w:styleId="05SUBLISTANUMERADA">
    <w:name w:val="05 SUBLISTA NUMERADA"/>
    <w:next w:val="Normal"/>
    <w:link w:val="05SUBLISTANUMERADAChar"/>
    <w:qFormat/>
    <w:rsid w:val="000D092D"/>
    <w:pPr>
      <w:numPr>
        <w:ilvl w:val="1"/>
        <w:numId w:val="65"/>
      </w:numPr>
      <w:spacing w:after="0" w:line="240" w:lineRule="auto"/>
    </w:pPr>
    <w:rPr>
      <w:rFonts w:ascii="Arial" w:hAnsi="Arial" w:cs="Arial"/>
      <w:sz w:val="24"/>
      <w:szCs w:val="24"/>
    </w:rPr>
  </w:style>
  <w:style w:type="character" w:styleId="Refdecomentario">
    <w:name w:val="annotation reference"/>
    <w:basedOn w:val="Fuentedeprrafopredeter"/>
    <w:uiPriority w:val="99"/>
    <w:semiHidden/>
    <w:unhideWhenUsed/>
    <w:rsid w:val="00CA2D57"/>
    <w:rPr>
      <w:sz w:val="16"/>
      <w:szCs w:val="16"/>
    </w:rPr>
  </w:style>
  <w:style w:type="paragraph" w:styleId="Textocomentario">
    <w:name w:val="annotation text"/>
    <w:basedOn w:val="Normal"/>
    <w:link w:val="TextocomentarioCar"/>
    <w:uiPriority w:val="99"/>
    <w:semiHidden/>
    <w:unhideWhenUsed/>
    <w:rsid w:val="00CA2D57"/>
    <w:rPr>
      <w:sz w:val="20"/>
      <w:szCs w:val="20"/>
    </w:rPr>
  </w:style>
  <w:style w:type="character" w:customStyle="1" w:styleId="TextocomentarioCar">
    <w:name w:val="Texto comentario Car"/>
    <w:basedOn w:val="Fuentedeprrafopredeter"/>
    <w:link w:val="Textocomentario"/>
    <w:uiPriority w:val="99"/>
    <w:semiHidden/>
    <w:rsid w:val="00CA2D5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A2D57"/>
    <w:rPr>
      <w:b/>
      <w:bCs/>
    </w:rPr>
  </w:style>
  <w:style w:type="character" w:customStyle="1" w:styleId="AsuntodelcomentarioCar">
    <w:name w:val="Asunto del comentario Car"/>
    <w:basedOn w:val="TextocomentarioCar"/>
    <w:link w:val="Asuntodelcomentario"/>
    <w:uiPriority w:val="99"/>
    <w:semiHidden/>
    <w:rsid w:val="00CA2D57"/>
    <w:rPr>
      <w:rFonts w:ascii="Arial" w:hAnsi="Arial" w:cs="Arial"/>
      <w:b/>
      <w:bCs/>
      <w:sz w:val="20"/>
      <w:szCs w:val="20"/>
    </w:rPr>
  </w:style>
  <w:style w:type="paragraph" w:styleId="Revisin">
    <w:name w:val="Revision"/>
    <w:hidden/>
    <w:uiPriority w:val="99"/>
    <w:semiHidden/>
    <w:rsid w:val="00CA2D57"/>
    <w:pPr>
      <w:spacing w:after="0" w:line="240" w:lineRule="auto"/>
    </w:pPr>
    <w:rPr>
      <w:rFonts w:ascii="Arial" w:hAnsi="Arial" w:cs="Arial"/>
      <w:sz w:val="24"/>
      <w:szCs w:val="24"/>
    </w:rPr>
  </w:style>
  <w:style w:type="character" w:customStyle="1" w:styleId="04LISTANUMERADAChar">
    <w:name w:val="04 LISTA NUMERADA Char"/>
    <w:basedOn w:val="Fuentedeprrafopredeter"/>
    <w:link w:val="04LISTANUMERADA"/>
    <w:rsid w:val="00EA23FE"/>
    <w:rPr>
      <w:rFonts w:ascii="Arial" w:hAnsi="Arial" w:cs="Arial"/>
      <w:sz w:val="24"/>
      <w:szCs w:val="24"/>
    </w:rPr>
  </w:style>
  <w:style w:type="character" w:customStyle="1" w:styleId="05SUBLISTANUMERADAChar">
    <w:name w:val="05 SUBLISTA NUMERADA Char"/>
    <w:basedOn w:val="04LISTANUMERADAChar"/>
    <w:link w:val="05SUBLISTANUMERADA"/>
    <w:rsid w:val="000D092D"/>
    <w:rPr>
      <w:rFonts w:ascii="Arial" w:hAnsi="Arial" w:cs="Arial"/>
      <w:sz w:val="24"/>
      <w:szCs w:val="24"/>
    </w:rPr>
  </w:style>
  <w:style w:type="numbering" w:customStyle="1" w:styleId="Sublista">
    <w:name w:val="Sublista"/>
    <w:uiPriority w:val="99"/>
    <w:rsid w:val="000D231E"/>
    <w:pPr>
      <w:numPr>
        <w:numId w:val="55"/>
      </w:numPr>
    </w:pPr>
  </w:style>
  <w:style w:type="paragraph" w:customStyle="1" w:styleId="07ListaBala">
    <w:name w:val="07 Lista Bala"/>
    <w:basedOn w:val="Prrafodelista"/>
    <w:qFormat/>
    <w:rsid w:val="00080AAC"/>
    <w:pPr>
      <w:numPr>
        <w:numId w:val="10"/>
      </w:numPr>
      <w:spacing w:after="240"/>
      <w:ind w:left="425" w:hanging="357"/>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 Normal"/>
    <w:qFormat/>
    <w:rsid w:val="007C75B3"/>
    <w:pPr>
      <w:spacing w:before="240" w:line="240" w:lineRule="auto"/>
      <w:jc w:val="both"/>
    </w:pPr>
    <w:rPr>
      <w:rFonts w:ascii="Arial" w:hAnsi="Arial" w:cs="Arial"/>
      <w:sz w:val="24"/>
      <w:szCs w:val="24"/>
    </w:rPr>
  </w:style>
  <w:style w:type="paragraph" w:styleId="Ttulo1">
    <w:name w:val="heading 1"/>
    <w:aliases w:val="02 TITULO PRINCIPAL"/>
    <w:basedOn w:val="Normal"/>
    <w:next w:val="Normal"/>
    <w:link w:val="Ttulo1Car"/>
    <w:uiPriority w:val="9"/>
    <w:qFormat/>
    <w:rsid w:val="00202D16"/>
    <w:pPr>
      <w:keepNext/>
      <w:keepLines/>
      <w:spacing w:after="240"/>
      <w:jc w:val="center"/>
      <w:outlineLvl w:val="0"/>
    </w:pPr>
    <w:rPr>
      <w:rFonts w:eastAsiaTheme="majorEastAsia"/>
      <w:b/>
      <w:sz w:val="28"/>
      <w:szCs w:val="28"/>
    </w:rPr>
  </w:style>
  <w:style w:type="paragraph" w:styleId="Ttulo2">
    <w:name w:val="heading 2"/>
    <w:aliases w:val="03 TITULO SECUNDARIO"/>
    <w:basedOn w:val="Ttulo1"/>
    <w:next w:val="Normal"/>
    <w:link w:val="Ttulo2Car"/>
    <w:uiPriority w:val="9"/>
    <w:unhideWhenUsed/>
    <w:qFormat/>
    <w:rsid w:val="00327777"/>
    <w:pPr>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E0C"/>
    <w:pPr>
      <w:ind w:left="720"/>
      <w:contextualSpacing/>
    </w:pPr>
  </w:style>
  <w:style w:type="paragraph" w:styleId="Encabezado">
    <w:name w:val="header"/>
    <w:basedOn w:val="Normal"/>
    <w:link w:val="EncabezadoCar"/>
    <w:uiPriority w:val="99"/>
    <w:unhideWhenUsed/>
    <w:rsid w:val="00903826"/>
    <w:pPr>
      <w:tabs>
        <w:tab w:val="center" w:pos="4419"/>
        <w:tab w:val="right" w:pos="8838"/>
      </w:tabs>
      <w:spacing w:after="0"/>
    </w:pPr>
  </w:style>
  <w:style w:type="character" w:customStyle="1" w:styleId="EncabezadoCar">
    <w:name w:val="Encabezado Car"/>
    <w:basedOn w:val="Fuentedeprrafopredeter"/>
    <w:link w:val="Encabezado"/>
    <w:uiPriority w:val="99"/>
    <w:rsid w:val="00903826"/>
  </w:style>
  <w:style w:type="paragraph" w:styleId="Piedepgina">
    <w:name w:val="footer"/>
    <w:basedOn w:val="Normal"/>
    <w:link w:val="PiedepginaCar"/>
    <w:uiPriority w:val="99"/>
    <w:unhideWhenUsed/>
    <w:rsid w:val="00903826"/>
    <w:pPr>
      <w:tabs>
        <w:tab w:val="center" w:pos="4419"/>
        <w:tab w:val="right" w:pos="8838"/>
      </w:tabs>
      <w:spacing w:after="0"/>
    </w:pPr>
  </w:style>
  <w:style w:type="character" w:customStyle="1" w:styleId="PiedepginaCar">
    <w:name w:val="Pie de página Car"/>
    <w:basedOn w:val="Fuentedeprrafopredeter"/>
    <w:link w:val="Piedepgina"/>
    <w:uiPriority w:val="99"/>
    <w:rsid w:val="00903826"/>
  </w:style>
  <w:style w:type="paragraph" w:styleId="Textodeglobo">
    <w:name w:val="Balloon Text"/>
    <w:basedOn w:val="Normal"/>
    <w:link w:val="TextodegloboCar"/>
    <w:uiPriority w:val="99"/>
    <w:semiHidden/>
    <w:unhideWhenUsed/>
    <w:rsid w:val="0090382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826"/>
    <w:rPr>
      <w:rFonts w:ascii="Tahoma" w:hAnsi="Tahoma" w:cs="Tahoma"/>
      <w:sz w:val="16"/>
      <w:szCs w:val="16"/>
    </w:rPr>
  </w:style>
  <w:style w:type="paragraph" w:styleId="Sinespaciado">
    <w:name w:val="No Spacing"/>
    <w:aliases w:val="06 TEXTO TABLAS"/>
    <w:uiPriority w:val="1"/>
    <w:qFormat/>
    <w:rsid w:val="00161923"/>
    <w:pPr>
      <w:widowControl w:val="0"/>
      <w:spacing w:after="0" w:line="240" w:lineRule="auto"/>
    </w:pPr>
    <w:rPr>
      <w:rFonts w:ascii="Arial Narrow" w:hAnsi="Arial Narrow"/>
      <w:sz w:val="20"/>
    </w:rPr>
  </w:style>
  <w:style w:type="character" w:customStyle="1" w:styleId="Ttulo1Car">
    <w:name w:val="Título 1 Car"/>
    <w:aliases w:val="02 TITULO PRINCIPAL Car"/>
    <w:basedOn w:val="Fuentedeprrafopredeter"/>
    <w:link w:val="Ttulo1"/>
    <w:uiPriority w:val="9"/>
    <w:rsid w:val="00202D16"/>
    <w:rPr>
      <w:rFonts w:ascii="Arial" w:eastAsiaTheme="majorEastAsia" w:hAnsi="Arial" w:cs="Arial"/>
      <w:b/>
      <w:sz w:val="28"/>
      <w:szCs w:val="28"/>
    </w:rPr>
  </w:style>
  <w:style w:type="character" w:customStyle="1" w:styleId="Ttulo2Car">
    <w:name w:val="Título 2 Car"/>
    <w:aliases w:val="03 TITULO SECUNDARIO Car"/>
    <w:basedOn w:val="Fuentedeprrafopredeter"/>
    <w:link w:val="Ttulo2"/>
    <w:uiPriority w:val="9"/>
    <w:rsid w:val="00327777"/>
    <w:rPr>
      <w:rFonts w:ascii="Arial" w:eastAsiaTheme="majorEastAsia" w:hAnsi="Arial" w:cs="Arial"/>
      <w:b/>
      <w:sz w:val="24"/>
      <w:szCs w:val="24"/>
    </w:rPr>
  </w:style>
  <w:style w:type="paragraph" w:customStyle="1" w:styleId="04LISTANUMERADA">
    <w:name w:val="04 LISTA NUMERADA"/>
    <w:basedOn w:val="Normal"/>
    <w:next w:val="Normal"/>
    <w:link w:val="04LISTANUMERADAChar"/>
    <w:qFormat/>
    <w:rsid w:val="006C3255"/>
    <w:pPr>
      <w:numPr>
        <w:numId w:val="47"/>
      </w:numPr>
      <w:spacing w:before="120" w:after="0"/>
    </w:pPr>
  </w:style>
  <w:style w:type="paragraph" w:customStyle="1" w:styleId="05SUBLISTANUMERADA">
    <w:name w:val="05 SUBLISTA NUMERADA"/>
    <w:next w:val="Normal"/>
    <w:link w:val="05SUBLISTANUMERADAChar"/>
    <w:qFormat/>
    <w:rsid w:val="000D092D"/>
    <w:pPr>
      <w:numPr>
        <w:ilvl w:val="1"/>
        <w:numId w:val="65"/>
      </w:numPr>
      <w:spacing w:after="0" w:line="240" w:lineRule="auto"/>
    </w:pPr>
    <w:rPr>
      <w:rFonts w:ascii="Arial" w:hAnsi="Arial" w:cs="Arial"/>
      <w:sz w:val="24"/>
      <w:szCs w:val="24"/>
    </w:rPr>
  </w:style>
  <w:style w:type="character" w:styleId="Refdecomentario">
    <w:name w:val="annotation reference"/>
    <w:basedOn w:val="Fuentedeprrafopredeter"/>
    <w:uiPriority w:val="99"/>
    <w:semiHidden/>
    <w:unhideWhenUsed/>
    <w:rsid w:val="00CA2D57"/>
    <w:rPr>
      <w:sz w:val="16"/>
      <w:szCs w:val="16"/>
    </w:rPr>
  </w:style>
  <w:style w:type="paragraph" w:styleId="Textocomentario">
    <w:name w:val="annotation text"/>
    <w:basedOn w:val="Normal"/>
    <w:link w:val="TextocomentarioCar"/>
    <w:uiPriority w:val="99"/>
    <w:semiHidden/>
    <w:unhideWhenUsed/>
    <w:rsid w:val="00CA2D57"/>
    <w:rPr>
      <w:sz w:val="20"/>
      <w:szCs w:val="20"/>
    </w:rPr>
  </w:style>
  <w:style w:type="character" w:customStyle="1" w:styleId="TextocomentarioCar">
    <w:name w:val="Texto comentario Car"/>
    <w:basedOn w:val="Fuentedeprrafopredeter"/>
    <w:link w:val="Textocomentario"/>
    <w:uiPriority w:val="99"/>
    <w:semiHidden/>
    <w:rsid w:val="00CA2D5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A2D57"/>
    <w:rPr>
      <w:b/>
      <w:bCs/>
    </w:rPr>
  </w:style>
  <w:style w:type="character" w:customStyle="1" w:styleId="AsuntodelcomentarioCar">
    <w:name w:val="Asunto del comentario Car"/>
    <w:basedOn w:val="TextocomentarioCar"/>
    <w:link w:val="Asuntodelcomentario"/>
    <w:uiPriority w:val="99"/>
    <w:semiHidden/>
    <w:rsid w:val="00CA2D57"/>
    <w:rPr>
      <w:rFonts w:ascii="Arial" w:hAnsi="Arial" w:cs="Arial"/>
      <w:b/>
      <w:bCs/>
      <w:sz w:val="20"/>
      <w:szCs w:val="20"/>
    </w:rPr>
  </w:style>
  <w:style w:type="paragraph" w:styleId="Revisin">
    <w:name w:val="Revision"/>
    <w:hidden/>
    <w:uiPriority w:val="99"/>
    <w:semiHidden/>
    <w:rsid w:val="00CA2D57"/>
    <w:pPr>
      <w:spacing w:after="0" w:line="240" w:lineRule="auto"/>
    </w:pPr>
    <w:rPr>
      <w:rFonts w:ascii="Arial" w:hAnsi="Arial" w:cs="Arial"/>
      <w:sz w:val="24"/>
      <w:szCs w:val="24"/>
    </w:rPr>
  </w:style>
  <w:style w:type="character" w:customStyle="1" w:styleId="04LISTANUMERADAChar">
    <w:name w:val="04 LISTA NUMERADA Char"/>
    <w:basedOn w:val="Fuentedeprrafopredeter"/>
    <w:link w:val="04LISTANUMERADA"/>
    <w:rsid w:val="00EA23FE"/>
    <w:rPr>
      <w:rFonts w:ascii="Arial" w:hAnsi="Arial" w:cs="Arial"/>
      <w:sz w:val="24"/>
      <w:szCs w:val="24"/>
    </w:rPr>
  </w:style>
  <w:style w:type="character" w:customStyle="1" w:styleId="05SUBLISTANUMERADAChar">
    <w:name w:val="05 SUBLISTA NUMERADA Char"/>
    <w:basedOn w:val="04LISTANUMERADAChar"/>
    <w:link w:val="05SUBLISTANUMERADA"/>
    <w:rsid w:val="000D092D"/>
    <w:rPr>
      <w:rFonts w:ascii="Arial" w:hAnsi="Arial" w:cs="Arial"/>
      <w:sz w:val="24"/>
      <w:szCs w:val="24"/>
    </w:rPr>
  </w:style>
  <w:style w:type="numbering" w:customStyle="1" w:styleId="Sublista">
    <w:name w:val="Sublista"/>
    <w:uiPriority w:val="99"/>
    <w:rsid w:val="000D231E"/>
    <w:pPr>
      <w:numPr>
        <w:numId w:val="55"/>
      </w:numPr>
    </w:pPr>
  </w:style>
  <w:style w:type="paragraph" w:customStyle="1" w:styleId="07ListaBala">
    <w:name w:val="07 Lista Bala"/>
    <w:basedOn w:val="Prrafodelista"/>
    <w:qFormat/>
    <w:rsid w:val="00080AAC"/>
    <w:pPr>
      <w:numPr>
        <w:numId w:val="10"/>
      </w:numPr>
      <w:spacing w:after="240"/>
      <w:ind w:left="425" w:hanging="357"/>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87714">
      <w:bodyDiv w:val="1"/>
      <w:marLeft w:val="0"/>
      <w:marRight w:val="0"/>
      <w:marTop w:val="0"/>
      <w:marBottom w:val="0"/>
      <w:divBdr>
        <w:top w:val="none" w:sz="0" w:space="0" w:color="auto"/>
        <w:left w:val="none" w:sz="0" w:space="0" w:color="auto"/>
        <w:bottom w:val="none" w:sz="0" w:space="0" w:color="auto"/>
        <w:right w:val="none" w:sz="0" w:space="0" w:color="auto"/>
      </w:divBdr>
    </w:div>
    <w:div w:id="1864631149">
      <w:bodyDiv w:val="1"/>
      <w:marLeft w:val="0"/>
      <w:marRight w:val="0"/>
      <w:marTop w:val="0"/>
      <w:marBottom w:val="0"/>
      <w:divBdr>
        <w:top w:val="none" w:sz="0" w:space="0" w:color="auto"/>
        <w:left w:val="none" w:sz="0" w:space="0" w:color="auto"/>
        <w:bottom w:val="none" w:sz="0" w:space="0" w:color="auto"/>
        <w:right w:val="none" w:sz="0" w:space="0" w:color="auto"/>
      </w:divBdr>
      <w:divsChild>
        <w:div w:id="398093943">
          <w:marLeft w:val="10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8964-E705-4336-B47E-35F2CBC8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3431</Words>
  <Characters>18876</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Velazquez</dc:creator>
  <cp:lastModifiedBy>German</cp:lastModifiedBy>
  <cp:revision>3</cp:revision>
  <cp:lastPrinted>2016-08-10T14:14:00Z</cp:lastPrinted>
  <dcterms:created xsi:type="dcterms:W3CDTF">2017-05-24T16:40:00Z</dcterms:created>
  <dcterms:modified xsi:type="dcterms:W3CDTF">2017-05-24T20:52:00Z</dcterms:modified>
</cp:coreProperties>
</file>